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F" w:rsidRDefault="00C23C5F" w:rsidP="00C2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5F">
        <w:rPr>
          <w:rFonts w:ascii="Times New Roman" w:hAnsi="Times New Roman" w:cs="Times New Roman"/>
          <w:b/>
          <w:sz w:val="24"/>
          <w:szCs w:val="24"/>
        </w:rPr>
        <w:t>Roles and responsibilities of curriculum leaders in bringing changes and innovations</w:t>
      </w:r>
    </w:p>
    <w:p w:rsidR="00F145DB" w:rsidRDefault="00C23C5F" w:rsidP="00E7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C5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C23C5F">
        <w:rPr>
          <w:rFonts w:ascii="Times New Roman" w:hAnsi="Times New Roman" w:cs="Times New Roman"/>
          <w:b/>
          <w:sz w:val="24"/>
          <w:szCs w:val="24"/>
        </w:rPr>
        <w:t xml:space="preserve"> the English curriculum</w:t>
      </w:r>
    </w:p>
    <w:p w:rsidR="002F6489" w:rsidRPr="00C23C5F" w:rsidRDefault="002F6489" w:rsidP="00E7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3544"/>
        <w:gridCol w:w="2835"/>
      </w:tblGrid>
      <w:tr w:rsidR="00F145DB" w:rsidRPr="00C23C5F" w:rsidTr="002F648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5DB" w:rsidRPr="002F6489" w:rsidRDefault="00F145DB" w:rsidP="002F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Stages of change management</w:t>
            </w:r>
            <w:r w:rsidR="00E71BF2" w:rsidRPr="002F6489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5DB" w:rsidRPr="002F6489" w:rsidRDefault="00F145DB" w:rsidP="002F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Change strategies</w:t>
            </w:r>
            <w:r w:rsidR="00E71BF2" w:rsidRPr="002F6489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5DB" w:rsidRPr="002F6489" w:rsidRDefault="00F145DB" w:rsidP="002F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Tasks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5DB" w:rsidRPr="002F6489" w:rsidRDefault="00F145DB" w:rsidP="002F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9A1F59" w:rsidRPr="002F6489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urriculum leadership </w:t>
            </w:r>
            <w:r w:rsidR="00543C6E" w:rsidRPr="002F6489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c</w:t>
            </w:r>
            <w:r w:rsidR="009A1F59" w:rsidRPr="002F6489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apabilities</w:t>
            </w:r>
          </w:p>
        </w:tc>
      </w:tr>
      <w:tr w:rsidR="00652F10" w:rsidRPr="00C23C5F" w:rsidTr="00C23C5F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F10" w:rsidRPr="00C23C5F" w:rsidRDefault="00652F10" w:rsidP="006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Creating a climate for change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F10" w:rsidRPr="00C23C5F" w:rsidRDefault="00652F10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urgency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10" w:rsidRPr="00C23C5F" w:rsidRDefault="00652F10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the change carefully</w:t>
            </w:r>
          </w:p>
          <w:p w:rsidR="00652F10" w:rsidRPr="00C23C5F" w:rsidRDefault="00652F10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 others see the need for change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10" w:rsidRPr="00C23C5F" w:rsidRDefault="0077302A" w:rsidP="00652F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Demonstrate</w:t>
            </w:r>
            <w:r w:rsidR="00652F10"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subject and pedagogical knowledge </w:t>
            </w:r>
          </w:p>
          <w:p w:rsidR="00652F10" w:rsidRPr="00C23C5F" w:rsidRDefault="00652F10" w:rsidP="00652F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data effectively</w:t>
            </w:r>
          </w:p>
        </w:tc>
      </w:tr>
      <w:tr w:rsidR="00652F10" w:rsidRPr="00C23C5F" w:rsidTr="00C23C5F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2F10" w:rsidRPr="00C23C5F" w:rsidRDefault="006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F10" w:rsidRPr="00C23C5F" w:rsidRDefault="00652F10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 a powerful coalition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10" w:rsidRPr="00C23C5F" w:rsidRDefault="00652F10" w:rsidP="000747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a team with expertise and/or </w:t>
            </w:r>
            <w:r w:rsidR="0077302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with </w:t>
            </w: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enthusiasm to </w:t>
            </w:r>
            <w:r w:rsidR="0007473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>achieve</w:t>
            </w: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07473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intended </w:t>
            </w: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10" w:rsidRPr="00C23C5F" w:rsidRDefault="00652F10" w:rsidP="00652F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resources effectively and strategically</w:t>
            </w:r>
          </w:p>
        </w:tc>
      </w:tr>
      <w:tr w:rsidR="00652F10" w:rsidRPr="00C23C5F" w:rsidTr="00C23C5F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10" w:rsidRPr="00C23C5F" w:rsidRDefault="0065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F10" w:rsidRPr="00C23C5F" w:rsidRDefault="00652F10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the vision and strategy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46" w:rsidRPr="00C23C5F" w:rsidRDefault="00BE3F95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a concrete vision</w:t>
            </w:r>
          </w:p>
          <w:p w:rsidR="00652F10" w:rsidRPr="00C23C5F" w:rsidRDefault="00C96D46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Ensure that the objectives, the measures proposed and the outcomes are aligned and SMART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10" w:rsidRPr="00C23C5F" w:rsidRDefault="005319B9" w:rsidP="00652F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Propose concre</w:t>
            </w:r>
            <w:r w:rsidR="00652F10"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and workable actions</w:t>
            </w:r>
          </w:p>
        </w:tc>
      </w:tr>
      <w:tr w:rsidR="00947FA1" w:rsidRPr="00C23C5F" w:rsidTr="00121D03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7FA1" w:rsidRPr="00C23C5F" w:rsidRDefault="00947FA1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Engaging and enabling the whole panel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FA1" w:rsidRPr="00C23C5F" w:rsidRDefault="00947FA1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Communicate the vision and strategy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A1" w:rsidRPr="00C23C5F" w:rsidRDefault="00947FA1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 and address the concerns of the stakeholders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A1" w:rsidRPr="00C23C5F" w:rsidRDefault="00947FA1" w:rsidP="00652F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Communicate effectively with different parties</w:t>
            </w:r>
          </w:p>
        </w:tc>
      </w:tr>
      <w:tr w:rsidR="00074731" w:rsidRPr="00C23C5F" w:rsidTr="00121D03">
        <w:trPr>
          <w:trHeight w:val="920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4731" w:rsidRPr="00C23C5F" w:rsidRDefault="00074731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4731" w:rsidRPr="00C23C5F" w:rsidRDefault="00074731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Empower action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74731" w:rsidRPr="00C23C5F" w:rsidRDefault="00074731" w:rsidP="000747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training a</w:t>
            </w:r>
            <w:bookmarkStart w:id="0" w:name="_GoBack"/>
            <w:bookmarkEnd w:id="0"/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support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74731" w:rsidRPr="00121D03" w:rsidRDefault="00074731" w:rsidP="00121D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resources effectively and</w:t>
            </w:r>
            <w:r w:rsidR="00121D0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strategically</w:t>
            </w:r>
          </w:p>
        </w:tc>
      </w:tr>
      <w:tr w:rsidR="00947FA1" w:rsidRPr="00C23C5F" w:rsidTr="00121D03">
        <w:trPr>
          <w:trHeight w:val="2612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A1" w:rsidRPr="00C23C5F" w:rsidRDefault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7FA1" w:rsidRPr="00C23C5F" w:rsidRDefault="00947FA1" w:rsidP="009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quick wins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A1" w:rsidRPr="00C23C5F" w:rsidRDefault="00947FA1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Ensure effective implementation of the plan</w:t>
            </w:r>
          </w:p>
          <w:p w:rsidR="00947FA1" w:rsidRPr="00C23C5F" w:rsidRDefault="00947FA1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Conduct on-going evaluation with professional use of qualitative and quantitative data to promote evidence-based and reflective teaching practices</w:t>
            </w:r>
          </w:p>
          <w:p w:rsidR="00947FA1" w:rsidRPr="00C23C5F" w:rsidRDefault="00947FA1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concrete evidence to show that the change plan work</w:t>
            </w:r>
            <w:r w:rsidR="0023225B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HK"/>
              </w:rPr>
              <w:t>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FA1" w:rsidRPr="00C23C5F" w:rsidRDefault="00947FA1" w:rsidP="00C958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Establish monitoring </w:t>
            </w: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evaluation mechanisms</w:t>
            </w:r>
          </w:p>
          <w:p w:rsidR="00947FA1" w:rsidRPr="00C23C5F" w:rsidRDefault="00947FA1" w:rsidP="00C958A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A1" w:rsidRPr="00C23C5F" w:rsidRDefault="00947FA1" w:rsidP="00C958A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A1" w:rsidRPr="00C23C5F" w:rsidRDefault="00947FA1" w:rsidP="0070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A1" w:rsidRPr="00C23C5F" w:rsidRDefault="00947FA1" w:rsidP="00C958A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FA1" w:rsidRPr="00C23C5F" w:rsidRDefault="00947FA1" w:rsidP="00C958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data effectively</w:t>
            </w:r>
          </w:p>
        </w:tc>
      </w:tr>
      <w:tr w:rsidR="008E13C0" w:rsidRPr="00C23C5F" w:rsidTr="00C23C5F">
        <w:trPr>
          <w:trHeight w:val="2778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13C0" w:rsidRPr="00C23C5F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Implementing and sustaining change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C0" w:rsidRPr="00C23C5F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 on change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C0" w:rsidRPr="00C23C5F" w:rsidRDefault="008E13C0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Create opportunities for knowledge building and sharing in the panel to foster the professional development of the members and/or to prepare them for the future direction of the panel</w:t>
            </w:r>
          </w:p>
          <w:p w:rsidR="008E13C0" w:rsidRPr="00C23C5F" w:rsidRDefault="008E13C0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Recognise</w:t>
            </w:r>
            <w:proofErr w:type="spellEnd"/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efforts and celebrate achievements timely and regularly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C0" w:rsidRPr="00C23C5F" w:rsidRDefault="008E13C0" w:rsidP="00C958A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Communicate effectively with different parties</w:t>
            </w:r>
          </w:p>
        </w:tc>
      </w:tr>
      <w:tr w:rsidR="008E13C0" w:rsidRPr="00C23C5F" w:rsidTr="00C23C5F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C0" w:rsidRPr="00C23C5F" w:rsidRDefault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C0" w:rsidRPr="00C23C5F" w:rsidRDefault="008E13C0" w:rsidP="008E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 it part of the culture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C0" w:rsidRPr="00C23C5F" w:rsidRDefault="008E13C0" w:rsidP="00D064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 holistically</w:t>
            </w:r>
          </w:p>
          <w:p w:rsidR="008E13C0" w:rsidRPr="00C23C5F" w:rsidRDefault="000F18FB" w:rsidP="00D06451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uild</w:t>
            </w:r>
            <w:r w:rsidR="008E13C0"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 a systematic pool of experience and resources </w:t>
            </w:r>
          </w:p>
          <w:p w:rsidR="008E13C0" w:rsidRPr="00C23C5F" w:rsidRDefault="008E13C0" w:rsidP="00D06451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the collected data for future planning/improvement on L/T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C0" w:rsidRPr="00C23C5F" w:rsidRDefault="008E13C0" w:rsidP="00947F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Propose concrete and workable actions </w:t>
            </w:r>
          </w:p>
          <w:p w:rsidR="008E13C0" w:rsidRPr="00C23C5F" w:rsidRDefault="008E13C0" w:rsidP="00947FA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resources effectively and strategically</w:t>
            </w:r>
          </w:p>
          <w:p w:rsidR="008E13C0" w:rsidRPr="00C23C5F" w:rsidRDefault="008E13C0" w:rsidP="007028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data effectively</w:t>
            </w:r>
          </w:p>
        </w:tc>
      </w:tr>
    </w:tbl>
    <w:p w:rsidR="00E71BF2" w:rsidRDefault="00E71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*The s</w:t>
      </w:r>
      <w:r w:rsidRPr="00E71BF2">
        <w:rPr>
          <w:rFonts w:ascii="Times New Roman" w:hAnsi="Times New Roman" w:cs="Times New Roman"/>
        </w:rPr>
        <w:t>tages of change management</w:t>
      </w:r>
      <w:r w:rsidRPr="00E71BF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and the c</w:t>
      </w:r>
      <w:r w:rsidRPr="00E71BF2">
        <w:rPr>
          <w:rFonts w:ascii="Times New Roman" w:hAnsi="Times New Roman" w:cs="Times New Roman"/>
        </w:rPr>
        <w:t>hange strategies</w:t>
      </w:r>
      <w:r w:rsidRPr="00E71BF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are taken from Kotter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8-Step Change Model.</w:t>
      </w:r>
    </w:p>
    <w:p w:rsidR="00C70FB8" w:rsidRPr="00C23C5F" w:rsidRDefault="00675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Reference: </w:t>
      </w:r>
      <w:r w:rsidR="00E71BF2" w:rsidRPr="00E71BF2">
        <w:rPr>
          <w:rFonts w:ascii="Times New Roman" w:hAnsi="Times New Roman" w:cs="Times New Roman"/>
        </w:rPr>
        <w:t xml:space="preserve">Kotter, J. P. &amp; </w:t>
      </w:r>
      <w:proofErr w:type="spellStart"/>
      <w:r w:rsidR="00E71BF2" w:rsidRPr="00E71BF2">
        <w:rPr>
          <w:rFonts w:ascii="Times New Roman" w:hAnsi="Times New Roman" w:cs="Times New Roman"/>
        </w:rPr>
        <w:t>Rathgeber</w:t>
      </w:r>
      <w:proofErr w:type="spellEnd"/>
      <w:r w:rsidR="00E71BF2" w:rsidRPr="00E71BF2">
        <w:rPr>
          <w:rFonts w:ascii="Times New Roman" w:hAnsi="Times New Roman" w:cs="Times New Roman"/>
        </w:rPr>
        <w:t xml:space="preserve">, H. (2006). </w:t>
      </w:r>
      <w:r w:rsidR="00E71BF2" w:rsidRPr="00121D03">
        <w:rPr>
          <w:rFonts w:ascii="Times New Roman" w:hAnsi="Times New Roman" w:cs="Times New Roman"/>
          <w:i/>
        </w:rPr>
        <w:t>Our iceberg is melting: changing and succeeding under any conditions</w:t>
      </w:r>
      <w:r w:rsidR="00E71BF2" w:rsidRPr="00E71BF2">
        <w:rPr>
          <w:rFonts w:ascii="Times New Roman" w:hAnsi="Times New Roman" w:cs="Times New Roman"/>
        </w:rPr>
        <w:t>. New York</w:t>
      </w:r>
      <w:r w:rsidR="00A538DC">
        <w:rPr>
          <w:rFonts w:ascii="Times New Roman" w:hAnsi="Times New Roman" w:cs="Times New Roman" w:hint="eastAsia"/>
          <w:lang w:eastAsia="zh-HK"/>
        </w:rPr>
        <w:t>:</w:t>
      </w:r>
      <w:r w:rsidR="00A538DC" w:rsidRPr="00E71BF2">
        <w:rPr>
          <w:rFonts w:ascii="Times New Roman" w:hAnsi="Times New Roman" w:cs="Times New Roman"/>
        </w:rPr>
        <w:t xml:space="preserve"> </w:t>
      </w:r>
      <w:r w:rsidR="00E71BF2" w:rsidRPr="00E71BF2">
        <w:rPr>
          <w:rFonts w:ascii="Times New Roman" w:hAnsi="Times New Roman" w:cs="Times New Roman"/>
        </w:rPr>
        <w:t xml:space="preserve">St. </w:t>
      </w:r>
      <w:r w:rsidR="00093170" w:rsidRPr="00E71BF2">
        <w:rPr>
          <w:rFonts w:ascii="Times New Roman" w:hAnsi="Times New Roman" w:cs="Times New Roman"/>
        </w:rPr>
        <w:t>Martin</w:t>
      </w:r>
      <w:r w:rsidR="00093170">
        <w:rPr>
          <w:rFonts w:ascii="Times New Roman" w:hAnsi="Times New Roman" w:cs="Times New Roman"/>
          <w:lang w:eastAsia="zh-HK"/>
        </w:rPr>
        <w:t>’</w:t>
      </w:r>
      <w:r w:rsidR="00093170" w:rsidRPr="00E71BF2">
        <w:rPr>
          <w:rFonts w:ascii="Times New Roman" w:hAnsi="Times New Roman" w:cs="Times New Roman"/>
        </w:rPr>
        <w:t xml:space="preserve">s </w:t>
      </w:r>
      <w:r w:rsidR="00E71BF2" w:rsidRPr="00E71BF2">
        <w:rPr>
          <w:rFonts w:ascii="Times New Roman" w:hAnsi="Times New Roman" w:cs="Times New Roman"/>
        </w:rPr>
        <w:t>Press.</w:t>
      </w:r>
    </w:p>
    <w:p w:rsidR="00074731" w:rsidRDefault="00167351">
      <w:pPr>
        <w:rPr>
          <w:rFonts w:ascii="Times New Roman" w:hAnsi="Times New Roman" w:cs="Times New Roman"/>
        </w:rPr>
        <w:sectPr w:rsidR="00074731" w:rsidSect="00C23C5F">
          <w:pgSz w:w="11906" w:h="16838"/>
          <w:pgMar w:top="851" w:right="707" w:bottom="567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C70FB8" w:rsidRPr="00121D03" w:rsidRDefault="00167351" w:rsidP="00121D03">
      <w:pPr>
        <w:jc w:val="center"/>
        <w:rPr>
          <w:rFonts w:ascii="Times New Roman" w:hAnsi="Times New Roman" w:cs="Times New Roman"/>
          <w:i/>
        </w:rPr>
      </w:pPr>
      <w:r w:rsidRPr="00121D03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0B93F5CF" wp14:editId="4649BB2C">
            <wp:extent cx="9027042" cy="6233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923"/>
                    <a:stretch/>
                  </pic:blipFill>
                  <pic:spPr bwMode="auto">
                    <a:xfrm>
                      <a:off x="0" y="0"/>
                      <a:ext cx="9033565" cy="6238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0FB8" w:rsidRPr="00121D03" w:rsidSect="00121D03">
      <w:pgSz w:w="16838" w:h="11906" w:orient="landscape"/>
      <w:pgMar w:top="992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C2698E"/>
    <w:lvl w:ilvl="0">
      <w:numFmt w:val="bullet"/>
      <w:lvlText w:val="*"/>
      <w:lvlJc w:val="left"/>
    </w:lvl>
  </w:abstractNum>
  <w:abstractNum w:abstractNumId="1">
    <w:nsid w:val="37B42F6D"/>
    <w:multiLevelType w:val="hybridMultilevel"/>
    <w:tmpl w:val="6F605162"/>
    <w:lvl w:ilvl="0" w:tplc="8C02B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E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4E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3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8B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817DC5"/>
    <w:multiLevelType w:val="hybridMultilevel"/>
    <w:tmpl w:val="7BC6E252"/>
    <w:lvl w:ilvl="0" w:tplc="2908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09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2D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C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8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4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603273"/>
    <w:multiLevelType w:val="hybridMultilevel"/>
    <w:tmpl w:val="24D45FE8"/>
    <w:lvl w:ilvl="0" w:tplc="D2E0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E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E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E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A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B"/>
    <w:rsid w:val="00074731"/>
    <w:rsid w:val="00093170"/>
    <w:rsid w:val="000F18FB"/>
    <w:rsid w:val="000F5567"/>
    <w:rsid w:val="00101A84"/>
    <w:rsid w:val="00121D03"/>
    <w:rsid w:val="00167351"/>
    <w:rsid w:val="0023225B"/>
    <w:rsid w:val="002A4E06"/>
    <w:rsid w:val="002F6489"/>
    <w:rsid w:val="0035627E"/>
    <w:rsid w:val="00427E58"/>
    <w:rsid w:val="00437060"/>
    <w:rsid w:val="005319B9"/>
    <w:rsid w:val="00543C6E"/>
    <w:rsid w:val="00652F10"/>
    <w:rsid w:val="0067550E"/>
    <w:rsid w:val="0070284E"/>
    <w:rsid w:val="0077302A"/>
    <w:rsid w:val="00890AEB"/>
    <w:rsid w:val="008E13C0"/>
    <w:rsid w:val="00947FA1"/>
    <w:rsid w:val="009A1F59"/>
    <w:rsid w:val="00A10280"/>
    <w:rsid w:val="00A538DC"/>
    <w:rsid w:val="00BE3F95"/>
    <w:rsid w:val="00C23C5F"/>
    <w:rsid w:val="00C70FB8"/>
    <w:rsid w:val="00C958A9"/>
    <w:rsid w:val="00C96D46"/>
    <w:rsid w:val="00D01740"/>
    <w:rsid w:val="00D06451"/>
    <w:rsid w:val="00D62202"/>
    <w:rsid w:val="00DF6484"/>
    <w:rsid w:val="00E00011"/>
    <w:rsid w:val="00E71BF2"/>
    <w:rsid w:val="00F145DB"/>
    <w:rsid w:val="00F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Wai-yin Maria</dc:creator>
  <cp:lastModifiedBy>CHAN, Wai-yin Maria</cp:lastModifiedBy>
  <cp:revision>2</cp:revision>
  <cp:lastPrinted>2017-10-30T02:04:00Z</cp:lastPrinted>
  <dcterms:created xsi:type="dcterms:W3CDTF">2017-10-30T06:28:00Z</dcterms:created>
  <dcterms:modified xsi:type="dcterms:W3CDTF">2017-10-30T06:28:00Z</dcterms:modified>
</cp:coreProperties>
</file>