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5" w:rsidRDefault="00995975"/>
    <w:p w:rsidR="00995975" w:rsidRDefault="00995975" w:rsidP="00995975">
      <w:pPr>
        <w:jc w:val="center"/>
        <w:rPr>
          <w:b/>
          <w:sz w:val="24"/>
        </w:rPr>
      </w:pPr>
      <w:r w:rsidRPr="00995975">
        <w:rPr>
          <w:b/>
          <w:sz w:val="24"/>
        </w:rPr>
        <w:t xml:space="preserve">The First Meeting of the CDC-HKEAA Committee on </w:t>
      </w:r>
    </w:p>
    <w:p w:rsidR="00995975" w:rsidRPr="00995975" w:rsidRDefault="00995975" w:rsidP="00995975">
      <w:pPr>
        <w:jc w:val="center"/>
        <w:rPr>
          <w:rFonts w:hint="eastAsia"/>
          <w:b/>
          <w:sz w:val="24"/>
          <w:lang w:eastAsia="zh-HK"/>
        </w:rPr>
      </w:pPr>
      <w:r w:rsidRPr="00995975">
        <w:rPr>
          <w:b/>
          <w:sz w:val="24"/>
        </w:rPr>
        <w:t>Ethics and Religious Studies (2021-2023)</w:t>
      </w:r>
      <w:r w:rsidRPr="00995975">
        <w:rPr>
          <w:rFonts w:hint="eastAsia"/>
          <w:b/>
          <w:sz w:val="24"/>
        </w:rPr>
        <w:br/>
      </w:r>
    </w:p>
    <w:p w:rsidR="00995975" w:rsidRDefault="00995975" w:rsidP="00995975">
      <w:pPr>
        <w:jc w:val="center"/>
        <w:rPr>
          <w:sz w:val="24"/>
        </w:rPr>
      </w:pPr>
    </w:p>
    <w:p w:rsidR="00995975" w:rsidRDefault="00995975" w:rsidP="00995975">
      <w:pPr>
        <w:jc w:val="both"/>
        <w:rPr>
          <w:rFonts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Date:</w:t>
      </w:r>
      <w:r w:rsidRPr="00A74CF5">
        <w:rPr>
          <w:rFonts w:hAnsi="Times New" w:hint="eastAsia"/>
          <w:sz w:val="24"/>
          <w:szCs w:val="24"/>
        </w:rPr>
        <w:t xml:space="preserve"> </w:t>
      </w:r>
      <w:r>
        <w:rPr>
          <w:rFonts w:hAnsi="Times New" w:hint="eastAsia"/>
          <w:sz w:val="24"/>
          <w:szCs w:val="24"/>
        </w:rPr>
        <w:t>28</w:t>
      </w:r>
      <w:r>
        <w:rPr>
          <w:rFonts w:hAnsi="Times New"/>
          <w:sz w:val="24"/>
          <w:szCs w:val="24"/>
        </w:rPr>
        <w:t xml:space="preserve"> </w:t>
      </w:r>
      <w:r>
        <w:rPr>
          <w:rFonts w:hAnsi="Times New" w:hint="eastAsia"/>
          <w:sz w:val="24"/>
          <w:szCs w:val="24"/>
        </w:rPr>
        <w:t>D</w:t>
      </w:r>
      <w:r>
        <w:rPr>
          <w:rFonts w:hAnsi="Times New" w:hint="eastAsia"/>
          <w:sz w:val="24"/>
          <w:szCs w:val="24"/>
          <w:lang w:eastAsia="zh-HK"/>
        </w:rPr>
        <w:t>ecember</w:t>
      </w:r>
      <w:r w:rsidRPr="00A74CF5">
        <w:rPr>
          <w:rFonts w:hAnsi="Times New" w:hint="eastAsia"/>
          <w:sz w:val="24"/>
          <w:szCs w:val="24"/>
          <w:lang w:eastAsia="zh-HK"/>
        </w:rPr>
        <w:t xml:space="preserve"> </w:t>
      </w:r>
      <w:r w:rsidRPr="00A74CF5">
        <w:rPr>
          <w:rFonts w:hAnsi="Times New"/>
          <w:sz w:val="24"/>
          <w:szCs w:val="24"/>
        </w:rPr>
        <w:t>20</w:t>
      </w:r>
      <w:r>
        <w:rPr>
          <w:rFonts w:hAnsi="Times New"/>
          <w:sz w:val="24"/>
          <w:szCs w:val="24"/>
        </w:rPr>
        <w:t>21</w:t>
      </w:r>
    </w:p>
    <w:p w:rsidR="00995975" w:rsidRDefault="00995975" w:rsidP="00995975">
      <w:pPr>
        <w:jc w:val="both"/>
        <w:rPr>
          <w:sz w:val="24"/>
          <w:szCs w:val="24"/>
        </w:rPr>
      </w:pPr>
      <w:proofErr w:type="spellStart"/>
      <w:r>
        <w:rPr>
          <w:rFonts w:hAnsi="Times New"/>
          <w:sz w:val="24"/>
          <w:szCs w:val="24"/>
        </w:rPr>
        <w:t>Tome</w:t>
      </w:r>
      <w:proofErr w:type="spellEnd"/>
      <w:r>
        <w:rPr>
          <w:rFonts w:hAnsi="Times New"/>
          <w:sz w:val="24"/>
          <w:szCs w:val="24"/>
        </w:rPr>
        <w:t xml:space="preserve">: </w:t>
      </w:r>
      <w:r w:rsidRPr="00A74CF5">
        <w:rPr>
          <w:rFonts w:hint="eastAsia"/>
          <w:sz w:val="24"/>
          <w:szCs w:val="24"/>
          <w:lang w:eastAsia="zh-HK"/>
        </w:rPr>
        <w:t>4</w:t>
      </w:r>
      <w:r w:rsidRPr="00A74CF5">
        <w:rPr>
          <w:sz w:val="24"/>
          <w:szCs w:val="24"/>
        </w:rPr>
        <w:t>:</w:t>
      </w:r>
      <w:r w:rsidRPr="00A74CF5">
        <w:rPr>
          <w:rFonts w:hint="eastAsia"/>
          <w:sz w:val="24"/>
          <w:szCs w:val="24"/>
          <w:lang w:eastAsia="zh-HK"/>
        </w:rPr>
        <w:t>0</w:t>
      </w:r>
      <w:r w:rsidRPr="00A74CF5">
        <w:rPr>
          <w:rFonts w:hint="eastAsia"/>
          <w:sz w:val="24"/>
          <w:szCs w:val="24"/>
        </w:rPr>
        <w:t>0</w:t>
      </w:r>
      <w:r w:rsidRPr="00A74CF5">
        <w:rPr>
          <w:sz w:val="24"/>
          <w:szCs w:val="24"/>
        </w:rPr>
        <w:t xml:space="preserve"> </w:t>
      </w:r>
      <w:r w:rsidRPr="00A74CF5">
        <w:rPr>
          <w:rFonts w:hint="eastAsia"/>
          <w:sz w:val="24"/>
          <w:szCs w:val="24"/>
          <w:lang w:eastAsia="zh-HK"/>
        </w:rPr>
        <w:t>p</w:t>
      </w:r>
      <w:r w:rsidRPr="00A74CF5">
        <w:rPr>
          <w:sz w:val="24"/>
          <w:szCs w:val="24"/>
        </w:rPr>
        <w:t xml:space="preserve">.m. </w:t>
      </w:r>
    </w:p>
    <w:p w:rsidR="00995975" w:rsidRPr="00A74243" w:rsidRDefault="00995975" w:rsidP="00995975">
      <w:pPr>
        <w:jc w:val="both"/>
        <w:rPr>
          <w:rFonts w:ascii="Times New" w:hAnsi="Times New" w:hint="eastAsia"/>
          <w:sz w:val="24"/>
          <w:szCs w:val="24"/>
        </w:rPr>
      </w:pPr>
      <w:r>
        <w:rPr>
          <w:sz w:val="24"/>
          <w:szCs w:val="24"/>
        </w:rPr>
        <w:t xml:space="preserve">Venue: </w:t>
      </w:r>
      <w:r w:rsidRPr="00A74243">
        <w:rPr>
          <w:rFonts w:ascii="Times New" w:hAnsi="Times New"/>
          <w:sz w:val="24"/>
          <w:szCs w:val="24"/>
        </w:rPr>
        <w:t xml:space="preserve"> W420</w:t>
      </w:r>
      <w:r>
        <w:rPr>
          <w:rFonts w:ascii="Times New" w:hAnsi="Times New"/>
          <w:sz w:val="24"/>
          <w:szCs w:val="24"/>
        </w:rPr>
        <w:t>,</w:t>
      </w:r>
      <w:r w:rsidRPr="00A74243">
        <w:rPr>
          <w:rFonts w:ascii="Times New" w:hAnsi="Times New"/>
          <w:sz w:val="24"/>
          <w:szCs w:val="24"/>
        </w:rPr>
        <w:t xml:space="preserve"> </w:t>
      </w:r>
      <w:r w:rsidRPr="00A74243">
        <w:rPr>
          <w:rFonts w:ascii="Times New" w:hAnsi="Times New" w:hint="eastAsia"/>
          <w:sz w:val="24"/>
          <w:szCs w:val="24"/>
        </w:rPr>
        <w:t>West</w:t>
      </w:r>
      <w:r w:rsidRPr="00A74243">
        <w:rPr>
          <w:rFonts w:ascii="Times New" w:hAnsi="Times New"/>
          <w:sz w:val="24"/>
          <w:szCs w:val="24"/>
        </w:rPr>
        <w:t xml:space="preserve"> Block, Education Bureau Kowloon Tong Education Services Centre, 19 Suffolk Road, Kowloon Tong.</w:t>
      </w:r>
    </w:p>
    <w:p w:rsidR="00995975" w:rsidRPr="0016302B" w:rsidRDefault="00995975" w:rsidP="00995975">
      <w:pPr>
        <w:jc w:val="both"/>
        <w:rPr>
          <w:rFonts w:hint="eastAsia"/>
          <w:sz w:val="24"/>
        </w:rPr>
      </w:pPr>
    </w:p>
    <w:p w:rsidR="00995975" w:rsidRPr="00835C05" w:rsidRDefault="00995975" w:rsidP="00995975">
      <w:pPr>
        <w:jc w:val="center"/>
        <w:rPr>
          <w:rFonts w:hint="eastAsia"/>
          <w:sz w:val="24"/>
          <w:lang w:val="x-none"/>
        </w:rPr>
      </w:pPr>
      <w:r w:rsidRPr="00835C05">
        <w:rPr>
          <w:rFonts w:hint="eastAsia"/>
          <w:sz w:val="24"/>
          <w:lang w:val="x-none"/>
        </w:rPr>
        <w:t>Agenda</w:t>
      </w:r>
    </w:p>
    <w:p w:rsidR="00995975" w:rsidRDefault="00995975" w:rsidP="00995975">
      <w:pPr>
        <w:pStyle w:val="a3"/>
        <w:numPr>
          <w:ilvl w:val="0"/>
          <w:numId w:val="1"/>
        </w:numPr>
        <w:tabs>
          <w:tab w:val="clear" w:pos="785"/>
        </w:tabs>
        <w:spacing w:line="240" w:lineRule="auto"/>
        <w:ind w:left="1260" w:hanging="420"/>
        <w:rPr>
          <w:szCs w:val="24"/>
          <w:lang w:eastAsia="zh-HK"/>
        </w:rPr>
      </w:pPr>
      <w:r w:rsidRPr="00FD4082">
        <w:rPr>
          <w:szCs w:val="24"/>
          <w:lang w:eastAsia="zh-HK"/>
        </w:rPr>
        <w:t>Briefing on</w:t>
      </w:r>
      <w:r w:rsidRPr="005C26BB">
        <w:rPr>
          <w:szCs w:val="24"/>
          <w:lang w:eastAsia="zh-HK"/>
        </w:rPr>
        <w:t xml:space="preserve"> terms of reference, roles and functions of the Committee, confidentiality, declaration of interests</w:t>
      </w:r>
      <w:r>
        <w:rPr>
          <w:szCs w:val="24"/>
          <w:lang w:eastAsia="zh-HK"/>
        </w:rPr>
        <w:t xml:space="preserve"> by Secretary</w:t>
      </w:r>
    </w:p>
    <w:p w:rsidR="00995975" w:rsidRPr="005C26BB" w:rsidRDefault="00995975" w:rsidP="00995975">
      <w:pPr>
        <w:pStyle w:val="a3"/>
        <w:numPr>
          <w:ilvl w:val="0"/>
          <w:numId w:val="1"/>
        </w:numPr>
        <w:tabs>
          <w:tab w:val="clear" w:pos="785"/>
        </w:tabs>
        <w:spacing w:line="240" w:lineRule="auto"/>
        <w:ind w:left="1260" w:hanging="420"/>
        <w:rPr>
          <w:szCs w:val="24"/>
          <w:lang w:eastAsia="zh-HK"/>
        </w:rPr>
      </w:pPr>
      <w:r w:rsidRPr="005C26BB">
        <w:rPr>
          <w:szCs w:val="24"/>
          <w:lang w:eastAsia="zh-HK"/>
        </w:rPr>
        <w:t>Election of the Chairperson of the Committee for the term of office 2021 – 2023</w:t>
      </w:r>
    </w:p>
    <w:p w:rsidR="00995975" w:rsidRPr="007E4409" w:rsidRDefault="00995975" w:rsidP="00995975">
      <w:pPr>
        <w:pStyle w:val="a3"/>
        <w:numPr>
          <w:ilvl w:val="0"/>
          <w:numId w:val="1"/>
        </w:numPr>
        <w:tabs>
          <w:tab w:val="clear" w:pos="785"/>
        </w:tabs>
        <w:spacing w:line="240" w:lineRule="auto"/>
        <w:ind w:left="1260" w:hanging="420"/>
        <w:rPr>
          <w:rFonts w:hint="eastAsia"/>
          <w:szCs w:val="24"/>
        </w:rPr>
      </w:pPr>
      <w:r>
        <w:rPr>
          <w:szCs w:val="24"/>
        </w:rPr>
        <w:t xml:space="preserve">Confirmation </w:t>
      </w:r>
      <w:r>
        <w:rPr>
          <w:rFonts w:hint="eastAsia"/>
          <w:szCs w:val="24"/>
        </w:rPr>
        <w:t xml:space="preserve">of </w:t>
      </w:r>
      <w:r>
        <w:rPr>
          <w:rFonts w:hint="eastAsia"/>
          <w:szCs w:val="24"/>
          <w:lang w:eastAsia="zh-HK"/>
        </w:rPr>
        <w:t xml:space="preserve">the </w:t>
      </w:r>
      <w:r>
        <w:rPr>
          <w:rFonts w:hint="eastAsia"/>
          <w:szCs w:val="24"/>
        </w:rPr>
        <w:t>minutes of last meeting (</w:t>
      </w:r>
      <w:r>
        <w:rPr>
          <w:szCs w:val="24"/>
        </w:rPr>
        <w:t>1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March </w:t>
      </w:r>
      <w:r>
        <w:rPr>
          <w:rFonts w:hint="eastAsia"/>
          <w:szCs w:val="24"/>
        </w:rPr>
        <w:t>20</w:t>
      </w:r>
      <w:r>
        <w:rPr>
          <w:szCs w:val="24"/>
        </w:rPr>
        <w:t>2</w:t>
      </w:r>
      <w:r>
        <w:rPr>
          <w:rFonts w:hint="eastAsia"/>
          <w:szCs w:val="24"/>
        </w:rPr>
        <w:t>1)</w:t>
      </w:r>
    </w:p>
    <w:p w:rsidR="00995975" w:rsidRDefault="00995975" w:rsidP="00995975">
      <w:pPr>
        <w:numPr>
          <w:ilvl w:val="0"/>
          <w:numId w:val="1"/>
        </w:numPr>
        <w:tabs>
          <w:tab w:val="clear" w:pos="785"/>
        </w:tabs>
        <w:ind w:left="1260" w:hanging="420"/>
        <w:jc w:val="both"/>
        <w:rPr>
          <w:sz w:val="24"/>
          <w:szCs w:val="24"/>
        </w:rPr>
      </w:pPr>
      <w:r w:rsidRPr="00FA6D8B">
        <w:rPr>
          <w:rFonts w:hint="eastAsia"/>
          <w:sz w:val="24"/>
          <w:szCs w:val="24"/>
          <w:lang w:eastAsia="zh-HK"/>
        </w:rPr>
        <w:t xml:space="preserve">Report </w:t>
      </w:r>
      <w:r>
        <w:rPr>
          <w:rFonts w:hint="eastAsia"/>
          <w:sz w:val="24"/>
          <w:szCs w:val="24"/>
          <w:lang w:eastAsia="zh-HK"/>
        </w:rPr>
        <w:t xml:space="preserve">and discussion </w:t>
      </w:r>
    </w:p>
    <w:p w:rsidR="00995975" w:rsidRPr="00A875C6" w:rsidRDefault="00995975" w:rsidP="00995975">
      <w:pPr>
        <w:numPr>
          <w:ilvl w:val="2"/>
          <w:numId w:val="1"/>
        </w:numPr>
        <w:jc w:val="both"/>
        <w:rPr>
          <w:sz w:val="24"/>
          <w:szCs w:val="24"/>
        </w:rPr>
      </w:pPr>
      <w:r w:rsidRPr="00A875C6">
        <w:rPr>
          <w:sz w:val="24"/>
          <w:szCs w:val="24"/>
          <w:lang w:eastAsia="zh-HK"/>
        </w:rPr>
        <w:t>202</w:t>
      </w:r>
      <w:r>
        <w:rPr>
          <w:sz w:val="24"/>
          <w:szCs w:val="24"/>
          <w:lang w:eastAsia="zh-HK"/>
        </w:rPr>
        <w:t>1</w:t>
      </w:r>
      <w:r w:rsidRPr="00A875C6">
        <w:rPr>
          <w:sz w:val="24"/>
          <w:szCs w:val="24"/>
          <w:lang w:eastAsia="zh-HK"/>
        </w:rPr>
        <w:t xml:space="preserve"> </w:t>
      </w:r>
      <w:r w:rsidRPr="00A875C6">
        <w:rPr>
          <w:rFonts w:hint="eastAsia"/>
          <w:sz w:val="24"/>
          <w:szCs w:val="24"/>
          <w:lang w:eastAsia="zh-HK"/>
        </w:rPr>
        <w:t>HK</w:t>
      </w:r>
      <w:r w:rsidRPr="00A875C6">
        <w:rPr>
          <w:sz w:val="24"/>
          <w:szCs w:val="24"/>
          <w:lang w:eastAsia="zh-HK"/>
        </w:rPr>
        <w:t xml:space="preserve">DSE Examination </w:t>
      </w:r>
      <w:r w:rsidRPr="00A875C6">
        <w:rPr>
          <w:rFonts w:hint="eastAsia"/>
          <w:sz w:val="24"/>
          <w:szCs w:val="24"/>
          <w:lang w:eastAsia="zh-HK"/>
        </w:rPr>
        <w:t>paper and student performance</w:t>
      </w:r>
    </w:p>
    <w:p w:rsidR="00995975" w:rsidRDefault="00995975" w:rsidP="00995975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zh-HK"/>
        </w:rPr>
        <w:t>Candidature and offering of ERS in schools</w:t>
      </w:r>
    </w:p>
    <w:p w:rsidR="00995975" w:rsidRDefault="00995975" w:rsidP="00995975">
      <w:pPr>
        <w:numPr>
          <w:ilvl w:val="2"/>
          <w:numId w:val="1"/>
        </w:numPr>
        <w:jc w:val="both"/>
        <w:rPr>
          <w:sz w:val="24"/>
          <w:szCs w:val="24"/>
          <w:lang w:eastAsia="zh-HK"/>
        </w:rPr>
      </w:pPr>
      <w:r w:rsidRPr="009F3C51">
        <w:rPr>
          <w:sz w:val="24"/>
          <w:szCs w:val="24"/>
          <w:lang w:eastAsia="zh-HK"/>
        </w:rPr>
        <w:t xml:space="preserve">Curriculum support measures </w:t>
      </w:r>
      <w:bookmarkStart w:id="0" w:name="_GoBack"/>
      <w:bookmarkEnd w:id="0"/>
    </w:p>
    <w:p w:rsidR="00995975" w:rsidRPr="009F3C51" w:rsidRDefault="00995975" w:rsidP="00995975">
      <w:pPr>
        <w:numPr>
          <w:ilvl w:val="2"/>
          <w:numId w:val="1"/>
        </w:numPr>
        <w:jc w:val="both"/>
        <w:rPr>
          <w:sz w:val="24"/>
          <w:szCs w:val="24"/>
          <w:lang w:eastAsia="zh-HK"/>
        </w:rPr>
      </w:pPr>
      <w:proofErr w:type="spellStart"/>
      <w:r w:rsidRPr="009F3C51">
        <w:rPr>
          <w:rFonts w:hint="eastAsia"/>
          <w:sz w:val="24"/>
          <w:szCs w:val="24"/>
          <w:lang w:eastAsia="zh-HK"/>
        </w:rPr>
        <w:t>O</w:t>
      </w:r>
      <w:r w:rsidRPr="009F3C51">
        <w:rPr>
          <w:sz w:val="24"/>
          <w:szCs w:val="24"/>
          <w:lang w:eastAsia="zh-HK"/>
        </w:rPr>
        <w:t>p</w:t>
      </w:r>
      <w:r w:rsidRPr="009F3C51">
        <w:rPr>
          <w:rFonts w:hint="eastAsia"/>
          <w:sz w:val="24"/>
          <w:szCs w:val="24"/>
          <w:lang w:eastAsia="zh-HK"/>
        </w:rPr>
        <w:t>timi</w:t>
      </w:r>
      <w:r w:rsidRPr="009F3C51">
        <w:rPr>
          <w:sz w:val="24"/>
          <w:szCs w:val="24"/>
          <w:lang w:eastAsia="zh-HK"/>
        </w:rPr>
        <w:t>sing</w:t>
      </w:r>
      <w:proofErr w:type="spellEnd"/>
      <w:r w:rsidRPr="009F3C51">
        <w:rPr>
          <w:sz w:val="24"/>
          <w:szCs w:val="24"/>
          <w:lang w:eastAsia="zh-HK"/>
        </w:rPr>
        <w:t xml:space="preserve"> measures for the ERS curriculum</w:t>
      </w:r>
    </w:p>
    <w:p w:rsidR="00995975" w:rsidRDefault="00995975" w:rsidP="00995975">
      <w:pPr>
        <w:numPr>
          <w:ilvl w:val="0"/>
          <w:numId w:val="1"/>
        </w:numPr>
        <w:tabs>
          <w:tab w:val="clear" w:pos="785"/>
        </w:tabs>
        <w:ind w:left="1260" w:hanging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 xml:space="preserve">Report on the progress of </w:t>
      </w:r>
      <w:r>
        <w:rPr>
          <w:sz w:val="24"/>
          <w:szCs w:val="24"/>
          <w:lang w:eastAsia="zh-HK"/>
        </w:rPr>
        <w:t xml:space="preserve">the </w:t>
      </w:r>
      <w:r>
        <w:rPr>
          <w:rFonts w:hint="eastAsia"/>
          <w:sz w:val="24"/>
          <w:szCs w:val="24"/>
          <w:lang w:eastAsia="zh-HK"/>
        </w:rPr>
        <w:t>Ad Hoc Committee for Revising Religious Education (S</w:t>
      </w:r>
      <w:r>
        <w:rPr>
          <w:sz w:val="24"/>
          <w:szCs w:val="24"/>
          <w:lang w:eastAsia="zh-HK"/>
        </w:rPr>
        <w:t xml:space="preserve">econdary </w:t>
      </w:r>
      <w:r>
        <w:rPr>
          <w:rFonts w:hint="eastAsia"/>
          <w:sz w:val="24"/>
          <w:szCs w:val="24"/>
          <w:lang w:eastAsia="zh-HK"/>
        </w:rPr>
        <w:t xml:space="preserve">1-3) Curriculum </w:t>
      </w:r>
    </w:p>
    <w:p w:rsidR="00995975" w:rsidRPr="005A1440" w:rsidRDefault="00995975" w:rsidP="00995975">
      <w:pPr>
        <w:numPr>
          <w:ilvl w:val="0"/>
          <w:numId w:val="1"/>
        </w:numPr>
        <w:tabs>
          <w:tab w:val="clear" w:pos="785"/>
        </w:tabs>
        <w:ind w:left="1260" w:hanging="420"/>
        <w:jc w:val="both"/>
        <w:rPr>
          <w:sz w:val="24"/>
          <w:szCs w:val="24"/>
        </w:rPr>
      </w:pPr>
      <w:r w:rsidRPr="005A1440">
        <w:rPr>
          <w:sz w:val="24"/>
          <w:szCs w:val="24"/>
        </w:rPr>
        <w:t>A.O.B.</w:t>
      </w:r>
    </w:p>
    <w:p w:rsidR="00995975" w:rsidRDefault="00995975">
      <w:pPr>
        <w:rPr>
          <w:rFonts w:hint="eastAsia"/>
        </w:rPr>
      </w:pPr>
    </w:p>
    <w:sectPr w:rsidR="00995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5C1D"/>
    <w:multiLevelType w:val="multilevel"/>
    <w:tmpl w:val="86560B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5"/>
    <w:rsid w:val="002D7F23"/>
    <w:rsid w:val="004E5AA9"/>
    <w:rsid w:val="005B645B"/>
    <w:rsid w:val="00990903"/>
    <w:rsid w:val="009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9307"/>
  <w15:chartTrackingRefBased/>
  <w15:docId w15:val="{5E718FB0-7885-4138-BF4D-B69E65D5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75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975"/>
    <w:pPr>
      <w:adjustRightInd w:val="0"/>
      <w:spacing w:line="360" w:lineRule="atLeast"/>
      <w:ind w:firstLine="480"/>
      <w:jc w:val="both"/>
      <w:textAlignment w:val="baseline"/>
    </w:pPr>
    <w:rPr>
      <w:rFonts w:eastAsia="細明體"/>
      <w:kern w:val="0"/>
      <w:sz w:val="24"/>
    </w:rPr>
  </w:style>
  <w:style w:type="character" w:customStyle="1" w:styleId="a4">
    <w:name w:val="本文縮排 字元"/>
    <w:basedOn w:val="a0"/>
    <w:link w:val="a3"/>
    <w:rsid w:val="009959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EDB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1</cp:revision>
  <dcterms:created xsi:type="dcterms:W3CDTF">2022-01-04T03:37:00Z</dcterms:created>
  <dcterms:modified xsi:type="dcterms:W3CDTF">2022-01-04T03:38:00Z</dcterms:modified>
</cp:coreProperties>
</file>