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7881"/>
      </w:tblGrid>
      <w:tr w:rsidR="00B53B2D" w:rsidRPr="00845598">
        <w:trPr>
          <w:trHeight w:val="1911"/>
        </w:trPr>
        <w:tc>
          <w:tcPr>
            <w:tcW w:w="5000" w:type="pct"/>
            <w:gridSpan w:val="2"/>
            <w:tcBorders>
              <w:top w:val="single" w:sz="24" w:space="0" w:color="auto"/>
              <w:left w:val="nil"/>
              <w:bottom w:val="single" w:sz="24" w:space="0" w:color="auto"/>
              <w:right w:val="nil"/>
            </w:tcBorders>
          </w:tcPr>
          <w:p w:rsidR="00B53B2D" w:rsidRPr="00845598" w:rsidRDefault="00B53B2D" w:rsidP="004A32A1">
            <w:pPr>
              <w:snapToGrid w:val="0"/>
              <w:spacing w:line="240" w:lineRule="atLeast"/>
              <w:jc w:val="both"/>
              <w:rPr>
                <w:rFonts w:ascii="標楷體" w:eastAsia="標楷體" w:hAnsi="標楷體"/>
                <w:sz w:val="72"/>
                <w:szCs w:val="72"/>
                <w:lang w:val="en-US"/>
              </w:rPr>
            </w:pPr>
            <w:r w:rsidRPr="00845598">
              <w:rPr>
                <w:rFonts w:ascii="標楷體" w:eastAsia="標楷體" w:hAnsi="標楷體"/>
                <w:sz w:val="72"/>
                <w:szCs w:val="72"/>
                <w:lang w:val="en-US"/>
              </w:rPr>
              <w:t>體育</w:t>
            </w:r>
          </w:p>
          <w:p w:rsidR="00B53B2D" w:rsidRPr="00845598" w:rsidRDefault="00B53B2D" w:rsidP="004A32A1">
            <w:pPr>
              <w:snapToGrid w:val="0"/>
              <w:spacing w:line="240" w:lineRule="atLeast"/>
              <w:jc w:val="both"/>
              <w:rPr>
                <w:rFonts w:ascii="標楷體" w:eastAsia="標楷體" w:hAnsi="標楷體"/>
                <w:sz w:val="72"/>
                <w:szCs w:val="72"/>
                <w:lang w:val="en-US"/>
              </w:rPr>
            </w:pPr>
            <w:r w:rsidRPr="00845598">
              <w:rPr>
                <w:rFonts w:ascii="標楷體" w:eastAsia="標楷體" w:hAnsi="標楷體"/>
                <w:sz w:val="72"/>
                <w:szCs w:val="72"/>
                <w:lang w:val="en-US"/>
              </w:rPr>
              <w:t>(</w:t>
            </w:r>
            <w:r w:rsidRPr="00845598">
              <w:rPr>
                <w:rFonts w:ascii="標楷體" w:eastAsia="標楷體" w:hAnsi="標楷體" w:hint="eastAsia"/>
                <w:sz w:val="72"/>
                <w:szCs w:val="72"/>
                <w:lang w:val="en-US"/>
              </w:rPr>
              <w:t>香港中學文憑)</w:t>
            </w:r>
          </w:p>
          <w:p w:rsidR="00B53B2D" w:rsidRPr="00845598" w:rsidRDefault="00B53B2D" w:rsidP="004A32A1">
            <w:pPr>
              <w:snapToGrid w:val="0"/>
              <w:spacing w:beforeLines="50" w:before="180" w:afterLines="50" w:after="180" w:line="240" w:lineRule="atLeast"/>
              <w:jc w:val="both"/>
              <w:rPr>
                <w:rFonts w:ascii="標楷體" w:eastAsia="標楷體" w:hAnsi="標楷體"/>
                <w:b/>
                <w:sz w:val="20"/>
                <w:szCs w:val="20"/>
                <w:u w:val="single"/>
                <w:lang w:val="en-US"/>
              </w:rPr>
            </w:pPr>
          </w:p>
        </w:tc>
      </w:tr>
      <w:tr w:rsidR="00B53B2D" w:rsidRPr="00845598">
        <w:trPr>
          <w:trHeight w:val="312"/>
        </w:trPr>
        <w:tc>
          <w:tcPr>
            <w:tcW w:w="5000" w:type="pct"/>
            <w:gridSpan w:val="2"/>
            <w:tcBorders>
              <w:top w:val="single" w:sz="24" w:space="0" w:color="auto"/>
              <w:left w:val="nil"/>
              <w:bottom w:val="nil"/>
              <w:right w:val="nil"/>
            </w:tcBorders>
          </w:tcPr>
          <w:p w:rsidR="00B53B2D" w:rsidRPr="00845598" w:rsidRDefault="00B53B2D" w:rsidP="004A32A1">
            <w:pPr>
              <w:snapToGrid w:val="0"/>
              <w:rPr>
                <w:rFonts w:ascii="標楷體" w:eastAsia="標楷體" w:hAnsi="標楷體"/>
                <w:b/>
                <w:sz w:val="44"/>
                <w:szCs w:val="44"/>
                <w:u w:val="single"/>
                <w:lang w:val="en-US"/>
              </w:rPr>
            </w:pPr>
            <w:bookmarkStart w:id="0" w:name="_GoBack"/>
            <w:bookmarkEnd w:id="0"/>
          </w:p>
        </w:tc>
      </w:tr>
      <w:tr w:rsidR="00B53B2D" w:rsidRPr="00845598">
        <w:tc>
          <w:tcPr>
            <w:tcW w:w="486" w:type="pct"/>
            <w:tcBorders>
              <w:top w:val="nil"/>
              <w:left w:val="nil"/>
              <w:bottom w:val="nil"/>
              <w:right w:val="nil"/>
            </w:tcBorders>
          </w:tcPr>
          <w:p w:rsidR="00B53B2D" w:rsidRPr="00845598" w:rsidRDefault="00B53B2D" w:rsidP="004A32A1">
            <w:pPr>
              <w:snapToGrid w:val="0"/>
              <w:jc w:val="both"/>
              <w:rPr>
                <w:rFonts w:ascii="標楷體" w:eastAsia="標楷體" w:hAnsi="標楷體"/>
                <w:b/>
                <w:lang w:val="en-US"/>
              </w:rPr>
            </w:pPr>
          </w:p>
        </w:tc>
        <w:tc>
          <w:tcPr>
            <w:tcW w:w="4514" w:type="pct"/>
            <w:tcBorders>
              <w:top w:val="nil"/>
              <w:left w:val="nil"/>
              <w:bottom w:val="nil"/>
              <w:right w:val="nil"/>
            </w:tcBorders>
          </w:tcPr>
          <w:p w:rsidR="00B53B2D" w:rsidRPr="00845598" w:rsidRDefault="00B53B2D" w:rsidP="004A32A1">
            <w:pPr>
              <w:pStyle w:val="a5"/>
              <w:rPr>
                <w:rFonts w:ascii="標楷體" w:eastAsia="標楷體" w:hAnsi="標楷體"/>
                <w:b/>
                <w:sz w:val="36"/>
                <w:szCs w:val="36"/>
              </w:rPr>
            </w:pPr>
            <w:r w:rsidRPr="00845598">
              <w:rPr>
                <w:rFonts w:ascii="標楷體" w:eastAsia="標楷體" w:hAnsi="標楷體"/>
                <w:b/>
                <w:sz w:val="36"/>
                <w:szCs w:val="36"/>
              </w:rPr>
              <w:t>第四部分：維持健康與活動表現的體適能和營養</w:t>
            </w:r>
          </w:p>
          <w:p w:rsidR="00B53B2D" w:rsidRPr="00845598" w:rsidRDefault="00B53B2D" w:rsidP="004A32A1">
            <w:pPr>
              <w:snapToGrid w:val="0"/>
              <w:ind w:left="1247" w:hangingChars="519" w:hanging="1247"/>
              <w:jc w:val="both"/>
              <w:rPr>
                <w:rFonts w:ascii="標楷體" w:eastAsia="標楷體" w:hAnsi="標楷體"/>
                <w:b/>
              </w:rPr>
            </w:pPr>
          </w:p>
        </w:tc>
      </w:tr>
      <w:tr w:rsidR="00B53B2D" w:rsidRPr="00845598">
        <w:trPr>
          <w:trHeight w:val="549"/>
        </w:trPr>
        <w:tc>
          <w:tcPr>
            <w:tcW w:w="5000" w:type="pct"/>
            <w:gridSpan w:val="2"/>
            <w:tcBorders>
              <w:top w:val="nil"/>
              <w:left w:val="nil"/>
              <w:bottom w:val="nil"/>
              <w:right w:val="nil"/>
            </w:tcBorders>
          </w:tcPr>
          <w:p w:rsidR="00B53B2D" w:rsidRPr="00845598" w:rsidRDefault="0033258E" w:rsidP="004A32A1">
            <w:pPr>
              <w:snapToGrid w:val="0"/>
              <w:rPr>
                <w:rFonts w:ascii="標楷體" w:eastAsia="標楷體" w:hAnsi="標楷體"/>
                <w:b/>
                <w:sz w:val="44"/>
                <w:szCs w:val="44"/>
                <w:u w:val="single"/>
                <w:lang w:val="en-US"/>
              </w:rPr>
            </w:pPr>
            <w:r w:rsidRPr="00845598">
              <w:rPr>
                <w:rFonts w:ascii="標楷體" w:eastAsia="標楷體" w:hAnsi="標楷體"/>
                <w:b/>
                <w:noProof/>
                <w:sz w:val="44"/>
                <w:szCs w:val="44"/>
                <w:u w:val="single"/>
                <w:lang w:val="en-US"/>
              </w:rPr>
              <w:drawing>
                <wp:inline distT="0" distB="0" distL="0" distR="0">
                  <wp:extent cx="5267325" cy="4314825"/>
                  <wp:effectExtent l="0" t="0" r="0" b="0"/>
                  <wp:docPr id="1" name="圖片 1"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file"/>
                          <pic:cNvPicPr>
                            <a:picLocks noChangeAspect="1" noChangeArrowheads="1"/>
                          </pic:cNvPicPr>
                        </pic:nvPicPr>
                        <pic:blipFill>
                          <a:blip r:embed="rId8">
                            <a:extLst>
                              <a:ext uri="{28A0092B-C50C-407E-A947-70E740481C1C}">
                                <a14:useLocalDpi xmlns:a14="http://schemas.microsoft.com/office/drawing/2010/main" val="0"/>
                              </a:ext>
                            </a:extLst>
                          </a:blip>
                          <a:srcRect b="6084"/>
                          <a:stretch>
                            <a:fillRect/>
                          </a:stretch>
                        </pic:blipFill>
                        <pic:spPr bwMode="auto">
                          <a:xfrm>
                            <a:off x="0" y="0"/>
                            <a:ext cx="5267325" cy="4314825"/>
                          </a:xfrm>
                          <a:prstGeom prst="rect">
                            <a:avLst/>
                          </a:prstGeom>
                          <a:noFill/>
                          <a:ln>
                            <a:noFill/>
                          </a:ln>
                        </pic:spPr>
                      </pic:pic>
                    </a:graphicData>
                  </a:graphic>
                </wp:inline>
              </w:drawing>
            </w:r>
          </w:p>
          <w:p w:rsidR="00B53B2D" w:rsidRPr="00845598" w:rsidRDefault="00B53B2D" w:rsidP="004A32A1">
            <w:pPr>
              <w:snapToGrid w:val="0"/>
              <w:rPr>
                <w:rFonts w:ascii="標楷體" w:eastAsia="標楷體" w:hAnsi="標楷體"/>
                <w:b/>
                <w:sz w:val="44"/>
                <w:szCs w:val="44"/>
                <w:u w:val="single"/>
                <w:lang w:val="en-US"/>
              </w:rPr>
            </w:pPr>
          </w:p>
        </w:tc>
      </w:tr>
      <w:tr w:rsidR="00B53B2D" w:rsidRPr="00845598">
        <w:tc>
          <w:tcPr>
            <w:tcW w:w="5000" w:type="pct"/>
            <w:gridSpan w:val="2"/>
            <w:tcBorders>
              <w:top w:val="nil"/>
              <w:left w:val="nil"/>
              <w:bottom w:val="nil"/>
              <w:right w:val="nil"/>
            </w:tcBorders>
          </w:tcPr>
          <w:p w:rsidR="00B53B2D" w:rsidRPr="00845598" w:rsidRDefault="00B53B2D" w:rsidP="004A32A1">
            <w:pPr>
              <w:snapToGrid w:val="0"/>
              <w:spacing w:line="240" w:lineRule="atLeast"/>
              <w:jc w:val="center"/>
              <w:rPr>
                <w:b/>
                <w:sz w:val="28"/>
                <w:szCs w:val="28"/>
                <w:lang w:val="en-US"/>
              </w:rPr>
            </w:pPr>
            <w:r w:rsidRPr="00845598">
              <w:rPr>
                <w:rFonts w:hint="eastAsia"/>
                <w:b/>
                <w:sz w:val="28"/>
                <w:szCs w:val="28"/>
                <w:lang w:val="en-US"/>
              </w:rPr>
              <w:t>香港特別行政區政府</w:t>
            </w:r>
            <w:r w:rsidRPr="00845598">
              <w:rPr>
                <w:b/>
                <w:sz w:val="28"/>
                <w:szCs w:val="28"/>
                <w:lang w:val="en-US"/>
              </w:rPr>
              <w:t xml:space="preserve"> </w:t>
            </w:r>
            <w:r w:rsidRPr="00845598">
              <w:rPr>
                <w:rFonts w:hint="eastAsia"/>
                <w:b/>
                <w:sz w:val="28"/>
                <w:szCs w:val="28"/>
                <w:lang w:val="en-US"/>
              </w:rPr>
              <w:t>教育局</w:t>
            </w:r>
          </w:p>
          <w:p w:rsidR="007A686E" w:rsidRPr="00845598" w:rsidRDefault="00B53B2D" w:rsidP="00E157EF">
            <w:pPr>
              <w:spacing w:line="360" w:lineRule="auto"/>
              <w:jc w:val="center"/>
              <w:rPr>
                <w:b/>
                <w:sz w:val="28"/>
                <w:szCs w:val="28"/>
                <w:lang w:val="en-US"/>
              </w:rPr>
            </w:pPr>
            <w:r w:rsidRPr="00845598">
              <w:rPr>
                <w:rFonts w:hint="eastAsia"/>
                <w:b/>
                <w:sz w:val="28"/>
                <w:szCs w:val="28"/>
                <w:lang w:val="en-US"/>
              </w:rPr>
              <w:t>課程發展處</w:t>
            </w:r>
            <w:r w:rsidRPr="00845598">
              <w:rPr>
                <w:b/>
                <w:sz w:val="28"/>
                <w:szCs w:val="28"/>
                <w:lang w:val="en-US"/>
              </w:rPr>
              <w:t xml:space="preserve"> </w:t>
            </w:r>
            <w:r w:rsidRPr="00845598">
              <w:rPr>
                <w:rFonts w:hint="eastAsia"/>
                <w:b/>
                <w:sz w:val="28"/>
                <w:szCs w:val="28"/>
                <w:lang w:val="en-US"/>
              </w:rPr>
              <w:t>體育組</w:t>
            </w:r>
          </w:p>
          <w:p w:rsidR="00B53B2D" w:rsidRPr="00845598" w:rsidRDefault="00B53B2D" w:rsidP="00E157EF">
            <w:pPr>
              <w:spacing w:line="360" w:lineRule="auto"/>
              <w:jc w:val="center"/>
              <w:rPr>
                <w:b/>
                <w:sz w:val="28"/>
                <w:szCs w:val="28"/>
                <w:lang w:val="en-US" w:eastAsia="zh-HK"/>
              </w:rPr>
            </w:pPr>
            <w:r w:rsidRPr="00845598">
              <w:rPr>
                <w:rFonts w:hint="eastAsia"/>
                <w:b/>
                <w:sz w:val="28"/>
                <w:szCs w:val="28"/>
                <w:lang w:val="en-US"/>
              </w:rPr>
              <w:t>20</w:t>
            </w:r>
            <w:r w:rsidR="007A686E" w:rsidRPr="00845598">
              <w:rPr>
                <w:b/>
                <w:sz w:val="28"/>
                <w:szCs w:val="28"/>
                <w:lang w:val="en-US"/>
              </w:rPr>
              <w:t>2</w:t>
            </w:r>
            <w:r w:rsidR="007544E2" w:rsidRPr="00845598">
              <w:rPr>
                <w:b/>
                <w:sz w:val="28"/>
                <w:szCs w:val="28"/>
                <w:lang w:val="en-US"/>
              </w:rPr>
              <w:t>2</w:t>
            </w:r>
          </w:p>
          <w:p w:rsidR="00351C9E" w:rsidRPr="00845598" w:rsidRDefault="00351C9E" w:rsidP="00351C9E">
            <w:pPr>
              <w:spacing w:line="360" w:lineRule="auto"/>
              <w:jc w:val="center"/>
              <w:rPr>
                <w:b/>
                <w:u w:val="single"/>
                <w:lang w:val="en-US"/>
              </w:rPr>
            </w:pPr>
            <w:r w:rsidRPr="00845598">
              <w:rPr>
                <w:b/>
                <w:u w:val="single"/>
                <w:lang w:val="en-US"/>
              </w:rPr>
              <w:t>(</w:t>
            </w:r>
            <w:r w:rsidRPr="00845598">
              <w:rPr>
                <w:rFonts w:hint="eastAsia"/>
                <w:b/>
                <w:u w:val="single"/>
                <w:lang w:val="en-US"/>
              </w:rPr>
              <w:t>於</w:t>
            </w:r>
            <w:r w:rsidRPr="00845598">
              <w:rPr>
                <w:b/>
                <w:u w:val="single"/>
                <w:lang w:val="en-US"/>
              </w:rPr>
              <w:t>202</w:t>
            </w:r>
            <w:r w:rsidR="007544E2" w:rsidRPr="00845598">
              <w:rPr>
                <w:b/>
                <w:u w:val="single"/>
                <w:lang w:val="en-US"/>
              </w:rPr>
              <w:t>2</w:t>
            </w:r>
            <w:r w:rsidRPr="00845598">
              <w:rPr>
                <w:rFonts w:hint="eastAsia"/>
                <w:b/>
                <w:u w:val="single"/>
                <w:lang w:val="en-US"/>
              </w:rPr>
              <w:t>年</w:t>
            </w:r>
            <w:r w:rsidR="00675AA9" w:rsidRPr="00845598">
              <w:rPr>
                <w:rFonts w:hint="eastAsia"/>
                <w:b/>
                <w:u w:val="single"/>
                <w:lang w:val="en-US"/>
              </w:rPr>
              <w:t>9</w:t>
            </w:r>
            <w:r w:rsidRPr="00845598">
              <w:rPr>
                <w:rFonts w:hint="eastAsia"/>
                <w:b/>
                <w:u w:val="single"/>
                <w:lang w:val="en-US"/>
              </w:rPr>
              <w:t>月更新</w:t>
            </w:r>
            <w:r w:rsidRPr="00845598">
              <w:rPr>
                <w:b/>
                <w:u w:val="single"/>
                <w:lang w:val="en-US"/>
              </w:rPr>
              <w:t>)</w:t>
            </w:r>
          </w:p>
        </w:tc>
      </w:tr>
    </w:tbl>
    <w:p w:rsidR="00B53B2D" w:rsidRPr="00845598" w:rsidRDefault="00B53B2D" w:rsidP="00B53B2D">
      <w:pPr>
        <w:rPr>
          <w:lang w:val="en-US"/>
        </w:rPr>
      </w:pPr>
    </w:p>
    <w:tbl>
      <w:tblPr>
        <w:tblpPr w:leftFromText="180" w:rightFromText="180" w:vertAnchor="text" w:horzAnchor="margin" w:tblpY="324"/>
        <w:tblW w:w="5000" w:type="pct"/>
        <w:tblLook w:val="01E0" w:firstRow="1" w:lastRow="1" w:firstColumn="1" w:lastColumn="1" w:noHBand="0" w:noVBand="0"/>
      </w:tblPr>
      <w:tblGrid>
        <w:gridCol w:w="7302"/>
        <w:gridCol w:w="1428"/>
      </w:tblGrid>
      <w:tr w:rsidR="005C32F7" w:rsidRPr="00845598" w:rsidTr="009F1E04">
        <w:tc>
          <w:tcPr>
            <w:tcW w:w="4182" w:type="pct"/>
            <w:tcBorders>
              <w:top w:val="single" w:sz="4" w:space="0" w:color="auto"/>
              <w:bottom w:val="single" w:sz="4" w:space="0" w:color="auto"/>
            </w:tcBorders>
            <w:shd w:val="clear" w:color="auto" w:fill="BFBFBF"/>
          </w:tcPr>
          <w:p w:rsidR="005C32F7" w:rsidRPr="00845598" w:rsidRDefault="005C32F7" w:rsidP="005C32F7">
            <w:pPr>
              <w:spacing w:line="360" w:lineRule="auto"/>
              <w:jc w:val="both"/>
              <w:rPr>
                <w:sz w:val="28"/>
                <w:szCs w:val="28"/>
                <w:lang w:val="en-US"/>
              </w:rPr>
            </w:pPr>
            <w:r w:rsidRPr="00845598">
              <w:rPr>
                <w:rFonts w:hAnsi="新細明體"/>
                <w:b/>
                <w:sz w:val="28"/>
                <w:szCs w:val="28"/>
                <w:lang w:val="en-US"/>
              </w:rPr>
              <w:t>目錄</w:t>
            </w:r>
          </w:p>
        </w:tc>
        <w:tc>
          <w:tcPr>
            <w:tcW w:w="818" w:type="pct"/>
            <w:tcBorders>
              <w:top w:val="single" w:sz="4" w:space="0" w:color="auto"/>
              <w:bottom w:val="single" w:sz="4" w:space="0" w:color="auto"/>
            </w:tcBorders>
            <w:shd w:val="clear" w:color="auto" w:fill="BFBFBF"/>
          </w:tcPr>
          <w:p w:rsidR="005C32F7" w:rsidRPr="00845598" w:rsidRDefault="005C32F7" w:rsidP="005C32F7">
            <w:pPr>
              <w:spacing w:line="360" w:lineRule="auto"/>
              <w:jc w:val="both"/>
              <w:rPr>
                <w:sz w:val="28"/>
                <w:szCs w:val="28"/>
                <w:lang w:val="en-US"/>
              </w:rPr>
            </w:pPr>
            <w:r w:rsidRPr="00845598">
              <w:rPr>
                <w:rFonts w:hint="eastAsia"/>
                <w:b/>
                <w:sz w:val="28"/>
                <w:szCs w:val="28"/>
                <w:lang w:val="en-US" w:eastAsia="zh-HK"/>
              </w:rPr>
              <w:t>頁數</w:t>
            </w:r>
          </w:p>
        </w:tc>
      </w:tr>
      <w:tr w:rsidR="005C32F7" w:rsidRPr="00845598" w:rsidTr="009F4D64">
        <w:tc>
          <w:tcPr>
            <w:tcW w:w="4182" w:type="pct"/>
            <w:tcBorders>
              <w:top w:val="single" w:sz="4" w:space="0" w:color="auto"/>
            </w:tcBorders>
          </w:tcPr>
          <w:p w:rsidR="005C32F7" w:rsidRPr="00845598" w:rsidRDefault="005C32F7" w:rsidP="005C32F7">
            <w:pPr>
              <w:spacing w:line="360" w:lineRule="auto"/>
              <w:jc w:val="both"/>
              <w:rPr>
                <w:sz w:val="28"/>
                <w:szCs w:val="28"/>
                <w:lang w:val="en-US"/>
              </w:rPr>
            </w:pPr>
            <w:r w:rsidRPr="00845598">
              <w:rPr>
                <w:rFonts w:hint="eastAsia"/>
                <w:sz w:val="28"/>
                <w:szCs w:val="28"/>
                <w:lang w:val="en-US"/>
              </w:rPr>
              <w:t>學習目標</w:t>
            </w:r>
          </w:p>
        </w:tc>
        <w:tc>
          <w:tcPr>
            <w:tcW w:w="818" w:type="pct"/>
            <w:tcBorders>
              <w:top w:val="single" w:sz="4" w:space="0" w:color="auto"/>
            </w:tcBorders>
          </w:tcPr>
          <w:p w:rsidR="005C32F7" w:rsidRPr="00845598" w:rsidRDefault="005C32F7" w:rsidP="005C32F7">
            <w:pPr>
              <w:spacing w:line="360" w:lineRule="auto"/>
              <w:jc w:val="both"/>
              <w:rPr>
                <w:sz w:val="28"/>
                <w:szCs w:val="28"/>
                <w:lang w:val="en-US"/>
              </w:rPr>
            </w:pPr>
            <w:r w:rsidRPr="00845598">
              <w:rPr>
                <w:rFonts w:hint="eastAsia"/>
                <w:sz w:val="28"/>
                <w:szCs w:val="28"/>
                <w:lang w:val="en-US"/>
              </w:rPr>
              <w:t>2</w:t>
            </w:r>
          </w:p>
        </w:tc>
      </w:tr>
      <w:tr w:rsidR="005C32F7" w:rsidRPr="00845598" w:rsidTr="009F4D64">
        <w:tc>
          <w:tcPr>
            <w:tcW w:w="4182" w:type="pct"/>
          </w:tcPr>
          <w:p w:rsidR="005C32F7" w:rsidRPr="00845598" w:rsidRDefault="005C32F7" w:rsidP="005C32F7">
            <w:pPr>
              <w:spacing w:line="360" w:lineRule="auto"/>
              <w:jc w:val="both"/>
              <w:rPr>
                <w:sz w:val="28"/>
                <w:szCs w:val="28"/>
                <w:lang w:val="en-US"/>
              </w:rPr>
            </w:pPr>
            <w:r w:rsidRPr="00845598">
              <w:rPr>
                <w:rFonts w:hint="eastAsia"/>
                <w:sz w:val="28"/>
                <w:szCs w:val="28"/>
              </w:rPr>
              <w:t>詞</w:t>
            </w:r>
            <w:r w:rsidRPr="00845598">
              <w:rPr>
                <w:sz w:val="28"/>
                <w:szCs w:val="28"/>
              </w:rPr>
              <w:t>彙</w:t>
            </w:r>
          </w:p>
        </w:tc>
        <w:tc>
          <w:tcPr>
            <w:tcW w:w="818" w:type="pct"/>
          </w:tcPr>
          <w:p w:rsidR="005C32F7" w:rsidRPr="00845598" w:rsidRDefault="005C32F7" w:rsidP="005C32F7">
            <w:pPr>
              <w:spacing w:line="360" w:lineRule="auto"/>
              <w:jc w:val="both"/>
              <w:rPr>
                <w:sz w:val="28"/>
                <w:szCs w:val="28"/>
                <w:lang w:val="en-US"/>
              </w:rPr>
            </w:pPr>
            <w:r w:rsidRPr="00845598">
              <w:rPr>
                <w:rFonts w:hint="eastAsia"/>
                <w:sz w:val="28"/>
                <w:szCs w:val="28"/>
                <w:lang w:val="en-US"/>
              </w:rPr>
              <w:t>3</w:t>
            </w:r>
          </w:p>
        </w:tc>
      </w:tr>
      <w:tr w:rsidR="005C32F7" w:rsidRPr="00845598" w:rsidTr="009F4D64">
        <w:tc>
          <w:tcPr>
            <w:tcW w:w="4182" w:type="pct"/>
          </w:tcPr>
          <w:p w:rsidR="005C32F7" w:rsidRPr="00845598" w:rsidRDefault="005C32F7" w:rsidP="005C32F7">
            <w:pPr>
              <w:spacing w:line="360" w:lineRule="auto"/>
              <w:jc w:val="both"/>
              <w:rPr>
                <w:sz w:val="28"/>
                <w:szCs w:val="28"/>
                <w:lang w:val="en-US"/>
              </w:rPr>
            </w:pPr>
            <w:r w:rsidRPr="00845598">
              <w:rPr>
                <w:sz w:val="28"/>
                <w:szCs w:val="28"/>
              </w:rPr>
              <w:t>基要概念和理論</w:t>
            </w:r>
          </w:p>
        </w:tc>
        <w:tc>
          <w:tcPr>
            <w:tcW w:w="818" w:type="pct"/>
          </w:tcPr>
          <w:p w:rsidR="005C32F7" w:rsidRPr="00845598" w:rsidRDefault="005C32F7" w:rsidP="005C32F7">
            <w:pPr>
              <w:spacing w:line="360" w:lineRule="auto"/>
              <w:jc w:val="both"/>
              <w:rPr>
                <w:sz w:val="28"/>
                <w:szCs w:val="28"/>
              </w:rPr>
            </w:pPr>
          </w:p>
        </w:tc>
      </w:tr>
      <w:tr w:rsidR="005C32F7" w:rsidRPr="00845598" w:rsidTr="009F4D64">
        <w:tc>
          <w:tcPr>
            <w:tcW w:w="4182" w:type="pct"/>
          </w:tcPr>
          <w:p w:rsidR="005C32F7" w:rsidRPr="00845598"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845598">
              <w:rPr>
                <w:rFonts w:hAnsi="新細明體" w:hint="eastAsia"/>
              </w:rPr>
              <w:t>健康的組合成分</w:t>
            </w:r>
          </w:p>
        </w:tc>
        <w:tc>
          <w:tcPr>
            <w:tcW w:w="818" w:type="pct"/>
          </w:tcPr>
          <w:p w:rsidR="005C32F7" w:rsidRPr="00845598" w:rsidRDefault="005C32F7" w:rsidP="005C32F7">
            <w:pPr>
              <w:spacing w:line="360" w:lineRule="auto"/>
              <w:jc w:val="both"/>
              <w:rPr>
                <w:sz w:val="28"/>
                <w:szCs w:val="28"/>
                <w:lang w:val="en-US"/>
              </w:rPr>
            </w:pPr>
            <w:r w:rsidRPr="00845598">
              <w:rPr>
                <w:rFonts w:hint="eastAsia"/>
                <w:sz w:val="28"/>
                <w:szCs w:val="28"/>
                <w:lang w:val="en-US"/>
              </w:rPr>
              <w:t>6</w:t>
            </w:r>
          </w:p>
        </w:tc>
      </w:tr>
      <w:tr w:rsidR="005C32F7" w:rsidRPr="00845598" w:rsidTr="009F4D64">
        <w:tc>
          <w:tcPr>
            <w:tcW w:w="4182" w:type="pct"/>
          </w:tcPr>
          <w:p w:rsidR="005C32F7" w:rsidRPr="00845598"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845598">
              <w:rPr>
                <w:rFonts w:hAnsi="新細明體" w:hint="eastAsia"/>
              </w:rPr>
              <w:t>體適能的定義</w:t>
            </w:r>
          </w:p>
        </w:tc>
        <w:tc>
          <w:tcPr>
            <w:tcW w:w="818" w:type="pct"/>
          </w:tcPr>
          <w:p w:rsidR="005C32F7" w:rsidRPr="00845598" w:rsidRDefault="005C32F7" w:rsidP="005C32F7">
            <w:pPr>
              <w:spacing w:line="360" w:lineRule="auto"/>
              <w:jc w:val="both"/>
              <w:rPr>
                <w:sz w:val="28"/>
                <w:szCs w:val="28"/>
                <w:lang w:val="en-US"/>
              </w:rPr>
            </w:pPr>
            <w:r w:rsidRPr="00845598">
              <w:rPr>
                <w:rFonts w:hint="eastAsia"/>
                <w:sz w:val="28"/>
                <w:szCs w:val="28"/>
                <w:lang w:val="en-US"/>
              </w:rPr>
              <w:t>6</w:t>
            </w:r>
          </w:p>
        </w:tc>
      </w:tr>
      <w:tr w:rsidR="005C32F7" w:rsidRPr="00845598" w:rsidTr="009F4D64">
        <w:tc>
          <w:tcPr>
            <w:tcW w:w="4182" w:type="pct"/>
          </w:tcPr>
          <w:p w:rsidR="005C32F7" w:rsidRPr="00845598"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845598">
              <w:rPr>
                <w:rFonts w:hAnsi="新細明體" w:hint="eastAsia"/>
              </w:rPr>
              <w:t>健康相關體適能的組合成分和量度</w:t>
            </w:r>
          </w:p>
        </w:tc>
        <w:tc>
          <w:tcPr>
            <w:tcW w:w="818" w:type="pct"/>
          </w:tcPr>
          <w:p w:rsidR="005C32F7" w:rsidRPr="00845598" w:rsidRDefault="005C32F7" w:rsidP="005C32F7">
            <w:pPr>
              <w:spacing w:line="360" w:lineRule="auto"/>
              <w:jc w:val="both"/>
              <w:rPr>
                <w:sz w:val="28"/>
                <w:szCs w:val="28"/>
                <w:lang w:val="en-US"/>
              </w:rPr>
            </w:pPr>
            <w:r w:rsidRPr="00845598">
              <w:rPr>
                <w:rFonts w:hint="eastAsia"/>
                <w:sz w:val="28"/>
                <w:szCs w:val="28"/>
                <w:lang w:val="en-US"/>
              </w:rPr>
              <w:t>7</w:t>
            </w:r>
          </w:p>
        </w:tc>
      </w:tr>
      <w:tr w:rsidR="005C32F7" w:rsidRPr="00845598" w:rsidTr="009F4D64">
        <w:tc>
          <w:tcPr>
            <w:tcW w:w="4182" w:type="pct"/>
          </w:tcPr>
          <w:p w:rsidR="005C32F7" w:rsidRPr="00845598"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845598">
              <w:rPr>
                <w:rFonts w:hAnsi="新細明體" w:hint="eastAsia"/>
              </w:rPr>
              <w:t>運動相關體適能的組合成分和量度</w:t>
            </w:r>
          </w:p>
        </w:tc>
        <w:tc>
          <w:tcPr>
            <w:tcW w:w="818" w:type="pct"/>
          </w:tcPr>
          <w:p w:rsidR="005C32F7" w:rsidRPr="00845598" w:rsidRDefault="005C32F7" w:rsidP="005C32F7">
            <w:pPr>
              <w:spacing w:line="360" w:lineRule="auto"/>
              <w:jc w:val="both"/>
              <w:rPr>
                <w:sz w:val="28"/>
                <w:szCs w:val="28"/>
                <w:lang w:val="en-US"/>
              </w:rPr>
            </w:pPr>
            <w:r w:rsidRPr="00845598">
              <w:rPr>
                <w:rFonts w:hint="eastAsia"/>
                <w:sz w:val="28"/>
                <w:szCs w:val="28"/>
                <w:lang w:val="en-US"/>
              </w:rPr>
              <w:t>12</w:t>
            </w:r>
          </w:p>
        </w:tc>
      </w:tr>
      <w:tr w:rsidR="005C32F7" w:rsidRPr="00845598" w:rsidTr="009F4D64">
        <w:tc>
          <w:tcPr>
            <w:tcW w:w="4182" w:type="pct"/>
          </w:tcPr>
          <w:p w:rsidR="005C32F7" w:rsidRPr="00845598"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845598">
              <w:rPr>
                <w:rFonts w:hAnsi="新細明體" w:hint="eastAsia"/>
              </w:rPr>
              <w:t>食物與營養</w:t>
            </w:r>
          </w:p>
        </w:tc>
        <w:tc>
          <w:tcPr>
            <w:tcW w:w="818" w:type="pct"/>
          </w:tcPr>
          <w:p w:rsidR="005C32F7" w:rsidRPr="00845598" w:rsidRDefault="005C32F7" w:rsidP="005C32F7">
            <w:pPr>
              <w:spacing w:line="360" w:lineRule="auto"/>
              <w:jc w:val="both"/>
              <w:rPr>
                <w:sz w:val="28"/>
                <w:szCs w:val="28"/>
                <w:lang w:val="en-US"/>
              </w:rPr>
            </w:pPr>
            <w:r w:rsidRPr="00845598">
              <w:rPr>
                <w:rFonts w:hint="eastAsia"/>
                <w:sz w:val="28"/>
                <w:szCs w:val="28"/>
                <w:lang w:val="en-US"/>
              </w:rPr>
              <w:t>14</w:t>
            </w:r>
          </w:p>
        </w:tc>
      </w:tr>
      <w:tr w:rsidR="005C32F7" w:rsidRPr="00845598" w:rsidTr="009F4D64">
        <w:tc>
          <w:tcPr>
            <w:tcW w:w="4182" w:type="pct"/>
          </w:tcPr>
          <w:p w:rsidR="005C32F7" w:rsidRPr="00845598"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845598">
              <w:rPr>
                <w:rFonts w:hAnsi="新細明體" w:hint="eastAsia"/>
              </w:rPr>
              <w:t>體重的控制</w:t>
            </w:r>
          </w:p>
        </w:tc>
        <w:tc>
          <w:tcPr>
            <w:tcW w:w="818" w:type="pct"/>
          </w:tcPr>
          <w:p w:rsidR="005C32F7" w:rsidRPr="00845598" w:rsidRDefault="00C83A0B" w:rsidP="005C32F7">
            <w:pPr>
              <w:spacing w:line="360" w:lineRule="auto"/>
              <w:jc w:val="both"/>
              <w:rPr>
                <w:color w:val="000000"/>
                <w:sz w:val="28"/>
                <w:szCs w:val="28"/>
                <w:lang w:val="en-US" w:eastAsia="zh-HK"/>
              </w:rPr>
            </w:pPr>
            <w:r w:rsidRPr="00845598">
              <w:rPr>
                <w:color w:val="000000"/>
                <w:sz w:val="28"/>
                <w:szCs w:val="28"/>
                <w:lang w:val="en-US"/>
              </w:rPr>
              <w:t>19</w:t>
            </w:r>
          </w:p>
        </w:tc>
      </w:tr>
      <w:tr w:rsidR="005C32F7" w:rsidRPr="00845598" w:rsidTr="009F4D64">
        <w:tc>
          <w:tcPr>
            <w:tcW w:w="4182" w:type="pct"/>
          </w:tcPr>
          <w:p w:rsidR="005C32F7" w:rsidRPr="00845598"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845598">
              <w:rPr>
                <w:rFonts w:hAnsi="新細明體" w:hint="eastAsia"/>
              </w:rPr>
              <w:t>健康的生活習慣</w:t>
            </w:r>
          </w:p>
        </w:tc>
        <w:tc>
          <w:tcPr>
            <w:tcW w:w="818" w:type="pct"/>
          </w:tcPr>
          <w:p w:rsidR="005C32F7" w:rsidRPr="00845598" w:rsidRDefault="005C32F7" w:rsidP="005C32F7">
            <w:pPr>
              <w:spacing w:line="360" w:lineRule="auto"/>
              <w:jc w:val="both"/>
              <w:rPr>
                <w:color w:val="000000"/>
                <w:sz w:val="28"/>
                <w:szCs w:val="28"/>
                <w:lang w:val="en-US" w:eastAsia="zh-HK"/>
              </w:rPr>
            </w:pPr>
            <w:r w:rsidRPr="00845598">
              <w:rPr>
                <w:rFonts w:hint="eastAsia"/>
                <w:color w:val="000000"/>
                <w:sz w:val="28"/>
                <w:szCs w:val="28"/>
                <w:lang w:val="en-US"/>
              </w:rPr>
              <w:t>2</w:t>
            </w:r>
            <w:r w:rsidR="00C83A0B" w:rsidRPr="00845598">
              <w:rPr>
                <w:color w:val="000000"/>
                <w:sz w:val="28"/>
                <w:szCs w:val="28"/>
                <w:lang w:val="en-US"/>
              </w:rPr>
              <w:t>1</w:t>
            </w:r>
          </w:p>
        </w:tc>
      </w:tr>
      <w:tr w:rsidR="005C32F7" w:rsidRPr="00845598" w:rsidTr="009F4D64">
        <w:tc>
          <w:tcPr>
            <w:tcW w:w="4182" w:type="pct"/>
          </w:tcPr>
          <w:p w:rsidR="005C32F7" w:rsidRPr="00845598" w:rsidRDefault="005C32F7" w:rsidP="005C32F7">
            <w:pPr>
              <w:numPr>
                <w:ilvl w:val="0"/>
                <w:numId w:val="14"/>
              </w:numPr>
              <w:tabs>
                <w:tab w:val="clear" w:pos="480"/>
                <w:tab w:val="num" w:pos="1080"/>
              </w:tabs>
              <w:snapToGrid w:val="0"/>
              <w:spacing w:beforeLines="50" w:before="180" w:line="360" w:lineRule="auto"/>
              <w:ind w:left="900"/>
              <w:jc w:val="both"/>
              <w:rPr>
                <w:rFonts w:hAnsi="新細明體"/>
              </w:rPr>
            </w:pPr>
            <w:r w:rsidRPr="00845598">
              <w:rPr>
                <w:rFonts w:hAnsi="新細明體" w:hint="eastAsia"/>
              </w:rPr>
              <w:t>體能活動在預防非傳染病中扮演的角色</w:t>
            </w:r>
          </w:p>
        </w:tc>
        <w:tc>
          <w:tcPr>
            <w:tcW w:w="818" w:type="pct"/>
          </w:tcPr>
          <w:p w:rsidR="005C32F7" w:rsidRPr="00845598" w:rsidRDefault="005C32F7" w:rsidP="005C32F7">
            <w:pPr>
              <w:spacing w:line="360" w:lineRule="auto"/>
              <w:jc w:val="both"/>
              <w:rPr>
                <w:color w:val="000000"/>
                <w:sz w:val="28"/>
                <w:szCs w:val="28"/>
                <w:lang w:val="en-US"/>
              </w:rPr>
            </w:pPr>
            <w:r w:rsidRPr="00845598">
              <w:rPr>
                <w:rFonts w:hint="eastAsia"/>
                <w:color w:val="000000"/>
                <w:sz w:val="28"/>
                <w:szCs w:val="28"/>
                <w:lang w:val="en-US"/>
              </w:rPr>
              <w:t>2</w:t>
            </w:r>
            <w:r w:rsidR="00C83A0B" w:rsidRPr="00845598">
              <w:rPr>
                <w:color w:val="000000"/>
                <w:sz w:val="28"/>
                <w:szCs w:val="28"/>
                <w:lang w:val="en-US"/>
              </w:rPr>
              <w:t>3</w:t>
            </w:r>
          </w:p>
        </w:tc>
      </w:tr>
      <w:tr w:rsidR="005C32F7" w:rsidRPr="00845598" w:rsidTr="009F4D64">
        <w:tc>
          <w:tcPr>
            <w:tcW w:w="4182" w:type="pct"/>
          </w:tcPr>
          <w:p w:rsidR="005C32F7" w:rsidRPr="00845598" w:rsidRDefault="005C32F7" w:rsidP="005C32F7">
            <w:pPr>
              <w:spacing w:line="360" w:lineRule="auto"/>
              <w:jc w:val="both"/>
              <w:rPr>
                <w:color w:val="000000"/>
                <w:sz w:val="28"/>
                <w:szCs w:val="28"/>
                <w:lang w:val="en-US"/>
              </w:rPr>
            </w:pPr>
            <w:r w:rsidRPr="00845598">
              <w:rPr>
                <w:rFonts w:hint="eastAsia"/>
                <w:color w:val="000000"/>
                <w:sz w:val="28"/>
                <w:szCs w:val="28"/>
                <w:lang w:val="en-US"/>
              </w:rPr>
              <w:t>探究</w:t>
            </w:r>
            <w:r w:rsidRPr="00845598">
              <w:rPr>
                <w:color w:val="000000"/>
                <w:sz w:val="28"/>
                <w:szCs w:val="28"/>
              </w:rPr>
              <w:t>活動</w:t>
            </w:r>
            <w:r w:rsidRPr="00845598">
              <w:rPr>
                <w:rFonts w:hint="eastAsia"/>
                <w:color w:val="000000"/>
                <w:sz w:val="28"/>
                <w:szCs w:val="28"/>
              </w:rPr>
              <w:t>舉隅</w:t>
            </w:r>
          </w:p>
        </w:tc>
        <w:tc>
          <w:tcPr>
            <w:tcW w:w="818" w:type="pct"/>
          </w:tcPr>
          <w:p w:rsidR="005C32F7" w:rsidRPr="00845598" w:rsidRDefault="005C32F7" w:rsidP="005C32F7">
            <w:pPr>
              <w:spacing w:line="360" w:lineRule="auto"/>
              <w:jc w:val="both"/>
              <w:rPr>
                <w:color w:val="000000"/>
                <w:sz w:val="28"/>
                <w:szCs w:val="28"/>
              </w:rPr>
            </w:pPr>
            <w:r w:rsidRPr="00845598">
              <w:rPr>
                <w:rFonts w:hint="eastAsia"/>
                <w:color w:val="000000"/>
                <w:sz w:val="28"/>
                <w:szCs w:val="28"/>
              </w:rPr>
              <w:t>2</w:t>
            </w:r>
            <w:r w:rsidR="00C83A0B" w:rsidRPr="00845598">
              <w:rPr>
                <w:color w:val="000000"/>
                <w:sz w:val="28"/>
                <w:szCs w:val="28"/>
              </w:rPr>
              <w:t>4</w:t>
            </w:r>
          </w:p>
        </w:tc>
      </w:tr>
      <w:tr w:rsidR="005C32F7" w:rsidRPr="00845598" w:rsidTr="009F4D64">
        <w:tc>
          <w:tcPr>
            <w:tcW w:w="4182" w:type="pct"/>
          </w:tcPr>
          <w:p w:rsidR="005C32F7" w:rsidRPr="00845598" w:rsidRDefault="005C32F7" w:rsidP="005C32F7">
            <w:pPr>
              <w:spacing w:line="360" w:lineRule="auto"/>
              <w:jc w:val="both"/>
              <w:rPr>
                <w:color w:val="000000"/>
                <w:sz w:val="28"/>
                <w:szCs w:val="28"/>
                <w:lang w:val="en-US"/>
              </w:rPr>
            </w:pPr>
            <w:r w:rsidRPr="00845598">
              <w:rPr>
                <w:color w:val="000000"/>
                <w:sz w:val="28"/>
                <w:szCs w:val="28"/>
              </w:rPr>
              <w:t>教師參考</w:t>
            </w:r>
            <w:r w:rsidRPr="00845598">
              <w:rPr>
                <w:rFonts w:hint="eastAsia"/>
                <w:color w:val="000000"/>
                <w:sz w:val="28"/>
                <w:szCs w:val="28"/>
              </w:rPr>
              <w:t>資</w:t>
            </w:r>
            <w:r w:rsidRPr="00845598">
              <w:rPr>
                <w:color w:val="000000"/>
                <w:sz w:val="28"/>
                <w:szCs w:val="28"/>
              </w:rPr>
              <w:t>料</w:t>
            </w:r>
          </w:p>
        </w:tc>
        <w:tc>
          <w:tcPr>
            <w:tcW w:w="818" w:type="pct"/>
          </w:tcPr>
          <w:p w:rsidR="005C32F7" w:rsidRPr="00845598" w:rsidRDefault="005C32F7" w:rsidP="005C32F7">
            <w:pPr>
              <w:spacing w:line="360" w:lineRule="auto"/>
              <w:jc w:val="both"/>
              <w:rPr>
                <w:color w:val="000000"/>
                <w:sz w:val="28"/>
                <w:szCs w:val="28"/>
              </w:rPr>
            </w:pPr>
            <w:r w:rsidRPr="00845598">
              <w:rPr>
                <w:rFonts w:hint="eastAsia"/>
                <w:color w:val="000000"/>
                <w:sz w:val="28"/>
                <w:szCs w:val="28"/>
              </w:rPr>
              <w:t>3</w:t>
            </w:r>
            <w:r w:rsidR="00C83A0B" w:rsidRPr="00845598">
              <w:rPr>
                <w:color w:val="000000"/>
                <w:sz w:val="28"/>
                <w:szCs w:val="28"/>
              </w:rPr>
              <w:t>1</w:t>
            </w:r>
          </w:p>
        </w:tc>
      </w:tr>
      <w:tr w:rsidR="005C32F7" w:rsidRPr="00845598" w:rsidTr="009F4D64">
        <w:tc>
          <w:tcPr>
            <w:tcW w:w="4182" w:type="pct"/>
          </w:tcPr>
          <w:p w:rsidR="005C32F7" w:rsidRPr="00845598" w:rsidRDefault="005C32F7" w:rsidP="005C32F7">
            <w:pPr>
              <w:spacing w:line="360" w:lineRule="auto"/>
              <w:jc w:val="both"/>
              <w:rPr>
                <w:color w:val="000000"/>
                <w:sz w:val="28"/>
                <w:szCs w:val="28"/>
                <w:lang w:val="en-US"/>
              </w:rPr>
            </w:pPr>
            <w:r w:rsidRPr="00845598">
              <w:rPr>
                <w:rFonts w:hint="eastAsia"/>
                <w:color w:val="000000"/>
                <w:sz w:val="28"/>
                <w:szCs w:val="28"/>
              </w:rPr>
              <w:t>學生</w:t>
            </w:r>
            <w:r w:rsidRPr="00845598">
              <w:rPr>
                <w:color w:val="000000"/>
                <w:sz w:val="28"/>
                <w:szCs w:val="28"/>
              </w:rPr>
              <w:t>參考</w:t>
            </w:r>
            <w:r w:rsidRPr="00845598">
              <w:rPr>
                <w:rFonts w:hint="eastAsia"/>
                <w:color w:val="000000"/>
                <w:sz w:val="28"/>
                <w:szCs w:val="28"/>
              </w:rPr>
              <w:t>資</w:t>
            </w:r>
            <w:r w:rsidRPr="00845598">
              <w:rPr>
                <w:color w:val="000000"/>
                <w:sz w:val="28"/>
                <w:szCs w:val="28"/>
              </w:rPr>
              <w:t>料</w:t>
            </w:r>
          </w:p>
        </w:tc>
        <w:tc>
          <w:tcPr>
            <w:tcW w:w="818" w:type="pct"/>
          </w:tcPr>
          <w:p w:rsidR="005C32F7" w:rsidRPr="00845598" w:rsidRDefault="005C32F7" w:rsidP="005C32F7">
            <w:pPr>
              <w:spacing w:line="360" w:lineRule="auto"/>
              <w:jc w:val="both"/>
              <w:rPr>
                <w:color w:val="000000"/>
                <w:sz w:val="28"/>
                <w:szCs w:val="28"/>
              </w:rPr>
            </w:pPr>
            <w:r w:rsidRPr="00845598">
              <w:rPr>
                <w:rFonts w:hint="eastAsia"/>
                <w:color w:val="000000"/>
                <w:sz w:val="28"/>
                <w:szCs w:val="28"/>
              </w:rPr>
              <w:t>3</w:t>
            </w:r>
            <w:r w:rsidR="00C83A0B" w:rsidRPr="00845598">
              <w:rPr>
                <w:color w:val="000000"/>
                <w:sz w:val="28"/>
                <w:szCs w:val="28"/>
              </w:rPr>
              <w:t>2</w:t>
            </w:r>
          </w:p>
        </w:tc>
      </w:tr>
      <w:tr w:rsidR="005C32F7" w:rsidRPr="00845598" w:rsidTr="009F4D64">
        <w:tc>
          <w:tcPr>
            <w:tcW w:w="4182" w:type="pct"/>
          </w:tcPr>
          <w:p w:rsidR="005C32F7" w:rsidRPr="00845598" w:rsidRDefault="005C32F7" w:rsidP="005C32F7">
            <w:pPr>
              <w:spacing w:line="360" w:lineRule="auto"/>
              <w:jc w:val="both"/>
              <w:rPr>
                <w:color w:val="000000"/>
                <w:sz w:val="28"/>
                <w:szCs w:val="28"/>
                <w:lang w:val="en-US"/>
              </w:rPr>
            </w:pPr>
            <w:r w:rsidRPr="00845598">
              <w:rPr>
                <w:rFonts w:hint="eastAsia"/>
                <w:color w:val="000000"/>
                <w:sz w:val="28"/>
                <w:szCs w:val="28"/>
                <w:lang w:val="en-US"/>
              </w:rPr>
              <w:t>相關網址</w:t>
            </w:r>
          </w:p>
        </w:tc>
        <w:tc>
          <w:tcPr>
            <w:tcW w:w="818" w:type="pct"/>
          </w:tcPr>
          <w:p w:rsidR="005C32F7" w:rsidRPr="00845598" w:rsidRDefault="005C32F7" w:rsidP="005C32F7">
            <w:pPr>
              <w:spacing w:line="360" w:lineRule="auto"/>
              <w:jc w:val="both"/>
              <w:rPr>
                <w:color w:val="000000"/>
                <w:sz w:val="28"/>
                <w:szCs w:val="28"/>
              </w:rPr>
            </w:pPr>
            <w:r w:rsidRPr="00845598">
              <w:rPr>
                <w:rFonts w:hint="eastAsia"/>
                <w:color w:val="000000"/>
                <w:sz w:val="28"/>
                <w:szCs w:val="28"/>
              </w:rPr>
              <w:t>3</w:t>
            </w:r>
            <w:r w:rsidR="00C83A0B" w:rsidRPr="00845598">
              <w:rPr>
                <w:color w:val="000000"/>
                <w:sz w:val="28"/>
                <w:szCs w:val="28"/>
              </w:rPr>
              <w:t>3</w:t>
            </w:r>
          </w:p>
        </w:tc>
      </w:tr>
    </w:tbl>
    <w:p w:rsidR="00C330B8" w:rsidRPr="00845598" w:rsidRDefault="00C330B8" w:rsidP="00CF2EA6">
      <w:pPr>
        <w:spacing w:line="360" w:lineRule="auto"/>
        <w:rPr>
          <w:b/>
          <w:sz w:val="28"/>
          <w:szCs w:val="28"/>
          <w:lang w:val="en-US"/>
        </w:rPr>
      </w:pPr>
    </w:p>
    <w:p w:rsidR="00B53B2D" w:rsidRPr="00845598" w:rsidRDefault="00B53B2D" w:rsidP="00A51938">
      <w:pPr>
        <w:snapToGrid w:val="0"/>
        <w:spacing w:beforeLines="50" w:before="180" w:line="360" w:lineRule="auto"/>
        <w:jc w:val="both"/>
        <w:rPr>
          <w:b/>
          <w:sz w:val="28"/>
          <w:szCs w:val="28"/>
        </w:rPr>
      </w:pPr>
    </w:p>
    <w:p w:rsidR="00563216" w:rsidRPr="00845598" w:rsidRDefault="00B53B2D" w:rsidP="009F4D64">
      <w:pPr>
        <w:snapToGrid w:val="0"/>
        <w:spacing w:beforeLines="50" w:before="180" w:line="360" w:lineRule="auto"/>
        <w:jc w:val="center"/>
        <w:rPr>
          <w:b/>
          <w:sz w:val="28"/>
          <w:szCs w:val="28"/>
        </w:rPr>
      </w:pPr>
      <w:r w:rsidRPr="00845598">
        <w:rPr>
          <w:b/>
          <w:sz w:val="28"/>
          <w:szCs w:val="28"/>
        </w:rPr>
        <w:br w:type="page"/>
      </w:r>
      <w:r w:rsidR="003B7811" w:rsidRPr="00845598">
        <w:rPr>
          <w:rFonts w:hAnsi="新細明體" w:hint="eastAsia"/>
          <w:b/>
          <w:sz w:val="28"/>
          <w:szCs w:val="28"/>
        </w:rPr>
        <w:lastRenderedPageBreak/>
        <w:t>學習目標</w:t>
      </w:r>
    </w:p>
    <w:p w:rsidR="000D6A25" w:rsidRPr="00845598" w:rsidRDefault="00FF0550" w:rsidP="009F4D64">
      <w:pPr>
        <w:pStyle w:val="0title3rd"/>
        <w:snapToGrid w:val="0"/>
        <w:spacing w:line="360" w:lineRule="auto"/>
        <w:jc w:val="both"/>
        <w:rPr>
          <w:szCs w:val="24"/>
          <w:lang w:val="en-GB"/>
        </w:rPr>
      </w:pPr>
      <w:r w:rsidRPr="00845598">
        <w:rPr>
          <w:rFonts w:hint="eastAsia"/>
          <w:szCs w:val="24"/>
          <w:lang w:val="en-GB"/>
        </w:rPr>
        <w:t>本</w:t>
      </w:r>
      <w:r w:rsidR="000D6A25" w:rsidRPr="00845598">
        <w:rPr>
          <w:rFonts w:hint="eastAsia"/>
          <w:szCs w:val="24"/>
          <w:lang w:val="en-GB"/>
        </w:rPr>
        <w:t>部分</w:t>
      </w:r>
      <w:r w:rsidR="008601CB" w:rsidRPr="00845598">
        <w:rPr>
          <w:rFonts w:hint="eastAsia"/>
          <w:szCs w:val="24"/>
          <w:lang w:val="en-GB"/>
        </w:rPr>
        <w:t>旨在</w:t>
      </w:r>
      <w:r w:rsidR="000D6A25" w:rsidRPr="00845598">
        <w:rPr>
          <w:rFonts w:hint="eastAsia"/>
          <w:szCs w:val="24"/>
          <w:lang w:val="en-GB"/>
        </w:rPr>
        <w:t>幫助學生探</w:t>
      </w:r>
      <w:r w:rsidR="00882BFA" w:rsidRPr="00845598">
        <w:rPr>
          <w:rFonts w:hint="eastAsia"/>
          <w:szCs w:val="24"/>
          <w:lang w:val="en-GB"/>
        </w:rPr>
        <w:t>討</w:t>
      </w:r>
      <w:r w:rsidR="008B3A6E" w:rsidRPr="00845598">
        <w:rPr>
          <w:rFonts w:hint="eastAsia"/>
          <w:szCs w:val="24"/>
          <w:lang w:val="en-GB"/>
        </w:rPr>
        <w:t>「健康</w:t>
      </w:r>
      <w:r w:rsidR="00E059CD" w:rsidRPr="00845598">
        <w:rPr>
          <w:rFonts w:hint="eastAsia"/>
          <w:szCs w:val="24"/>
          <w:lang w:val="en-GB"/>
        </w:rPr>
        <w:t>相關</w:t>
      </w:r>
      <w:r w:rsidR="000D6A25" w:rsidRPr="00845598">
        <w:rPr>
          <w:rFonts w:hint="eastAsia"/>
          <w:szCs w:val="24"/>
          <w:lang w:val="en-GB"/>
        </w:rPr>
        <w:t>體適能</w:t>
      </w:r>
      <w:r w:rsidR="008B3A6E" w:rsidRPr="00845598">
        <w:rPr>
          <w:rFonts w:hint="eastAsia"/>
          <w:szCs w:val="24"/>
          <w:lang w:val="en-GB"/>
        </w:rPr>
        <w:t>」</w:t>
      </w:r>
      <w:r w:rsidR="000D6A25" w:rsidRPr="00845598">
        <w:rPr>
          <w:rFonts w:hint="eastAsia"/>
          <w:szCs w:val="24"/>
          <w:lang w:val="en-GB"/>
        </w:rPr>
        <w:t>與</w:t>
      </w:r>
      <w:r w:rsidR="008B3A6E" w:rsidRPr="00845598">
        <w:rPr>
          <w:rFonts w:hint="eastAsia"/>
          <w:szCs w:val="24"/>
          <w:lang w:val="en-GB"/>
        </w:rPr>
        <w:t>「</w:t>
      </w:r>
      <w:r w:rsidR="000D6A25" w:rsidRPr="00845598">
        <w:rPr>
          <w:rFonts w:hint="eastAsia"/>
          <w:szCs w:val="24"/>
          <w:lang w:val="en-GB"/>
        </w:rPr>
        <w:t>運動相關體適能</w:t>
      </w:r>
      <w:r w:rsidR="008B3A6E" w:rsidRPr="00845598">
        <w:rPr>
          <w:rFonts w:hint="eastAsia"/>
          <w:szCs w:val="24"/>
          <w:lang w:val="en-GB"/>
        </w:rPr>
        <w:t>」</w:t>
      </w:r>
      <w:r w:rsidR="000D6A25" w:rsidRPr="00845598">
        <w:rPr>
          <w:rFonts w:hint="eastAsia"/>
          <w:szCs w:val="24"/>
          <w:lang w:val="en-GB"/>
        </w:rPr>
        <w:t>的概念，營養與飲食對體育活動表現的影響，以及運動、體適能、飲食、健康和</w:t>
      </w:r>
      <w:r w:rsidR="00A5620B" w:rsidRPr="00845598">
        <w:rPr>
          <w:rFonts w:hint="eastAsia"/>
          <w:szCs w:val="24"/>
          <w:lang w:val="en-GB"/>
        </w:rPr>
        <w:t>一</w:t>
      </w:r>
      <w:r w:rsidR="000D6A25" w:rsidRPr="00845598">
        <w:rPr>
          <w:rFonts w:hint="eastAsia"/>
          <w:szCs w:val="24"/>
          <w:lang w:val="en-GB"/>
        </w:rPr>
        <w:t>些慢性疾病之間的相互關係；</w:t>
      </w:r>
      <w:r w:rsidR="00AE06CC" w:rsidRPr="00845598">
        <w:rPr>
          <w:rFonts w:hint="eastAsia"/>
          <w:szCs w:val="24"/>
          <w:lang w:val="en-GB"/>
        </w:rPr>
        <w:t>並</w:t>
      </w:r>
      <w:r w:rsidR="000D6A25" w:rsidRPr="00845598">
        <w:rPr>
          <w:rFonts w:hint="eastAsia"/>
          <w:szCs w:val="24"/>
          <w:lang w:val="en-GB"/>
        </w:rPr>
        <w:t>讓學生認識活躍及健康生活模式的重要性，</w:t>
      </w:r>
      <w:r w:rsidR="00AE06CC" w:rsidRPr="00845598">
        <w:rPr>
          <w:rFonts w:hint="eastAsia"/>
          <w:szCs w:val="24"/>
          <w:lang w:val="en-GB"/>
        </w:rPr>
        <w:t>和</w:t>
      </w:r>
      <w:r w:rsidR="000D6A25" w:rsidRPr="00845598">
        <w:rPr>
          <w:rFonts w:hint="eastAsia"/>
          <w:szCs w:val="24"/>
          <w:lang w:val="en-GB"/>
        </w:rPr>
        <w:t>幫助他們理解豐盛人生的</w:t>
      </w:r>
      <w:r w:rsidR="00405199" w:rsidRPr="00845598">
        <w:rPr>
          <w:rFonts w:hint="eastAsia"/>
          <w:szCs w:val="24"/>
          <w:lang w:val="en-GB"/>
        </w:rPr>
        <w:t>含義</w:t>
      </w:r>
      <w:r w:rsidR="000E0B59" w:rsidRPr="00845598">
        <w:rPr>
          <w:rFonts w:hint="eastAsia"/>
          <w:szCs w:val="24"/>
          <w:lang w:val="en-GB"/>
        </w:rPr>
        <w:t>（</w:t>
      </w:r>
      <w:r w:rsidR="007E515E" w:rsidRPr="00845598">
        <w:rPr>
          <w:rFonts w:hint="eastAsia"/>
          <w:szCs w:val="24"/>
          <w:lang w:val="en-GB"/>
        </w:rPr>
        <w:t>第一</w:t>
      </w:r>
      <w:r w:rsidR="000D6A25" w:rsidRPr="00845598">
        <w:rPr>
          <w:rFonts w:hint="eastAsia"/>
          <w:szCs w:val="24"/>
          <w:lang w:val="en-GB"/>
        </w:rPr>
        <w:t>部分</w:t>
      </w:r>
      <w:r w:rsidR="003A241A" w:rsidRPr="00845598">
        <w:rPr>
          <w:rFonts w:hint="eastAsia"/>
          <w:szCs w:val="24"/>
          <w:lang w:val="en-GB"/>
        </w:rPr>
        <w:t>）</w:t>
      </w:r>
      <w:r w:rsidR="0087430C" w:rsidRPr="00845598">
        <w:rPr>
          <w:rFonts w:hint="eastAsia"/>
          <w:szCs w:val="24"/>
          <w:lang w:val="en-GB"/>
        </w:rPr>
        <w:t>。</w:t>
      </w:r>
      <w:r w:rsidR="00405199" w:rsidRPr="00845598">
        <w:rPr>
          <w:rFonts w:hint="eastAsia"/>
          <w:szCs w:val="24"/>
          <w:lang w:val="en-GB"/>
        </w:rPr>
        <w:t>學生</w:t>
      </w:r>
      <w:r w:rsidR="0087430C" w:rsidRPr="00845598">
        <w:rPr>
          <w:rFonts w:hint="eastAsia"/>
          <w:szCs w:val="24"/>
          <w:lang w:val="en-GB"/>
        </w:rPr>
        <w:t>可聯繫這部分</w:t>
      </w:r>
      <w:r w:rsidRPr="00845598">
        <w:rPr>
          <w:rFonts w:hint="eastAsia"/>
          <w:szCs w:val="24"/>
          <w:lang w:val="en-GB"/>
        </w:rPr>
        <w:t>的</w:t>
      </w:r>
      <w:r w:rsidR="0087430C" w:rsidRPr="00845598">
        <w:rPr>
          <w:rFonts w:hint="eastAsia"/>
          <w:szCs w:val="24"/>
          <w:lang w:val="en-GB"/>
        </w:rPr>
        <w:t>內容</w:t>
      </w:r>
      <w:r w:rsidRPr="00845598">
        <w:rPr>
          <w:rFonts w:hint="eastAsia"/>
          <w:szCs w:val="24"/>
          <w:lang w:val="en-GB"/>
        </w:rPr>
        <w:t>，</w:t>
      </w:r>
      <w:r w:rsidR="000D6A25" w:rsidRPr="00845598">
        <w:rPr>
          <w:rFonts w:hint="eastAsia"/>
          <w:szCs w:val="24"/>
          <w:lang w:val="en-GB"/>
        </w:rPr>
        <w:t>討論影響</w:t>
      </w:r>
      <w:r w:rsidR="008417CB" w:rsidRPr="00845598">
        <w:rPr>
          <w:rFonts w:hint="eastAsia"/>
          <w:szCs w:val="24"/>
          <w:lang w:val="en-GB"/>
        </w:rPr>
        <w:t>個人參與</w:t>
      </w:r>
      <w:r w:rsidR="000D6A25" w:rsidRPr="00845598">
        <w:rPr>
          <w:rFonts w:hint="eastAsia"/>
          <w:szCs w:val="24"/>
          <w:lang w:val="en-GB"/>
        </w:rPr>
        <w:t>運動</w:t>
      </w:r>
      <w:r w:rsidRPr="00845598">
        <w:rPr>
          <w:rFonts w:hint="eastAsia"/>
          <w:szCs w:val="24"/>
          <w:lang w:val="en-GB"/>
        </w:rPr>
        <w:t>和</w:t>
      </w:r>
      <w:r w:rsidR="000D6A25" w:rsidRPr="00845598">
        <w:rPr>
          <w:rFonts w:hint="eastAsia"/>
          <w:szCs w:val="24"/>
          <w:lang w:val="en-GB"/>
        </w:rPr>
        <w:t>康樂</w:t>
      </w:r>
      <w:r w:rsidR="008417CB" w:rsidRPr="00845598">
        <w:rPr>
          <w:rFonts w:hint="eastAsia"/>
          <w:szCs w:val="24"/>
          <w:lang w:val="en-GB"/>
        </w:rPr>
        <w:t>活動</w:t>
      </w:r>
      <w:r w:rsidR="000D6A25" w:rsidRPr="00845598">
        <w:rPr>
          <w:rFonts w:hint="eastAsia"/>
          <w:szCs w:val="24"/>
          <w:lang w:val="en-GB"/>
        </w:rPr>
        <w:t>的因素</w:t>
      </w:r>
      <w:r w:rsidR="000E0B59" w:rsidRPr="00845598">
        <w:rPr>
          <w:rFonts w:hint="eastAsia"/>
          <w:szCs w:val="24"/>
          <w:lang w:val="en-GB"/>
        </w:rPr>
        <w:t>（</w:t>
      </w:r>
      <w:r w:rsidR="007E515E" w:rsidRPr="00845598">
        <w:rPr>
          <w:rFonts w:hint="eastAsia"/>
          <w:szCs w:val="24"/>
          <w:lang w:val="en-GB"/>
        </w:rPr>
        <w:t>第八</w:t>
      </w:r>
      <w:r w:rsidR="000D6A25" w:rsidRPr="00845598">
        <w:rPr>
          <w:rFonts w:hint="eastAsia"/>
          <w:szCs w:val="24"/>
          <w:lang w:val="en-GB"/>
        </w:rPr>
        <w:t>部分</w:t>
      </w:r>
      <w:r w:rsidR="003A241A" w:rsidRPr="00845598">
        <w:rPr>
          <w:rFonts w:hint="eastAsia"/>
          <w:szCs w:val="24"/>
          <w:lang w:val="en-GB"/>
        </w:rPr>
        <w:t>）</w:t>
      </w:r>
      <w:r w:rsidR="000D6A25" w:rsidRPr="00845598">
        <w:rPr>
          <w:rFonts w:hint="eastAsia"/>
          <w:szCs w:val="24"/>
          <w:lang w:val="en-GB"/>
        </w:rPr>
        <w:t>。</w:t>
      </w:r>
    </w:p>
    <w:p w:rsidR="005C32F7" w:rsidRPr="00845598" w:rsidRDefault="005C32F7" w:rsidP="009F4D64">
      <w:pPr>
        <w:pStyle w:val="0title3rd"/>
        <w:snapToGrid w:val="0"/>
        <w:spacing w:line="360" w:lineRule="auto"/>
        <w:jc w:val="both"/>
        <w:rPr>
          <w:rFonts w:hAnsi="新細明體"/>
          <w:spacing w:val="20"/>
        </w:rPr>
      </w:pPr>
    </w:p>
    <w:p w:rsidR="004C01E9" w:rsidRPr="00845598" w:rsidRDefault="004C01E9" w:rsidP="004C01E9">
      <w:pPr>
        <w:spacing w:line="360" w:lineRule="auto"/>
        <w:jc w:val="both"/>
        <w:rPr>
          <w:b/>
        </w:rPr>
      </w:pPr>
      <w:r w:rsidRPr="00845598">
        <w:rPr>
          <w:rFonts w:hint="eastAsia"/>
          <w:b/>
          <w:lang w:val="en-US"/>
        </w:rPr>
        <w:t>預期</w:t>
      </w:r>
      <w:r w:rsidRPr="00845598">
        <w:rPr>
          <w:b/>
          <w:lang w:val="en-US"/>
        </w:rPr>
        <w:t>學習</w:t>
      </w:r>
      <w:r w:rsidRPr="00845598">
        <w:rPr>
          <w:rFonts w:hint="eastAsia"/>
          <w:b/>
          <w:lang w:val="en-US"/>
        </w:rPr>
        <w:t>成果：</w:t>
      </w:r>
      <w:r w:rsidRPr="00845598">
        <w:rPr>
          <w:rFonts w:hint="eastAsia"/>
          <w:b/>
        </w:rPr>
        <w:t>學生將能夠</w:t>
      </w:r>
    </w:p>
    <w:p w:rsidR="00B9162A" w:rsidRPr="00845598" w:rsidRDefault="007E6823" w:rsidP="009F4D64">
      <w:pPr>
        <w:numPr>
          <w:ilvl w:val="0"/>
          <w:numId w:val="3"/>
        </w:numPr>
        <w:tabs>
          <w:tab w:val="clear" w:pos="480"/>
          <w:tab w:val="num" w:pos="426"/>
        </w:tabs>
        <w:snapToGrid w:val="0"/>
        <w:spacing w:beforeLines="50" w:before="180" w:line="360" w:lineRule="auto"/>
        <w:ind w:left="720" w:hanging="720"/>
        <w:jc w:val="both"/>
      </w:pPr>
      <w:r w:rsidRPr="00845598">
        <w:t>舉例</w:t>
      </w:r>
      <w:r w:rsidR="00122A9A" w:rsidRPr="00845598">
        <w:t>說明</w:t>
      </w:r>
      <w:r w:rsidR="00B9162A" w:rsidRPr="00845598">
        <w:rPr>
          <w:rFonts w:hint="eastAsia"/>
        </w:rPr>
        <w:t>「</w:t>
      </w:r>
      <w:r w:rsidR="003B7811" w:rsidRPr="00845598">
        <w:t>健康</w:t>
      </w:r>
      <w:r w:rsidR="00B9162A" w:rsidRPr="00845598">
        <w:rPr>
          <w:rFonts w:hint="eastAsia"/>
        </w:rPr>
        <w:t>」</w:t>
      </w:r>
      <w:r w:rsidR="001B6775" w:rsidRPr="00845598">
        <w:rPr>
          <w:rFonts w:hint="eastAsia"/>
        </w:rPr>
        <w:t>及</w:t>
      </w:r>
      <w:r w:rsidR="00B9162A" w:rsidRPr="00845598">
        <w:rPr>
          <w:rFonts w:hint="eastAsia"/>
        </w:rPr>
        <w:t>「</w:t>
      </w:r>
      <w:r w:rsidR="00B9162A" w:rsidRPr="00845598">
        <w:t>體適能</w:t>
      </w:r>
      <w:r w:rsidR="00CE4972" w:rsidRPr="00845598">
        <w:rPr>
          <w:rFonts w:hint="eastAsia"/>
        </w:rPr>
        <w:t>」</w:t>
      </w:r>
      <w:r w:rsidR="00B9162A" w:rsidRPr="00845598">
        <w:rPr>
          <w:rFonts w:hint="eastAsia"/>
        </w:rPr>
        <w:t>的定義</w:t>
      </w:r>
      <w:r w:rsidR="00505F56" w:rsidRPr="00845598">
        <w:rPr>
          <w:rFonts w:hint="eastAsia"/>
        </w:rPr>
        <w:t>和</w:t>
      </w:r>
      <w:r w:rsidR="000D54D7" w:rsidRPr="00845598">
        <w:t>組分</w:t>
      </w:r>
      <w:r w:rsidR="00C11A4E" w:rsidRPr="00845598">
        <w:rPr>
          <w:rFonts w:hint="eastAsia"/>
        </w:rPr>
        <w:t>部分</w:t>
      </w:r>
      <w:r w:rsidR="001B6775" w:rsidRPr="00845598">
        <w:rPr>
          <w:rFonts w:hint="eastAsia"/>
        </w:rPr>
        <w:t>；</w:t>
      </w:r>
    </w:p>
    <w:p w:rsidR="00563216" w:rsidRPr="00845598" w:rsidRDefault="00C11A4E" w:rsidP="009F4D64">
      <w:pPr>
        <w:numPr>
          <w:ilvl w:val="0"/>
          <w:numId w:val="3"/>
        </w:numPr>
        <w:tabs>
          <w:tab w:val="clear" w:pos="480"/>
          <w:tab w:val="num" w:pos="426"/>
        </w:tabs>
        <w:snapToGrid w:val="0"/>
        <w:spacing w:beforeLines="50" w:before="180" w:line="360" w:lineRule="auto"/>
        <w:ind w:left="720" w:hanging="720"/>
        <w:jc w:val="both"/>
      </w:pPr>
      <w:r w:rsidRPr="00845598">
        <w:rPr>
          <w:rFonts w:hint="eastAsia"/>
        </w:rPr>
        <w:t>示範</w:t>
      </w:r>
      <w:r w:rsidR="003B7811" w:rsidRPr="00845598">
        <w:t>體適能的</w:t>
      </w:r>
      <w:r w:rsidR="005C7A88" w:rsidRPr="00845598">
        <w:rPr>
          <w:rFonts w:hint="eastAsia"/>
        </w:rPr>
        <w:t>評估</w:t>
      </w:r>
      <w:r w:rsidRPr="00845598">
        <w:rPr>
          <w:rFonts w:hint="eastAsia"/>
        </w:rPr>
        <w:t>方法和</w:t>
      </w:r>
      <w:r w:rsidR="003B7811" w:rsidRPr="00845598">
        <w:t>步驟</w:t>
      </w:r>
      <w:r w:rsidR="001A138A" w:rsidRPr="00845598">
        <w:rPr>
          <w:rFonts w:hint="eastAsia"/>
        </w:rPr>
        <w:t>；</w:t>
      </w:r>
      <w:r w:rsidR="00563216" w:rsidRPr="00845598">
        <w:t xml:space="preserve"> </w:t>
      </w:r>
    </w:p>
    <w:p w:rsidR="00D85ADC" w:rsidRPr="00845598" w:rsidRDefault="00485CDB" w:rsidP="009F4D64">
      <w:pPr>
        <w:numPr>
          <w:ilvl w:val="0"/>
          <w:numId w:val="3"/>
        </w:numPr>
        <w:tabs>
          <w:tab w:val="clear" w:pos="480"/>
          <w:tab w:val="num" w:pos="426"/>
        </w:tabs>
        <w:snapToGrid w:val="0"/>
        <w:spacing w:beforeLines="50" w:before="180" w:line="360" w:lineRule="auto"/>
        <w:ind w:left="720" w:hanging="720"/>
        <w:jc w:val="both"/>
      </w:pPr>
      <w:r w:rsidRPr="00845598">
        <w:rPr>
          <w:rFonts w:hint="eastAsia"/>
        </w:rPr>
        <w:t>解釋</w:t>
      </w:r>
      <w:r w:rsidR="00D85ADC" w:rsidRPr="00845598">
        <w:t>體育活動在預防非傳染性疾病中的</w:t>
      </w:r>
      <w:r w:rsidRPr="00845598">
        <w:rPr>
          <w:rFonts w:hint="eastAsia"/>
        </w:rPr>
        <w:t>功能</w:t>
      </w:r>
      <w:r w:rsidR="001A138A" w:rsidRPr="00845598">
        <w:rPr>
          <w:rFonts w:hint="eastAsia"/>
        </w:rPr>
        <w:t>；</w:t>
      </w:r>
    </w:p>
    <w:p w:rsidR="00416FC9" w:rsidRPr="00845598" w:rsidRDefault="00C33446" w:rsidP="009F4D64">
      <w:pPr>
        <w:numPr>
          <w:ilvl w:val="0"/>
          <w:numId w:val="3"/>
        </w:numPr>
        <w:tabs>
          <w:tab w:val="clear" w:pos="480"/>
          <w:tab w:val="num" w:pos="426"/>
        </w:tabs>
        <w:snapToGrid w:val="0"/>
        <w:spacing w:beforeLines="50" w:before="180" w:line="360" w:lineRule="auto"/>
        <w:ind w:left="720" w:hanging="720"/>
        <w:jc w:val="both"/>
      </w:pPr>
      <w:r w:rsidRPr="00845598">
        <w:rPr>
          <w:rFonts w:hint="eastAsia"/>
        </w:rPr>
        <w:t>解釋</w:t>
      </w:r>
      <w:r w:rsidR="00546296" w:rsidRPr="00845598">
        <w:rPr>
          <w:rFonts w:hint="eastAsia"/>
        </w:rPr>
        <w:t>營養素</w:t>
      </w:r>
      <w:r w:rsidR="00A83950" w:rsidRPr="00845598">
        <w:rPr>
          <w:rFonts w:hint="eastAsia"/>
        </w:rPr>
        <w:t>對維持健康</w:t>
      </w:r>
      <w:r w:rsidR="00C11A4E" w:rsidRPr="00845598">
        <w:rPr>
          <w:rFonts w:hint="eastAsia"/>
        </w:rPr>
        <w:t>和</w:t>
      </w:r>
      <w:r w:rsidR="00420E68" w:rsidRPr="00845598">
        <w:rPr>
          <w:rFonts w:hint="eastAsia"/>
        </w:rPr>
        <w:t>提升</w:t>
      </w:r>
      <w:r w:rsidR="00A83950" w:rsidRPr="00845598">
        <w:rPr>
          <w:rFonts w:hint="eastAsia"/>
        </w:rPr>
        <w:t>活動表現</w:t>
      </w:r>
      <w:r w:rsidR="00546296" w:rsidRPr="00845598">
        <w:rPr>
          <w:rFonts w:hint="eastAsia"/>
        </w:rPr>
        <w:t>的功能</w:t>
      </w:r>
      <w:r w:rsidR="001A138A" w:rsidRPr="00845598">
        <w:rPr>
          <w:rFonts w:hint="eastAsia"/>
        </w:rPr>
        <w:t>；</w:t>
      </w:r>
    </w:p>
    <w:p w:rsidR="00DB19B2" w:rsidRPr="00845598" w:rsidRDefault="007A60CD" w:rsidP="009F4D64">
      <w:pPr>
        <w:numPr>
          <w:ilvl w:val="0"/>
          <w:numId w:val="3"/>
        </w:numPr>
        <w:tabs>
          <w:tab w:val="clear" w:pos="480"/>
          <w:tab w:val="num" w:pos="426"/>
        </w:tabs>
        <w:snapToGrid w:val="0"/>
        <w:spacing w:beforeLines="50" w:before="180" w:line="360" w:lineRule="auto"/>
        <w:ind w:left="720" w:hanging="720"/>
        <w:jc w:val="both"/>
      </w:pPr>
      <w:r w:rsidRPr="00845598">
        <w:rPr>
          <w:rFonts w:hint="eastAsia"/>
        </w:rPr>
        <w:t>嚴謹地</w:t>
      </w:r>
      <w:r w:rsidR="00F565CD" w:rsidRPr="00845598">
        <w:rPr>
          <w:rFonts w:hint="eastAsia"/>
        </w:rPr>
        <w:t>分析</w:t>
      </w:r>
      <w:r w:rsidR="004A57D4" w:rsidRPr="00845598">
        <w:rPr>
          <w:rFonts w:hint="eastAsia"/>
        </w:rPr>
        <w:t>坊間形形色色</w:t>
      </w:r>
      <w:r w:rsidR="007E001A" w:rsidRPr="00845598">
        <w:rPr>
          <w:rFonts w:hint="eastAsia"/>
        </w:rPr>
        <w:t>的</w:t>
      </w:r>
      <w:r w:rsidR="00386EAD" w:rsidRPr="00845598">
        <w:rPr>
          <w:rFonts w:hint="eastAsia"/>
        </w:rPr>
        <w:t>健</w:t>
      </w:r>
      <w:r w:rsidR="00A628DC" w:rsidRPr="00845598">
        <w:rPr>
          <w:rFonts w:hint="eastAsia"/>
        </w:rPr>
        <w:t>身</w:t>
      </w:r>
      <w:r w:rsidR="00FF57FB" w:rsidRPr="00845598">
        <w:rPr>
          <w:rFonts w:hint="eastAsia"/>
        </w:rPr>
        <w:t>計</w:t>
      </w:r>
      <w:r w:rsidR="00BC6706" w:rsidRPr="00845598">
        <w:rPr>
          <w:rFonts w:hint="eastAsia"/>
          <w:kern w:val="0"/>
          <w:lang w:val="en-US" w:eastAsia="zh-HK"/>
        </w:rPr>
        <w:t>劃</w:t>
      </w:r>
      <w:r w:rsidR="001A138A" w:rsidRPr="00845598">
        <w:rPr>
          <w:rFonts w:hint="eastAsia"/>
        </w:rPr>
        <w:t>；以及</w:t>
      </w:r>
    </w:p>
    <w:p w:rsidR="00E80381" w:rsidRPr="00845598" w:rsidRDefault="0084692E" w:rsidP="009F4D64">
      <w:pPr>
        <w:numPr>
          <w:ilvl w:val="0"/>
          <w:numId w:val="3"/>
        </w:numPr>
        <w:tabs>
          <w:tab w:val="clear" w:pos="480"/>
          <w:tab w:val="num" w:pos="426"/>
        </w:tabs>
        <w:snapToGrid w:val="0"/>
        <w:spacing w:beforeLines="50" w:before="180" w:line="360" w:lineRule="auto"/>
        <w:ind w:left="426" w:hanging="426"/>
        <w:jc w:val="both"/>
      </w:pPr>
      <w:r w:rsidRPr="00845598">
        <w:rPr>
          <w:rFonts w:hint="eastAsia"/>
        </w:rPr>
        <w:t>從</w:t>
      </w:r>
      <w:r w:rsidR="008E143D" w:rsidRPr="00845598">
        <w:rPr>
          <w:rFonts w:hint="eastAsia"/>
        </w:rPr>
        <w:t>維持</w:t>
      </w:r>
      <w:r w:rsidRPr="00845598">
        <w:rPr>
          <w:rFonts w:hint="eastAsia"/>
        </w:rPr>
        <w:t>健康</w:t>
      </w:r>
      <w:r w:rsidR="008E143D" w:rsidRPr="00845598">
        <w:rPr>
          <w:rFonts w:hint="eastAsia"/>
        </w:rPr>
        <w:t>的角度，</w:t>
      </w:r>
      <w:r w:rsidR="00EB6971" w:rsidRPr="00845598">
        <w:rPr>
          <w:rFonts w:hint="eastAsia"/>
        </w:rPr>
        <w:t>評鑑</w:t>
      </w:r>
      <w:r w:rsidR="008F46C2" w:rsidRPr="00845598">
        <w:rPr>
          <w:rFonts w:hint="eastAsia"/>
        </w:rPr>
        <w:t>自己</w:t>
      </w:r>
      <w:r w:rsidR="00A628DC" w:rsidRPr="00845598">
        <w:rPr>
          <w:rFonts w:hint="eastAsia"/>
        </w:rPr>
        <w:t>及</w:t>
      </w:r>
      <w:r w:rsidR="00B84D78" w:rsidRPr="00845598">
        <w:rPr>
          <w:rFonts w:hint="eastAsia"/>
        </w:rPr>
        <w:t>他人</w:t>
      </w:r>
      <w:r w:rsidR="008F46C2" w:rsidRPr="00845598">
        <w:rPr>
          <w:rFonts w:hint="eastAsia"/>
        </w:rPr>
        <w:t>的</w:t>
      </w:r>
      <w:r w:rsidR="00996434" w:rsidRPr="00845598">
        <w:rPr>
          <w:rFonts w:hint="eastAsia"/>
        </w:rPr>
        <w:t>生活</w:t>
      </w:r>
      <w:r w:rsidR="00882BFA" w:rsidRPr="00845598">
        <w:rPr>
          <w:rFonts w:hint="eastAsia"/>
        </w:rPr>
        <w:t>模</w:t>
      </w:r>
      <w:r w:rsidR="00522DF3" w:rsidRPr="00845598">
        <w:rPr>
          <w:rFonts w:hint="eastAsia"/>
        </w:rPr>
        <w:t>式</w:t>
      </w:r>
      <w:r w:rsidR="00E059CD" w:rsidRPr="00845598">
        <w:rPr>
          <w:rFonts w:hint="eastAsia"/>
        </w:rPr>
        <w:t>，</w:t>
      </w:r>
      <w:r w:rsidR="00ED739E" w:rsidRPr="00845598">
        <w:rPr>
          <w:rFonts w:hint="eastAsia"/>
        </w:rPr>
        <w:t>包括</w:t>
      </w:r>
      <w:r w:rsidR="00522DF3" w:rsidRPr="00845598">
        <w:rPr>
          <w:rFonts w:hint="eastAsia"/>
        </w:rPr>
        <w:t>飲食習慣</w:t>
      </w:r>
      <w:r w:rsidR="00CC187B" w:rsidRPr="00845598">
        <w:rPr>
          <w:rFonts w:hint="eastAsia"/>
        </w:rPr>
        <w:t>、</w:t>
      </w:r>
      <w:r w:rsidR="003632DB" w:rsidRPr="00845598">
        <w:rPr>
          <w:rFonts w:hint="eastAsia"/>
        </w:rPr>
        <w:t>體重</w:t>
      </w:r>
      <w:r w:rsidR="00ED739E" w:rsidRPr="00845598">
        <w:rPr>
          <w:rFonts w:hint="eastAsia"/>
        </w:rPr>
        <w:t>控制</w:t>
      </w:r>
      <w:r w:rsidR="005F7444" w:rsidRPr="00845598">
        <w:rPr>
          <w:rFonts w:hint="eastAsia"/>
        </w:rPr>
        <w:t>、活動量</w:t>
      </w:r>
      <w:r w:rsidR="003632DB" w:rsidRPr="00845598">
        <w:rPr>
          <w:rFonts w:hint="eastAsia"/>
        </w:rPr>
        <w:t>等</w:t>
      </w:r>
      <w:r w:rsidR="00C4266B" w:rsidRPr="00845598">
        <w:rPr>
          <w:rFonts w:hint="eastAsia"/>
        </w:rPr>
        <w:t>，並</w:t>
      </w:r>
      <w:r w:rsidR="00262F42" w:rsidRPr="00845598">
        <w:rPr>
          <w:rFonts w:hint="eastAsia"/>
        </w:rPr>
        <w:t>提出</w:t>
      </w:r>
      <w:r w:rsidR="000E2CF0" w:rsidRPr="00845598">
        <w:rPr>
          <w:rFonts w:hint="eastAsia"/>
        </w:rPr>
        <w:t>改</w:t>
      </w:r>
      <w:r w:rsidR="009E64A7" w:rsidRPr="00845598">
        <w:rPr>
          <w:rFonts w:hint="eastAsia"/>
        </w:rPr>
        <w:t>善</w:t>
      </w:r>
      <w:r w:rsidR="00522DF3" w:rsidRPr="00845598">
        <w:rPr>
          <w:rFonts w:hint="eastAsia"/>
        </w:rPr>
        <w:t>建議</w:t>
      </w:r>
      <w:r w:rsidR="003632DB" w:rsidRPr="00845598">
        <w:rPr>
          <w:rFonts w:hint="eastAsia"/>
        </w:rPr>
        <w:t>。</w:t>
      </w:r>
    </w:p>
    <w:p w:rsidR="00CF3351" w:rsidRPr="00845598" w:rsidRDefault="00CF3351" w:rsidP="00703060">
      <w:pPr>
        <w:tabs>
          <w:tab w:val="num" w:pos="720"/>
        </w:tabs>
        <w:snapToGrid w:val="0"/>
        <w:spacing w:beforeLines="50" w:before="180" w:line="360" w:lineRule="auto"/>
        <w:ind w:left="720"/>
        <w:jc w:val="both"/>
        <w:rPr>
          <w:lang w:eastAsia="zh-HK"/>
        </w:rPr>
      </w:pPr>
    </w:p>
    <w:p w:rsidR="00CF3351" w:rsidRPr="00845598" w:rsidRDefault="00CF3351" w:rsidP="00703060">
      <w:pPr>
        <w:tabs>
          <w:tab w:val="num" w:pos="720"/>
        </w:tabs>
        <w:snapToGrid w:val="0"/>
        <w:spacing w:beforeLines="50" w:before="180" w:line="360" w:lineRule="auto"/>
        <w:ind w:left="720"/>
        <w:jc w:val="both"/>
        <w:rPr>
          <w:lang w:eastAsia="zh-HK"/>
        </w:rPr>
      </w:pPr>
    </w:p>
    <w:p w:rsidR="00CF3351" w:rsidRPr="00845598" w:rsidRDefault="00CF3351" w:rsidP="00703060">
      <w:pPr>
        <w:tabs>
          <w:tab w:val="num" w:pos="720"/>
        </w:tabs>
        <w:snapToGrid w:val="0"/>
        <w:spacing w:beforeLines="50" w:before="180" w:line="360" w:lineRule="auto"/>
        <w:ind w:left="720"/>
        <w:jc w:val="both"/>
        <w:rPr>
          <w:lang w:eastAsia="zh-HK"/>
        </w:rPr>
      </w:pPr>
    </w:p>
    <w:p w:rsidR="00CF3351" w:rsidRPr="00845598" w:rsidRDefault="00CF3351" w:rsidP="00703060">
      <w:pPr>
        <w:tabs>
          <w:tab w:val="num" w:pos="720"/>
        </w:tabs>
        <w:snapToGrid w:val="0"/>
        <w:spacing w:beforeLines="50" w:before="180" w:line="360" w:lineRule="auto"/>
        <w:ind w:left="720"/>
        <w:jc w:val="both"/>
        <w:rPr>
          <w:lang w:eastAsia="zh-HK"/>
        </w:rPr>
      </w:pPr>
    </w:p>
    <w:p w:rsidR="00CF3351" w:rsidRPr="00845598" w:rsidRDefault="00CF3351" w:rsidP="00703060">
      <w:pPr>
        <w:tabs>
          <w:tab w:val="num" w:pos="720"/>
        </w:tabs>
        <w:snapToGrid w:val="0"/>
        <w:spacing w:beforeLines="50" w:before="180" w:line="360" w:lineRule="auto"/>
        <w:ind w:left="720"/>
        <w:jc w:val="both"/>
        <w:rPr>
          <w:lang w:eastAsia="zh-HK"/>
        </w:rPr>
      </w:pPr>
    </w:p>
    <w:p w:rsidR="00CF3351" w:rsidRPr="00845598" w:rsidRDefault="00CF3351" w:rsidP="00703060">
      <w:pPr>
        <w:tabs>
          <w:tab w:val="num" w:pos="720"/>
        </w:tabs>
        <w:snapToGrid w:val="0"/>
        <w:spacing w:beforeLines="50" w:before="180" w:line="360" w:lineRule="auto"/>
        <w:ind w:left="720"/>
        <w:jc w:val="both"/>
        <w:rPr>
          <w:lang w:eastAsia="zh-HK"/>
        </w:rPr>
      </w:pPr>
    </w:p>
    <w:p w:rsidR="00B147FD" w:rsidRPr="00845598" w:rsidRDefault="00B147FD" w:rsidP="00703060">
      <w:pPr>
        <w:tabs>
          <w:tab w:val="num" w:pos="720"/>
        </w:tabs>
        <w:snapToGrid w:val="0"/>
        <w:spacing w:beforeLines="50" w:before="180" w:line="360" w:lineRule="auto"/>
        <w:ind w:left="720"/>
        <w:jc w:val="both"/>
        <w:rPr>
          <w:lang w:eastAsia="zh-HK"/>
        </w:rPr>
      </w:pPr>
    </w:p>
    <w:p w:rsidR="00B147FD" w:rsidRPr="00845598" w:rsidRDefault="00B147FD" w:rsidP="00703060">
      <w:pPr>
        <w:tabs>
          <w:tab w:val="num" w:pos="720"/>
        </w:tabs>
        <w:snapToGrid w:val="0"/>
        <w:spacing w:beforeLines="50" w:before="180" w:line="360" w:lineRule="auto"/>
        <w:ind w:left="720"/>
        <w:jc w:val="both"/>
        <w:rPr>
          <w:lang w:eastAsia="zh-HK"/>
        </w:rPr>
      </w:pPr>
    </w:p>
    <w:p w:rsidR="00F70551" w:rsidRPr="00845598" w:rsidRDefault="00F70551" w:rsidP="009F4D64">
      <w:pPr>
        <w:pStyle w:val="0title3rd"/>
        <w:snapToGrid w:val="0"/>
      </w:pPr>
    </w:p>
    <w:tbl>
      <w:tblPr>
        <w:tblW w:w="5000" w:type="pct"/>
        <w:tblLook w:val="01E0" w:firstRow="1" w:lastRow="1" w:firstColumn="1" w:lastColumn="1" w:noHBand="0" w:noVBand="0"/>
      </w:tblPr>
      <w:tblGrid>
        <w:gridCol w:w="618"/>
        <w:gridCol w:w="2176"/>
        <w:gridCol w:w="5936"/>
      </w:tblGrid>
      <w:tr w:rsidR="005C32F7" w:rsidRPr="00845598" w:rsidTr="00F82420">
        <w:trPr>
          <w:tblHeader/>
        </w:trPr>
        <w:tc>
          <w:tcPr>
            <w:tcW w:w="5000" w:type="pct"/>
            <w:gridSpan w:val="3"/>
            <w:tcBorders>
              <w:bottom w:val="single" w:sz="4" w:space="0" w:color="auto"/>
            </w:tcBorders>
            <w:shd w:val="clear" w:color="auto" w:fill="FFFFFF"/>
          </w:tcPr>
          <w:p w:rsidR="005C32F7" w:rsidRPr="00845598" w:rsidRDefault="005C32F7" w:rsidP="009F4D64">
            <w:pPr>
              <w:snapToGrid w:val="0"/>
              <w:spacing w:beforeLines="50" w:before="180" w:line="360" w:lineRule="auto"/>
              <w:jc w:val="center"/>
              <w:rPr>
                <w:b/>
              </w:rPr>
            </w:pPr>
            <w:r w:rsidRPr="00845598">
              <w:rPr>
                <w:rFonts w:hAnsi="新細明體"/>
                <w:b/>
                <w:sz w:val="28"/>
                <w:szCs w:val="28"/>
              </w:rPr>
              <w:lastRenderedPageBreak/>
              <w:t>詞彙</w:t>
            </w:r>
          </w:p>
        </w:tc>
      </w:tr>
      <w:tr w:rsidR="00F4127B" w:rsidRPr="00845598" w:rsidTr="00F82420">
        <w:trPr>
          <w:trHeight w:val="686"/>
          <w:tblHeader/>
        </w:trPr>
        <w:tc>
          <w:tcPr>
            <w:tcW w:w="354" w:type="pct"/>
            <w:tcBorders>
              <w:top w:val="single" w:sz="4" w:space="0" w:color="auto"/>
              <w:bottom w:val="single" w:sz="4" w:space="0" w:color="auto"/>
            </w:tcBorders>
            <w:shd w:val="clear" w:color="auto" w:fill="CCCCCC"/>
          </w:tcPr>
          <w:p w:rsidR="00F4127B" w:rsidRPr="00845598" w:rsidRDefault="00F4127B" w:rsidP="00F4127B">
            <w:pPr>
              <w:spacing w:beforeLines="50" w:before="180"/>
              <w:jc w:val="both"/>
              <w:rPr>
                <w:b/>
              </w:rPr>
            </w:pPr>
          </w:p>
        </w:tc>
        <w:tc>
          <w:tcPr>
            <w:tcW w:w="1246" w:type="pct"/>
            <w:tcBorders>
              <w:top w:val="single" w:sz="4" w:space="0" w:color="auto"/>
              <w:bottom w:val="single" w:sz="4" w:space="0" w:color="auto"/>
            </w:tcBorders>
            <w:shd w:val="clear" w:color="auto" w:fill="CCCCCC"/>
          </w:tcPr>
          <w:p w:rsidR="00F4127B" w:rsidRPr="00845598" w:rsidRDefault="00F4127B" w:rsidP="00F4127B">
            <w:pPr>
              <w:pStyle w:val="1b"/>
              <w:snapToGrid/>
              <w:spacing w:beforeLines="50" w:before="180" w:afterLines="0" w:after="0" w:line="240" w:lineRule="auto"/>
              <w:ind w:leftChars="63" w:left="151" w:right="151"/>
              <w:rPr>
                <w:b/>
                <w:iCs w:val="0"/>
                <w:szCs w:val="24"/>
                <w:lang w:val="en-GB"/>
              </w:rPr>
            </w:pPr>
            <w:r w:rsidRPr="00845598">
              <w:rPr>
                <w:rFonts w:hint="eastAsia"/>
                <w:b/>
              </w:rPr>
              <w:t>用語</w:t>
            </w:r>
          </w:p>
        </w:tc>
        <w:tc>
          <w:tcPr>
            <w:tcW w:w="3400" w:type="pct"/>
            <w:tcBorders>
              <w:top w:val="single" w:sz="4" w:space="0" w:color="auto"/>
              <w:bottom w:val="single" w:sz="4" w:space="0" w:color="auto"/>
            </w:tcBorders>
            <w:shd w:val="clear" w:color="auto" w:fill="CCCCCC"/>
            <w:tcMar>
              <w:left w:w="284" w:type="dxa"/>
              <w:right w:w="28" w:type="dxa"/>
            </w:tcMar>
          </w:tcPr>
          <w:p w:rsidR="00F4127B" w:rsidRPr="00845598" w:rsidRDefault="00F4127B">
            <w:pPr>
              <w:pStyle w:val="1b"/>
              <w:snapToGrid/>
              <w:spacing w:beforeLines="50" w:before="180" w:afterLines="0" w:after="0" w:line="240" w:lineRule="auto"/>
              <w:rPr>
                <w:b/>
                <w:iCs w:val="0"/>
                <w:szCs w:val="24"/>
                <w:lang w:val="en-GB"/>
              </w:rPr>
            </w:pPr>
            <w:r w:rsidRPr="00845598">
              <w:rPr>
                <w:rFonts w:hint="eastAsia"/>
                <w:b/>
                <w:iCs w:val="0"/>
                <w:szCs w:val="24"/>
                <w:lang w:val="en-GB"/>
              </w:rPr>
              <w:t>解釋</w:t>
            </w:r>
          </w:p>
        </w:tc>
      </w:tr>
      <w:tr w:rsidR="00CF6371" w:rsidRPr="00845598" w:rsidTr="00F82420">
        <w:tc>
          <w:tcPr>
            <w:tcW w:w="354" w:type="pct"/>
            <w:tcBorders>
              <w:top w:val="single" w:sz="4" w:space="0" w:color="auto"/>
            </w:tcBorders>
            <w:shd w:val="clear" w:color="auto" w:fill="auto"/>
          </w:tcPr>
          <w:p w:rsidR="00F4127B" w:rsidRPr="00845598" w:rsidRDefault="00F4127B" w:rsidP="00F4127B">
            <w:pPr>
              <w:numPr>
                <w:ilvl w:val="0"/>
                <w:numId w:val="13"/>
              </w:numPr>
              <w:spacing w:beforeLines="50" w:before="180"/>
              <w:jc w:val="center"/>
            </w:pPr>
          </w:p>
        </w:tc>
        <w:tc>
          <w:tcPr>
            <w:tcW w:w="1246" w:type="pct"/>
            <w:tcBorders>
              <w:top w:val="single" w:sz="4" w:space="0" w:color="auto"/>
            </w:tcBorders>
            <w:shd w:val="clear" w:color="auto" w:fill="auto"/>
          </w:tcPr>
          <w:p w:rsidR="00F4127B" w:rsidRPr="00845598" w:rsidDel="00FD7B45" w:rsidRDefault="00F4127B" w:rsidP="00F4127B">
            <w:pPr>
              <w:spacing w:beforeLines="50" w:before="180"/>
            </w:pPr>
            <w:r w:rsidRPr="00845598">
              <w:rPr>
                <w:rFonts w:hint="eastAsia"/>
              </w:rPr>
              <w:t>活躍及健康的生活模式</w:t>
            </w:r>
          </w:p>
          <w:p w:rsidR="00F4127B" w:rsidRPr="00845598" w:rsidRDefault="00F4127B" w:rsidP="00F4127B">
            <w:pPr>
              <w:spacing w:beforeLines="50" w:before="180"/>
            </w:pPr>
            <w:r w:rsidRPr="00845598">
              <w:rPr>
                <w:bCs/>
              </w:rPr>
              <w:t>Active and healthy lifestyle</w:t>
            </w:r>
          </w:p>
        </w:tc>
        <w:tc>
          <w:tcPr>
            <w:tcW w:w="3400" w:type="pct"/>
            <w:tcBorders>
              <w:top w:val="single" w:sz="4" w:space="0" w:color="auto"/>
            </w:tcBorders>
            <w:shd w:val="clear" w:color="auto" w:fill="auto"/>
            <w:tcMar>
              <w:left w:w="284" w:type="dxa"/>
              <w:right w:w="28" w:type="dxa"/>
            </w:tcMar>
          </w:tcPr>
          <w:p w:rsidR="00F4127B" w:rsidRPr="00845598" w:rsidRDefault="00F4127B" w:rsidP="008C3264">
            <w:pPr>
              <w:spacing w:beforeLines="50" w:before="180"/>
              <w:jc w:val="both"/>
            </w:pPr>
            <w:r w:rsidRPr="00845598">
              <w:rPr>
                <w:rFonts w:hint="eastAsia"/>
                <w:iCs/>
                <w:szCs w:val="20"/>
              </w:rPr>
              <w:t>一種恆常參與體育活動及維持健康習慣的生活</w:t>
            </w:r>
            <w:r w:rsidRPr="00845598">
              <w:rPr>
                <w:rFonts w:hint="eastAsia"/>
              </w:rPr>
              <w:t>模式</w:t>
            </w:r>
            <w:r w:rsidRPr="00845598">
              <w:rPr>
                <w:rFonts w:hint="eastAsia"/>
                <w:iCs/>
                <w:szCs w:val="20"/>
              </w:rPr>
              <w:t>，能讓人感到健康和活力充沛，及具正面的自尊感和積極的人生觀。</w:t>
            </w:r>
          </w:p>
        </w:tc>
      </w:tr>
      <w:tr w:rsidR="00CF6371" w:rsidRPr="00845598" w:rsidTr="00F82420">
        <w:tc>
          <w:tcPr>
            <w:tcW w:w="354" w:type="pct"/>
            <w:shd w:val="clear" w:color="auto" w:fill="auto"/>
          </w:tcPr>
          <w:p w:rsidR="00F4127B" w:rsidRPr="00845598" w:rsidRDefault="00F4127B" w:rsidP="00F4127B">
            <w:pPr>
              <w:numPr>
                <w:ilvl w:val="0"/>
                <w:numId w:val="13"/>
              </w:numPr>
              <w:spacing w:beforeLines="50" w:before="180"/>
              <w:jc w:val="both"/>
              <w:rPr>
                <w:iCs/>
                <w:kern w:val="0"/>
              </w:rPr>
            </w:pPr>
          </w:p>
        </w:tc>
        <w:tc>
          <w:tcPr>
            <w:tcW w:w="1246" w:type="pct"/>
            <w:shd w:val="clear" w:color="auto" w:fill="auto"/>
          </w:tcPr>
          <w:p w:rsidR="00F4127B" w:rsidRPr="00845598" w:rsidRDefault="00F4127B" w:rsidP="00F4127B">
            <w:pPr>
              <w:spacing w:beforeLines="50" w:before="180"/>
            </w:pPr>
            <w:r w:rsidRPr="00845598">
              <w:rPr>
                <w:rFonts w:hint="eastAsia"/>
                <w:iCs/>
                <w:kern w:val="0"/>
              </w:rPr>
              <w:t>糖尿病</w:t>
            </w:r>
          </w:p>
          <w:p w:rsidR="00F4127B" w:rsidRPr="00845598" w:rsidRDefault="00F4127B" w:rsidP="00F4127B">
            <w:pPr>
              <w:spacing w:beforeLines="50" w:before="180"/>
            </w:pPr>
            <w:r w:rsidRPr="00845598">
              <w:rPr>
                <w:iCs/>
                <w:kern w:val="0"/>
              </w:rPr>
              <w:t>Diabetes</w:t>
            </w:r>
          </w:p>
        </w:tc>
        <w:tc>
          <w:tcPr>
            <w:tcW w:w="3400" w:type="pct"/>
            <w:shd w:val="clear" w:color="auto" w:fill="auto"/>
            <w:tcMar>
              <w:left w:w="284" w:type="dxa"/>
              <w:right w:w="28" w:type="dxa"/>
            </w:tcMar>
          </w:tcPr>
          <w:p w:rsidR="00F4127B" w:rsidRPr="00845598" w:rsidRDefault="00F4127B" w:rsidP="008C3264">
            <w:pPr>
              <w:spacing w:beforeLines="50" w:before="180"/>
              <w:jc w:val="both"/>
            </w:pPr>
            <w:r w:rsidRPr="00845598">
              <w:rPr>
                <w:rFonts w:hint="eastAsia"/>
              </w:rPr>
              <w:t>由於代謝紊亂引致胰島素分泌不足，造成糖代謝異常。令病者不能正常利用糖以維持肌肉的功能。</w:t>
            </w:r>
          </w:p>
        </w:tc>
      </w:tr>
      <w:tr w:rsidR="00CF6371" w:rsidRPr="00845598" w:rsidTr="00F82420">
        <w:tc>
          <w:tcPr>
            <w:tcW w:w="354" w:type="pct"/>
            <w:shd w:val="clear" w:color="auto" w:fill="auto"/>
          </w:tcPr>
          <w:p w:rsidR="00F4127B" w:rsidRPr="00845598" w:rsidRDefault="00F4127B" w:rsidP="00F4127B">
            <w:pPr>
              <w:numPr>
                <w:ilvl w:val="0"/>
                <w:numId w:val="13"/>
              </w:numPr>
              <w:spacing w:beforeLines="50" w:before="180"/>
              <w:jc w:val="center"/>
              <w:rPr>
                <w:lang w:val="en"/>
              </w:rPr>
            </w:pPr>
          </w:p>
        </w:tc>
        <w:tc>
          <w:tcPr>
            <w:tcW w:w="1246" w:type="pct"/>
            <w:shd w:val="clear" w:color="auto" w:fill="auto"/>
          </w:tcPr>
          <w:p w:rsidR="00F4127B" w:rsidRPr="00845598" w:rsidRDefault="00F4127B" w:rsidP="00F4127B">
            <w:pPr>
              <w:spacing w:beforeLines="50" w:before="180"/>
            </w:pPr>
            <w:r w:rsidRPr="00845598">
              <w:rPr>
                <w:rFonts w:hint="eastAsia"/>
                <w:lang w:val="en"/>
              </w:rPr>
              <w:t>手握力計</w:t>
            </w:r>
          </w:p>
          <w:p w:rsidR="00F4127B" w:rsidRPr="00845598" w:rsidRDefault="00BC6706" w:rsidP="00F4127B">
            <w:pPr>
              <w:spacing w:beforeLines="50" w:before="180"/>
            </w:pPr>
            <w:r w:rsidRPr="00845598">
              <w:rPr>
                <w:rFonts w:hint="eastAsia"/>
                <w:lang w:val="en"/>
              </w:rPr>
              <w:t>Hand g</w:t>
            </w:r>
            <w:r w:rsidR="00F4127B" w:rsidRPr="00845598">
              <w:rPr>
                <w:rFonts w:hint="eastAsia"/>
                <w:lang w:val="en"/>
              </w:rPr>
              <w:t xml:space="preserve">rid </w:t>
            </w:r>
            <w:r w:rsidRPr="00845598">
              <w:rPr>
                <w:lang w:val="en"/>
              </w:rPr>
              <w:t>d</w:t>
            </w:r>
            <w:r w:rsidR="00F4127B" w:rsidRPr="00845598">
              <w:rPr>
                <w:lang w:val="en"/>
              </w:rPr>
              <w:t>ynamometer</w:t>
            </w:r>
          </w:p>
        </w:tc>
        <w:tc>
          <w:tcPr>
            <w:tcW w:w="3400" w:type="pct"/>
            <w:shd w:val="clear" w:color="auto" w:fill="auto"/>
            <w:tcMar>
              <w:left w:w="284" w:type="dxa"/>
              <w:right w:w="28" w:type="dxa"/>
            </w:tcMar>
          </w:tcPr>
          <w:p w:rsidR="00F4127B" w:rsidRPr="00845598" w:rsidRDefault="00F4127B" w:rsidP="008C3264">
            <w:pPr>
              <w:spacing w:beforeLines="50" w:before="180"/>
              <w:jc w:val="both"/>
            </w:pPr>
            <w:r w:rsidRPr="00845598">
              <w:rPr>
                <w:rFonts w:hint="eastAsia"/>
              </w:rPr>
              <w:t>用於量度手握力的儀器。</w:t>
            </w:r>
          </w:p>
        </w:tc>
      </w:tr>
      <w:tr w:rsidR="00CF6371" w:rsidRPr="00845598" w:rsidTr="00F82420">
        <w:tc>
          <w:tcPr>
            <w:tcW w:w="354" w:type="pct"/>
            <w:shd w:val="clear" w:color="auto" w:fill="auto"/>
          </w:tcPr>
          <w:p w:rsidR="00F4127B" w:rsidRPr="00845598" w:rsidRDefault="00F4127B" w:rsidP="00F4127B">
            <w:pPr>
              <w:numPr>
                <w:ilvl w:val="0"/>
                <w:numId w:val="13"/>
              </w:numPr>
              <w:spacing w:beforeLines="50" w:before="180"/>
              <w:jc w:val="center"/>
              <w:rPr>
                <w:lang w:val="en"/>
              </w:rPr>
            </w:pPr>
          </w:p>
        </w:tc>
        <w:tc>
          <w:tcPr>
            <w:tcW w:w="1246" w:type="pct"/>
            <w:shd w:val="clear" w:color="auto" w:fill="auto"/>
          </w:tcPr>
          <w:p w:rsidR="00F4127B" w:rsidRPr="00845598" w:rsidRDefault="00F4127B" w:rsidP="00F4127B">
            <w:pPr>
              <w:spacing w:beforeLines="50" w:before="180"/>
            </w:pPr>
            <w:r w:rsidRPr="00845598">
              <w:rPr>
                <w:rFonts w:hint="eastAsia"/>
              </w:rPr>
              <w:t>安多芬</w:t>
            </w:r>
            <w:r w:rsidR="007544E2" w:rsidRPr="00845598">
              <w:rPr>
                <w:rFonts w:hint="eastAsia"/>
              </w:rPr>
              <w:t xml:space="preserve"> </w:t>
            </w:r>
            <w:r w:rsidR="007544E2" w:rsidRPr="00845598">
              <w:t xml:space="preserve">/ </w:t>
            </w:r>
            <w:r w:rsidR="007544E2" w:rsidRPr="00845598">
              <w:rPr>
                <w:rFonts w:ascii="新細明體" w:hAnsi="新細明體" w:hint="eastAsia"/>
              </w:rPr>
              <w:t>內啡肽</w:t>
            </w:r>
          </w:p>
          <w:p w:rsidR="00F4127B" w:rsidRPr="00845598" w:rsidRDefault="00F4127B" w:rsidP="00F4127B">
            <w:pPr>
              <w:spacing w:beforeLines="50" w:before="180"/>
            </w:pPr>
            <w:r w:rsidRPr="00845598">
              <w:t>Endorphins</w:t>
            </w:r>
          </w:p>
        </w:tc>
        <w:tc>
          <w:tcPr>
            <w:tcW w:w="3400" w:type="pct"/>
            <w:shd w:val="clear" w:color="auto" w:fill="auto"/>
            <w:tcMar>
              <w:left w:w="284" w:type="dxa"/>
              <w:right w:w="28" w:type="dxa"/>
            </w:tcMar>
          </w:tcPr>
          <w:p w:rsidR="00F4127B" w:rsidRPr="00845598" w:rsidRDefault="00F4127B" w:rsidP="008C3264">
            <w:pPr>
              <w:spacing w:beforeLines="50" w:before="180"/>
              <w:jc w:val="both"/>
            </w:pPr>
            <w:r w:rsidRPr="00845598">
              <w:rPr>
                <w:rFonts w:hint="eastAsia"/>
              </w:rPr>
              <w:t>又稱「腦內啡」，是人腦自身產生類似嗎啡的物質，它會讓人產生愉悅的感覺。在多種自然及運動狀況下，都會使人腦產生安多芬。</w:t>
            </w:r>
          </w:p>
        </w:tc>
      </w:tr>
      <w:tr w:rsidR="00CF6371" w:rsidRPr="00845598" w:rsidTr="00F82420">
        <w:tc>
          <w:tcPr>
            <w:tcW w:w="354" w:type="pct"/>
            <w:shd w:val="clear" w:color="auto" w:fill="auto"/>
          </w:tcPr>
          <w:p w:rsidR="00F4127B" w:rsidRPr="00845598" w:rsidRDefault="00F4127B" w:rsidP="00F4127B">
            <w:pPr>
              <w:numPr>
                <w:ilvl w:val="0"/>
                <w:numId w:val="13"/>
              </w:numPr>
              <w:spacing w:beforeLines="50" w:before="180"/>
              <w:jc w:val="center"/>
            </w:pPr>
          </w:p>
        </w:tc>
        <w:tc>
          <w:tcPr>
            <w:tcW w:w="1246" w:type="pct"/>
            <w:shd w:val="clear" w:color="auto" w:fill="auto"/>
          </w:tcPr>
          <w:p w:rsidR="00F4127B" w:rsidRPr="00845598" w:rsidDel="00FD7B45" w:rsidRDefault="00F4127B" w:rsidP="00F4127B">
            <w:pPr>
              <w:spacing w:beforeLines="50" w:before="180"/>
            </w:pPr>
            <w:r w:rsidRPr="00845598">
              <w:rPr>
                <w:rFonts w:hint="eastAsia"/>
              </w:rPr>
              <w:t>能量消耗</w:t>
            </w:r>
            <w:r w:rsidR="007544E2" w:rsidRPr="00845598">
              <w:rPr>
                <w:rFonts w:hint="eastAsia"/>
              </w:rPr>
              <w:t xml:space="preserve"> </w:t>
            </w:r>
            <w:r w:rsidR="007544E2" w:rsidRPr="00845598">
              <w:t xml:space="preserve">/ </w:t>
            </w:r>
            <w:r w:rsidR="007544E2" w:rsidRPr="00845598">
              <w:rPr>
                <w:rFonts w:ascii="新細明體" w:hAnsi="新細明體" w:hint="eastAsia"/>
              </w:rPr>
              <w:t>能量支出</w:t>
            </w:r>
          </w:p>
          <w:p w:rsidR="00F4127B" w:rsidRPr="00845598" w:rsidRDefault="00F4127B" w:rsidP="00F4127B">
            <w:pPr>
              <w:spacing w:beforeLines="50" w:before="180"/>
            </w:pPr>
            <w:r w:rsidRPr="00845598">
              <w:t xml:space="preserve">Energy expenditure </w:t>
            </w:r>
          </w:p>
        </w:tc>
        <w:tc>
          <w:tcPr>
            <w:tcW w:w="3400" w:type="pct"/>
            <w:shd w:val="clear" w:color="auto" w:fill="auto"/>
            <w:tcMar>
              <w:left w:w="284" w:type="dxa"/>
              <w:right w:w="28" w:type="dxa"/>
            </w:tcMar>
          </w:tcPr>
          <w:p w:rsidR="00F4127B" w:rsidRPr="00845598" w:rsidRDefault="00F4127B" w:rsidP="008C3264">
            <w:pPr>
              <w:spacing w:beforeLines="50" w:before="180"/>
              <w:jc w:val="both"/>
            </w:pPr>
            <w:r w:rsidRPr="00845598">
              <w:rPr>
                <w:rFonts w:hint="eastAsia"/>
              </w:rPr>
              <w:t>能量消耗的常用單位是千焦耳（公制）或千卡（英制）。個人的日常能量消耗主要取決於身體活動的強度和持續的時間。</w:t>
            </w:r>
          </w:p>
        </w:tc>
      </w:tr>
      <w:tr w:rsidR="00CF6371" w:rsidRPr="00845598" w:rsidTr="00F82420">
        <w:tc>
          <w:tcPr>
            <w:tcW w:w="354" w:type="pct"/>
            <w:shd w:val="clear" w:color="auto" w:fill="auto"/>
          </w:tcPr>
          <w:p w:rsidR="007544E2" w:rsidRPr="00845598" w:rsidRDefault="007544E2" w:rsidP="00F4127B">
            <w:pPr>
              <w:numPr>
                <w:ilvl w:val="0"/>
                <w:numId w:val="13"/>
              </w:numPr>
              <w:spacing w:beforeLines="50" w:before="180"/>
              <w:jc w:val="center"/>
            </w:pPr>
          </w:p>
        </w:tc>
        <w:tc>
          <w:tcPr>
            <w:tcW w:w="1246" w:type="pct"/>
            <w:shd w:val="clear" w:color="auto" w:fill="auto"/>
          </w:tcPr>
          <w:p w:rsidR="007544E2" w:rsidRPr="00845598" w:rsidRDefault="007544E2" w:rsidP="00F4127B">
            <w:pPr>
              <w:spacing w:beforeLines="50" w:before="180"/>
            </w:pPr>
            <w:r w:rsidRPr="00845598">
              <w:rPr>
                <w:rFonts w:hint="eastAsia"/>
              </w:rPr>
              <w:t>運動處方</w:t>
            </w:r>
          </w:p>
          <w:p w:rsidR="007544E2" w:rsidRPr="00845598" w:rsidRDefault="007544E2" w:rsidP="00F4127B">
            <w:pPr>
              <w:spacing w:beforeLines="50" w:before="180"/>
            </w:pPr>
            <w:r w:rsidRPr="00845598">
              <w:rPr>
                <w:rFonts w:hint="eastAsia"/>
              </w:rPr>
              <w:t xml:space="preserve">Exercise </w:t>
            </w:r>
            <w:r w:rsidRPr="00845598">
              <w:t>p</w:t>
            </w:r>
            <w:r w:rsidRPr="00845598">
              <w:rPr>
                <w:rFonts w:hint="eastAsia"/>
              </w:rPr>
              <w:t>rescription</w:t>
            </w:r>
          </w:p>
        </w:tc>
        <w:tc>
          <w:tcPr>
            <w:tcW w:w="3400" w:type="pct"/>
            <w:shd w:val="clear" w:color="auto" w:fill="auto"/>
            <w:tcMar>
              <w:left w:w="284" w:type="dxa"/>
              <w:right w:w="28" w:type="dxa"/>
            </w:tcMar>
          </w:tcPr>
          <w:p w:rsidR="007544E2" w:rsidRPr="00845598" w:rsidRDefault="007544E2" w:rsidP="00F4127B">
            <w:pPr>
              <w:spacing w:beforeLines="50" w:before="180"/>
              <w:jc w:val="both"/>
            </w:pPr>
            <w:r w:rsidRPr="00845598">
              <w:rPr>
                <w:rFonts w:ascii="sөũ, өũ, Taipei" w:hAnsi="sөũ, өũ, Taipei" w:cs="新細明體"/>
                <w:kern w:val="0"/>
              </w:rPr>
              <w:t>向病者按其需要</w:t>
            </w:r>
            <w:r w:rsidRPr="00845598">
              <w:rPr>
                <w:rFonts w:ascii="sөũ, өũ, Taipei" w:hAnsi="sөũ, өũ, Taipei" w:cs="新細明體" w:hint="eastAsia"/>
                <w:kern w:val="0"/>
              </w:rPr>
              <w:t>，作</w:t>
            </w:r>
            <w:r w:rsidRPr="00845598">
              <w:rPr>
                <w:rFonts w:ascii="sөũ, өũ, Taipei" w:hAnsi="sөũ, өũ, Taipei" w:cs="新細明體"/>
                <w:kern w:val="0"/>
              </w:rPr>
              <w:t>適切的運動建議</w:t>
            </w:r>
            <w:r w:rsidRPr="00845598">
              <w:rPr>
                <w:rFonts w:ascii="sөũ, өũ, Taipei" w:hAnsi="sөũ, өũ, Taipei" w:cs="新細明體" w:hint="eastAsia"/>
                <w:kern w:val="0"/>
              </w:rPr>
              <w:t>。這</w:t>
            </w:r>
            <w:r w:rsidRPr="00845598">
              <w:rPr>
                <w:rFonts w:ascii="sөũ, өũ, Taipei" w:hAnsi="sөũ, өũ, Taipei" w:cs="新細明體"/>
                <w:kern w:val="0"/>
              </w:rPr>
              <w:t>概念早於澳洲、美國</w:t>
            </w:r>
            <w:r w:rsidRPr="00845598">
              <w:rPr>
                <w:rFonts w:ascii="sөũ, өũ, Taipei" w:hAnsi="sөũ, өũ, Taipei" w:cs="新細明體" w:hint="eastAsia"/>
                <w:kern w:val="0"/>
              </w:rPr>
              <w:t>、</w:t>
            </w:r>
            <w:r w:rsidRPr="00845598">
              <w:rPr>
                <w:rFonts w:ascii="sөũ, өũ, Taipei" w:hAnsi="sөũ, өũ, Taipei" w:cs="新細明體"/>
                <w:kern w:val="0"/>
              </w:rPr>
              <w:t>英國等地的醫護界別中試行</w:t>
            </w:r>
            <w:r w:rsidRPr="00845598">
              <w:rPr>
                <w:rFonts w:ascii="sөũ, өũ, Taipei" w:hAnsi="sөũ, өũ, Taipei" w:cs="新細明體" w:hint="eastAsia"/>
                <w:kern w:val="0"/>
              </w:rPr>
              <w:t>，並</w:t>
            </w:r>
            <w:r w:rsidRPr="00845598">
              <w:rPr>
                <w:rFonts w:ascii="sөũ, өũ, Taipei" w:hAnsi="sөũ, өũ, Taipei" w:cs="新細明體"/>
                <w:kern w:val="0"/>
              </w:rPr>
              <w:t>取得良好效果。香港</w:t>
            </w:r>
            <w:r w:rsidRPr="00845598">
              <w:rPr>
                <w:rFonts w:hint="eastAsia"/>
              </w:rPr>
              <w:t>衞</w:t>
            </w:r>
            <w:r w:rsidRPr="00845598">
              <w:rPr>
                <w:rFonts w:ascii="sөũ, өũ, Taipei" w:hAnsi="sөũ, өũ, Taipei" w:cs="新細明體"/>
                <w:kern w:val="0"/>
              </w:rPr>
              <w:t>生署亦於</w:t>
            </w:r>
            <w:r w:rsidRPr="00845598">
              <w:rPr>
                <w:rFonts w:cs="新細明體"/>
                <w:kern w:val="0"/>
                <w:lang w:val="en-US"/>
              </w:rPr>
              <w:t>2003</w:t>
            </w:r>
            <w:r w:rsidRPr="00845598">
              <w:rPr>
                <w:rFonts w:ascii="sөũ, өũ, Taipei" w:hAnsi="sөũ, өũ, Taipei" w:cs="新細明體"/>
                <w:kern w:val="0"/>
              </w:rPr>
              <w:t>年在本港進行了一項隨機對照試驗，以評估這個概念融入治療過程的成效</w:t>
            </w:r>
            <w:r w:rsidRPr="00845598">
              <w:rPr>
                <w:rFonts w:ascii="sөũ, өũ, Taipei" w:hAnsi="sөũ, өũ, Taipei" w:cs="新細明體" w:hint="eastAsia"/>
                <w:kern w:val="0"/>
              </w:rPr>
              <w:t>，</w:t>
            </w:r>
            <w:r w:rsidRPr="00845598">
              <w:rPr>
                <w:rFonts w:ascii="sөũ, өũ, Taipei" w:hAnsi="sөũ, өũ, Taipei" w:cs="新細明體"/>
                <w:kern w:val="0"/>
              </w:rPr>
              <w:t>結果顯示病人進行體能活動的動機有顯著改善。</w:t>
            </w:r>
          </w:p>
        </w:tc>
      </w:tr>
      <w:tr w:rsidR="00CF6371" w:rsidRPr="00845598" w:rsidTr="00F82420">
        <w:tc>
          <w:tcPr>
            <w:tcW w:w="354" w:type="pct"/>
            <w:shd w:val="clear" w:color="auto" w:fill="auto"/>
          </w:tcPr>
          <w:p w:rsidR="007544E2" w:rsidRPr="00845598" w:rsidRDefault="007544E2" w:rsidP="00F4127B">
            <w:pPr>
              <w:numPr>
                <w:ilvl w:val="0"/>
                <w:numId w:val="13"/>
              </w:numPr>
              <w:spacing w:beforeLines="50" w:before="180"/>
              <w:jc w:val="center"/>
            </w:pPr>
          </w:p>
        </w:tc>
        <w:tc>
          <w:tcPr>
            <w:tcW w:w="1246" w:type="pct"/>
            <w:shd w:val="clear" w:color="auto" w:fill="auto"/>
          </w:tcPr>
          <w:p w:rsidR="007544E2" w:rsidRPr="00845598" w:rsidRDefault="007544E2" w:rsidP="00F4127B">
            <w:pPr>
              <w:spacing w:beforeLines="50" w:before="180"/>
            </w:pPr>
            <w:r w:rsidRPr="00845598">
              <w:rPr>
                <w:rFonts w:hint="eastAsia"/>
              </w:rPr>
              <w:t>測角器</w:t>
            </w:r>
            <w:r w:rsidRPr="00845598">
              <w:rPr>
                <w:rFonts w:hint="eastAsia"/>
              </w:rPr>
              <w:t xml:space="preserve"> </w:t>
            </w:r>
            <w:r w:rsidRPr="00845598">
              <w:t xml:space="preserve">/ </w:t>
            </w:r>
            <w:r w:rsidRPr="00845598">
              <w:rPr>
                <w:rFonts w:ascii="新細明體" w:hAnsi="新細明體" w:hint="eastAsia"/>
              </w:rPr>
              <w:t>測角儀</w:t>
            </w:r>
          </w:p>
          <w:p w:rsidR="007544E2" w:rsidRPr="00845598" w:rsidRDefault="007544E2" w:rsidP="00F4127B">
            <w:pPr>
              <w:spacing w:beforeLines="50" w:before="180"/>
            </w:pPr>
            <w:r w:rsidRPr="00845598">
              <w:t>Goniometer</w:t>
            </w:r>
          </w:p>
        </w:tc>
        <w:tc>
          <w:tcPr>
            <w:tcW w:w="3400" w:type="pct"/>
            <w:shd w:val="clear" w:color="auto" w:fill="auto"/>
            <w:tcMar>
              <w:left w:w="284" w:type="dxa"/>
              <w:right w:w="28" w:type="dxa"/>
            </w:tcMar>
          </w:tcPr>
          <w:p w:rsidR="007544E2" w:rsidRPr="00845598" w:rsidRDefault="007544E2" w:rsidP="008C3264">
            <w:pPr>
              <w:spacing w:beforeLines="50" w:before="180"/>
              <w:jc w:val="both"/>
            </w:pPr>
            <w:r w:rsidRPr="00845598">
              <w:rPr>
                <w:rFonts w:hint="eastAsia"/>
              </w:rPr>
              <w:t>用於量度關節活動幅度的儀器。</w:t>
            </w:r>
          </w:p>
          <w:p w:rsidR="007544E2" w:rsidRPr="00845598" w:rsidRDefault="007544E2" w:rsidP="001A7FED">
            <w:pPr>
              <w:spacing w:beforeLines="50" w:before="180"/>
              <w:jc w:val="both"/>
            </w:pPr>
          </w:p>
        </w:tc>
      </w:tr>
      <w:tr w:rsidR="00CF6371" w:rsidRPr="00845598" w:rsidTr="00F82420">
        <w:tc>
          <w:tcPr>
            <w:tcW w:w="354" w:type="pct"/>
            <w:shd w:val="clear" w:color="auto" w:fill="auto"/>
          </w:tcPr>
          <w:p w:rsidR="007544E2" w:rsidRPr="00845598" w:rsidRDefault="007544E2" w:rsidP="00F4127B">
            <w:pPr>
              <w:numPr>
                <w:ilvl w:val="0"/>
                <w:numId w:val="13"/>
              </w:numPr>
              <w:spacing w:beforeLines="50" w:before="180"/>
              <w:jc w:val="both"/>
            </w:pPr>
          </w:p>
        </w:tc>
        <w:tc>
          <w:tcPr>
            <w:tcW w:w="1246" w:type="pct"/>
            <w:shd w:val="clear" w:color="auto" w:fill="auto"/>
          </w:tcPr>
          <w:p w:rsidR="007544E2" w:rsidRPr="00845598" w:rsidRDefault="007544E2" w:rsidP="00F4127B">
            <w:pPr>
              <w:spacing w:beforeLines="50" w:before="180"/>
            </w:pPr>
            <w:r w:rsidRPr="00845598">
              <w:rPr>
                <w:rFonts w:hint="eastAsia"/>
              </w:rPr>
              <w:t>健康</w:t>
            </w:r>
            <w:r w:rsidRPr="00845598">
              <w:rPr>
                <w:rFonts w:hint="eastAsia"/>
              </w:rPr>
              <w:t xml:space="preserve"> / </w:t>
            </w:r>
            <w:r w:rsidRPr="00845598">
              <w:t>豐盛人生</w:t>
            </w:r>
          </w:p>
          <w:p w:rsidR="007544E2" w:rsidRPr="00845598" w:rsidRDefault="007544E2" w:rsidP="00CD3892">
            <w:pPr>
              <w:pStyle w:val="1b"/>
              <w:spacing w:after="360"/>
            </w:pPr>
            <w:r w:rsidRPr="00845598">
              <w:rPr>
                <w:szCs w:val="24"/>
              </w:rPr>
              <w:t>Health</w:t>
            </w:r>
            <w:r w:rsidR="00CD3892" w:rsidRPr="00845598">
              <w:rPr>
                <w:szCs w:val="24"/>
              </w:rPr>
              <w:t xml:space="preserve"> </w:t>
            </w:r>
            <w:r w:rsidRPr="00845598">
              <w:rPr>
                <w:rFonts w:hint="eastAsia"/>
                <w:szCs w:val="24"/>
              </w:rPr>
              <w:t xml:space="preserve">/ </w:t>
            </w:r>
            <w:r w:rsidRPr="00845598">
              <w:t>Wellness</w:t>
            </w:r>
          </w:p>
          <w:p w:rsidR="00B37F8A" w:rsidRPr="00845598" w:rsidRDefault="00B37F8A" w:rsidP="00CD3892">
            <w:pPr>
              <w:pStyle w:val="1b"/>
              <w:spacing w:after="360"/>
            </w:pPr>
          </w:p>
        </w:tc>
        <w:tc>
          <w:tcPr>
            <w:tcW w:w="3400" w:type="pct"/>
            <w:shd w:val="clear" w:color="auto" w:fill="auto"/>
            <w:tcMar>
              <w:left w:w="284" w:type="dxa"/>
              <w:right w:w="28" w:type="dxa"/>
            </w:tcMar>
          </w:tcPr>
          <w:p w:rsidR="007544E2" w:rsidRPr="00845598" w:rsidRDefault="007544E2" w:rsidP="008C3264">
            <w:pPr>
              <w:spacing w:beforeLines="50" w:before="180"/>
              <w:jc w:val="both"/>
            </w:pPr>
            <w:r w:rsidRPr="00845598">
              <w:rPr>
                <w:rFonts w:hint="eastAsia"/>
              </w:rPr>
              <w:t>世界衞生組織將健康定義為「</w:t>
            </w:r>
            <w:r w:rsidRPr="00845598">
              <w:t>不</w:t>
            </w:r>
            <w:r w:rsidRPr="00845598">
              <w:rPr>
                <w:rFonts w:hint="eastAsia"/>
              </w:rPr>
              <w:t>僅是免於</w:t>
            </w:r>
            <w:r w:rsidRPr="00845598">
              <w:t>疾病和</w:t>
            </w:r>
            <w:r w:rsidRPr="00845598">
              <w:rPr>
                <w:rFonts w:hint="eastAsia"/>
              </w:rPr>
              <w:t>衰</w:t>
            </w:r>
            <w:r w:rsidRPr="00845598">
              <w:t>弱，</w:t>
            </w:r>
            <w:r w:rsidRPr="00845598">
              <w:rPr>
                <w:rFonts w:hint="eastAsia"/>
              </w:rPr>
              <w:t>而是保持在</w:t>
            </w:r>
            <w:r w:rsidRPr="00845598">
              <w:t>身體</w:t>
            </w:r>
            <w:r w:rsidRPr="00845598">
              <w:rPr>
                <w:rFonts w:hint="eastAsia"/>
              </w:rPr>
              <w:t>上</w:t>
            </w:r>
            <w:r w:rsidRPr="00845598">
              <w:t>、</w:t>
            </w:r>
            <w:r w:rsidRPr="00845598">
              <w:rPr>
                <w:rFonts w:hint="eastAsia"/>
              </w:rPr>
              <w:t>精神上</w:t>
            </w:r>
            <w:r w:rsidRPr="00845598">
              <w:t>和社會適應方面</w:t>
            </w:r>
            <w:r w:rsidRPr="00845598">
              <w:rPr>
                <w:rFonts w:hint="eastAsia"/>
              </w:rPr>
              <w:t>的良</w:t>
            </w:r>
            <w:r w:rsidRPr="00845598">
              <w:t>好狀態</w:t>
            </w:r>
            <w:r w:rsidRPr="00845598">
              <w:rPr>
                <w:rFonts w:hint="eastAsia"/>
              </w:rPr>
              <w:t>」</w:t>
            </w:r>
            <w:r w:rsidRPr="00845598">
              <w:t>。</w:t>
            </w:r>
            <w:r w:rsidRPr="00845598">
              <w:rPr>
                <w:rFonts w:hint="eastAsia"/>
              </w:rPr>
              <w:t>因此，「健康」可以理解為「</w:t>
            </w:r>
            <w:r w:rsidRPr="00845598">
              <w:t>豐盛人生</w:t>
            </w:r>
            <w:r w:rsidRPr="00845598">
              <w:rPr>
                <w:rFonts w:hint="eastAsia"/>
              </w:rPr>
              <w:t>」，二者用法互通。</w:t>
            </w:r>
          </w:p>
        </w:tc>
      </w:tr>
      <w:tr w:rsidR="00CF6371" w:rsidRPr="00845598" w:rsidTr="00F82420">
        <w:tc>
          <w:tcPr>
            <w:tcW w:w="354" w:type="pct"/>
            <w:shd w:val="clear" w:color="auto" w:fill="auto"/>
          </w:tcPr>
          <w:p w:rsidR="007544E2" w:rsidRPr="00845598" w:rsidRDefault="007544E2" w:rsidP="00F4127B">
            <w:pPr>
              <w:numPr>
                <w:ilvl w:val="0"/>
                <w:numId w:val="13"/>
              </w:numPr>
              <w:spacing w:beforeLines="50" w:before="180"/>
              <w:jc w:val="center"/>
            </w:pPr>
          </w:p>
        </w:tc>
        <w:tc>
          <w:tcPr>
            <w:tcW w:w="1246" w:type="pct"/>
            <w:shd w:val="clear" w:color="auto" w:fill="auto"/>
          </w:tcPr>
          <w:p w:rsidR="007544E2" w:rsidRPr="00845598" w:rsidRDefault="007544E2" w:rsidP="00F4127B">
            <w:pPr>
              <w:spacing w:beforeLines="50" w:before="180"/>
            </w:pPr>
            <w:r w:rsidRPr="00845598">
              <w:rPr>
                <w:rFonts w:hint="eastAsia"/>
              </w:rPr>
              <w:t>高血壓</w:t>
            </w:r>
          </w:p>
          <w:p w:rsidR="007544E2" w:rsidRPr="00845598" w:rsidRDefault="007544E2" w:rsidP="00BC6706">
            <w:pPr>
              <w:pStyle w:val="1b"/>
              <w:snapToGrid/>
              <w:spacing w:afterLines="0" w:after="0" w:line="240" w:lineRule="auto"/>
              <w:ind w:right="153"/>
              <w:jc w:val="left"/>
              <w:rPr>
                <w:bCs/>
                <w:szCs w:val="24"/>
              </w:rPr>
            </w:pPr>
            <w:r w:rsidRPr="00845598">
              <w:t>Hypertension</w:t>
            </w:r>
          </w:p>
        </w:tc>
        <w:tc>
          <w:tcPr>
            <w:tcW w:w="3400" w:type="pct"/>
            <w:shd w:val="clear" w:color="auto" w:fill="auto"/>
            <w:tcMar>
              <w:left w:w="284" w:type="dxa"/>
              <w:right w:w="28" w:type="dxa"/>
            </w:tcMar>
          </w:tcPr>
          <w:p w:rsidR="007544E2" w:rsidRPr="00845598" w:rsidRDefault="007544E2" w:rsidP="008C3264">
            <w:pPr>
              <w:pStyle w:val="1b"/>
              <w:snapToGrid/>
              <w:spacing w:beforeLines="50" w:before="180" w:afterLines="0" w:after="0" w:line="240" w:lineRule="auto"/>
              <w:rPr>
                <w:iCs w:val="0"/>
                <w:szCs w:val="24"/>
              </w:rPr>
            </w:pPr>
            <w:r w:rsidRPr="00845598">
              <w:rPr>
                <w:rFonts w:hint="eastAsia"/>
              </w:rPr>
              <w:t>是醫學術語，指</w:t>
            </w:r>
            <w:r w:rsidRPr="00845598">
              <w:t>血壓持續地高過一個限額，（世界衛生組織厘定的標準是：收縮壓</w:t>
            </w:r>
            <w:r w:rsidRPr="00845598">
              <w:t>140mmHg</w:t>
            </w:r>
            <w:r w:rsidRPr="00845598">
              <w:t>舒張壓</w:t>
            </w:r>
            <w:r w:rsidRPr="00845598">
              <w:t>90mmHg</w:t>
            </w:r>
            <w:r w:rsidRPr="00845598">
              <w:t>）</w:t>
            </w:r>
            <w:r w:rsidRPr="00845598">
              <w:rPr>
                <w:rFonts w:ascii="新細明體" w:hAnsi="新細明體" w:cs="新細明體" w:hint="eastAsia"/>
              </w:rPr>
              <w:t>。</w:t>
            </w:r>
          </w:p>
        </w:tc>
      </w:tr>
      <w:tr w:rsidR="00CF6371" w:rsidRPr="00845598" w:rsidTr="00F82420">
        <w:tc>
          <w:tcPr>
            <w:tcW w:w="354" w:type="pct"/>
            <w:shd w:val="clear" w:color="auto" w:fill="auto"/>
          </w:tcPr>
          <w:p w:rsidR="007544E2" w:rsidRPr="00845598" w:rsidRDefault="007544E2" w:rsidP="00F4127B">
            <w:pPr>
              <w:numPr>
                <w:ilvl w:val="0"/>
                <w:numId w:val="13"/>
              </w:numPr>
              <w:spacing w:beforeLines="50" w:before="180"/>
              <w:jc w:val="center"/>
            </w:pPr>
          </w:p>
        </w:tc>
        <w:tc>
          <w:tcPr>
            <w:tcW w:w="1246" w:type="pct"/>
            <w:shd w:val="clear" w:color="auto" w:fill="auto"/>
          </w:tcPr>
          <w:p w:rsidR="007544E2" w:rsidRPr="00845598" w:rsidRDefault="007544E2" w:rsidP="00F4127B">
            <w:pPr>
              <w:spacing w:beforeLines="50" w:before="180"/>
            </w:pPr>
            <w:r w:rsidRPr="00845598">
              <w:rPr>
                <w:rFonts w:hint="eastAsia"/>
              </w:rPr>
              <w:t>新陳代謝</w:t>
            </w:r>
            <w:r w:rsidR="00666771" w:rsidRPr="00845598">
              <w:rPr>
                <w:rFonts w:hint="eastAsia"/>
              </w:rPr>
              <w:t xml:space="preserve"> / </w:t>
            </w:r>
            <w:r w:rsidR="00666771" w:rsidRPr="00845598">
              <w:rPr>
                <w:rFonts w:hint="eastAsia"/>
              </w:rPr>
              <w:t>代謝作用</w:t>
            </w:r>
          </w:p>
          <w:p w:rsidR="007544E2" w:rsidRPr="00845598" w:rsidRDefault="007544E2" w:rsidP="00F4127B">
            <w:pPr>
              <w:spacing w:beforeLines="50" w:before="180"/>
            </w:pPr>
            <w:r w:rsidRPr="00845598">
              <w:t>Metabolism</w:t>
            </w:r>
          </w:p>
        </w:tc>
        <w:tc>
          <w:tcPr>
            <w:tcW w:w="3400" w:type="pct"/>
            <w:shd w:val="clear" w:color="auto" w:fill="auto"/>
            <w:tcMar>
              <w:left w:w="284" w:type="dxa"/>
              <w:right w:w="28" w:type="dxa"/>
            </w:tcMar>
          </w:tcPr>
          <w:p w:rsidR="007544E2" w:rsidRPr="00845598" w:rsidRDefault="007544E2" w:rsidP="00F4127B">
            <w:pPr>
              <w:spacing w:beforeLines="50" w:before="180"/>
              <w:jc w:val="both"/>
            </w:pPr>
            <w:r w:rsidRPr="00845598">
              <w:rPr>
                <w:rFonts w:hint="eastAsia"/>
              </w:rPr>
              <w:t>指人體成長及維持正常功能時在體內進行的化學和生理過程。在這過程中，食物會被分解和營養物質被提取，為人體提供能量。</w:t>
            </w:r>
            <w:r w:rsidRPr="00845598">
              <w:t xml:space="preserve"> </w:t>
            </w:r>
          </w:p>
        </w:tc>
      </w:tr>
      <w:tr w:rsidR="00CF6371" w:rsidRPr="00845598" w:rsidTr="00F82420">
        <w:tc>
          <w:tcPr>
            <w:tcW w:w="354" w:type="pct"/>
            <w:shd w:val="clear" w:color="auto" w:fill="auto"/>
          </w:tcPr>
          <w:p w:rsidR="007544E2" w:rsidRPr="00845598" w:rsidRDefault="007544E2" w:rsidP="00F4127B">
            <w:pPr>
              <w:numPr>
                <w:ilvl w:val="0"/>
                <w:numId w:val="13"/>
              </w:numPr>
              <w:spacing w:beforeLines="50" w:before="180"/>
              <w:jc w:val="center"/>
            </w:pPr>
          </w:p>
        </w:tc>
        <w:tc>
          <w:tcPr>
            <w:tcW w:w="1246" w:type="pct"/>
            <w:shd w:val="clear" w:color="auto" w:fill="auto"/>
          </w:tcPr>
          <w:p w:rsidR="007544E2" w:rsidRPr="00845598" w:rsidRDefault="007544E2" w:rsidP="00F4127B">
            <w:pPr>
              <w:spacing w:beforeLines="50" w:before="180"/>
            </w:pPr>
            <w:r w:rsidRPr="00845598">
              <w:rPr>
                <w:rFonts w:hint="eastAsia"/>
              </w:rPr>
              <w:t>非傳染性疾病</w:t>
            </w:r>
          </w:p>
          <w:p w:rsidR="007544E2" w:rsidRPr="00845598" w:rsidRDefault="004624B8" w:rsidP="00F4127B">
            <w:pPr>
              <w:spacing w:beforeLines="50" w:before="180"/>
            </w:pPr>
            <w:r w:rsidRPr="00845598">
              <w:t>Non-communicable disease</w:t>
            </w:r>
          </w:p>
        </w:tc>
        <w:tc>
          <w:tcPr>
            <w:tcW w:w="3400" w:type="pct"/>
            <w:shd w:val="clear" w:color="auto" w:fill="auto"/>
            <w:tcMar>
              <w:left w:w="284" w:type="dxa"/>
              <w:right w:w="28" w:type="dxa"/>
            </w:tcMar>
          </w:tcPr>
          <w:p w:rsidR="007544E2" w:rsidRPr="00845598" w:rsidRDefault="007544E2" w:rsidP="008C3264">
            <w:pPr>
              <w:spacing w:beforeLines="50" w:before="180"/>
              <w:jc w:val="both"/>
            </w:pPr>
            <w:r w:rsidRPr="00845598">
              <w:rPr>
                <w:rFonts w:hint="eastAsia"/>
              </w:rPr>
              <w:t>指不會在人與人之間傳染的疾病，例如心臟病、肺癌等。</w:t>
            </w:r>
          </w:p>
        </w:tc>
      </w:tr>
      <w:tr w:rsidR="00CF6371" w:rsidRPr="00845598" w:rsidTr="00F82420">
        <w:tc>
          <w:tcPr>
            <w:tcW w:w="354" w:type="pct"/>
            <w:shd w:val="clear" w:color="auto" w:fill="auto"/>
          </w:tcPr>
          <w:p w:rsidR="007544E2" w:rsidRPr="00845598" w:rsidRDefault="007544E2" w:rsidP="00F4127B">
            <w:pPr>
              <w:numPr>
                <w:ilvl w:val="0"/>
                <w:numId w:val="13"/>
              </w:numPr>
              <w:spacing w:beforeLines="50" w:before="180"/>
              <w:jc w:val="center"/>
            </w:pPr>
          </w:p>
        </w:tc>
        <w:tc>
          <w:tcPr>
            <w:tcW w:w="1246" w:type="pct"/>
            <w:shd w:val="clear" w:color="auto" w:fill="auto"/>
          </w:tcPr>
          <w:p w:rsidR="007544E2" w:rsidRPr="00845598" w:rsidRDefault="007544E2" w:rsidP="00F4127B">
            <w:pPr>
              <w:spacing w:beforeLines="50" w:before="180"/>
            </w:pPr>
            <w:r w:rsidRPr="00845598">
              <w:rPr>
                <w:rFonts w:hint="eastAsia"/>
              </w:rPr>
              <w:t>肥胖</w:t>
            </w:r>
            <w:r w:rsidRPr="00845598">
              <w:rPr>
                <w:rFonts w:hint="eastAsia"/>
              </w:rPr>
              <w:t xml:space="preserve"> </w:t>
            </w:r>
            <w:r w:rsidRPr="00845598">
              <w:t xml:space="preserve">/ </w:t>
            </w:r>
            <w:r w:rsidRPr="00845598">
              <w:rPr>
                <w:rFonts w:ascii="新細明體" w:hAnsi="新細明體" w:hint="eastAsia"/>
              </w:rPr>
              <w:t>肥胖症</w:t>
            </w:r>
          </w:p>
          <w:p w:rsidR="007544E2" w:rsidRPr="00845598" w:rsidRDefault="007544E2" w:rsidP="00F4127B">
            <w:pPr>
              <w:spacing w:beforeLines="50" w:before="180"/>
            </w:pPr>
            <w:r w:rsidRPr="00845598">
              <w:rPr>
                <w:rFonts w:hint="eastAsia"/>
              </w:rPr>
              <w:t>Obesity</w:t>
            </w:r>
          </w:p>
        </w:tc>
        <w:tc>
          <w:tcPr>
            <w:tcW w:w="3400" w:type="pct"/>
            <w:shd w:val="clear" w:color="auto" w:fill="auto"/>
            <w:tcMar>
              <w:left w:w="284" w:type="dxa"/>
              <w:right w:w="28" w:type="dxa"/>
            </w:tcMar>
          </w:tcPr>
          <w:p w:rsidR="007544E2" w:rsidRPr="00845598" w:rsidRDefault="007544E2" w:rsidP="008C3264">
            <w:pPr>
              <w:spacing w:beforeLines="50" w:before="180"/>
              <w:jc w:val="both"/>
            </w:pPr>
            <w:r w:rsidRPr="00845598">
              <w:rPr>
                <w:rFonts w:hint="eastAsia"/>
              </w:rPr>
              <w:t>指</w:t>
            </w:r>
            <w:r w:rsidRPr="00845598">
              <w:rPr>
                <w:rFonts w:hint="eastAsia"/>
                <w:bCs/>
              </w:rPr>
              <w:t>身體積累過多脂肪的狀況，其程度可能對健康有不利的影響</w:t>
            </w:r>
            <w:r w:rsidRPr="00845598">
              <w:rPr>
                <w:bCs/>
              </w:rPr>
              <w:t>，</w:t>
            </w:r>
            <w:r w:rsidRPr="00845598">
              <w:rPr>
                <w:rFonts w:hint="eastAsia"/>
                <w:bCs/>
              </w:rPr>
              <w:t>甚至會導致壽命縮減。</w:t>
            </w:r>
          </w:p>
        </w:tc>
      </w:tr>
      <w:tr w:rsidR="00CF6371" w:rsidRPr="00845598" w:rsidTr="00F82420">
        <w:tc>
          <w:tcPr>
            <w:tcW w:w="354" w:type="pct"/>
            <w:shd w:val="clear" w:color="auto" w:fill="auto"/>
          </w:tcPr>
          <w:p w:rsidR="007544E2" w:rsidRPr="00845598" w:rsidRDefault="007544E2" w:rsidP="00F4127B">
            <w:pPr>
              <w:numPr>
                <w:ilvl w:val="0"/>
                <w:numId w:val="13"/>
              </w:numPr>
              <w:spacing w:beforeLines="50" w:before="180"/>
              <w:jc w:val="center"/>
            </w:pPr>
          </w:p>
        </w:tc>
        <w:tc>
          <w:tcPr>
            <w:tcW w:w="1246" w:type="pct"/>
            <w:shd w:val="clear" w:color="auto" w:fill="auto"/>
          </w:tcPr>
          <w:p w:rsidR="007544E2" w:rsidRPr="00845598" w:rsidRDefault="007544E2" w:rsidP="00F4127B">
            <w:pPr>
              <w:spacing w:beforeLines="50" w:before="180"/>
            </w:pPr>
            <w:r w:rsidRPr="00845598">
              <w:rPr>
                <w:rFonts w:hint="eastAsia"/>
              </w:rPr>
              <w:t>超重</w:t>
            </w:r>
          </w:p>
          <w:p w:rsidR="007544E2" w:rsidRPr="00845598" w:rsidRDefault="007544E2" w:rsidP="00F4127B">
            <w:pPr>
              <w:spacing w:beforeLines="50" w:before="180"/>
            </w:pPr>
            <w:r w:rsidRPr="00845598">
              <w:rPr>
                <w:rFonts w:hint="eastAsia"/>
              </w:rPr>
              <w:t>Overweight</w:t>
            </w:r>
          </w:p>
        </w:tc>
        <w:tc>
          <w:tcPr>
            <w:tcW w:w="3400" w:type="pct"/>
            <w:shd w:val="clear" w:color="auto" w:fill="auto"/>
            <w:tcMar>
              <w:left w:w="284" w:type="dxa"/>
              <w:right w:w="28" w:type="dxa"/>
            </w:tcMar>
          </w:tcPr>
          <w:p w:rsidR="007544E2" w:rsidRPr="00845598" w:rsidRDefault="007544E2" w:rsidP="00177EAF">
            <w:pPr>
              <w:spacing w:beforeLines="50" w:before="180"/>
              <w:jc w:val="both"/>
            </w:pPr>
            <w:r w:rsidRPr="00845598">
              <w:rPr>
                <w:rFonts w:hint="eastAsia"/>
              </w:rPr>
              <w:t>超重是肥胖前期的身體狀況</w:t>
            </w:r>
            <w:r w:rsidRPr="00845598">
              <w:t>，</w:t>
            </w:r>
            <w:r w:rsidRPr="00845598">
              <w:rPr>
                <w:rFonts w:hint="eastAsia"/>
              </w:rPr>
              <w:t>脂肪比最健康的狀況多。</w:t>
            </w:r>
          </w:p>
        </w:tc>
      </w:tr>
      <w:tr w:rsidR="00CF6371" w:rsidRPr="00845598" w:rsidTr="00F82420">
        <w:tc>
          <w:tcPr>
            <w:tcW w:w="354" w:type="pct"/>
            <w:shd w:val="clear" w:color="auto" w:fill="auto"/>
          </w:tcPr>
          <w:p w:rsidR="007544E2" w:rsidRPr="00845598" w:rsidRDefault="007544E2" w:rsidP="00F4127B">
            <w:pPr>
              <w:numPr>
                <w:ilvl w:val="0"/>
                <w:numId w:val="13"/>
              </w:numPr>
              <w:spacing w:beforeLines="50" w:before="180"/>
              <w:jc w:val="center"/>
            </w:pPr>
          </w:p>
        </w:tc>
        <w:tc>
          <w:tcPr>
            <w:tcW w:w="1246" w:type="pct"/>
            <w:shd w:val="clear" w:color="auto" w:fill="auto"/>
          </w:tcPr>
          <w:p w:rsidR="007544E2" w:rsidRPr="00845598" w:rsidRDefault="00666771" w:rsidP="00F4127B">
            <w:pPr>
              <w:spacing w:beforeLines="50" w:before="180"/>
            </w:pPr>
            <w:r w:rsidRPr="00845598">
              <w:rPr>
                <w:rFonts w:hint="eastAsia"/>
              </w:rPr>
              <w:t>體力活動</w:t>
            </w:r>
            <w:r w:rsidRPr="00845598">
              <w:rPr>
                <w:rFonts w:hint="eastAsia"/>
              </w:rPr>
              <w:t xml:space="preserve"> / </w:t>
            </w:r>
            <w:r w:rsidRPr="00845598">
              <w:rPr>
                <w:rFonts w:hint="eastAsia"/>
              </w:rPr>
              <w:t>體能活動</w:t>
            </w:r>
            <w:r w:rsidRPr="00845598">
              <w:rPr>
                <w:rFonts w:hint="eastAsia"/>
              </w:rPr>
              <w:t xml:space="preserve"> / </w:t>
            </w:r>
            <w:r w:rsidRPr="00845598">
              <w:rPr>
                <w:rFonts w:hint="eastAsia"/>
              </w:rPr>
              <w:t>身體活動</w:t>
            </w:r>
            <w:r w:rsidR="007544E2" w:rsidRPr="00845598">
              <w:rPr>
                <w:bCs/>
              </w:rPr>
              <w:t>Physical activity</w:t>
            </w:r>
          </w:p>
        </w:tc>
        <w:tc>
          <w:tcPr>
            <w:tcW w:w="3400" w:type="pct"/>
            <w:shd w:val="clear" w:color="auto" w:fill="auto"/>
            <w:tcMar>
              <w:left w:w="284" w:type="dxa"/>
              <w:right w:w="28" w:type="dxa"/>
            </w:tcMar>
          </w:tcPr>
          <w:p w:rsidR="007544E2" w:rsidRPr="00845598" w:rsidRDefault="007544E2" w:rsidP="00AB3949">
            <w:pPr>
              <w:spacing w:beforeLines="50" w:before="180"/>
              <w:jc w:val="both"/>
            </w:pPr>
            <w:r w:rsidRPr="00845598">
              <w:rPr>
                <w:rFonts w:hint="eastAsia"/>
                <w:iCs/>
              </w:rPr>
              <w:t>根據世界衞生組織的定義，這是指任何由骨骼肌所帶動及消耗能量的動作。（世界衛生組織，</w:t>
            </w:r>
            <w:r w:rsidRPr="00845598">
              <w:rPr>
                <w:rFonts w:hint="eastAsia"/>
                <w:iCs/>
              </w:rPr>
              <w:t>2009</w:t>
            </w:r>
            <w:r w:rsidRPr="00845598">
              <w:rPr>
                <w:rFonts w:hint="eastAsia"/>
                <w:iCs/>
              </w:rPr>
              <w:t>）在體育上，這是指身體需要消耗能量的鍛鍊、康樂或競賽活動。（課程發展議會，</w:t>
            </w:r>
            <w:r w:rsidRPr="00845598">
              <w:rPr>
                <w:rFonts w:hint="eastAsia"/>
                <w:iCs/>
              </w:rPr>
              <w:t>2007</w:t>
            </w:r>
            <w:r w:rsidRPr="00845598">
              <w:rPr>
                <w:rFonts w:hint="eastAsia"/>
                <w:iCs/>
              </w:rPr>
              <w:t>）</w:t>
            </w:r>
          </w:p>
        </w:tc>
      </w:tr>
      <w:tr w:rsidR="00CF6371" w:rsidRPr="00845598" w:rsidTr="00F82420">
        <w:trPr>
          <w:trHeight w:val="1425"/>
        </w:trPr>
        <w:tc>
          <w:tcPr>
            <w:tcW w:w="354" w:type="pct"/>
            <w:shd w:val="clear" w:color="auto" w:fill="auto"/>
          </w:tcPr>
          <w:p w:rsidR="007544E2" w:rsidRPr="00845598" w:rsidRDefault="007544E2" w:rsidP="00F4127B">
            <w:pPr>
              <w:numPr>
                <w:ilvl w:val="0"/>
                <w:numId w:val="13"/>
              </w:numPr>
              <w:spacing w:beforeLines="50" w:before="180"/>
              <w:jc w:val="center"/>
            </w:pPr>
          </w:p>
        </w:tc>
        <w:tc>
          <w:tcPr>
            <w:tcW w:w="1246" w:type="pct"/>
            <w:shd w:val="clear" w:color="auto" w:fill="auto"/>
          </w:tcPr>
          <w:p w:rsidR="007544E2" w:rsidRPr="00845598" w:rsidRDefault="007544E2" w:rsidP="00F4127B">
            <w:pPr>
              <w:spacing w:beforeLines="50" w:before="180"/>
              <w:rPr>
                <w:lang w:eastAsia="zh-HK"/>
              </w:rPr>
            </w:pPr>
            <w:r w:rsidRPr="00845598">
              <w:rPr>
                <w:rFonts w:hint="eastAsia"/>
              </w:rPr>
              <w:t>靜態的生活模式</w:t>
            </w:r>
            <w:r w:rsidR="00666771" w:rsidRPr="00845598">
              <w:rPr>
                <w:rFonts w:hint="eastAsia"/>
              </w:rPr>
              <w:t xml:space="preserve"> / </w:t>
            </w:r>
          </w:p>
          <w:p w:rsidR="007544E2" w:rsidRPr="00845598" w:rsidRDefault="007544E2" w:rsidP="00F4127B">
            <w:pPr>
              <w:spacing w:beforeLines="50" w:before="180"/>
            </w:pPr>
            <w:r w:rsidRPr="00845598">
              <w:rPr>
                <w:rFonts w:hint="eastAsia"/>
              </w:rPr>
              <w:t>久坐不動的生活方式</w:t>
            </w:r>
          </w:p>
          <w:p w:rsidR="007544E2" w:rsidRPr="00845598" w:rsidRDefault="007544E2" w:rsidP="00F4127B">
            <w:pPr>
              <w:spacing w:beforeLines="50" w:before="180"/>
              <w:rPr>
                <w:bCs/>
                <w:lang w:val="en-US"/>
              </w:rPr>
            </w:pPr>
            <w:r w:rsidRPr="00845598">
              <w:t>Sedentary lifestyle</w:t>
            </w:r>
          </w:p>
        </w:tc>
        <w:tc>
          <w:tcPr>
            <w:tcW w:w="3400" w:type="pct"/>
            <w:shd w:val="clear" w:color="auto" w:fill="auto"/>
            <w:tcMar>
              <w:left w:w="284" w:type="dxa"/>
              <w:right w:w="28" w:type="dxa"/>
            </w:tcMar>
          </w:tcPr>
          <w:p w:rsidR="007544E2" w:rsidRPr="00845598" w:rsidRDefault="007544E2" w:rsidP="008C3264">
            <w:pPr>
              <w:pStyle w:val="1b"/>
              <w:snapToGrid/>
              <w:spacing w:beforeLines="50" w:before="180" w:afterLines="50" w:after="180" w:line="240" w:lineRule="auto"/>
            </w:pPr>
            <w:r w:rsidRPr="00845598">
              <w:rPr>
                <w:rFonts w:hint="eastAsia"/>
              </w:rPr>
              <w:t>日常生活中缺乏體力活動、活動量極低的生活模式。</w:t>
            </w:r>
          </w:p>
        </w:tc>
      </w:tr>
      <w:tr w:rsidR="00CF6371" w:rsidRPr="00845598" w:rsidTr="00F82420">
        <w:tc>
          <w:tcPr>
            <w:tcW w:w="354" w:type="pct"/>
            <w:shd w:val="clear" w:color="auto" w:fill="auto"/>
          </w:tcPr>
          <w:p w:rsidR="007544E2" w:rsidRPr="00845598" w:rsidRDefault="007544E2" w:rsidP="00F4127B">
            <w:pPr>
              <w:numPr>
                <w:ilvl w:val="0"/>
                <w:numId w:val="13"/>
              </w:numPr>
              <w:spacing w:beforeLines="50" w:before="180"/>
              <w:jc w:val="center"/>
            </w:pPr>
          </w:p>
        </w:tc>
        <w:tc>
          <w:tcPr>
            <w:tcW w:w="1246" w:type="pct"/>
            <w:shd w:val="clear" w:color="auto" w:fill="auto"/>
          </w:tcPr>
          <w:p w:rsidR="007544E2" w:rsidRPr="00845598" w:rsidRDefault="007544E2" w:rsidP="00F4127B">
            <w:pPr>
              <w:spacing w:beforeLines="50" w:before="180"/>
            </w:pPr>
            <w:r w:rsidRPr="00845598">
              <w:rPr>
                <w:rFonts w:hint="eastAsia"/>
              </w:rPr>
              <w:t>皮摺計</w:t>
            </w:r>
            <w:r w:rsidR="00666771" w:rsidRPr="00845598">
              <w:rPr>
                <w:rFonts w:hint="eastAsia"/>
              </w:rPr>
              <w:t xml:space="preserve"> </w:t>
            </w:r>
            <w:r w:rsidR="00666771" w:rsidRPr="00845598">
              <w:t xml:space="preserve">/ </w:t>
            </w:r>
            <w:r w:rsidR="00666771" w:rsidRPr="00845598">
              <w:rPr>
                <w:rFonts w:ascii="新細明體" w:hAnsi="新細明體" w:cs="Arial"/>
                <w:shd w:val="clear" w:color="auto" w:fill="FFFFFF"/>
              </w:rPr>
              <w:t>皮摺脂肪</w:t>
            </w:r>
            <w:r w:rsidR="00666771" w:rsidRPr="00845598">
              <w:rPr>
                <w:rFonts w:ascii="新細明體" w:hAnsi="新細明體" w:cs="微軟正黑體" w:hint="eastAsia"/>
                <w:shd w:val="clear" w:color="auto" w:fill="FFFFFF"/>
              </w:rPr>
              <w:t>夾</w:t>
            </w:r>
          </w:p>
          <w:p w:rsidR="007544E2" w:rsidRPr="00845598" w:rsidRDefault="007544E2" w:rsidP="00F4127B">
            <w:pPr>
              <w:spacing w:beforeLines="50" w:before="180"/>
            </w:pPr>
            <w:r w:rsidRPr="00845598">
              <w:rPr>
                <w:lang w:val="en-US"/>
              </w:rPr>
              <w:t>Skinfold c</w:t>
            </w:r>
            <w:r w:rsidRPr="00845598">
              <w:t>aliper</w:t>
            </w:r>
          </w:p>
        </w:tc>
        <w:tc>
          <w:tcPr>
            <w:tcW w:w="3400" w:type="pct"/>
            <w:shd w:val="clear" w:color="auto" w:fill="auto"/>
          </w:tcPr>
          <w:p w:rsidR="00CD3892" w:rsidRPr="00845598" w:rsidRDefault="007544E2" w:rsidP="008C3264">
            <w:pPr>
              <w:spacing w:beforeLines="50" w:before="180"/>
              <w:jc w:val="both"/>
            </w:pPr>
            <w:r w:rsidRPr="00845598">
              <w:rPr>
                <w:rFonts w:hint="eastAsia"/>
              </w:rPr>
              <w:t>用於量度皮摺厚度的測量計。</w:t>
            </w:r>
          </w:p>
          <w:p w:rsidR="00CD3892" w:rsidRPr="00845598" w:rsidRDefault="00CD3892" w:rsidP="008C3264">
            <w:pPr>
              <w:spacing w:beforeLines="50" w:before="180"/>
              <w:jc w:val="both"/>
            </w:pPr>
          </w:p>
          <w:p w:rsidR="00CD3892" w:rsidRPr="00845598" w:rsidRDefault="00CD3892" w:rsidP="008C3264">
            <w:pPr>
              <w:spacing w:beforeLines="50" w:before="180"/>
              <w:jc w:val="both"/>
            </w:pPr>
          </w:p>
          <w:p w:rsidR="007544E2" w:rsidRPr="00845598" w:rsidRDefault="007544E2" w:rsidP="008C3264">
            <w:pPr>
              <w:spacing w:beforeLines="50" w:before="180"/>
              <w:jc w:val="both"/>
            </w:pPr>
          </w:p>
        </w:tc>
      </w:tr>
      <w:tr w:rsidR="00CF6371" w:rsidRPr="00845598" w:rsidTr="00F82420">
        <w:tc>
          <w:tcPr>
            <w:tcW w:w="354" w:type="pct"/>
            <w:shd w:val="clear" w:color="auto" w:fill="auto"/>
          </w:tcPr>
          <w:p w:rsidR="007544E2" w:rsidRPr="00845598" w:rsidRDefault="007544E2" w:rsidP="00F4127B">
            <w:pPr>
              <w:numPr>
                <w:ilvl w:val="0"/>
                <w:numId w:val="13"/>
              </w:numPr>
              <w:spacing w:beforeLines="50" w:before="180"/>
              <w:jc w:val="center"/>
            </w:pPr>
          </w:p>
        </w:tc>
        <w:tc>
          <w:tcPr>
            <w:tcW w:w="1246" w:type="pct"/>
            <w:shd w:val="clear" w:color="auto" w:fill="auto"/>
          </w:tcPr>
          <w:p w:rsidR="007544E2" w:rsidRPr="00845598" w:rsidRDefault="007544E2" w:rsidP="00F4127B">
            <w:pPr>
              <w:spacing w:beforeLines="50" w:before="180"/>
            </w:pPr>
            <w:r w:rsidRPr="00845598">
              <w:rPr>
                <w:rFonts w:hint="eastAsia"/>
              </w:rPr>
              <w:t>穩定性測定儀</w:t>
            </w:r>
            <w:r w:rsidR="00666771" w:rsidRPr="00845598">
              <w:rPr>
                <w:rFonts w:hint="eastAsia"/>
              </w:rPr>
              <w:t xml:space="preserve"> </w:t>
            </w:r>
            <w:r w:rsidR="00666771" w:rsidRPr="00845598">
              <w:t xml:space="preserve">/ </w:t>
            </w:r>
            <w:r w:rsidR="00666771" w:rsidRPr="00845598">
              <w:rPr>
                <w:rFonts w:ascii="新細明體" w:hAnsi="新細明體" w:cs="Arial"/>
                <w:shd w:val="clear" w:color="auto" w:fill="FFFFFF"/>
              </w:rPr>
              <w:t>穩定性量測</w:t>
            </w:r>
            <w:r w:rsidR="00666771" w:rsidRPr="00845598">
              <w:rPr>
                <w:rFonts w:ascii="新細明體" w:hAnsi="新細明體" w:cs="微軟正黑體" w:hint="eastAsia"/>
                <w:shd w:val="clear" w:color="auto" w:fill="FFFFFF"/>
              </w:rPr>
              <w:t>儀</w:t>
            </w:r>
          </w:p>
          <w:p w:rsidR="007544E2" w:rsidRPr="00845598" w:rsidRDefault="007544E2" w:rsidP="00F4127B">
            <w:pPr>
              <w:spacing w:beforeLines="50" w:before="180"/>
            </w:pPr>
            <w:r w:rsidRPr="00845598">
              <w:t>Stabilometer</w:t>
            </w:r>
          </w:p>
        </w:tc>
        <w:tc>
          <w:tcPr>
            <w:tcW w:w="3400" w:type="pct"/>
            <w:shd w:val="clear" w:color="auto" w:fill="auto"/>
          </w:tcPr>
          <w:p w:rsidR="007544E2" w:rsidRPr="00845598" w:rsidRDefault="007544E2" w:rsidP="008C3264">
            <w:pPr>
              <w:spacing w:beforeLines="50" w:before="180"/>
              <w:jc w:val="both"/>
            </w:pPr>
            <w:r w:rsidRPr="00845598">
              <w:rPr>
                <w:rFonts w:hint="eastAsia"/>
              </w:rPr>
              <w:t>用於量度運動相關動態平衡能力的儀器。</w:t>
            </w:r>
          </w:p>
        </w:tc>
      </w:tr>
      <w:tr w:rsidR="00CF6371" w:rsidRPr="00845598" w:rsidTr="00F82420">
        <w:tc>
          <w:tcPr>
            <w:tcW w:w="354" w:type="pct"/>
            <w:shd w:val="clear" w:color="auto" w:fill="auto"/>
          </w:tcPr>
          <w:p w:rsidR="007544E2" w:rsidRPr="00845598" w:rsidRDefault="007544E2" w:rsidP="00F4127B">
            <w:pPr>
              <w:numPr>
                <w:ilvl w:val="0"/>
                <w:numId w:val="13"/>
              </w:numPr>
              <w:spacing w:beforeLines="50" w:before="180"/>
              <w:jc w:val="both"/>
            </w:pPr>
          </w:p>
        </w:tc>
        <w:tc>
          <w:tcPr>
            <w:tcW w:w="1246" w:type="pct"/>
            <w:shd w:val="clear" w:color="auto" w:fill="auto"/>
          </w:tcPr>
          <w:p w:rsidR="007544E2" w:rsidRPr="00845598" w:rsidRDefault="007544E2" w:rsidP="00F4127B">
            <w:pPr>
              <w:spacing w:beforeLines="50" w:before="180"/>
            </w:pPr>
            <w:r w:rsidRPr="00845598">
              <w:rPr>
                <w:rFonts w:hint="eastAsia"/>
              </w:rPr>
              <w:t>亞極量負荷</w:t>
            </w:r>
            <w:r w:rsidR="00666771" w:rsidRPr="00845598">
              <w:rPr>
                <w:rFonts w:hint="eastAsia"/>
              </w:rPr>
              <w:t xml:space="preserve"> / </w:t>
            </w:r>
            <w:r w:rsidR="00666771" w:rsidRPr="00845598">
              <w:rPr>
                <w:rFonts w:hint="eastAsia"/>
              </w:rPr>
              <w:t>次最大負荷</w:t>
            </w:r>
          </w:p>
          <w:p w:rsidR="007544E2" w:rsidRPr="00845598" w:rsidRDefault="007544E2" w:rsidP="00F4127B">
            <w:pPr>
              <w:spacing w:beforeLines="50" w:before="180"/>
            </w:pPr>
            <w:r w:rsidRPr="00845598">
              <w:t>Sub-maximal workload</w:t>
            </w:r>
          </w:p>
        </w:tc>
        <w:tc>
          <w:tcPr>
            <w:tcW w:w="3400" w:type="pct"/>
            <w:shd w:val="clear" w:color="auto" w:fill="auto"/>
          </w:tcPr>
          <w:p w:rsidR="007544E2" w:rsidRPr="00845598" w:rsidRDefault="007544E2" w:rsidP="008C3264">
            <w:pPr>
              <w:spacing w:beforeLines="50" w:before="180"/>
              <w:jc w:val="both"/>
            </w:pPr>
            <w:r w:rsidRPr="00845598">
              <w:rPr>
                <w:rFonts w:hint="eastAsia"/>
              </w:rPr>
              <w:t>又稱為「次等強度負荷量」，指以稍低於最大</w:t>
            </w:r>
            <w:r w:rsidRPr="00845598">
              <w:rPr>
                <w:rFonts w:hint="eastAsia"/>
                <w:lang w:val="en-US"/>
              </w:rPr>
              <w:t>負荷量</w:t>
            </w:r>
            <w:r w:rsidRPr="00845598">
              <w:rPr>
                <w:rFonts w:hint="eastAsia"/>
              </w:rPr>
              <w:t>進行的體力活動。亞極量負荷測量常用來估計個人可承受的最大負荷量。</w:t>
            </w:r>
          </w:p>
        </w:tc>
      </w:tr>
      <w:tr w:rsidR="00CF6371" w:rsidRPr="00845598" w:rsidTr="00F82420">
        <w:tc>
          <w:tcPr>
            <w:tcW w:w="354" w:type="pct"/>
            <w:shd w:val="clear" w:color="auto" w:fill="auto"/>
          </w:tcPr>
          <w:p w:rsidR="007544E2" w:rsidRPr="00845598" w:rsidRDefault="007544E2" w:rsidP="00F4127B">
            <w:pPr>
              <w:numPr>
                <w:ilvl w:val="0"/>
                <w:numId w:val="13"/>
              </w:numPr>
              <w:spacing w:beforeLines="50" w:before="180"/>
              <w:jc w:val="center"/>
            </w:pPr>
          </w:p>
        </w:tc>
        <w:tc>
          <w:tcPr>
            <w:tcW w:w="1246" w:type="pct"/>
            <w:shd w:val="clear" w:color="auto" w:fill="auto"/>
          </w:tcPr>
          <w:p w:rsidR="007544E2" w:rsidRPr="00845598" w:rsidRDefault="007544E2" w:rsidP="00F4127B">
            <w:pPr>
              <w:spacing w:beforeLines="50" w:before="180"/>
            </w:pPr>
            <w:r w:rsidRPr="00845598">
              <w:rPr>
                <w:rFonts w:hint="eastAsia"/>
              </w:rPr>
              <w:t>物質濫用</w:t>
            </w:r>
          </w:p>
          <w:p w:rsidR="007544E2" w:rsidRPr="00845598" w:rsidRDefault="007544E2" w:rsidP="00F4127B">
            <w:pPr>
              <w:spacing w:beforeLines="50" w:before="180"/>
            </w:pPr>
            <w:r w:rsidRPr="00845598">
              <w:rPr>
                <w:rFonts w:hint="eastAsia"/>
              </w:rPr>
              <w:t xml:space="preserve">Substance </w:t>
            </w:r>
            <w:r w:rsidRPr="00845598">
              <w:t>a</w:t>
            </w:r>
            <w:r w:rsidRPr="00845598">
              <w:rPr>
                <w:rFonts w:hint="eastAsia"/>
              </w:rPr>
              <w:t>buse</w:t>
            </w:r>
          </w:p>
        </w:tc>
        <w:tc>
          <w:tcPr>
            <w:tcW w:w="3400" w:type="pct"/>
            <w:shd w:val="clear" w:color="auto" w:fill="auto"/>
          </w:tcPr>
          <w:p w:rsidR="007544E2" w:rsidRPr="00845598" w:rsidRDefault="007544E2" w:rsidP="008C3264">
            <w:pPr>
              <w:spacing w:beforeLines="50" w:before="180"/>
              <w:jc w:val="both"/>
            </w:pPr>
            <w:r w:rsidRPr="00845598">
              <w:rPr>
                <w:rFonts w:hint="eastAsia"/>
              </w:rPr>
              <w:t>指使用有害的或有危害性的興奮物質</w:t>
            </w:r>
            <w:r w:rsidRPr="00845598">
              <w:t>，</w:t>
            </w:r>
            <w:r w:rsidRPr="00845598">
              <w:rPr>
                <w:rFonts w:hint="eastAsia"/>
              </w:rPr>
              <w:t>包括使用酒精和不正當使用藥物。</w:t>
            </w:r>
          </w:p>
        </w:tc>
      </w:tr>
      <w:tr w:rsidR="00CF6371" w:rsidRPr="00845598" w:rsidTr="00F82420">
        <w:tc>
          <w:tcPr>
            <w:tcW w:w="354" w:type="pct"/>
            <w:shd w:val="clear" w:color="auto" w:fill="auto"/>
          </w:tcPr>
          <w:p w:rsidR="007544E2" w:rsidRPr="00845598" w:rsidRDefault="007544E2" w:rsidP="00F4127B">
            <w:pPr>
              <w:numPr>
                <w:ilvl w:val="0"/>
                <w:numId w:val="13"/>
              </w:numPr>
              <w:spacing w:beforeLines="50" w:before="180"/>
              <w:jc w:val="center"/>
            </w:pPr>
          </w:p>
        </w:tc>
        <w:tc>
          <w:tcPr>
            <w:tcW w:w="1246" w:type="pct"/>
            <w:shd w:val="clear" w:color="auto" w:fill="auto"/>
          </w:tcPr>
          <w:p w:rsidR="007544E2" w:rsidRPr="00845598" w:rsidRDefault="007544E2" w:rsidP="00F4127B">
            <w:pPr>
              <w:spacing w:beforeLines="50" w:before="180"/>
            </w:pPr>
            <w:r w:rsidRPr="00845598">
              <w:rPr>
                <w:rFonts w:hint="eastAsia"/>
              </w:rPr>
              <w:t>世界衞生組織</w:t>
            </w:r>
          </w:p>
          <w:p w:rsidR="007544E2" w:rsidRPr="00845598" w:rsidRDefault="00BC6706" w:rsidP="00F4127B">
            <w:pPr>
              <w:spacing w:beforeLines="50" w:before="180"/>
            </w:pPr>
            <w:r w:rsidRPr="00845598">
              <w:t>World Health Organis</w:t>
            </w:r>
            <w:r w:rsidR="007544E2" w:rsidRPr="00845598">
              <w:t>ation (WHO)</w:t>
            </w:r>
          </w:p>
        </w:tc>
        <w:tc>
          <w:tcPr>
            <w:tcW w:w="3400" w:type="pct"/>
            <w:shd w:val="clear" w:color="auto" w:fill="auto"/>
          </w:tcPr>
          <w:p w:rsidR="007544E2" w:rsidRPr="00845598" w:rsidRDefault="007544E2" w:rsidP="008C3264">
            <w:pPr>
              <w:spacing w:beforeLines="50" w:before="180"/>
              <w:jc w:val="both"/>
            </w:pPr>
            <w:r w:rsidRPr="00845598">
              <w:rPr>
                <w:rFonts w:ascii="Verdana" w:hAnsi="Verdana" w:cs="新細明體" w:hint="eastAsia"/>
                <w:kern w:val="0"/>
              </w:rPr>
              <w:t>是聯合國系統內衞生問題的指導和協調機構。它負責領導全球衞生事務的工作，擬定衞生研究議程，制定規範和標準，闡明以證據為基礎的政策方案，向各國提供技術支援，以及監測和評估衞生趨勢。</w:t>
            </w:r>
          </w:p>
        </w:tc>
      </w:tr>
    </w:tbl>
    <w:p w:rsidR="009833AA" w:rsidRPr="00845598" w:rsidRDefault="009833AA"/>
    <w:p w:rsidR="00563216" w:rsidRPr="00845598" w:rsidRDefault="00417979" w:rsidP="009F4D64">
      <w:pPr>
        <w:spacing w:line="360" w:lineRule="auto"/>
        <w:jc w:val="center"/>
        <w:rPr>
          <w:b/>
          <w:color w:val="000000"/>
          <w:sz w:val="28"/>
          <w:szCs w:val="28"/>
          <w:lang w:val="en-US"/>
        </w:rPr>
      </w:pPr>
      <w:r w:rsidRPr="00845598">
        <w:rPr>
          <w:u w:val="single"/>
        </w:rPr>
        <w:br w:type="page"/>
      </w:r>
      <w:r w:rsidR="00903108" w:rsidRPr="00845598">
        <w:rPr>
          <w:b/>
          <w:sz w:val="28"/>
          <w:szCs w:val="28"/>
        </w:rPr>
        <w:lastRenderedPageBreak/>
        <w:t>基</w:t>
      </w:r>
      <w:r w:rsidR="00903108" w:rsidRPr="00845598">
        <w:rPr>
          <w:b/>
          <w:color w:val="000000"/>
          <w:sz w:val="28"/>
          <w:szCs w:val="28"/>
        </w:rPr>
        <w:t>要</w:t>
      </w:r>
      <w:r w:rsidR="003B7811" w:rsidRPr="00845598">
        <w:rPr>
          <w:b/>
          <w:color w:val="000000"/>
          <w:sz w:val="28"/>
          <w:szCs w:val="28"/>
        </w:rPr>
        <w:t>概念和理論</w:t>
      </w:r>
    </w:p>
    <w:p w:rsidR="00563216" w:rsidRPr="00845598" w:rsidRDefault="003B7811" w:rsidP="00A52D6C">
      <w:pPr>
        <w:numPr>
          <w:ilvl w:val="0"/>
          <w:numId w:val="4"/>
        </w:numPr>
        <w:snapToGrid w:val="0"/>
        <w:spacing w:beforeLines="50" w:before="180" w:line="360" w:lineRule="auto"/>
        <w:rPr>
          <w:color w:val="000000"/>
        </w:rPr>
      </w:pPr>
      <w:r w:rsidRPr="00845598">
        <w:rPr>
          <w:b/>
          <w:color w:val="000000"/>
        </w:rPr>
        <w:t>健康的組</w:t>
      </w:r>
      <w:r w:rsidR="0064031D" w:rsidRPr="00845598">
        <w:rPr>
          <w:rFonts w:hint="eastAsia"/>
          <w:b/>
          <w:color w:val="000000"/>
        </w:rPr>
        <w:t>合</w:t>
      </w:r>
      <w:r w:rsidRPr="00845598">
        <w:rPr>
          <w:b/>
          <w:color w:val="000000"/>
        </w:rPr>
        <w:t>成分</w:t>
      </w:r>
    </w:p>
    <w:p w:rsidR="00563216" w:rsidRPr="00845598" w:rsidRDefault="003B7811" w:rsidP="00A9113A">
      <w:pPr>
        <w:snapToGrid w:val="0"/>
        <w:spacing w:beforeLines="50" w:before="180" w:line="360" w:lineRule="auto"/>
        <w:jc w:val="both"/>
        <w:rPr>
          <w:color w:val="000000"/>
        </w:rPr>
      </w:pPr>
      <w:r w:rsidRPr="00845598">
        <w:rPr>
          <w:color w:val="000000"/>
        </w:rPr>
        <w:t>世界</w:t>
      </w:r>
      <w:r w:rsidR="00E059CD" w:rsidRPr="00845598">
        <w:rPr>
          <w:color w:val="000000"/>
        </w:rPr>
        <w:t>衞</w:t>
      </w:r>
      <w:r w:rsidRPr="00845598">
        <w:rPr>
          <w:color w:val="000000"/>
        </w:rPr>
        <w:t>生組織將健康定義為「不僅是</w:t>
      </w:r>
      <w:r w:rsidR="00755F66" w:rsidRPr="00845598">
        <w:rPr>
          <w:rFonts w:hint="eastAsia"/>
          <w:color w:val="000000"/>
        </w:rPr>
        <w:t>沒有</w:t>
      </w:r>
      <w:r w:rsidRPr="00845598">
        <w:rPr>
          <w:color w:val="000000"/>
        </w:rPr>
        <w:t>疾病</w:t>
      </w:r>
      <w:r w:rsidR="00755F66" w:rsidRPr="00845598">
        <w:rPr>
          <w:rFonts w:hint="eastAsia"/>
          <w:color w:val="000000"/>
        </w:rPr>
        <w:t>或</w:t>
      </w:r>
      <w:r w:rsidR="00D7264E" w:rsidRPr="00845598">
        <w:rPr>
          <w:rFonts w:hint="eastAsia"/>
          <w:color w:val="000000"/>
        </w:rPr>
        <w:t>衰</w:t>
      </w:r>
      <w:r w:rsidR="00D7264E" w:rsidRPr="00845598">
        <w:rPr>
          <w:color w:val="000000"/>
        </w:rPr>
        <w:t>弱，</w:t>
      </w:r>
      <w:r w:rsidR="00D7264E" w:rsidRPr="00845598">
        <w:rPr>
          <w:rFonts w:hint="eastAsia"/>
          <w:color w:val="000000"/>
        </w:rPr>
        <w:t>而是保持在</w:t>
      </w:r>
      <w:r w:rsidR="00D7264E" w:rsidRPr="00845598">
        <w:rPr>
          <w:color w:val="000000"/>
        </w:rPr>
        <w:t>身體</w:t>
      </w:r>
      <w:r w:rsidR="00D7264E" w:rsidRPr="00845598">
        <w:rPr>
          <w:rFonts w:hint="eastAsia"/>
          <w:color w:val="000000"/>
        </w:rPr>
        <w:t>上</w:t>
      </w:r>
      <w:r w:rsidR="00D7264E" w:rsidRPr="00845598">
        <w:rPr>
          <w:color w:val="000000"/>
        </w:rPr>
        <w:t>、</w:t>
      </w:r>
      <w:r w:rsidR="00D7264E" w:rsidRPr="00845598">
        <w:rPr>
          <w:rFonts w:hint="eastAsia"/>
          <w:color w:val="000000"/>
        </w:rPr>
        <w:t>精神上</w:t>
      </w:r>
      <w:r w:rsidR="00D7264E" w:rsidRPr="00845598">
        <w:rPr>
          <w:color w:val="000000"/>
        </w:rPr>
        <w:t>和社會適應方面</w:t>
      </w:r>
      <w:r w:rsidRPr="00845598">
        <w:rPr>
          <w:color w:val="000000"/>
        </w:rPr>
        <w:t>的良好狀態」</w:t>
      </w:r>
      <w:r w:rsidR="00A51273" w:rsidRPr="00845598">
        <w:rPr>
          <w:rFonts w:hint="eastAsia"/>
          <w:i/>
          <w:color w:val="000000"/>
        </w:rPr>
        <w:t>(</w:t>
      </w:r>
      <w:r w:rsidR="00A51273" w:rsidRPr="00845598">
        <w:rPr>
          <w:rFonts w:hint="eastAsia"/>
          <w:i/>
          <w:color w:val="000000"/>
        </w:rPr>
        <w:t>見圖</w:t>
      </w:r>
      <w:r w:rsidR="00A51273" w:rsidRPr="00845598">
        <w:rPr>
          <w:rFonts w:hint="eastAsia"/>
          <w:i/>
          <w:color w:val="000000"/>
        </w:rPr>
        <w:t>4.1)</w:t>
      </w:r>
      <w:r w:rsidRPr="00845598">
        <w:rPr>
          <w:color w:val="000000"/>
        </w:rPr>
        <w:t>。</w:t>
      </w:r>
    </w:p>
    <w:tbl>
      <w:tblPr>
        <w:tblW w:w="11954" w:type="dxa"/>
        <w:tblLook w:val="01E0" w:firstRow="1" w:lastRow="1" w:firstColumn="1" w:lastColumn="1" w:noHBand="0" w:noVBand="0"/>
      </w:tblPr>
      <w:tblGrid>
        <w:gridCol w:w="4928"/>
        <w:gridCol w:w="7026"/>
      </w:tblGrid>
      <w:tr w:rsidR="00317B9B" w:rsidRPr="00845598" w:rsidTr="009F4D64">
        <w:tc>
          <w:tcPr>
            <w:tcW w:w="4928" w:type="dxa"/>
            <w:shd w:val="clear" w:color="auto" w:fill="auto"/>
          </w:tcPr>
          <w:p w:rsidR="00DB6400" w:rsidRPr="00845598" w:rsidRDefault="00317B9B" w:rsidP="009F4D64">
            <w:pPr>
              <w:numPr>
                <w:ilvl w:val="0"/>
                <w:numId w:val="5"/>
              </w:numPr>
              <w:tabs>
                <w:tab w:val="clear" w:pos="480"/>
                <w:tab w:val="num" w:pos="0"/>
              </w:tabs>
              <w:snapToGrid w:val="0"/>
              <w:spacing w:beforeLines="50" w:before="180" w:line="360" w:lineRule="auto"/>
              <w:ind w:left="0" w:firstLine="0"/>
              <w:jc w:val="both"/>
              <w:rPr>
                <w:color w:val="000000"/>
              </w:rPr>
            </w:pPr>
            <w:r w:rsidRPr="00845598">
              <w:rPr>
                <w:b/>
                <w:color w:val="000000"/>
              </w:rPr>
              <w:t>生理健康</w:t>
            </w:r>
          </w:p>
          <w:p w:rsidR="00317B9B" w:rsidRPr="00845598" w:rsidRDefault="00317B9B" w:rsidP="009F4D64">
            <w:pPr>
              <w:snapToGrid w:val="0"/>
              <w:spacing w:beforeLines="50" w:before="180" w:line="360" w:lineRule="auto"/>
              <w:jc w:val="both"/>
              <w:rPr>
                <w:color w:val="000000"/>
              </w:rPr>
            </w:pPr>
            <w:r w:rsidRPr="00845598">
              <w:rPr>
                <w:color w:val="000000"/>
              </w:rPr>
              <w:t>指</w:t>
            </w:r>
            <w:r w:rsidR="00053EBB" w:rsidRPr="00845598">
              <w:rPr>
                <w:rFonts w:hint="eastAsia"/>
                <w:color w:val="000000"/>
              </w:rPr>
              <w:t>能</w:t>
            </w:r>
            <w:r w:rsidR="00755F66" w:rsidRPr="00845598">
              <w:rPr>
                <w:rFonts w:hint="eastAsia"/>
                <w:color w:val="000000"/>
              </w:rPr>
              <w:t>夠使一個人</w:t>
            </w:r>
            <w:r w:rsidR="00207CEC" w:rsidRPr="00845598">
              <w:rPr>
                <w:rFonts w:ascii="新細明體" w:hAnsi="新細明體" w:hint="eastAsia"/>
                <w:color w:val="000000"/>
              </w:rPr>
              <w:t>正常工作、無</w:t>
            </w:r>
            <w:r w:rsidR="00053EBB" w:rsidRPr="00845598">
              <w:rPr>
                <w:rFonts w:ascii="新細明體" w:hAnsi="新細明體" w:hint="eastAsia"/>
                <w:color w:val="000000"/>
              </w:rPr>
              <w:t>健康</w:t>
            </w:r>
            <w:r w:rsidR="00207CEC" w:rsidRPr="00845598">
              <w:rPr>
                <w:rFonts w:ascii="新細明體" w:hAnsi="新細明體" w:hint="eastAsia"/>
                <w:color w:val="000000"/>
              </w:rPr>
              <w:t>隱患的</w:t>
            </w:r>
            <w:r w:rsidR="00755F66" w:rsidRPr="00845598">
              <w:rPr>
                <w:rFonts w:ascii="新細明體" w:hAnsi="新細明體" w:hint="eastAsia"/>
                <w:color w:val="000000"/>
              </w:rPr>
              <w:t>健康</w:t>
            </w:r>
            <w:r w:rsidR="00207CEC" w:rsidRPr="00845598">
              <w:rPr>
                <w:rFonts w:ascii="新細明體" w:hAnsi="新細明體" w:hint="eastAsia"/>
                <w:color w:val="000000"/>
              </w:rPr>
              <w:t>狀態</w:t>
            </w:r>
            <w:r w:rsidRPr="00845598">
              <w:rPr>
                <w:rFonts w:hint="eastAsia"/>
                <w:color w:val="000000"/>
                <w:lang w:val="en-US"/>
              </w:rPr>
              <w:t>。</w:t>
            </w:r>
          </w:p>
          <w:p w:rsidR="00DB6400" w:rsidRPr="00845598" w:rsidRDefault="00317B9B" w:rsidP="009F4D64">
            <w:pPr>
              <w:numPr>
                <w:ilvl w:val="0"/>
                <w:numId w:val="5"/>
              </w:numPr>
              <w:tabs>
                <w:tab w:val="clear" w:pos="480"/>
                <w:tab w:val="num" w:pos="0"/>
              </w:tabs>
              <w:snapToGrid w:val="0"/>
              <w:spacing w:beforeLines="50" w:before="180" w:line="360" w:lineRule="auto"/>
              <w:ind w:left="0" w:firstLine="0"/>
              <w:jc w:val="both"/>
              <w:rPr>
                <w:color w:val="000000"/>
              </w:rPr>
            </w:pPr>
            <w:r w:rsidRPr="00845598">
              <w:rPr>
                <w:b/>
                <w:color w:val="000000"/>
              </w:rPr>
              <w:t>心理健康</w:t>
            </w:r>
          </w:p>
          <w:p w:rsidR="00317B9B" w:rsidRPr="00845598" w:rsidRDefault="004D5F38" w:rsidP="009F4D64">
            <w:pPr>
              <w:snapToGrid w:val="0"/>
              <w:spacing w:beforeLines="50" w:before="180" w:line="360" w:lineRule="auto"/>
              <w:jc w:val="both"/>
              <w:rPr>
                <w:color w:val="000000"/>
              </w:rPr>
            </w:pPr>
            <w:r w:rsidRPr="00845598">
              <w:rPr>
                <w:rFonts w:hint="eastAsia"/>
                <w:color w:val="000000"/>
              </w:rPr>
              <w:t>指能</w:t>
            </w:r>
            <w:r w:rsidR="005F2FAF" w:rsidRPr="00845598">
              <w:rPr>
                <w:rFonts w:hint="eastAsia"/>
                <w:color w:val="000000"/>
              </w:rPr>
              <w:t>發揮</w:t>
            </w:r>
            <w:r w:rsidRPr="00845598">
              <w:rPr>
                <w:rFonts w:hint="eastAsia"/>
                <w:color w:val="000000"/>
              </w:rPr>
              <w:t>個人的潛能</w:t>
            </w:r>
            <w:r w:rsidR="00CC1711" w:rsidRPr="00845598">
              <w:rPr>
                <w:color w:val="000000"/>
                <w:lang w:val="en-US"/>
              </w:rPr>
              <w:t>、</w:t>
            </w:r>
            <w:r w:rsidRPr="00845598">
              <w:rPr>
                <w:rFonts w:hint="eastAsia"/>
                <w:color w:val="000000"/>
              </w:rPr>
              <w:t>應付日常生活壓力</w:t>
            </w:r>
            <w:r w:rsidR="00CC5A52" w:rsidRPr="00845598">
              <w:rPr>
                <w:rFonts w:hint="eastAsia"/>
                <w:color w:val="000000"/>
              </w:rPr>
              <w:t>和</w:t>
            </w:r>
            <w:r w:rsidR="00A84708" w:rsidRPr="00845598">
              <w:rPr>
                <w:rFonts w:hint="eastAsia"/>
                <w:color w:val="000000"/>
              </w:rPr>
              <w:t>有效率地</w:t>
            </w:r>
            <w:r w:rsidRPr="00845598">
              <w:rPr>
                <w:rFonts w:hint="eastAsia"/>
                <w:color w:val="000000"/>
              </w:rPr>
              <w:t>工作</w:t>
            </w:r>
            <w:r w:rsidR="00A84708" w:rsidRPr="00845598">
              <w:rPr>
                <w:rFonts w:ascii="新細明體" w:hAnsi="新細明體" w:hint="eastAsia"/>
                <w:color w:val="000000"/>
              </w:rPr>
              <w:t>的良好狀態</w:t>
            </w:r>
            <w:r w:rsidR="00317B9B" w:rsidRPr="00845598">
              <w:rPr>
                <w:rFonts w:hint="eastAsia"/>
                <w:color w:val="000000"/>
              </w:rPr>
              <w:t>。</w:t>
            </w:r>
          </w:p>
          <w:p w:rsidR="00DB6400" w:rsidRPr="00845598" w:rsidRDefault="00317B9B" w:rsidP="009F4D64">
            <w:pPr>
              <w:numPr>
                <w:ilvl w:val="0"/>
                <w:numId w:val="5"/>
              </w:numPr>
              <w:tabs>
                <w:tab w:val="clear" w:pos="480"/>
                <w:tab w:val="num" w:pos="0"/>
              </w:tabs>
              <w:snapToGrid w:val="0"/>
              <w:spacing w:beforeLines="50" w:before="180" w:line="360" w:lineRule="auto"/>
              <w:ind w:left="0" w:firstLine="0"/>
              <w:jc w:val="both"/>
              <w:rPr>
                <w:color w:val="000000"/>
              </w:rPr>
            </w:pPr>
            <w:r w:rsidRPr="00845598">
              <w:rPr>
                <w:b/>
                <w:color w:val="000000"/>
              </w:rPr>
              <w:t>社交健康</w:t>
            </w:r>
            <w:r w:rsidR="00CE6D33" w:rsidRPr="00845598">
              <w:rPr>
                <w:rFonts w:hint="eastAsia"/>
                <w:b/>
                <w:color w:val="000000"/>
              </w:rPr>
              <w:t xml:space="preserve"> </w:t>
            </w:r>
          </w:p>
          <w:p w:rsidR="00317B9B" w:rsidRPr="00845598" w:rsidRDefault="00317B9B" w:rsidP="009F4D64">
            <w:pPr>
              <w:snapToGrid w:val="0"/>
              <w:spacing w:beforeLines="50" w:before="180" w:line="360" w:lineRule="auto"/>
              <w:jc w:val="both"/>
              <w:rPr>
                <w:color w:val="000000"/>
              </w:rPr>
            </w:pPr>
            <w:r w:rsidRPr="00845598">
              <w:rPr>
                <w:color w:val="000000"/>
              </w:rPr>
              <w:t>指具備與他人及周圍環境和諧共處</w:t>
            </w:r>
            <w:r w:rsidR="00246612" w:rsidRPr="00845598">
              <w:rPr>
                <w:rFonts w:hint="eastAsia"/>
                <w:color w:val="000000"/>
              </w:rPr>
              <w:t>，</w:t>
            </w:r>
            <w:r w:rsidRPr="00845598">
              <w:rPr>
                <w:color w:val="000000"/>
              </w:rPr>
              <w:t>以及建立良好人際關係的能力。</w:t>
            </w:r>
          </w:p>
        </w:tc>
        <w:tc>
          <w:tcPr>
            <w:tcW w:w="7026" w:type="dxa"/>
            <w:shd w:val="clear" w:color="auto" w:fill="auto"/>
          </w:tcPr>
          <w:p w:rsidR="00317B9B" w:rsidRPr="00845598" w:rsidRDefault="00B37F8A" w:rsidP="008C3264">
            <w:pPr>
              <w:snapToGrid w:val="0"/>
              <w:spacing w:beforeLines="50" w:before="180" w:line="360" w:lineRule="auto"/>
              <w:jc w:val="both"/>
              <w:rPr>
                <w:color w:val="000000"/>
              </w:rPr>
            </w:pPr>
            <w:r w:rsidRPr="00845598">
              <w:rPr>
                <w:noProof/>
                <w:lang w:val="en-US"/>
              </w:rPr>
              <mc:AlternateContent>
                <mc:Choice Requires="wps">
                  <w:drawing>
                    <wp:anchor distT="0" distB="0" distL="114300" distR="114300" simplePos="0" relativeHeight="251658240" behindDoc="0" locked="0" layoutInCell="1" allowOverlap="1">
                      <wp:simplePos x="0" y="0"/>
                      <wp:positionH relativeFrom="column">
                        <wp:posOffset>-44450</wp:posOffset>
                      </wp:positionH>
                      <wp:positionV relativeFrom="paragraph">
                        <wp:posOffset>3058160</wp:posOffset>
                      </wp:positionV>
                      <wp:extent cx="2087880" cy="329565"/>
                      <wp:effectExtent l="0" t="0" r="508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29565"/>
                              </a:xfrm>
                              <a:prstGeom prst="rect">
                                <a:avLst/>
                              </a:prstGeom>
                              <a:solidFill>
                                <a:srgbClr val="FFFFFF"/>
                              </a:solidFill>
                              <a:ln w="9525">
                                <a:solidFill>
                                  <a:srgbClr val="FFFFFF"/>
                                </a:solidFill>
                                <a:miter lim="800000"/>
                                <a:headEnd/>
                                <a:tailEnd/>
                              </a:ln>
                            </wps:spPr>
                            <wps:txbx>
                              <w:txbxContent>
                                <w:p w:rsidR="00D21B6F" w:rsidRPr="002C646C" w:rsidRDefault="00D21B6F" w:rsidP="009F4D64">
                                  <w:pPr>
                                    <w:jc w:val="center"/>
                                  </w:pPr>
                                  <w:r w:rsidRPr="009F4D64">
                                    <w:rPr>
                                      <w:rFonts w:hint="eastAsia"/>
                                      <w:color w:val="000000"/>
                                      <w:sz w:val="20"/>
                                      <w:szCs w:val="20"/>
                                      <w:lang w:val="en-US"/>
                                    </w:rPr>
                                    <w:t>圖</w:t>
                                  </w:r>
                                  <w:r w:rsidRPr="009F4D64">
                                    <w:rPr>
                                      <w:color w:val="000000"/>
                                      <w:sz w:val="20"/>
                                      <w:szCs w:val="20"/>
                                      <w:lang w:val="en-US"/>
                                    </w:rPr>
                                    <w:t xml:space="preserve">4.1 </w:t>
                                  </w:r>
                                  <w:r w:rsidRPr="009F4D64">
                                    <w:rPr>
                                      <w:rFonts w:hint="eastAsia"/>
                                      <w:color w:val="000000"/>
                                      <w:sz w:val="20"/>
                                      <w:szCs w:val="20"/>
                                      <w:lang w:val="en-US"/>
                                    </w:rPr>
                                    <w:t>怎樣才算健康？</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5pt;margin-top:240.8pt;width:164.4pt;height:25.9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" strokecolor="white">
                      <v:textbox style="mso-fit-shape-to-text:t">
                        <w:txbxContent>
                          <w:p w:rsidR="00D21B6F" w:rsidRPr="002C646C" w:rsidRDefault="00D21B6F" w:rsidP="009F4D64">
                            <w:pPr>
                              <w:jc w:val="center"/>
                            </w:pPr>
                            <w:r w:rsidRPr="009F4D64">
                              <w:rPr>
                                <w:rFonts w:hint="eastAsia"/>
                                <w:color w:val="000000"/>
                                <w:sz w:val="20"/>
                                <w:szCs w:val="20"/>
                                <w:lang w:val="en-US"/>
                              </w:rPr>
                              <w:t>圖</w:t>
                            </w:r>
                            <w:r w:rsidRPr="009F4D64">
                              <w:rPr>
                                <w:color w:val="000000"/>
                                <w:sz w:val="20"/>
                                <w:szCs w:val="20"/>
                                <w:lang w:val="en-US"/>
                              </w:rPr>
                              <w:t xml:space="preserve">4.1 </w:t>
                            </w:r>
                            <w:r w:rsidRPr="009F4D64">
                              <w:rPr>
                                <w:rFonts w:hint="eastAsia"/>
                                <w:color w:val="000000"/>
                                <w:sz w:val="20"/>
                                <w:szCs w:val="20"/>
                                <w:lang w:val="en-US"/>
                              </w:rPr>
                              <w:t>怎樣才算健康？</w:t>
                            </w:r>
                          </w:p>
                        </w:txbxContent>
                      </v:textbox>
                    </v:shape>
                  </w:pict>
                </mc:Fallback>
              </mc:AlternateContent>
            </w:r>
            <w:r w:rsidR="0033258E" w:rsidRPr="00845598">
              <w:rPr>
                <w:noProof/>
                <w:color w:val="000000"/>
                <w:lang w:val="en-US"/>
              </w:rPr>
              <w:drawing>
                <wp:inline distT="0" distB="0" distL="0" distR="0">
                  <wp:extent cx="1945584" cy="2914090"/>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8496" cy="2948407"/>
                          </a:xfrm>
                          <a:prstGeom prst="rect">
                            <a:avLst/>
                          </a:prstGeom>
                          <a:noFill/>
                          <a:ln>
                            <a:noFill/>
                          </a:ln>
                        </pic:spPr>
                      </pic:pic>
                    </a:graphicData>
                  </a:graphic>
                </wp:inline>
              </w:drawing>
            </w:r>
          </w:p>
        </w:tc>
      </w:tr>
    </w:tbl>
    <w:p w:rsidR="002E7182" w:rsidRPr="00845598" w:rsidRDefault="002E7182" w:rsidP="00DB2C62">
      <w:pPr>
        <w:numPr>
          <w:ilvl w:val="0"/>
          <w:numId w:val="4"/>
        </w:numPr>
        <w:snapToGrid w:val="0"/>
        <w:spacing w:beforeLines="100" w:before="360" w:line="360" w:lineRule="auto"/>
        <w:jc w:val="both"/>
        <w:rPr>
          <w:color w:val="000000"/>
        </w:rPr>
      </w:pPr>
      <w:r w:rsidRPr="00845598">
        <w:rPr>
          <w:rFonts w:hint="eastAsia"/>
          <w:b/>
          <w:color w:val="000000"/>
        </w:rPr>
        <w:t>體適能的定義</w:t>
      </w:r>
    </w:p>
    <w:p w:rsidR="00DB6400" w:rsidRPr="00845598" w:rsidRDefault="003B7811" w:rsidP="009F4D64">
      <w:pPr>
        <w:numPr>
          <w:ilvl w:val="0"/>
          <w:numId w:val="8"/>
        </w:numPr>
        <w:tabs>
          <w:tab w:val="clear" w:pos="480"/>
          <w:tab w:val="num" w:pos="0"/>
        </w:tabs>
        <w:snapToGrid w:val="0"/>
        <w:spacing w:beforeLines="50" w:before="180" w:line="360" w:lineRule="auto"/>
        <w:ind w:left="0" w:firstLine="0"/>
        <w:jc w:val="both"/>
        <w:rPr>
          <w:color w:val="000000"/>
        </w:rPr>
      </w:pPr>
      <w:r w:rsidRPr="00845598">
        <w:rPr>
          <w:b/>
          <w:color w:val="000000"/>
        </w:rPr>
        <w:t>體適能</w:t>
      </w:r>
    </w:p>
    <w:p w:rsidR="00E9304B" w:rsidRPr="00845598" w:rsidRDefault="001960C7" w:rsidP="009F4D64">
      <w:pPr>
        <w:snapToGrid w:val="0"/>
        <w:spacing w:beforeLines="50" w:before="180" w:line="360" w:lineRule="auto"/>
        <w:jc w:val="both"/>
        <w:rPr>
          <w:color w:val="000000"/>
        </w:rPr>
      </w:pPr>
      <w:r w:rsidRPr="00845598">
        <w:rPr>
          <w:rFonts w:hint="eastAsia"/>
          <w:color w:val="000000"/>
        </w:rPr>
        <w:t>是一種</w:t>
      </w:r>
      <w:r w:rsidR="002073E2" w:rsidRPr="00845598">
        <w:rPr>
          <w:rFonts w:hint="eastAsia"/>
          <w:color w:val="000000"/>
        </w:rPr>
        <w:t>身體適應能力，它使我們</w:t>
      </w:r>
      <w:r w:rsidR="0097205E" w:rsidRPr="00845598">
        <w:rPr>
          <w:rFonts w:hint="eastAsia"/>
          <w:color w:val="000000"/>
        </w:rPr>
        <w:t>能精力充沛</w:t>
      </w:r>
      <w:r w:rsidR="002073E2" w:rsidRPr="00845598">
        <w:rPr>
          <w:rFonts w:hint="eastAsia"/>
          <w:color w:val="000000"/>
        </w:rPr>
        <w:t>和</w:t>
      </w:r>
      <w:r w:rsidR="00334C1B" w:rsidRPr="00845598">
        <w:rPr>
          <w:rFonts w:hint="eastAsia"/>
          <w:color w:val="000000"/>
        </w:rPr>
        <w:t>機敏</w:t>
      </w:r>
      <w:r w:rsidR="0097205E" w:rsidRPr="00845598">
        <w:rPr>
          <w:rFonts w:hint="eastAsia"/>
          <w:color w:val="000000"/>
        </w:rPr>
        <w:t>靈活</w:t>
      </w:r>
      <w:r w:rsidR="002073E2" w:rsidRPr="00845598">
        <w:rPr>
          <w:rFonts w:hint="eastAsia"/>
          <w:color w:val="000000"/>
        </w:rPr>
        <w:t>地完成日常工作</w:t>
      </w:r>
      <w:r w:rsidR="00755F66" w:rsidRPr="00845598">
        <w:rPr>
          <w:rFonts w:hint="eastAsia"/>
          <w:color w:val="000000"/>
        </w:rPr>
        <w:t>，</w:t>
      </w:r>
      <w:r w:rsidR="002073E2" w:rsidRPr="00845598">
        <w:rPr>
          <w:rFonts w:hint="eastAsia"/>
          <w:color w:val="000000"/>
        </w:rPr>
        <w:t>不會因</w:t>
      </w:r>
      <w:r w:rsidRPr="00845598">
        <w:rPr>
          <w:rFonts w:hint="eastAsia"/>
          <w:color w:val="000000"/>
        </w:rPr>
        <w:t>此</w:t>
      </w:r>
      <w:r w:rsidR="002073E2" w:rsidRPr="00845598">
        <w:rPr>
          <w:rFonts w:hint="eastAsia"/>
          <w:color w:val="000000"/>
        </w:rPr>
        <w:t>而</w:t>
      </w:r>
      <w:r w:rsidR="00B24A59" w:rsidRPr="00845598">
        <w:rPr>
          <w:rFonts w:hint="eastAsia"/>
          <w:color w:val="000000"/>
        </w:rPr>
        <w:t>過度</w:t>
      </w:r>
      <w:r w:rsidR="0097205E" w:rsidRPr="00845598">
        <w:rPr>
          <w:rFonts w:hint="eastAsia"/>
          <w:color w:val="000000"/>
        </w:rPr>
        <w:t>倦怠，</w:t>
      </w:r>
      <w:r w:rsidR="007F5104" w:rsidRPr="00845598">
        <w:rPr>
          <w:rFonts w:hint="eastAsia"/>
          <w:color w:val="000000"/>
        </w:rPr>
        <w:t>並</w:t>
      </w:r>
      <w:r w:rsidR="0097205E" w:rsidRPr="00845598">
        <w:rPr>
          <w:rFonts w:hint="eastAsia"/>
          <w:color w:val="000000"/>
        </w:rPr>
        <w:t>有餘力享受消閒和應付突如其來</w:t>
      </w:r>
      <w:r w:rsidR="00334C1B" w:rsidRPr="00845598">
        <w:rPr>
          <w:rFonts w:hint="eastAsia"/>
          <w:color w:val="000000"/>
        </w:rPr>
        <w:t>緊急狀況</w:t>
      </w:r>
      <w:r w:rsidR="0097205E" w:rsidRPr="00845598">
        <w:rPr>
          <w:rFonts w:hint="eastAsia"/>
          <w:color w:val="000000"/>
        </w:rPr>
        <w:t>，</w:t>
      </w:r>
      <w:r w:rsidR="00F33D0B" w:rsidRPr="00845598">
        <w:rPr>
          <w:rFonts w:hint="eastAsia"/>
          <w:color w:val="000000"/>
        </w:rPr>
        <w:t>從而</w:t>
      </w:r>
      <w:r w:rsidR="00334C1B" w:rsidRPr="00845598">
        <w:rPr>
          <w:rFonts w:hint="eastAsia"/>
          <w:color w:val="000000"/>
        </w:rPr>
        <w:t>達到促進</w:t>
      </w:r>
      <w:r w:rsidR="0097205E" w:rsidRPr="00845598">
        <w:rPr>
          <w:rFonts w:hint="eastAsia"/>
          <w:color w:val="000000"/>
        </w:rPr>
        <w:t>身體健康及防止疾病</w:t>
      </w:r>
      <w:r w:rsidR="00334C1B" w:rsidRPr="00845598">
        <w:rPr>
          <w:rFonts w:hint="eastAsia"/>
          <w:color w:val="000000"/>
        </w:rPr>
        <w:t>的目的</w:t>
      </w:r>
      <w:r w:rsidR="00D702E8" w:rsidRPr="00845598">
        <w:rPr>
          <w:i/>
          <w:color w:val="000000"/>
        </w:rPr>
        <w:t xml:space="preserve"> </w:t>
      </w:r>
      <w:r w:rsidR="00C56646" w:rsidRPr="00845598">
        <w:rPr>
          <w:color w:val="000000"/>
        </w:rPr>
        <w:t>(</w:t>
      </w:r>
      <w:r w:rsidR="0098530A" w:rsidRPr="00845598">
        <w:rPr>
          <w:rFonts w:hint="eastAsia"/>
          <w:color w:val="000000"/>
        </w:rPr>
        <w:t>資料來源：</w:t>
      </w:r>
      <w:r w:rsidR="00C65D5D" w:rsidRPr="00845598">
        <w:rPr>
          <w:rFonts w:hint="eastAsia"/>
          <w:color w:val="000000"/>
        </w:rPr>
        <w:t>世界</w:t>
      </w:r>
      <w:r w:rsidR="0098530A" w:rsidRPr="00845598">
        <w:rPr>
          <w:rFonts w:hint="eastAsia"/>
          <w:color w:val="000000"/>
        </w:rPr>
        <w:t>衞</w:t>
      </w:r>
      <w:r w:rsidR="00C65D5D" w:rsidRPr="00845598">
        <w:rPr>
          <w:rFonts w:hint="eastAsia"/>
          <w:color w:val="000000"/>
        </w:rPr>
        <w:t>生組織網頁</w:t>
      </w:r>
      <w:r w:rsidR="00C56646" w:rsidRPr="00845598">
        <w:rPr>
          <w:color w:val="000000"/>
        </w:rPr>
        <w:t>)</w:t>
      </w:r>
      <w:r w:rsidR="00D702E8" w:rsidRPr="00845598">
        <w:rPr>
          <w:color w:val="000000"/>
        </w:rPr>
        <w:t xml:space="preserve"> </w:t>
      </w:r>
      <w:r w:rsidR="00D702E8" w:rsidRPr="00845598">
        <w:rPr>
          <w:rFonts w:hint="eastAsia"/>
          <w:color w:val="000000"/>
        </w:rPr>
        <w:t>。</w:t>
      </w:r>
    </w:p>
    <w:p w:rsidR="00DB6400" w:rsidRPr="00845598" w:rsidRDefault="003B7811" w:rsidP="009F4D64">
      <w:pPr>
        <w:numPr>
          <w:ilvl w:val="0"/>
          <w:numId w:val="8"/>
        </w:numPr>
        <w:tabs>
          <w:tab w:val="clear" w:pos="480"/>
          <w:tab w:val="num" w:pos="0"/>
        </w:tabs>
        <w:snapToGrid w:val="0"/>
        <w:spacing w:beforeLines="50" w:before="180" w:line="360" w:lineRule="auto"/>
        <w:ind w:left="0" w:firstLine="0"/>
        <w:jc w:val="both"/>
        <w:rPr>
          <w:b/>
          <w:color w:val="000000"/>
        </w:rPr>
      </w:pPr>
      <w:r w:rsidRPr="00845598">
        <w:rPr>
          <w:b/>
          <w:color w:val="000000"/>
        </w:rPr>
        <w:t>健康相關體適能</w:t>
      </w:r>
    </w:p>
    <w:p w:rsidR="00DB6400" w:rsidRPr="00845598" w:rsidRDefault="00087FA9" w:rsidP="009F4D64">
      <w:pPr>
        <w:snapToGrid w:val="0"/>
        <w:spacing w:beforeLines="50" w:before="180" w:line="360" w:lineRule="auto"/>
        <w:jc w:val="both"/>
        <w:rPr>
          <w:color w:val="000000"/>
        </w:rPr>
      </w:pPr>
      <w:r w:rsidRPr="00845598">
        <w:rPr>
          <w:rFonts w:hint="eastAsia"/>
          <w:color w:val="000000"/>
        </w:rPr>
        <w:t>指</w:t>
      </w:r>
      <w:r w:rsidR="00B52A20" w:rsidRPr="00845598">
        <w:rPr>
          <w:rFonts w:hint="eastAsia"/>
          <w:color w:val="000000"/>
        </w:rPr>
        <w:t>維持健康</w:t>
      </w:r>
      <w:r w:rsidR="00E0623F" w:rsidRPr="00845598">
        <w:rPr>
          <w:rFonts w:hint="eastAsia"/>
          <w:color w:val="000000"/>
        </w:rPr>
        <w:t>所需要的</w:t>
      </w:r>
      <w:r w:rsidR="00E0623F" w:rsidRPr="00845598">
        <w:rPr>
          <w:color w:val="000000"/>
        </w:rPr>
        <w:t>體適能</w:t>
      </w:r>
      <w:r w:rsidR="00004065" w:rsidRPr="00845598">
        <w:rPr>
          <w:rFonts w:hint="eastAsia"/>
          <w:color w:val="000000"/>
        </w:rPr>
        <w:t>，包括</w:t>
      </w:r>
      <w:r w:rsidR="009F479E" w:rsidRPr="00845598">
        <w:rPr>
          <w:color w:val="000000"/>
        </w:rPr>
        <w:t>心肺耐力</w:t>
      </w:r>
      <w:r w:rsidR="009654A0" w:rsidRPr="00845598">
        <w:rPr>
          <w:rFonts w:hint="eastAsia"/>
          <w:color w:val="000000"/>
        </w:rPr>
        <w:t>、</w:t>
      </w:r>
      <w:r w:rsidR="009654A0" w:rsidRPr="00845598">
        <w:rPr>
          <w:color w:val="000000"/>
        </w:rPr>
        <w:t>柔韌</w:t>
      </w:r>
      <w:r w:rsidR="004D042D" w:rsidRPr="00845598">
        <w:rPr>
          <w:rFonts w:hint="eastAsia"/>
          <w:color w:val="000000"/>
        </w:rPr>
        <w:t>性</w:t>
      </w:r>
      <w:r w:rsidR="009654A0" w:rsidRPr="00845598">
        <w:rPr>
          <w:rFonts w:hint="eastAsia"/>
          <w:color w:val="000000"/>
        </w:rPr>
        <w:t>、</w:t>
      </w:r>
      <w:r w:rsidR="009654A0" w:rsidRPr="00845598">
        <w:rPr>
          <w:color w:val="000000"/>
        </w:rPr>
        <w:t>肌力</w:t>
      </w:r>
      <w:r w:rsidR="009654A0" w:rsidRPr="00845598">
        <w:rPr>
          <w:rFonts w:hint="eastAsia"/>
          <w:color w:val="000000"/>
        </w:rPr>
        <w:t>、肌耐力和</w:t>
      </w:r>
      <w:r w:rsidR="00CE096C" w:rsidRPr="00845598">
        <w:rPr>
          <w:rFonts w:hint="eastAsia"/>
          <w:color w:val="000000"/>
        </w:rPr>
        <w:t>身體組成</w:t>
      </w:r>
      <w:r w:rsidR="00004065" w:rsidRPr="00845598">
        <w:rPr>
          <w:rFonts w:hint="eastAsia"/>
          <w:color w:val="000000"/>
        </w:rPr>
        <w:t>。</w:t>
      </w:r>
    </w:p>
    <w:p w:rsidR="00DB6400" w:rsidRPr="00845598" w:rsidRDefault="003B7811" w:rsidP="009F4D64">
      <w:pPr>
        <w:numPr>
          <w:ilvl w:val="0"/>
          <w:numId w:val="8"/>
        </w:numPr>
        <w:tabs>
          <w:tab w:val="clear" w:pos="480"/>
          <w:tab w:val="num" w:pos="0"/>
        </w:tabs>
        <w:snapToGrid w:val="0"/>
        <w:spacing w:beforeLines="50" w:before="180" w:line="360" w:lineRule="auto"/>
        <w:ind w:left="0" w:firstLine="0"/>
        <w:jc w:val="both"/>
        <w:rPr>
          <w:b/>
          <w:color w:val="000000"/>
        </w:rPr>
      </w:pPr>
      <w:r w:rsidRPr="00845598">
        <w:rPr>
          <w:b/>
          <w:color w:val="000000"/>
        </w:rPr>
        <w:t>運動</w:t>
      </w:r>
      <w:r w:rsidR="00840B60" w:rsidRPr="00845598">
        <w:rPr>
          <w:rFonts w:hint="eastAsia"/>
          <w:b/>
          <w:color w:val="000000"/>
        </w:rPr>
        <w:t>相關</w:t>
      </w:r>
      <w:r w:rsidRPr="00845598">
        <w:rPr>
          <w:b/>
          <w:color w:val="000000"/>
        </w:rPr>
        <w:t>體</w:t>
      </w:r>
      <w:r w:rsidR="0084729B" w:rsidRPr="00845598">
        <w:rPr>
          <w:rFonts w:hint="eastAsia"/>
          <w:b/>
          <w:color w:val="000000"/>
        </w:rPr>
        <w:t>適</w:t>
      </w:r>
      <w:r w:rsidRPr="00845598">
        <w:rPr>
          <w:b/>
          <w:color w:val="000000"/>
        </w:rPr>
        <w:t>能</w:t>
      </w:r>
    </w:p>
    <w:p w:rsidR="00613E65" w:rsidRPr="00845598" w:rsidRDefault="005F31E2" w:rsidP="009F4D64">
      <w:pPr>
        <w:snapToGrid w:val="0"/>
        <w:spacing w:beforeLines="50" w:before="180" w:line="360" w:lineRule="auto"/>
        <w:jc w:val="both"/>
        <w:rPr>
          <w:b/>
          <w:color w:val="000000"/>
        </w:rPr>
      </w:pPr>
      <w:r w:rsidRPr="00845598">
        <w:rPr>
          <w:rFonts w:hint="eastAsia"/>
          <w:color w:val="000000"/>
        </w:rPr>
        <w:t>指進行</w:t>
      </w:r>
      <w:r w:rsidR="002F317C" w:rsidRPr="00845598">
        <w:rPr>
          <w:rFonts w:hint="eastAsia"/>
          <w:color w:val="000000"/>
        </w:rPr>
        <w:t>競賽</w:t>
      </w:r>
      <w:r w:rsidR="003B7811" w:rsidRPr="00845598">
        <w:rPr>
          <w:color w:val="000000"/>
        </w:rPr>
        <w:t>運動</w:t>
      </w:r>
      <w:r w:rsidR="002F317C" w:rsidRPr="00845598">
        <w:rPr>
          <w:rFonts w:hint="eastAsia"/>
          <w:color w:val="000000"/>
        </w:rPr>
        <w:t>所需要的</w:t>
      </w:r>
      <w:r w:rsidR="002F317C" w:rsidRPr="00845598">
        <w:rPr>
          <w:color w:val="000000"/>
        </w:rPr>
        <w:t>體適能</w:t>
      </w:r>
      <w:r w:rsidR="00BE439C" w:rsidRPr="00845598">
        <w:rPr>
          <w:rFonts w:hint="eastAsia"/>
          <w:color w:val="000000"/>
        </w:rPr>
        <w:t>，</w:t>
      </w:r>
      <w:r w:rsidR="00FD1EDE" w:rsidRPr="00845598">
        <w:rPr>
          <w:rFonts w:hint="eastAsia"/>
          <w:color w:val="000000"/>
        </w:rPr>
        <w:t>包括</w:t>
      </w:r>
      <w:r w:rsidR="003B7811" w:rsidRPr="00845598">
        <w:rPr>
          <w:color w:val="000000"/>
        </w:rPr>
        <w:t>速度、</w:t>
      </w:r>
      <w:r w:rsidR="00CC5A52" w:rsidRPr="00845598">
        <w:rPr>
          <w:rFonts w:hint="eastAsia"/>
          <w:color w:val="000000"/>
        </w:rPr>
        <w:t>敏捷性</w:t>
      </w:r>
      <w:r w:rsidR="003B7811" w:rsidRPr="00845598">
        <w:rPr>
          <w:rFonts w:hint="eastAsia"/>
          <w:color w:val="000000"/>
        </w:rPr>
        <w:t>、平衡、協調、爆發力</w:t>
      </w:r>
      <w:r w:rsidR="00BE439C" w:rsidRPr="00845598">
        <w:rPr>
          <w:rFonts w:hint="eastAsia"/>
          <w:color w:val="000000"/>
        </w:rPr>
        <w:t>、</w:t>
      </w:r>
      <w:r w:rsidR="003B7811" w:rsidRPr="00845598">
        <w:rPr>
          <w:rFonts w:hint="eastAsia"/>
          <w:color w:val="000000"/>
        </w:rPr>
        <w:t>反應</w:t>
      </w:r>
      <w:r w:rsidR="00751825" w:rsidRPr="00845598">
        <w:rPr>
          <w:rFonts w:hint="eastAsia"/>
          <w:color w:val="000000"/>
        </w:rPr>
        <w:t>時間</w:t>
      </w:r>
      <w:r w:rsidR="00BE439C" w:rsidRPr="00845598">
        <w:rPr>
          <w:rFonts w:hint="eastAsia"/>
          <w:color w:val="000000"/>
        </w:rPr>
        <w:t>等</w:t>
      </w:r>
      <w:r w:rsidR="00AF25AF" w:rsidRPr="00845598">
        <w:rPr>
          <w:rFonts w:hint="eastAsia"/>
          <w:color w:val="000000"/>
        </w:rPr>
        <w:t>因素</w:t>
      </w:r>
      <w:r w:rsidR="003B7811" w:rsidRPr="00845598">
        <w:rPr>
          <w:rFonts w:hint="eastAsia"/>
          <w:color w:val="000000"/>
        </w:rPr>
        <w:t>。</w:t>
      </w:r>
    </w:p>
    <w:p w:rsidR="00563216" w:rsidRPr="00845598" w:rsidRDefault="00B504FD" w:rsidP="00FF78B5">
      <w:pPr>
        <w:numPr>
          <w:ilvl w:val="0"/>
          <w:numId w:val="4"/>
        </w:numPr>
        <w:snapToGrid w:val="0"/>
        <w:spacing w:beforeLines="50" w:before="180" w:line="360" w:lineRule="auto"/>
        <w:jc w:val="both"/>
        <w:rPr>
          <w:b/>
          <w:color w:val="000000"/>
        </w:rPr>
      </w:pPr>
      <w:r w:rsidRPr="00845598">
        <w:rPr>
          <w:rFonts w:hint="eastAsia"/>
          <w:b/>
          <w:color w:val="000000"/>
        </w:rPr>
        <w:lastRenderedPageBreak/>
        <w:t>健康相關</w:t>
      </w:r>
      <w:r w:rsidR="003B7811" w:rsidRPr="00845598">
        <w:rPr>
          <w:b/>
          <w:color w:val="000000"/>
        </w:rPr>
        <w:t>體適能的組</w:t>
      </w:r>
      <w:r w:rsidR="00F731B4" w:rsidRPr="00845598">
        <w:rPr>
          <w:rFonts w:hint="eastAsia"/>
          <w:b/>
          <w:color w:val="000000"/>
        </w:rPr>
        <w:t>合</w:t>
      </w:r>
      <w:r w:rsidR="003B7811" w:rsidRPr="00845598">
        <w:rPr>
          <w:b/>
          <w:color w:val="000000"/>
        </w:rPr>
        <w:t>成分和量度</w:t>
      </w:r>
    </w:p>
    <w:p w:rsidR="00AB278F" w:rsidRPr="00845598" w:rsidRDefault="003B7811" w:rsidP="009F4D64">
      <w:pPr>
        <w:numPr>
          <w:ilvl w:val="0"/>
          <w:numId w:val="9"/>
        </w:numPr>
        <w:tabs>
          <w:tab w:val="clear" w:pos="482"/>
          <w:tab w:val="num" w:pos="426"/>
        </w:tabs>
        <w:snapToGrid w:val="0"/>
        <w:spacing w:beforeLines="50" w:before="180" w:line="360" w:lineRule="auto"/>
        <w:jc w:val="both"/>
        <w:rPr>
          <w:color w:val="000000"/>
        </w:rPr>
      </w:pPr>
      <w:r w:rsidRPr="00845598">
        <w:rPr>
          <w:b/>
          <w:color w:val="000000"/>
        </w:rPr>
        <w:t>心肺耐力</w:t>
      </w:r>
      <w:r w:rsidR="00915083" w:rsidRPr="00845598">
        <w:rPr>
          <w:rFonts w:hint="eastAsia"/>
          <w:b/>
          <w:color w:val="000000"/>
        </w:rPr>
        <w:t xml:space="preserve"> </w:t>
      </w:r>
    </w:p>
    <w:p w:rsidR="00F10C23" w:rsidRPr="00845598" w:rsidRDefault="003B7811" w:rsidP="009F4D64">
      <w:pPr>
        <w:snapToGrid w:val="0"/>
        <w:spacing w:line="360" w:lineRule="auto"/>
        <w:jc w:val="both"/>
        <w:rPr>
          <w:color w:val="000000"/>
        </w:rPr>
      </w:pPr>
      <w:r w:rsidRPr="00845598">
        <w:rPr>
          <w:rFonts w:ascii="新細明體" w:hAnsi="新細明體" w:hint="eastAsia"/>
          <w:color w:val="000000"/>
        </w:rPr>
        <w:t>心肺耐力亦稱為</w:t>
      </w:r>
      <w:r w:rsidR="00AA236D" w:rsidRPr="00845598">
        <w:rPr>
          <w:rFonts w:ascii="新細明體" w:hAnsi="新細明體" w:hint="eastAsia"/>
          <w:color w:val="000000"/>
        </w:rPr>
        <w:t>「</w:t>
      </w:r>
      <w:r w:rsidRPr="00845598">
        <w:rPr>
          <w:rFonts w:ascii="新細明體" w:hAnsi="新細明體" w:hint="eastAsia"/>
          <w:color w:val="000000"/>
        </w:rPr>
        <w:t>有氧適能</w:t>
      </w:r>
      <w:r w:rsidR="00AA236D" w:rsidRPr="00845598">
        <w:rPr>
          <w:rFonts w:ascii="新細明體" w:hAnsi="新細明體" w:hint="eastAsia"/>
          <w:color w:val="000000"/>
        </w:rPr>
        <w:t>」</w:t>
      </w:r>
      <w:r w:rsidR="00755F66" w:rsidRPr="00845598">
        <w:rPr>
          <w:rFonts w:ascii="新細明體" w:hAnsi="新細明體" w:hint="eastAsia"/>
          <w:color w:val="000000"/>
        </w:rPr>
        <w:t>。</w:t>
      </w:r>
      <w:r w:rsidRPr="00845598">
        <w:rPr>
          <w:rFonts w:ascii="新細明體" w:hAnsi="新細明體" w:hint="eastAsia"/>
          <w:color w:val="000000"/>
        </w:rPr>
        <w:t>指人體</w:t>
      </w:r>
      <w:r w:rsidR="002541A7" w:rsidRPr="00845598">
        <w:rPr>
          <w:rFonts w:ascii="新細明體" w:hAnsi="新細明體" w:hint="eastAsia"/>
          <w:color w:val="000000"/>
        </w:rPr>
        <w:t>在</w:t>
      </w:r>
      <w:r w:rsidR="000D2362" w:rsidRPr="00845598">
        <w:rPr>
          <w:rFonts w:ascii="新細明體" w:hAnsi="新細明體" w:hint="eastAsia"/>
          <w:color w:val="000000"/>
        </w:rPr>
        <w:t>鍛鍊</w:t>
      </w:r>
      <w:r w:rsidR="002541A7" w:rsidRPr="00845598">
        <w:rPr>
          <w:rFonts w:ascii="新細明體" w:hAnsi="新細明體" w:hint="eastAsia"/>
          <w:color w:val="000000"/>
        </w:rPr>
        <w:t>或</w:t>
      </w:r>
      <w:r w:rsidR="008B2B6D" w:rsidRPr="00845598">
        <w:rPr>
          <w:rFonts w:ascii="新細明體" w:hAnsi="新細明體" w:hint="eastAsia"/>
          <w:color w:val="000000"/>
        </w:rPr>
        <w:t>活動</w:t>
      </w:r>
      <w:r w:rsidR="002541A7" w:rsidRPr="00845598">
        <w:rPr>
          <w:rFonts w:ascii="新細明體" w:hAnsi="新細明體" w:hint="eastAsia"/>
          <w:color w:val="000000"/>
        </w:rPr>
        <w:t>時</w:t>
      </w:r>
      <w:r w:rsidRPr="00845598">
        <w:rPr>
          <w:rFonts w:ascii="新細明體" w:hAnsi="新細明體" w:hint="eastAsia"/>
          <w:color w:val="000000"/>
        </w:rPr>
        <w:t>心血管系統和呼吸系統</w:t>
      </w:r>
      <w:r w:rsidR="002541A7" w:rsidRPr="00845598">
        <w:rPr>
          <w:rFonts w:ascii="新細明體" w:hAnsi="新細明體" w:hint="eastAsia"/>
          <w:color w:val="000000"/>
        </w:rPr>
        <w:t>一起</w:t>
      </w:r>
      <w:r w:rsidRPr="00845598">
        <w:rPr>
          <w:rFonts w:ascii="新細明體" w:hAnsi="新細明體" w:hint="eastAsia"/>
          <w:color w:val="000000"/>
        </w:rPr>
        <w:t>發揮效能，</w:t>
      </w:r>
      <w:r w:rsidR="00A51273" w:rsidRPr="00845598">
        <w:rPr>
          <w:rFonts w:ascii="新細明體" w:hAnsi="新細明體" w:hint="eastAsia"/>
          <w:color w:val="000000"/>
        </w:rPr>
        <w:t>為</w:t>
      </w:r>
      <w:r w:rsidR="00643166" w:rsidRPr="00845598">
        <w:rPr>
          <w:rFonts w:ascii="新細明體" w:hAnsi="新細明體" w:hint="eastAsia"/>
          <w:color w:val="000000"/>
        </w:rPr>
        <w:t>工作</w:t>
      </w:r>
      <w:r w:rsidR="008B2B6D" w:rsidRPr="00845598">
        <w:rPr>
          <w:rFonts w:ascii="新細明體" w:hAnsi="新細明體" w:hint="eastAsia"/>
          <w:color w:val="000000"/>
        </w:rPr>
        <w:t>中的肌肉</w:t>
      </w:r>
      <w:r w:rsidR="00BF7780" w:rsidRPr="00845598">
        <w:rPr>
          <w:rFonts w:ascii="新細明體" w:hAnsi="新細明體" w:hint="eastAsia"/>
          <w:color w:val="000000"/>
        </w:rPr>
        <w:t>提供充足的氧氣</w:t>
      </w:r>
      <w:r w:rsidR="008B2B6D" w:rsidRPr="00845598">
        <w:rPr>
          <w:rFonts w:ascii="新細明體" w:hAnsi="新細明體" w:hint="eastAsia"/>
          <w:color w:val="000000"/>
        </w:rPr>
        <w:t>以</w:t>
      </w:r>
      <w:r w:rsidR="00BF7780" w:rsidRPr="00845598">
        <w:rPr>
          <w:rFonts w:ascii="新細明體" w:hAnsi="新細明體" w:hint="eastAsia"/>
          <w:color w:val="000000"/>
        </w:rPr>
        <w:t>製造能量</w:t>
      </w:r>
      <w:r w:rsidR="00397B2E" w:rsidRPr="00845598">
        <w:rPr>
          <w:rFonts w:ascii="新細明體" w:hAnsi="新細明體" w:hint="eastAsia"/>
          <w:color w:val="000000"/>
        </w:rPr>
        <w:t>。</w:t>
      </w:r>
      <w:r w:rsidR="00643166" w:rsidRPr="00845598">
        <w:rPr>
          <w:rFonts w:ascii="新細明體" w:hAnsi="新細明體" w:hint="eastAsia"/>
          <w:color w:val="000000"/>
        </w:rPr>
        <w:t>有</w:t>
      </w:r>
      <w:r w:rsidR="00BF7780" w:rsidRPr="00845598">
        <w:rPr>
          <w:rFonts w:ascii="新細明體" w:hAnsi="新細明體" w:hint="eastAsia"/>
          <w:color w:val="000000"/>
        </w:rPr>
        <w:t>多種方法</w:t>
      </w:r>
      <w:r w:rsidR="00643166" w:rsidRPr="00845598">
        <w:rPr>
          <w:rFonts w:ascii="新細明體" w:hAnsi="新細明體" w:hint="eastAsia"/>
          <w:color w:val="000000"/>
        </w:rPr>
        <w:t>可量度心肺耐力，大概</w:t>
      </w:r>
      <w:r w:rsidR="0041463D" w:rsidRPr="00845598">
        <w:rPr>
          <w:rFonts w:ascii="新細明體" w:hAnsi="新細明體" w:hint="eastAsia"/>
          <w:color w:val="000000"/>
        </w:rPr>
        <w:t>分為實驗室測試和實地測試。</w:t>
      </w:r>
      <w:r w:rsidR="00333855" w:rsidRPr="00845598">
        <w:rPr>
          <w:rFonts w:ascii="新細明體" w:hAnsi="新細明體" w:hint="eastAsia"/>
          <w:color w:val="000000"/>
        </w:rPr>
        <w:t>最大攝氧量</w:t>
      </w:r>
      <w:r w:rsidR="000E0B59" w:rsidRPr="00845598">
        <w:rPr>
          <w:rFonts w:ascii="新細明體" w:hAnsi="新細明體" w:hint="eastAsia"/>
          <w:color w:val="000000"/>
        </w:rPr>
        <w:t>（</w:t>
      </w:r>
      <w:r w:rsidR="00333855" w:rsidRPr="00845598">
        <w:rPr>
          <w:rFonts w:ascii="新細明體" w:hAnsi="新細明體"/>
          <w:color w:val="000000"/>
        </w:rPr>
        <w:t>VO</w:t>
      </w:r>
      <w:r w:rsidR="00333855" w:rsidRPr="00845598">
        <w:rPr>
          <w:rFonts w:ascii="新細明體" w:hAnsi="新細明體"/>
          <w:color w:val="000000"/>
          <w:sz w:val="28"/>
          <w:vertAlign w:val="subscript"/>
        </w:rPr>
        <w:t>2</w:t>
      </w:r>
      <w:r w:rsidR="00333855" w:rsidRPr="00845598">
        <w:rPr>
          <w:rFonts w:ascii="新細明體" w:hAnsi="新細明體"/>
          <w:color w:val="000000"/>
          <w:sz w:val="28"/>
        </w:rPr>
        <w:t xml:space="preserve"> </w:t>
      </w:r>
      <w:r w:rsidR="00333855" w:rsidRPr="00845598">
        <w:rPr>
          <w:rFonts w:ascii="新細明體" w:hAnsi="新細明體"/>
          <w:color w:val="000000"/>
          <w:sz w:val="28"/>
          <w:vertAlign w:val="subscript"/>
        </w:rPr>
        <w:t>max</w:t>
      </w:r>
      <w:r w:rsidR="003A241A" w:rsidRPr="00845598">
        <w:rPr>
          <w:rFonts w:ascii="新細明體" w:hAnsi="新細明體" w:hint="eastAsia"/>
          <w:color w:val="000000"/>
        </w:rPr>
        <w:t>）</w:t>
      </w:r>
      <w:r w:rsidR="00643166" w:rsidRPr="00845598">
        <w:rPr>
          <w:rFonts w:ascii="新細明體" w:hAnsi="新細明體" w:hint="eastAsia"/>
          <w:color w:val="000000"/>
        </w:rPr>
        <w:t>是廣泛採用的心肺耐力測量指標，</w:t>
      </w:r>
      <w:r w:rsidR="00047841" w:rsidRPr="00845598">
        <w:rPr>
          <w:rFonts w:ascii="新細明體" w:hAnsi="新細明體" w:hint="eastAsia"/>
          <w:color w:val="000000"/>
          <w:lang w:eastAsia="zh-HK"/>
        </w:rPr>
        <w:t>其</w:t>
      </w:r>
      <w:r w:rsidR="00047841" w:rsidRPr="00845598">
        <w:rPr>
          <w:rFonts w:ascii="新細明體" w:hAnsi="新細明體" w:hint="eastAsia"/>
          <w:color w:val="000000"/>
        </w:rPr>
        <w:t>中</w:t>
      </w:r>
      <w:r w:rsidR="00047841" w:rsidRPr="00845598">
        <w:rPr>
          <w:rFonts w:ascii="新細明體" w:hAnsi="新細明體" w:hint="eastAsia"/>
          <w:color w:val="000000"/>
          <w:lang w:eastAsia="zh-HK"/>
        </w:rPr>
        <w:t>一種常見的</w:t>
      </w:r>
      <w:r w:rsidR="00DB2708" w:rsidRPr="00845598">
        <w:rPr>
          <w:rFonts w:ascii="新細明體" w:hAnsi="新細明體" w:hint="eastAsia"/>
          <w:color w:val="000000"/>
        </w:rPr>
        <w:t>量度單位</w:t>
      </w:r>
      <w:r w:rsidR="00047841" w:rsidRPr="00845598">
        <w:rPr>
          <w:rFonts w:ascii="新細明體" w:hAnsi="新細明體" w:hint="eastAsia"/>
          <w:color w:val="000000"/>
          <w:lang w:eastAsia="zh-HK"/>
        </w:rPr>
        <w:t>是</w:t>
      </w:r>
      <w:r w:rsidR="00DB2708" w:rsidRPr="00845598">
        <w:rPr>
          <w:color w:val="000000"/>
        </w:rPr>
        <w:t>ml / kg / min</w:t>
      </w:r>
      <w:r w:rsidR="00DB2708" w:rsidRPr="00845598">
        <w:rPr>
          <w:rFonts w:ascii="新細明體" w:hAnsi="新細明體" w:hint="eastAsia"/>
          <w:color w:val="000000"/>
        </w:rPr>
        <w:t>，</w:t>
      </w:r>
      <w:r w:rsidR="00047841" w:rsidRPr="00845598">
        <w:rPr>
          <w:rFonts w:ascii="新細明體" w:hAnsi="新細明體" w:hint="eastAsia"/>
          <w:color w:val="000000"/>
          <w:lang w:eastAsia="zh-HK"/>
        </w:rPr>
        <w:t>這</w:t>
      </w:r>
      <w:r w:rsidR="00BF7780" w:rsidRPr="00845598">
        <w:rPr>
          <w:rFonts w:ascii="新細明體" w:hAnsi="新細明體" w:hint="eastAsia"/>
          <w:color w:val="000000"/>
        </w:rPr>
        <w:t>是</w:t>
      </w:r>
      <w:r w:rsidR="002D643E" w:rsidRPr="00845598">
        <w:rPr>
          <w:rFonts w:ascii="新細明體" w:hAnsi="新細明體" w:hint="eastAsia"/>
          <w:color w:val="000000"/>
        </w:rPr>
        <w:t>指人體</w:t>
      </w:r>
      <w:r w:rsidR="002D643E" w:rsidRPr="00845598">
        <w:rPr>
          <w:rFonts w:hint="eastAsia"/>
          <w:color w:val="000000"/>
        </w:rPr>
        <w:t>每分鐘</w:t>
      </w:r>
      <w:r w:rsidR="00A51273" w:rsidRPr="00845598">
        <w:rPr>
          <w:rFonts w:hint="eastAsia"/>
          <w:color w:val="000000"/>
        </w:rPr>
        <w:t>（</w:t>
      </w:r>
      <w:r w:rsidR="00A51273" w:rsidRPr="00845598">
        <w:rPr>
          <w:rFonts w:hint="eastAsia"/>
          <w:color w:val="000000"/>
          <w:lang w:eastAsia="zh-HK"/>
        </w:rPr>
        <w:t>min</w:t>
      </w:r>
      <w:r w:rsidR="00A51273" w:rsidRPr="00845598">
        <w:rPr>
          <w:rFonts w:hint="eastAsia"/>
          <w:color w:val="000000"/>
          <w:lang w:eastAsia="zh-HK"/>
        </w:rPr>
        <w:t>）</w:t>
      </w:r>
      <w:r w:rsidR="002D643E" w:rsidRPr="00845598">
        <w:rPr>
          <w:rFonts w:hint="eastAsia"/>
          <w:color w:val="000000"/>
        </w:rPr>
        <w:t>每千克</w:t>
      </w:r>
      <w:r w:rsidR="00A51273" w:rsidRPr="00845598">
        <w:rPr>
          <w:rFonts w:hint="eastAsia"/>
          <w:color w:val="000000"/>
          <w:lang w:eastAsia="zh-HK"/>
        </w:rPr>
        <w:t>（</w:t>
      </w:r>
      <w:r w:rsidR="00A51273" w:rsidRPr="00845598">
        <w:rPr>
          <w:rFonts w:hint="eastAsia"/>
          <w:color w:val="000000"/>
          <w:lang w:eastAsia="zh-HK"/>
        </w:rPr>
        <w:t>kg</w:t>
      </w:r>
      <w:r w:rsidR="00A51273" w:rsidRPr="00845598">
        <w:rPr>
          <w:rFonts w:hint="eastAsia"/>
          <w:color w:val="000000"/>
          <w:lang w:eastAsia="zh-HK"/>
        </w:rPr>
        <w:t>）</w:t>
      </w:r>
      <w:r w:rsidR="00D70E1D" w:rsidRPr="00845598">
        <w:rPr>
          <w:rFonts w:hint="eastAsia"/>
          <w:color w:val="000000"/>
        </w:rPr>
        <w:t>體重</w:t>
      </w:r>
      <w:r w:rsidR="002D643E" w:rsidRPr="00845598">
        <w:rPr>
          <w:rFonts w:hint="eastAsia"/>
          <w:color w:val="000000"/>
        </w:rPr>
        <w:t>能夠攝取的最大</w:t>
      </w:r>
      <w:r w:rsidR="002D643E" w:rsidRPr="00845598">
        <w:rPr>
          <w:color w:val="000000"/>
        </w:rPr>
        <w:t>氧量</w:t>
      </w:r>
      <w:r w:rsidR="000E0B59" w:rsidRPr="00845598">
        <w:rPr>
          <w:rFonts w:hint="eastAsia"/>
          <w:color w:val="000000"/>
        </w:rPr>
        <w:t>（</w:t>
      </w:r>
      <w:r w:rsidR="006A24FF" w:rsidRPr="00845598">
        <w:rPr>
          <w:rFonts w:hint="eastAsia"/>
          <w:color w:val="000000"/>
        </w:rPr>
        <w:t>毫升；</w:t>
      </w:r>
      <w:r w:rsidR="005726FD" w:rsidRPr="00845598">
        <w:rPr>
          <w:rFonts w:hint="eastAsia"/>
          <w:color w:val="000000"/>
          <w:lang w:eastAsia="zh-HK"/>
        </w:rPr>
        <w:t>ml</w:t>
      </w:r>
      <w:r w:rsidR="00A51273" w:rsidRPr="00845598">
        <w:rPr>
          <w:rFonts w:hint="eastAsia"/>
          <w:color w:val="000000"/>
        </w:rPr>
        <w:t>）</w:t>
      </w:r>
      <w:r w:rsidR="002B60CE" w:rsidRPr="00845598">
        <w:rPr>
          <w:rFonts w:hint="eastAsia"/>
          <w:color w:val="000000"/>
        </w:rPr>
        <w:t>。</w:t>
      </w:r>
      <w:r w:rsidR="003A71E3" w:rsidRPr="00845598">
        <w:rPr>
          <w:rFonts w:hint="eastAsia"/>
          <w:color w:val="000000"/>
        </w:rPr>
        <w:t>量度</w:t>
      </w:r>
      <w:r w:rsidR="003A71E3" w:rsidRPr="00845598">
        <w:rPr>
          <w:color w:val="000000"/>
        </w:rPr>
        <w:t>最大攝氧量</w:t>
      </w:r>
      <w:r w:rsidR="000D2E24" w:rsidRPr="00845598">
        <w:rPr>
          <w:rFonts w:hint="eastAsia"/>
          <w:color w:val="000000"/>
        </w:rPr>
        <w:t>時，</w:t>
      </w:r>
      <w:r w:rsidR="003A71E3" w:rsidRPr="00845598">
        <w:rPr>
          <w:rFonts w:hint="eastAsia"/>
          <w:color w:val="000000"/>
        </w:rPr>
        <w:t>需要</w:t>
      </w:r>
      <w:r w:rsidR="006E46B8" w:rsidRPr="00845598">
        <w:rPr>
          <w:rFonts w:hint="eastAsia"/>
          <w:color w:val="000000"/>
        </w:rPr>
        <w:t>運用</w:t>
      </w:r>
      <w:r w:rsidR="003A71E3" w:rsidRPr="00845598">
        <w:rPr>
          <w:color w:val="000000"/>
        </w:rPr>
        <w:t>氣體分析儀監測</w:t>
      </w:r>
      <w:r w:rsidR="00BF7780" w:rsidRPr="00845598">
        <w:rPr>
          <w:rFonts w:hint="eastAsia"/>
          <w:color w:val="000000"/>
        </w:rPr>
        <w:t>受測者</w:t>
      </w:r>
      <w:r w:rsidR="000D2E24" w:rsidRPr="00845598">
        <w:rPr>
          <w:rFonts w:hint="eastAsia"/>
          <w:color w:val="000000"/>
        </w:rPr>
        <w:t>運動</w:t>
      </w:r>
      <w:r w:rsidR="003A71E3" w:rsidRPr="00845598">
        <w:rPr>
          <w:color w:val="000000"/>
        </w:rPr>
        <w:t>時呼吸</w:t>
      </w:r>
      <w:r w:rsidR="00F81EF6" w:rsidRPr="00845598">
        <w:rPr>
          <w:rFonts w:hint="eastAsia"/>
          <w:color w:val="000000"/>
        </w:rPr>
        <w:t>和心跳</w:t>
      </w:r>
      <w:r w:rsidR="0008480A" w:rsidRPr="00845598">
        <w:rPr>
          <w:rFonts w:hint="eastAsia"/>
          <w:color w:val="000000"/>
        </w:rPr>
        <w:t>的</w:t>
      </w:r>
      <w:r w:rsidR="003A71E3" w:rsidRPr="00845598">
        <w:rPr>
          <w:color w:val="000000"/>
        </w:rPr>
        <w:t>狀況</w:t>
      </w:r>
      <w:r w:rsidR="0041463D" w:rsidRPr="00845598">
        <w:rPr>
          <w:color w:val="000000"/>
        </w:rPr>
        <w:t>（</w:t>
      </w:r>
      <w:r w:rsidR="0041463D" w:rsidRPr="00845598">
        <w:rPr>
          <w:rFonts w:hint="eastAsia"/>
          <w:color w:val="000000"/>
        </w:rPr>
        <w:t>實驗室測試</w:t>
      </w:r>
      <w:r w:rsidR="0041463D" w:rsidRPr="00845598">
        <w:rPr>
          <w:color w:val="000000"/>
        </w:rPr>
        <w:t>）</w:t>
      </w:r>
      <w:r w:rsidR="0008480A" w:rsidRPr="00845598">
        <w:rPr>
          <w:rFonts w:hint="eastAsia"/>
          <w:color w:val="000000"/>
        </w:rPr>
        <w:t>。</w:t>
      </w:r>
      <w:r w:rsidR="000E0B59" w:rsidRPr="00845598">
        <w:rPr>
          <w:i/>
          <w:color w:val="000000"/>
          <w:lang w:val="en-US"/>
        </w:rPr>
        <w:t>（</w:t>
      </w:r>
      <w:r w:rsidR="008832A8" w:rsidRPr="00845598">
        <w:rPr>
          <w:rFonts w:hint="eastAsia"/>
          <w:i/>
          <w:color w:val="000000"/>
          <w:lang w:val="en-US"/>
        </w:rPr>
        <w:t>見</w:t>
      </w:r>
      <w:r w:rsidR="008E037B" w:rsidRPr="00845598">
        <w:rPr>
          <w:rFonts w:hint="eastAsia"/>
          <w:i/>
          <w:color w:val="000000"/>
          <w:lang w:val="en-US"/>
        </w:rPr>
        <w:t>圖</w:t>
      </w:r>
      <w:r w:rsidR="008E037B" w:rsidRPr="00845598">
        <w:rPr>
          <w:rFonts w:hint="eastAsia"/>
          <w:i/>
          <w:color w:val="000000"/>
          <w:lang w:val="en-US"/>
        </w:rPr>
        <w:t>4</w:t>
      </w:r>
      <w:r w:rsidR="008E037B" w:rsidRPr="00845598">
        <w:rPr>
          <w:i/>
          <w:color w:val="000000"/>
          <w:lang w:val="en-US"/>
        </w:rPr>
        <w:t>.</w:t>
      </w:r>
      <w:r w:rsidR="00246612" w:rsidRPr="00845598">
        <w:rPr>
          <w:rFonts w:hint="eastAsia"/>
          <w:i/>
          <w:color w:val="000000"/>
          <w:lang w:val="en-US"/>
        </w:rPr>
        <w:t>2</w:t>
      </w:r>
      <w:r w:rsidR="003A241A" w:rsidRPr="00845598">
        <w:rPr>
          <w:rFonts w:hint="eastAsia"/>
          <w:i/>
          <w:color w:val="000000"/>
          <w:lang w:val="en-US"/>
        </w:rPr>
        <w:t>）</w:t>
      </w:r>
    </w:p>
    <w:tbl>
      <w:tblPr>
        <w:tblW w:w="0" w:type="auto"/>
        <w:tblLook w:val="01E0" w:firstRow="1" w:lastRow="1" w:firstColumn="1" w:lastColumn="1" w:noHBand="0" w:noVBand="0"/>
      </w:tblPr>
      <w:tblGrid>
        <w:gridCol w:w="8472"/>
      </w:tblGrid>
      <w:tr w:rsidR="00960CC3" w:rsidRPr="00845598" w:rsidTr="009F4D64">
        <w:trPr>
          <w:trHeight w:val="3996"/>
        </w:trPr>
        <w:tc>
          <w:tcPr>
            <w:tcW w:w="8472" w:type="dxa"/>
            <w:shd w:val="clear" w:color="auto" w:fill="auto"/>
          </w:tcPr>
          <w:p w:rsidR="003C5590" w:rsidRPr="00845598" w:rsidRDefault="0033258E" w:rsidP="002C646C">
            <w:pPr>
              <w:snapToGrid w:val="0"/>
              <w:spacing w:beforeLines="50" w:before="180" w:line="360" w:lineRule="auto"/>
              <w:jc w:val="center"/>
            </w:pPr>
            <w:r w:rsidRPr="00845598">
              <w:rPr>
                <w:noProof/>
                <w:lang w:val="en-US"/>
              </w:rPr>
              <w:drawing>
                <wp:inline distT="0" distB="0" distL="0" distR="0">
                  <wp:extent cx="4343400" cy="2877157"/>
                  <wp:effectExtent l="0" t="0" r="0" b="0"/>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4062" cy="2884219"/>
                          </a:xfrm>
                          <a:prstGeom prst="rect">
                            <a:avLst/>
                          </a:prstGeom>
                          <a:noFill/>
                          <a:ln>
                            <a:noFill/>
                          </a:ln>
                        </pic:spPr>
                      </pic:pic>
                    </a:graphicData>
                  </a:graphic>
                </wp:inline>
              </w:drawing>
            </w:r>
          </w:p>
        </w:tc>
      </w:tr>
      <w:tr w:rsidR="00960CC3" w:rsidRPr="00845598" w:rsidTr="009F4D64">
        <w:trPr>
          <w:trHeight w:val="586"/>
        </w:trPr>
        <w:tc>
          <w:tcPr>
            <w:tcW w:w="8472" w:type="dxa"/>
            <w:shd w:val="clear" w:color="auto" w:fill="auto"/>
          </w:tcPr>
          <w:p w:rsidR="00960CC3" w:rsidRPr="00845598" w:rsidRDefault="00960CC3" w:rsidP="008C3264">
            <w:pPr>
              <w:snapToGrid w:val="0"/>
              <w:spacing w:beforeLines="50" w:before="180" w:line="360" w:lineRule="auto"/>
              <w:jc w:val="center"/>
              <w:rPr>
                <w:rFonts w:eastAsia="SimSun"/>
                <w:sz w:val="20"/>
                <w:szCs w:val="20"/>
              </w:rPr>
            </w:pPr>
            <w:r w:rsidRPr="00845598">
              <w:rPr>
                <w:rFonts w:hint="eastAsia"/>
                <w:sz w:val="20"/>
                <w:szCs w:val="20"/>
              </w:rPr>
              <w:t>圖</w:t>
            </w:r>
            <w:r w:rsidRPr="00845598">
              <w:rPr>
                <w:sz w:val="20"/>
                <w:szCs w:val="20"/>
              </w:rPr>
              <w:t>4.</w:t>
            </w:r>
            <w:r w:rsidR="00613E65" w:rsidRPr="00845598">
              <w:rPr>
                <w:sz w:val="20"/>
                <w:szCs w:val="20"/>
              </w:rPr>
              <w:t>2</w:t>
            </w:r>
            <w:r w:rsidR="00F33D0B" w:rsidRPr="00845598">
              <w:rPr>
                <w:sz w:val="20"/>
                <w:szCs w:val="20"/>
              </w:rPr>
              <w:t xml:space="preserve"> </w:t>
            </w:r>
            <w:r w:rsidR="00A60003" w:rsidRPr="00845598">
              <w:rPr>
                <w:rFonts w:hint="eastAsia"/>
                <w:sz w:val="20"/>
                <w:szCs w:val="20"/>
              </w:rPr>
              <w:t>利用</w:t>
            </w:r>
            <w:r w:rsidR="00F62990" w:rsidRPr="00845598">
              <w:rPr>
                <w:rFonts w:hint="eastAsia"/>
                <w:sz w:val="20"/>
                <w:szCs w:val="20"/>
              </w:rPr>
              <w:t>跑步機及氣體分析儀量</w:t>
            </w:r>
            <w:r w:rsidR="00DB5645" w:rsidRPr="00845598">
              <w:rPr>
                <w:rFonts w:hint="eastAsia"/>
                <w:sz w:val="20"/>
                <w:szCs w:val="20"/>
              </w:rPr>
              <w:t>度</w:t>
            </w:r>
            <w:r w:rsidR="00F62990" w:rsidRPr="00845598">
              <w:rPr>
                <w:rFonts w:hint="eastAsia"/>
                <w:sz w:val="20"/>
                <w:szCs w:val="20"/>
              </w:rPr>
              <w:t>最大攝氧量</w:t>
            </w:r>
          </w:p>
        </w:tc>
      </w:tr>
    </w:tbl>
    <w:p w:rsidR="00DB6400" w:rsidRPr="00845598" w:rsidRDefault="009B639E" w:rsidP="009F4D64">
      <w:pPr>
        <w:snapToGrid w:val="0"/>
        <w:spacing w:beforeLines="50" w:before="180" w:line="360" w:lineRule="auto"/>
        <w:jc w:val="both"/>
        <w:rPr>
          <w:lang w:val="en-US"/>
        </w:rPr>
      </w:pPr>
      <w:r w:rsidRPr="00845598">
        <w:rPr>
          <w:rFonts w:hint="eastAsia"/>
          <w:lang w:val="en-US"/>
        </w:rPr>
        <w:t>由</w:t>
      </w:r>
      <w:r w:rsidRPr="00845598">
        <w:rPr>
          <w:rFonts w:hint="eastAsia"/>
          <w:color w:val="000000"/>
          <w:lang w:val="en-US"/>
        </w:rPr>
        <w:t>於</w:t>
      </w:r>
      <w:r w:rsidRPr="00845598">
        <w:rPr>
          <w:color w:val="000000"/>
        </w:rPr>
        <w:t>氣體分析儀</w:t>
      </w:r>
      <w:r w:rsidR="005A329F" w:rsidRPr="00845598">
        <w:rPr>
          <w:rFonts w:hint="eastAsia"/>
          <w:color w:val="000000"/>
        </w:rPr>
        <w:t>裝置較複雜，</w:t>
      </w:r>
      <w:r w:rsidR="00DC10DB" w:rsidRPr="00845598">
        <w:rPr>
          <w:rFonts w:hint="eastAsia"/>
          <w:color w:val="000000"/>
          <w:lang w:val="en-US"/>
        </w:rPr>
        <w:t>執行</w:t>
      </w:r>
      <w:r w:rsidR="0008480A" w:rsidRPr="00845598">
        <w:rPr>
          <w:rFonts w:hint="eastAsia"/>
          <w:color w:val="000000"/>
        </w:rPr>
        <w:t>亦</w:t>
      </w:r>
      <w:r w:rsidRPr="00845598">
        <w:rPr>
          <w:rFonts w:hint="eastAsia"/>
          <w:color w:val="000000"/>
          <w:lang w:val="en-US"/>
        </w:rPr>
        <w:t>不方便</w:t>
      </w:r>
      <w:r w:rsidR="00755F66" w:rsidRPr="00845598">
        <w:rPr>
          <w:rFonts w:hint="eastAsia"/>
          <w:color w:val="000000"/>
          <w:lang w:val="en-US"/>
        </w:rPr>
        <w:t>。</w:t>
      </w:r>
      <w:r w:rsidR="005A329F" w:rsidRPr="00845598">
        <w:rPr>
          <w:rFonts w:hint="eastAsia"/>
          <w:color w:val="000000"/>
          <w:lang w:val="en-US"/>
        </w:rPr>
        <w:t>因此，</w:t>
      </w:r>
      <w:r w:rsidR="000767A8" w:rsidRPr="00845598">
        <w:rPr>
          <w:rFonts w:hint="eastAsia"/>
          <w:color w:val="000000"/>
          <w:lang w:val="en-US"/>
        </w:rPr>
        <w:t>我們會</w:t>
      </w:r>
      <w:r w:rsidRPr="00845598">
        <w:rPr>
          <w:rFonts w:hint="eastAsia"/>
          <w:color w:val="000000"/>
          <w:lang w:val="en-US"/>
        </w:rPr>
        <w:t>採用下列</w:t>
      </w:r>
      <w:r w:rsidR="000767A8" w:rsidRPr="00845598">
        <w:rPr>
          <w:rFonts w:hint="eastAsia"/>
          <w:color w:val="000000"/>
          <w:lang w:val="en-US"/>
        </w:rPr>
        <w:t>的</w:t>
      </w:r>
      <w:r w:rsidRPr="00845598">
        <w:rPr>
          <w:rFonts w:hint="eastAsia"/>
          <w:color w:val="000000"/>
          <w:lang w:val="en-US"/>
        </w:rPr>
        <w:t>方法</w:t>
      </w:r>
      <w:r w:rsidR="0041463D" w:rsidRPr="00845598">
        <w:rPr>
          <w:color w:val="000000"/>
        </w:rPr>
        <w:t>（</w:t>
      </w:r>
      <w:r w:rsidR="0041463D" w:rsidRPr="00845598">
        <w:rPr>
          <w:rFonts w:hint="eastAsia"/>
          <w:color w:val="000000"/>
        </w:rPr>
        <w:t>實地測試）</w:t>
      </w:r>
      <w:r w:rsidR="00DC10DB" w:rsidRPr="00845598">
        <w:rPr>
          <w:rFonts w:hint="eastAsia"/>
          <w:color w:val="000000"/>
          <w:lang w:val="en-US"/>
        </w:rPr>
        <w:t>測</w:t>
      </w:r>
      <w:r w:rsidR="00DC10DB" w:rsidRPr="00845598">
        <w:rPr>
          <w:rFonts w:hint="eastAsia"/>
          <w:lang w:val="en-US"/>
        </w:rPr>
        <w:t>量</w:t>
      </w:r>
      <w:r w:rsidR="005A329F" w:rsidRPr="00845598">
        <w:rPr>
          <w:rFonts w:hint="eastAsia"/>
          <w:lang w:val="en-US"/>
        </w:rPr>
        <w:t>心肺耐力</w:t>
      </w:r>
      <w:r w:rsidRPr="00845598">
        <w:rPr>
          <w:rFonts w:hint="eastAsia"/>
          <w:lang w:val="en-US"/>
        </w:rPr>
        <w:t>：</w:t>
      </w:r>
    </w:p>
    <w:p w:rsidR="00DB6400" w:rsidRPr="00845598" w:rsidRDefault="009B639E" w:rsidP="009F4D64">
      <w:pPr>
        <w:numPr>
          <w:ilvl w:val="0"/>
          <w:numId w:val="69"/>
        </w:numPr>
        <w:snapToGrid w:val="0"/>
        <w:spacing w:beforeLines="50" w:before="180" w:line="360" w:lineRule="auto"/>
        <w:jc w:val="both"/>
        <w:rPr>
          <w:b/>
        </w:rPr>
      </w:pPr>
      <w:r w:rsidRPr="00845598">
        <w:rPr>
          <w:rFonts w:hint="eastAsia"/>
          <w:b/>
        </w:rPr>
        <w:t>耐力跑</w:t>
      </w:r>
    </w:p>
    <w:p w:rsidR="002C5153" w:rsidRPr="00845598" w:rsidRDefault="009B639E" w:rsidP="009F4D64">
      <w:pPr>
        <w:snapToGrid w:val="0"/>
        <w:spacing w:beforeLines="50" w:before="180" w:line="360" w:lineRule="auto"/>
        <w:jc w:val="both"/>
        <w:rPr>
          <w:b/>
        </w:rPr>
      </w:pPr>
      <w:r w:rsidRPr="00845598">
        <w:rPr>
          <w:rFonts w:hint="eastAsia"/>
        </w:rPr>
        <w:t>量度</w:t>
      </w:r>
      <w:r w:rsidRPr="00845598">
        <w:t>受</w:t>
      </w:r>
      <w:r w:rsidRPr="00845598">
        <w:rPr>
          <w:rFonts w:hint="eastAsia"/>
        </w:rPr>
        <w:t>測</w:t>
      </w:r>
      <w:r w:rsidRPr="00845598">
        <w:t>者在特定時間內能跑</w:t>
      </w:r>
      <w:r w:rsidRPr="00845598">
        <w:rPr>
          <w:rFonts w:hint="eastAsia"/>
        </w:rPr>
        <w:t>畢</w:t>
      </w:r>
      <w:r w:rsidRPr="00845598">
        <w:t>的最長距離（例如</w:t>
      </w:r>
      <w:r w:rsidR="008721A3" w:rsidRPr="00845598">
        <w:rPr>
          <w:rFonts w:hint="eastAsia"/>
        </w:rPr>
        <w:t>在</w:t>
      </w:r>
      <w:r w:rsidR="00907BF2" w:rsidRPr="00845598">
        <w:rPr>
          <w:rFonts w:hint="eastAsia"/>
        </w:rPr>
        <w:t>9</w:t>
      </w:r>
      <w:r w:rsidRPr="00845598">
        <w:rPr>
          <w:rFonts w:hint="eastAsia"/>
        </w:rPr>
        <w:t>分鐘跑</w:t>
      </w:r>
      <w:r w:rsidR="00907BF2" w:rsidRPr="00845598">
        <w:rPr>
          <w:rFonts w:hint="eastAsia"/>
        </w:rPr>
        <w:t xml:space="preserve"> / </w:t>
      </w:r>
      <w:r w:rsidR="00907BF2" w:rsidRPr="00845598">
        <w:rPr>
          <w:rFonts w:hint="eastAsia"/>
        </w:rPr>
        <w:t>步行</w:t>
      </w:r>
      <w:r w:rsidRPr="00845598">
        <w:rPr>
          <w:rFonts w:hint="eastAsia"/>
        </w:rPr>
        <w:t>、</w:t>
      </w:r>
      <w:r w:rsidRPr="00845598">
        <w:t>12</w:t>
      </w:r>
      <w:r w:rsidRPr="00845598">
        <w:t>分鐘跑</w:t>
      </w:r>
      <w:r w:rsidR="00907BF2" w:rsidRPr="00845598">
        <w:rPr>
          <w:rFonts w:hint="eastAsia"/>
        </w:rPr>
        <w:t xml:space="preserve"> / </w:t>
      </w:r>
      <w:r w:rsidR="00907BF2" w:rsidRPr="00845598">
        <w:rPr>
          <w:rFonts w:hint="eastAsia"/>
        </w:rPr>
        <w:t>步行</w:t>
      </w:r>
      <w:r w:rsidR="008721A3" w:rsidRPr="00845598">
        <w:rPr>
          <w:rFonts w:hint="eastAsia"/>
        </w:rPr>
        <w:t>完成的距離</w:t>
      </w:r>
      <w:r w:rsidRPr="00845598">
        <w:rPr>
          <w:rFonts w:hint="eastAsia"/>
        </w:rPr>
        <w:t>）</w:t>
      </w:r>
      <w:r w:rsidRPr="00845598">
        <w:t>，或</w:t>
      </w:r>
      <w:r w:rsidRPr="00845598">
        <w:rPr>
          <w:rFonts w:hint="eastAsia"/>
        </w:rPr>
        <w:t>量度</w:t>
      </w:r>
      <w:r w:rsidRPr="00845598">
        <w:t>受</w:t>
      </w:r>
      <w:r w:rsidRPr="00845598">
        <w:rPr>
          <w:rFonts w:hint="eastAsia"/>
        </w:rPr>
        <w:t>測</w:t>
      </w:r>
      <w:r w:rsidRPr="00845598">
        <w:t>者</w:t>
      </w:r>
      <w:r w:rsidRPr="00845598">
        <w:rPr>
          <w:rFonts w:hint="eastAsia"/>
        </w:rPr>
        <w:t>跑畢</w:t>
      </w:r>
      <w:r w:rsidRPr="00845598">
        <w:t>特定距離的</w:t>
      </w:r>
      <w:r w:rsidRPr="00845598">
        <w:rPr>
          <w:rFonts w:hint="eastAsia"/>
        </w:rPr>
        <w:t>最</w:t>
      </w:r>
      <w:r w:rsidRPr="00845598">
        <w:t>快</w:t>
      </w:r>
      <w:r w:rsidRPr="00845598">
        <w:rPr>
          <w:rFonts w:hint="eastAsia"/>
        </w:rPr>
        <w:t>時間（</w:t>
      </w:r>
      <w:r w:rsidRPr="00845598">
        <w:t>例如</w:t>
      </w:r>
      <w:r w:rsidR="008721A3" w:rsidRPr="00845598">
        <w:rPr>
          <w:rFonts w:hint="eastAsia"/>
        </w:rPr>
        <w:t>完成</w:t>
      </w:r>
      <w:r w:rsidRPr="00845598">
        <w:t>英里</w:t>
      </w:r>
      <w:r w:rsidR="008725EB" w:rsidRPr="00845598">
        <w:rPr>
          <w:rFonts w:hint="eastAsia"/>
        </w:rPr>
        <w:t>(1609</w:t>
      </w:r>
      <w:r w:rsidR="008725EB" w:rsidRPr="00845598">
        <w:rPr>
          <w:rFonts w:hint="eastAsia"/>
          <w:lang w:eastAsia="zh-HK"/>
        </w:rPr>
        <w:t>米</w:t>
      </w:r>
      <w:r w:rsidR="008725EB" w:rsidRPr="00845598">
        <w:rPr>
          <w:rFonts w:hint="eastAsia"/>
          <w:lang w:eastAsia="zh-HK"/>
        </w:rPr>
        <w:t>)</w:t>
      </w:r>
      <w:r w:rsidRPr="00845598">
        <w:rPr>
          <w:rFonts w:hint="eastAsia"/>
        </w:rPr>
        <w:t>跑或</w:t>
      </w:r>
      <w:r w:rsidRPr="00845598">
        <w:t>1.5</w:t>
      </w:r>
      <w:r w:rsidRPr="00845598">
        <w:t>英里</w:t>
      </w:r>
      <w:r w:rsidRPr="00845598">
        <w:rPr>
          <w:rFonts w:hint="eastAsia"/>
        </w:rPr>
        <w:t>跑</w:t>
      </w:r>
      <w:r w:rsidR="008721A3" w:rsidRPr="00845598">
        <w:rPr>
          <w:rFonts w:hint="eastAsia"/>
        </w:rPr>
        <w:t>所需的時間</w:t>
      </w:r>
      <w:r w:rsidRPr="00845598">
        <w:t>）。</w:t>
      </w:r>
    </w:p>
    <w:p w:rsidR="00DB6400" w:rsidRPr="00845598" w:rsidRDefault="009B639E" w:rsidP="009F4D64">
      <w:pPr>
        <w:numPr>
          <w:ilvl w:val="0"/>
          <w:numId w:val="69"/>
        </w:numPr>
        <w:snapToGrid w:val="0"/>
        <w:spacing w:beforeLines="50" w:before="180" w:line="360" w:lineRule="auto"/>
        <w:jc w:val="both"/>
        <w:rPr>
          <w:b/>
        </w:rPr>
      </w:pPr>
      <w:r w:rsidRPr="00845598">
        <w:rPr>
          <w:rFonts w:hint="eastAsia"/>
          <w:b/>
        </w:rPr>
        <w:t>踏階測量</w:t>
      </w:r>
    </w:p>
    <w:p w:rsidR="002A367E" w:rsidRPr="00845598" w:rsidRDefault="009B639E" w:rsidP="009F4D64">
      <w:pPr>
        <w:snapToGrid w:val="0"/>
        <w:spacing w:beforeLines="50" w:before="180" w:line="360" w:lineRule="auto"/>
        <w:jc w:val="both"/>
        <w:rPr>
          <w:b/>
        </w:rPr>
      </w:pPr>
      <w:r w:rsidRPr="00845598">
        <w:t>量度</w:t>
      </w:r>
      <w:r w:rsidR="00757D98" w:rsidRPr="00845598">
        <w:t>受測者</w:t>
      </w:r>
      <w:r w:rsidRPr="00845598">
        <w:t>在完成</w:t>
      </w:r>
      <w:r w:rsidR="00907BF2" w:rsidRPr="00845598">
        <w:t>3</w:t>
      </w:r>
      <w:r w:rsidRPr="00845598">
        <w:t>分鐘踏階</w:t>
      </w:r>
      <w:r w:rsidR="007F5104" w:rsidRPr="00845598">
        <w:t>活</w:t>
      </w:r>
      <w:r w:rsidRPr="00845598">
        <w:t>動</w:t>
      </w:r>
      <w:r w:rsidR="0068419B" w:rsidRPr="00845598">
        <w:t>後在恢復階段</w:t>
      </w:r>
      <w:r w:rsidR="005C1253" w:rsidRPr="00845598">
        <w:t>第</w:t>
      </w:r>
      <w:r w:rsidR="00907BF2" w:rsidRPr="00845598">
        <w:rPr>
          <w:lang w:val="en-US"/>
        </w:rPr>
        <w:t>1</w:t>
      </w:r>
      <w:r w:rsidRPr="00845598">
        <w:t>分</w:t>
      </w:r>
      <w:r w:rsidR="00BE4CCB" w:rsidRPr="00845598">
        <w:rPr>
          <w:lang w:val="en-US"/>
        </w:rPr>
        <w:t>鐘</w:t>
      </w:r>
      <w:r w:rsidR="0068419B" w:rsidRPr="00845598">
        <w:rPr>
          <w:lang w:val="en-US"/>
        </w:rPr>
        <w:t>內</w:t>
      </w:r>
      <w:r w:rsidRPr="00845598">
        <w:t>的心率。</w:t>
      </w:r>
    </w:p>
    <w:p w:rsidR="005F2FD7" w:rsidRPr="00845598" w:rsidRDefault="003B7811" w:rsidP="0041463D">
      <w:pPr>
        <w:numPr>
          <w:ilvl w:val="0"/>
          <w:numId w:val="9"/>
        </w:numPr>
        <w:snapToGrid w:val="0"/>
        <w:spacing w:beforeLines="50" w:before="180" w:line="360" w:lineRule="auto"/>
        <w:jc w:val="both"/>
        <w:rPr>
          <w:b/>
        </w:rPr>
      </w:pPr>
      <w:r w:rsidRPr="00845598">
        <w:rPr>
          <w:b/>
        </w:rPr>
        <w:lastRenderedPageBreak/>
        <w:t>柔韌</w:t>
      </w:r>
      <w:r w:rsidR="004D042D" w:rsidRPr="00845598">
        <w:rPr>
          <w:rFonts w:hint="eastAsia"/>
          <w:b/>
        </w:rPr>
        <w:t>性</w:t>
      </w:r>
    </w:p>
    <w:p w:rsidR="0061290C" w:rsidRPr="00845598" w:rsidRDefault="003B7811" w:rsidP="009F4D64">
      <w:pPr>
        <w:snapToGrid w:val="0"/>
        <w:spacing w:beforeLines="50" w:before="180" w:line="360" w:lineRule="auto"/>
        <w:jc w:val="both"/>
      </w:pPr>
      <w:r w:rsidRPr="00845598">
        <w:t>用於描述</w:t>
      </w:r>
      <w:r w:rsidR="00BF3BB8" w:rsidRPr="00845598">
        <w:rPr>
          <w:rFonts w:hint="eastAsia"/>
        </w:rPr>
        <w:t>人</w:t>
      </w:r>
      <w:r w:rsidRPr="00845598">
        <w:t>體關節</w:t>
      </w:r>
      <w:r w:rsidR="00757D98" w:rsidRPr="00845598">
        <w:rPr>
          <w:rFonts w:hint="eastAsia"/>
        </w:rPr>
        <w:t>或</w:t>
      </w:r>
      <w:r w:rsidR="00757D98" w:rsidRPr="00845598">
        <w:t>關節</w:t>
      </w:r>
      <w:r w:rsidR="00757D98" w:rsidRPr="00845598">
        <w:rPr>
          <w:rFonts w:hint="eastAsia"/>
        </w:rPr>
        <w:t>群組</w:t>
      </w:r>
      <w:r w:rsidRPr="00845598">
        <w:t>的</w:t>
      </w:r>
      <w:r w:rsidR="004001CB" w:rsidRPr="00845598">
        <w:rPr>
          <w:lang w:val="en-US"/>
        </w:rPr>
        <w:t>活動</w:t>
      </w:r>
      <w:r w:rsidR="00757D98" w:rsidRPr="00845598">
        <w:rPr>
          <w:rFonts w:hint="eastAsia"/>
          <w:lang w:val="en-US"/>
        </w:rPr>
        <w:t>幅度</w:t>
      </w:r>
      <w:r w:rsidRPr="00845598">
        <w:t>。由於</w:t>
      </w:r>
      <w:r w:rsidR="00AD4FD3" w:rsidRPr="00845598">
        <w:rPr>
          <w:rFonts w:hint="eastAsia"/>
        </w:rPr>
        <w:t>人</w:t>
      </w:r>
      <w:r w:rsidR="00CC5A52" w:rsidRPr="00845598">
        <w:rPr>
          <w:rFonts w:hint="eastAsia"/>
        </w:rPr>
        <w:t>體</w:t>
      </w:r>
      <w:r w:rsidR="00AD4FD3" w:rsidRPr="00845598">
        <w:rPr>
          <w:rFonts w:hint="eastAsia"/>
        </w:rPr>
        <w:t>的</w:t>
      </w:r>
      <w:r w:rsidRPr="00845598">
        <w:t>關節</w:t>
      </w:r>
      <w:r w:rsidR="00AD4FD3" w:rsidRPr="00845598">
        <w:rPr>
          <w:rFonts w:hint="eastAsia"/>
        </w:rPr>
        <w:t>配合其周圍的組織，產生</w:t>
      </w:r>
      <w:r w:rsidRPr="00845598">
        <w:t>特</w:t>
      </w:r>
      <w:r w:rsidR="00AD4FD3" w:rsidRPr="00845598">
        <w:rPr>
          <w:rFonts w:hint="eastAsia"/>
        </w:rPr>
        <w:t>有的柔</w:t>
      </w:r>
      <w:r w:rsidR="00AD4FD3" w:rsidRPr="00845598">
        <w:t>韌</w:t>
      </w:r>
      <w:r w:rsidR="004D042D" w:rsidRPr="00845598">
        <w:rPr>
          <w:rFonts w:hint="eastAsia"/>
        </w:rPr>
        <w:t>性</w:t>
      </w:r>
      <w:r w:rsidRPr="00845598">
        <w:t>，所以沒有一種</w:t>
      </w:r>
      <w:r w:rsidR="00D47770" w:rsidRPr="00845598">
        <w:t>測量</w:t>
      </w:r>
      <w:r w:rsidRPr="00845598">
        <w:t>方法</w:t>
      </w:r>
      <w:r w:rsidR="00AD4FD3" w:rsidRPr="00845598">
        <w:rPr>
          <w:rFonts w:hint="eastAsia"/>
        </w:rPr>
        <w:t>適合</w:t>
      </w:r>
      <w:r w:rsidRPr="00845598">
        <w:t>量度</w:t>
      </w:r>
      <w:r w:rsidR="00AD4FD3" w:rsidRPr="00845598">
        <w:rPr>
          <w:rFonts w:hint="eastAsia"/>
        </w:rPr>
        <w:t>一個人的</w:t>
      </w:r>
      <w:r w:rsidR="00757D98" w:rsidRPr="00845598">
        <w:rPr>
          <w:rFonts w:hint="eastAsia"/>
        </w:rPr>
        <w:t>整</w:t>
      </w:r>
      <w:r w:rsidRPr="00845598">
        <w:t>體柔</w:t>
      </w:r>
      <w:r w:rsidR="00F45E51" w:rsidRPr="00845598">
        <w:t>韌</w:t>
      </w:r>
      <w:r w:rsidR="004D042D" w:rsidRPr="00845598">
        <w:rPr>
          <w:rFonts w:hint="eastAsia"/>
        </w:rPr>
        <w:t>性</w:t>
      </w:r>
      <w:r w:rsidRPr="00845598">
        <w:t>。</w:t>
      </w:r>
      <w:r w:rsidR="00AD4FD3" w:rsidRPr="00845598">
        <w:t>「坐地體前伸」</w:t>
      </w:r>
      <w:r w:rsidR="008546E7" w:rsidRPr="00845598">
        <w:rPr>
          <w:rFonts w:hint="eastAsia"/>
          <w:lang w:val="en-US"/>
        </w:rPr>
        <w:t>方法</w:t>
      </w:r>
      <w:r w:rsidR="00AD4FD3" w:rsidRPr="00845598">
        <w:rPr>
          <w:rFonts w:hint="eastAsia"/>
          <w:i/>
        </w:rPr>
        <w:t>（見圖</w:t>
      </w:r>
      <w:r w:rsidR="00AD4FD3" w:rsidRPr="00845598">
        <w:rPr>
          <w:rFonts w:hint="eastAsia"/>
          <w:i/>
        </w:rPr>
        <w:t>4</w:t>
      </w:r>
      <w:r w:rsidR="00AD4FD3" w:rsidRPr="00845598">
        <w:rPr>
          <w:i/>
          <w:lang w:val="en-US"/>
        </w:rPr>
        <w:t>.</w:t>
      </w:r>
      <w:r w:rsidR="00AD4FD3" w:rsidRPr="00845598">
        <w:rPr>
          <w:rFonts w:hint="eastAsia"/>
          <w:i/>
          <w:lang w:val="en-US"/>
        </w:rPr>
        <w:t>3</w:t>
      </w:r>
      <w:r w:rsidR="00AD4FD3" w:rsidRPr="00845598">
        <w:rPr>
          <w:rFonts w:hint="eastAsia"/>
          <w:i/>
          <w:lang w:val="en-US"/>
        </w:rPr>
        <w:t>）</w:t>
      </w:r>
      <w:r w:rsidR="008546E7" w:rsidRPr="00845598">
        <w:rPr>
          <w:rFonts w:hint="eastAsia"/>
          <w:lang w:val="en-US"/>
        </w:rPr>
        <w:t>，</w:t>
      </w:r>
      <w:r w:rsidR="00514558" w:rsidRPr="00845598">
        <w:rPr>
          <w:rFonts w:hint="eastAsia"/>
          <w:lang w:val="en-US"/>
        </w:rPr>
        <w:t>是</w:t>
      </w:r>
      <w:r w:rsidR="00AB278F" w:rsidRPr="00845598">
        <w:rPr>
          <w:rFonts w:hint="eastAsia"/>
          <w:lang w:val="en-US"/>
        </w:rPr>
        <w:t>常用</w:t>
      </w:r>
      <w:r w:rsidR="0041463D" w:rsidRPr="00845598">
        <w:rPr>
          <w:rFonts w:hint="eastAsia"/>
          <w:lang w:val="en-US"/>
        </w:rPr>
        <w:t>作</w:t>
      </w:r>
      <w:r w:rsidR="00D47770" w:rsidRPr="00845598">
        <w:t>測量</w:t>
      </w:r>
      <w:r w:rsidR="00B839B3" w:rsidRPr="00845598">
        <w:rPr>
          <w:rFonts w:hint="eastAsia"/>
        </w:rPr>
        <w:t>腰背</w:t>
      </w:r>
      <w:r w:rsidR="008E033F" w:rsidRPr="00845598">
        <w:rPr>
          <w:rFonts w:hint="eastAsia"/>
        </w:rPr>
        <w:t>肌</w:t>
      </w:r>
      <w:r w:rsidR="00B839B3" w:rsidRPr="00845598">
        <w:rPr>
          <w:rFonts w:hint="eastAsia"/>
        </w:rPr>
        <w:t>和大腿後</w:t>
      </w:r>
      <w:r w:rsidR="006F7194" w:rsidRPr="00845598">
        <w:rPr>
          <w:rFonts w:hint="eastAsia"/>
        </w:rPr>
        <w:t>肌的</w:t>
      </w:r>
      <w:r w:rsidR="00547CDF" w:rsidRPr="00845598">
        <w:t>柔韌</w:t>
      </w:r>
      <w:r w:rsidR="004D042D" w:rsidRPr="00845598">
        <w:rPr>
          <w:rFonts w:hint="eastAsia"/>
        </w:rPr>
        <w:t>性</w:t>
      </w:r>
      <w:r w:rsidR="00E020E4" w:rsidRPr="00845598">
        <w:rPr>
          <w:rFonts w:hint="eastAsia"/>
          <w:lang w:val="en-US"/>
        </w:rPr>
        <w:t>。</w:t>
      </w:r>
    </w:p>
    <w:p w:rsidR="00DF7484" w:rsidRPr="00845598" w:rsidRDefault="0033258E" w:rsidP="00DF7484">
      <w:pPr>
        <w:snapToGrid w:val="0"/>
        <w:spacing w:beforeLines="50" w:before="180" w:line="360" w:lineRule="auto"/>
        <w:jc w:val="center"/>
      </w:pPr>
      <w:r w:rsidRPr="00845598">
        <w:rPr>
          <w:noProof/>
          <w:lang w:val="en-US"/>
        </w:rPr>
        <w:drawing>
          <wp:inline distT="0" distB="0" distL="0" distR="0">
            <wp:extent cx="4524375" cy="3028950"/>
            <wp:effectExtent l="0" t="0" r="0" b="0"/>
            <wp:docPr id="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3028950"/>
                    </a:xfrm>
                    <a:prstGeom prst="rect">
                      <a:avLst/>
                    </a:prstGeom>
                    <a:noFill/>
                    <a:ln>
                      <a:noFill/>
                    </a:ln>
                  </pic:spPr>
                </pic:pic>
              </a:graphicData>
            </a:graphic>
          </wp:inline>
        </w:drawing>
      </w:r>
    </w:p>
    <w:p w:rsidR="008249FC" w:rsidRPr="00845598" w:rsidRDefault="008249FC" w:rsidP="00DF7484">
      <w:pPr>
        <w:snapToGrid w:val="0"/>
        <w:spacing w:beforeLines="50" w:before="180" w:line="360" w:lineRule="auto"/>
        <w:jc w:val="center"/>
        <w:rPr>
          <w:sz w:val="20"/>
          <w:szCs w:val="20"/>
        </w:rPr>
      </w:pPr>
      <w:r w:rsidRPr="00845598">
        <w:rPr>
          <w:rFonts w:hint="eastAsia"/>
          <w:sz w:val="20"/>
          <w:szCs w:val="20"/>
        </w:rPr>
        <w:t>圖</w:t>
      </w:r>
      <w:r w:rsidRPr="00845598">
        <w:rPr>
          <w:sz w:val="20"/>
          <w:szCs w:val="20"/>
        </w:rPr>
        <w:t>4.</w:t>
      </w:r>
      <w:r w:rsidR="00613E65" w:rsidRPr="00845598">
        <w:rPr>
          <w:sz w:val="20"/>
          <w:szCs w:val="20"/>
        </w:rPr>
        <w:t>3</w:t>
      </w:r>
      <w:r w:rsidR="003E78F6" w:rsidRPr="00845598">
        <w:rPr>
          <w:sz w:val="20"/>
          <w:szCs w:val="20"/>
        </w:rPr>
        <w:t xml:space="preserve">  </w:t>
      </w:r>
      <w:r w:rsidR="00AB278F" w:rsidRPr="00845598">
        <w:rPr>
          <w:rFonts w:hint="eastAsia"/>
          <w:sz w:val="20"/>
          <w:szCs w:val="20"/>
        </w:rPr>
        <w:t>「坐地體前伸」測量</w:t>
      </w:r>
    </w:p>
    <w:p w:rsidR="002C646C" w:rsidRPr="00845598" w:rsidRDefault="002C646C" w:rsidP="00DF7484">
      <w:pPr>
        <w:snapToGrid w:val="0"/>
        <w:spacing w:beforeLines="50" w:before="180" w:line="360" w:lineRule="auto"/>
        <w:jc w:val="center"/>
        <w:rPr>
          <w:sz w:val="20"/>
          <w:szCs w:val="20"/>
        </w:rPr>
      </w:pPr>
    </w:p>
    <w:p w:rsidR="0000199F" w:rsidRPr="00845598" w:rsidRDefault="0000199F" w:rsidP="009F4D64">
      <w:pPr>
        <w:snapToGrid w:val="0"/>
        <w:spacing w:beforeLines="50" w:before="180" w:line="360" w:lineRule="auto"/>
        <w:jc w:val="both"/>
      </w:pPr>
      <w:r w:rsidRPr="00845598">
        <w:t>香港中文大學的一項研究</w:t>
      </w:r>
      <w:r w:rsidR="00874808" w:rsidRPr="00845598">
        <w:rPr>
          <w:rStyle w:val="af7"/>
          <w:color w:val="000000"/>
        </w:rPr>
        <w:footnoteReference w:id="1"/>
      </w:r>
      <w:r w:rsidR="00273FEB" w:rsidRPr="00845598">
        <w:rPr>
          <w:color w:val="000000"/>
        </w:rPr>
        <w:t>顯示</w:t>
      </w:r>
      <w:r w:rsidRPr="00845598">
        <w:rPr>
          <w:color w:val="000000"/>
        </w:rPr>
        <w:t>，</w:t>
      </w:r>
      <w:r w:rsidR="00787BAB" w:rsidRPr="00845598">
        <w:rPr>
          <w:rFonts w:hint="eastAsia"/>
          <w:color w:val="000000"/>
          <w:lang w:val="en-US"/>
        </w:rPr>
        <w:t>採用</w:t>
      </w:r>
      <w:r w:rsidRPr="00845598">
        <w:rPr>
          <w:color w:val="000000"/>
        </w:rPr>
        <w:t>修正的護背式坐姿</w:t>
      </w:r>
      <w:r w:rsidR="00787BAB" w:rsidRPr="00845598">
        <w:rPr>
          <w:rFonts w:hint="eastAsia"/>
          <w:color w:val="000000"/>
        </w:rPr>
        <w:t>進行</w:t>
      </w:r>
      <w:r w:rsidR="00787BAB" w:rsidRPr="00845598">
        <w:rPr>
          <w:color w:val="000000"/>
        </w:rPr>
        <w:t>「坐地體前伸」</w:t>
      </w:r>
      <w:r w:rsidR="00DA06A9" w:rsidRPr="00845598">
        <w:rPr>
          <w:rFonts w:hint="eastAsia"/>
        </w:rPr>
        <w:t>測量</w:t>
      </w:r>
      <w:r w:rsidR="000E0B59" w:rsidRPr="00845598">
        <w:rPr>
          <w:i/>
        </w:rPr>
        <w:t>（</w:t>
      </w:r>
      <w:r w:rsidR="00FD3F45" w:rsidRPr="00845598">
        <w:rPr>
          <w:rFonts w:hint="eastAsia"/>
          <w:i/>
        </w:rPr>
        <w:t>見</w:t>
      </w:r>
      <w:r w:rsidR="00FD3F45" w:rsidRPr="00845598">
        <w:rPr>
          <w:i/>
        </w:rPr>
        <w:t>圖</w:t>
      </w:r>
      <w:r w:rsidR="00FD3F45" w:rsidRPr="00845598">
        <w:rPr>
          <w:i/>
        </w:rPr>
        <w:t>4.</w:t>
      </w:r>
      <w:r w:rsidR="00CF545C" w:rsidRPr="00845598">
        <w:rPr>
          <w:rFonts w:hint="eastAsia"/>
          <w:i/>
        </w:rPr>
        <w:t>4</w:t>
      </w:r>
      <w:r w:rsidR="00CE096C" w:rsidRPr="00845598">
        <w:rPr>
          <w:i/>
          <w:lang w:val="en-US"/>
        </w:rPr>
        <w:t>及</w:t>
      </w:r>
      <w:r w:rsidR="00CF545C" w:rsidRPr="00845598">
        <w:rPr>
          <w:i/>
        </w:rPr>
        <w:t>4.</w:t>
      </w:r>
      <w:r w:rsidR="00CF545C" w:rsidRPr="00845598">
        <w:rPr>
          <w:rFonts w:hint="eastAsia"/>
          <w:i/>
        </w:rPr>
        <w:t>5</w:t>
      </w:r>
      <w:r w:rsidR="003A241A" w:rsidRPr="00845598">
        <w:rPr>
          <w:i/>
        </w:rPr>
        <w:t>）</w:t>
      </w:r>
      <w:r w:rsidR="00DD605D" w:rsidRPr="00845598">
        <w:rPr>
          <w:rFonts w:hint="eastAsia"/>
        </w:rPr>
        <w:t>有</w:t>
      </w:r>
      <w:r w:rsidR="00E33996" w:rsidRPr="00845598">
        <w:rPr>
          <w:rFonts w:hint="eastAsia"/>
          <w:lang w:val="en-US"/>
        </w:rPr>
        <w:t>以下</w:t>
      </w:r>
      <w:r w:rsidRPr="00845598">
        <w:t>優點：</w:t>
      </w:r>
    </w:p>
    <w:p w:rsidR="00DD605D" w:rsidRPr="00845598" w:rsidRDefault="00DD605D" w:rsidP="009F4D64">
      <w:pPr>
        <w:pStyle w:val="fulltext-textfulltext-indent"/>
        <w:numPr>
          <w:ilvl w:val="0"/>
          <w:numId w:val="70"/>
        </w:numPr>
        <w:snapToGrid w:val="0"/>
        <w:spacing w:before="0" w:beforeAutospacing="0" w:after="0" w:afterAutospacing="0" w:line="360" w:lineRule="auto"/>
        <w:jc w:val="both"/>
        <w:rPr>
          <w:rFonts w:ascii="Times New Roman" w:hAnsi="Times New Roman" w:cs="Times New Roman"/>
        </w:rPr>
      </w:pPr>
      <w:r w:rsidRPr="00845598">
        <w:rPr>
          <w:rFonts w:ascii="Times New Roman" w:hAnsi="Times New Roman" w:cs="Times New Roman"/>
        </w:rPr>
        <w:t>信度與效度高</w:t>
      </w:r>
      <w:r w:rsidR="00872152" w:rsidRPr="00845598">
        <w:rPr>
          <w:rFonts w:ascii="Times New Roman" w:hAnsi="Times New Roman" w:cs="Times New Roman" w:hint="eastAsia"/>
        </w:rPr>
        <w:t>；</w:t>
      </w:r>
    </w:p>
    <w:p w:rsidR="0000199F" w:rsidRPr="00845598" w:rsidRDefault="00CF545C" w:rsidP="009F4D64">
      <w:pPr>
        <w:pStyle w:val="fulltext-textfulltext-indent"/>
        <w:numPr>
          <w:ilvl w:val="0"/>
          <w:numId w:val="70"/>
        </w:numPr>
        <w:snapToGrid w:val="0"/>
        <w:spacing w:before="0" w:beforeAutospacing="0" w:after="0" w:afterAutospacing="0" w:line="360" w:lineRule="auto"/>
        <w:ind w:left="426" w:hanging="426"/>
        <w:jc w:val="both"/>
        <w:rPr>
          <w:rFonts w:ascii="Times New Roman" w:hAnsi="Times New Roman" w:cs="Times New Roman"/>
        </w:rPr>
      </w:pPr>
      <w:r w:rsidRPr="00845598">
        <w:rPr>
          <w:rFonts w:ascii="Times New Roman" w:hAnsi="Times New Roman" w:cs="Times New Roman"/>
        </w:rPr>
        <w:t>無</w:t>
      </w:r>
      <w:r w:rsidRPr="00845598">
        <w:rPr>
          <w:rFonts w:ascii="Times New Roman" w:hAnsi="Times New Roman" w:cs="Times New Roman" w:hint="eastAsia"/>
        </w:rPr>
        <w:t>須</w:t>
      </w:r>
      <w:r w:rsidR="00500BDC" w:rsidRPr="00845598">
        <w:rPr>
          <w:rFonts w:ascii="Times New Roman" w:hAnsi="Times New Roman" w:cs="Times New Roman" w:hint="eastAsia"/>
        </w:rPr>
        <w:t>使用</w:t>
      </w:r>
      <w:r w:rsidR="0000199F" w:rsidRPr="00845598">
        <w:rPr>
          <w:rFonts w:ascii="Times New Roman" w:hAnsi="Times New Roman" w:cs="Times New Roman"/>
        </w:rPr>
        <w:t>坐地體前</w:t>
      </w:r>
      <w:r w:rsidR="00480683" w:rsidRPr="00845598">
        <w:rPr>
          <w:rFonts w:ascii="Times New Roman" w:hAnsi="Times New Roman" w:cs="Times New Roman" w:hint="eastAsia"/>
        </w:rPr>
        <w:t>伸</w:t>
      </w:r>
      <w:r w:rsidR="0000199F" w:rsidRPr="00845598">
        <w:rPr>
          <w:rFonts w:ascii="Times New Roman" w:hAnsi="Times New Roman" w:cs="Times New Roman"/>
        </w:rPr>
        <w:t>木箱</w:t>
      </w:r>
      <w:r w:rsidR="002A47FE" w:rsidRPr="00845598">
        <w:rPr>
          <w:rFonts w:ascii="Times New Roman" w:hAnsi="Times New Roman" w:cs="Times New Roman" w:hint="eastAsia"/>
        </w:rPr>
        <w:t>；</w:t>
      </w:r>
      <w:r w:rsidR="0000199F" w:rsidRPr="00845598">
        <w:rPr>
          <w:rFonts w:ascii="Times New Roman" w:hAnsi="Times New Roman" w:cs="Times New Roman"/>
        </w:rPr>
        <w:t>只需</w:t>
      </w:r>
      <w:r w:rsidR="003561C7" w:rsidRPr="00845598">
        <w:rPr>
          <w:rFonts w:ascii="Times New Roman" w:hAnsi="Times New Roman" w:cs="Times New Roman" w:hint="eastAsia"/>
        </w:rPr>
        <w:t>使用</w:t>
      </w:r>
      <w:r w:rsidR="0000199F" w:rsidRPr="00845598">
        <w:rPr>
          <w:rFonts w:ascii="Times New Roman" w:hAnsi="Times New Roman" w:cs="Times New Roman"/>
        </w:rPr>
        <w:t>一把</w:t>
      </w:r>
      <w:r w:rsidR="00841A58" w:rsidRPr="00845598">
        <w:rPr>
          <w:rFonts w:ascii="Times New Roman" w:hAnsi="Times New Roman" w:cs="Times New Roman" w:hint="eastAsia"/>
        </w:rPr>
        <w:t>一</w:t>
      </w:r>
      <w:r w:rsidR="0000199F" w:rsidRPr="00845598">
        <w:rPr>
          <w:rFonts w:ascii="Times New Roman" w:hAnsi="Times New Roman" w:cs="Times New Roman"/>
        </w:rPr>
        <w:t>米</w:t>
      </w:r>
      <w:r w:rsidR="00841A58" w:rsidRPr="00845598">
        <w:rPr>
          <w:rFonts w:ascii="Times New Roman" w:hAnsi="Times New Roman" w:cs="Times New Roman" w:hint="eastAsia"/>
        </w:rPr>
        <w:t>長的量</w:t>
      </w:r>
      <w:r w:rsidR="0000199F" w:rsidRPr="00845598">
        <w:rPr>
          <w:rFonts w:ascii="Times New Roman" w:hAnsi="Times New Roman" w:cs="Times New Roman"/>
        </w:rPr>
        <w:t>尺和</w:t>
      </w:r>
      <w:r w:rsidR="00500BDC" w:rsidRPr="00845598">
        <w:rPr>
          <w:rFonts w:ascii="Times New Roman" w:hAnsi="Times New Roman" w:cs="Times New Roman" w:hint="eastAsia"/>
        </w:rPr>
        <w:t>一張</w:t>
      </w:r>
      <w:r w:rsidR="00841A58" w:rsidRPr="00845598">
        <w:rPr>
          <w:rFonts w:ascii="Times New Roman" w:hAnsi="Times New Roman" w:cs="Times New Roman" w:hint="eastAsia"/>
        </w:rPr>
        <w:t>30</w:t>
      </w:r>
      <w:r w:rsidR="00841A58" w:rsidRPr="00845598">
        <w:rPr>
          <w:rFonts w:ascii="Times New Roman" w:hAnsi="Times New Roman" w:cs="Times New Roman" w:hint="eastAsia"/>
        </w:rPr>
        <w:t>厘米</w:t>
      </w:r>
      <w:r w:rsidR="0000199F" w:rsidRPr="00845598">
        <w:rPr>
          <w:rFonts w:ascii="Times New Roman" w:hAnsi="Times New Roman" w:cs="Times New Roman"/>
        </w:rPr>
        <w:t>高的長凳，大</w:t>
      </w:r>
      <w:r w:rsidR="00480683" w:rsidRPr="00845598">
        <w:rPr>
          <w:rFonts w:ascii="Times New Roman" w:hAnsi="Times New Roman" w:cs="Times New Roman" w:hint="eastAsia"/>
        </w:rPr>
        <w:t>部分</w:t>
      </w:r>
      <w:r w:rsidR="0000199F" w:rsidRPr="00845598">
        <w:rPr>
          <w:rFonts w:ascii="Times New Roman" w:hAnsi="Times New Roman" w:cs="Times New Roman"/>
        </w:rPr>
        <w:t>學校</w:t>
      </w:r>
      <w:r w:rsidR="00800F50" w:rsidRPr="00845598">
        <w:rPr>
          <w:rFonts w:ascii="Times New Roman" w:hAnsi="Times New Roman" w:cs="Times New Roman" w:hint="eastAsia"/>
        </w:rPr>
        <w:t>均具備</w:t>
      </w:r>
      <w:r w:rsidR="0000199F" w:rsidRPr="00845598">
        <w:rPr>
          <w:rFonts w:ascii="Times New Roman" w:hAnsi="Times New Roman" w:cs="Times New Roman"/>
        </w:rPr>
        <w:t>這</w:t>
      </w:r>
      <w:r w:rsidR="00800F50" w:rsidRPr="00845598">
        <w:rPr>
          <w:rFonts w:ascii="Times New Roman" w:hAnsi="Times New Roman" w:cs="Times New Roman" w:hint="eastAsia"/>
        </w:rPr>
        <w:t>兩</w:t>
      </w:r>
      <w:r w:rsidR="00AB278F" w:rsidRPr="00845598">
        <w:rPr>
          <w:rFonts w:ascii="Times New Roman" w:hAnsi="Times New Roman" w:cs="Times New Roman" w:hint="eastAsia"/>
        </w:rPr>
        <w:t>件</w:t>
      </w:r>
      <w:r w:rsidR="0000199F" w:rsidRPr="00845598">
        <w:rPr>
          <w:rFonts w:ascii="Times New Roman" w:hAnsi="Times New Roman" w:cs="Times New Roman"/>
        </w:rPr>
        <w:t>器材</w:t>
      </w:r>
      <w:r w:rsidR="00872152" w:rsidRPr="00845598">
        <w:rPr>
          <w:rFonts w:ascii="Times New Roman" w:hAnsi="Times New Roman" w:cs="Times New Roman" w:hint="eastAsia"/>
        </w:rPr>
        <w:t>；以及</w:t>
      </w:r>
    </w:p>
    <w:p w:rsidR="00385B47" w:rsidRPr="00845598" w:rsidRDefault="0000199F" w:rsidP="00FF273E">
      <w:pPr>
        <w:pStyle w:val="fulltext-textfulltext-indent"/>
        <w:numPr>
          <w:ilvl w:val="0"/>
          <w:numId w:val="70"/>
        </w:numPr>
        <w:snapToGrid w:val="0"/>
        <w:spacing w:before="0" w:beforeAutospacing="0" w:after="0" w:afterAutospacing="0" w:line="360" w:lineRule="auto"/>
        <w:jc w:val="both"/>
        <w:rPr>
          <w:rFonts w:ascii="Times New Roman" w:hAnsi="Times New Roman" w:cs="Times New Roman"/>
        </w:rPr>
      </w:pPr>
      <w:r w:rsidRPr="00845598">
        <w:rPr>
          <w:rFonts w:ascii="Times New Roman" w:hAnsi="Times New Roman" w:cs="Times New Roman"/>
        </w:rPr>
        <w:t>每次只</w:t>
      </w:r>
      <w:r w:rsidR="00DA06A9" w:rsidRPr="00845598">
        <w:rPr>
          <w:rFonts w:ascii="Times New Roman" w:hAnsi="Times New Roman" w:cs="Times New Roman"/>
        </w:rPr>
        <w:t>測量</w:t>
      </w:r>
      <w:r w:rsidRPr="00845598">
        <w:rPr>
          <w:rFonts w:ascii="Times New Roman" w:hAnsi="Times New Roman" w:cs="Times New Roman"/>
        </w:rPr>
        <w:t>單腿</w:t>
      </w:r>
      <w:r w:rsidR="004C69B3" w:rsidRPr="00845598">
        <w:rPr>
          <w:rFonts w:ascii="Times New Roman" w:hAnsi="Times New Roman" w:cs="Times New Roman"/>
        </w:rPr>
        <w:t>的柔韌</w:t>
      </w:r>
      <w:r w:rsidR="004D042D" w:rsidRPr="00845598">
        <w:rPr>
          <w:rFonts w:ascii="Times New Roman" w:hAnsi="Times New Roman" w:cs="Times New Roman" w:hint="eastAsia"/>
        </w:rPr>
        <w:t>性</w:t>
      </w:r>
      <w:r w:rsidR="004C69B3" w:rsidRPr="00845598">
        <w:rPr>
          <w:rFonts w:ascii="Times New Roman" w:hAnsi="Times New Roman" w:cs="Times New Roman"/>
        </w:rPr>
        <w:t>，</w:t>
      </w:r>
      <w:r w:rsidR="00500BDC" w:rsidRPr="00845598">
        <w:rPr>
          <w:rFonts w:ascii="Times New Roman" w:hAnsi="Times New Roman" w:cs="Times New Roman" w:hint="eastAsia"/>
        </w:rPr>
        <w:t>可</w:t>
      </w:r>
      <w:r w:rsidR="003C744C" w:rsidRPr="00845598">
        <w:rPr>
          <w:rFonts w:ascii="Times New Roman" w:hAnsi="Times New Roman" w:cs="Times New Roman"/>
        </w:rPr>
        <w:t>減</w:t>
      </w:r>
      <w:r w:rsidR="009861FC" w:rsidRPr="00845598">
        <w:rPr>
          <w:rFonts w:ascii="Times New Roman" w:hAnsi="Times New Roman" w:cs="Times New Roman" w:hint="eastAsia"/>
        </w:rPr>
        <w:t>少</w:t>
      </w:r>
      <w:r w:rsidR="00E839F7" w:rsidRPr="00845598">
        <w:rPr>
          <w:rFonts w:ascii="Times New Roman" w:hAnsi="Times New Roman" w:cs="Times New Roman" w:hint="eastAsia"/>
        </w:rPr>
        <w:t>受</w:t>
      </w:r>
      <w:r w:rsidR="00DA06A9" w:rsidRPr="00845598">
        <w:rPr>
          <w:rFonts w:ascii="Times New Roman" w:hAnsi="Times New Roman" w:cs="Times New Roman" w:hint="eastAsia"/>
        </w:rPr>
        <w:t>測</w:t>
      </w:r>
      <w:r w:rsidR="00E839F7" w:rsidRPr="00845598">
        <w:rPr>
          <w:rFonts w:ascii="Times New Roman" w:hAnsi="Times New Roman" w:cs="Times New Roman" w:hint="eastAsia"/>
        </w:rPr>
        <w:t>者</w:t>
      </w:r>
      <w:r w:rsidRPr="00845598">
        <w:rPr>
          <w:rFonts w:ascii="Times New Roman" w:hAnsi="Times New Roman" w:cs="Times New Roman"/>
        </w:rPr>
        <w:t>的不適感。</w:t>
      </w:r>
    </w:p>
    <w:tbl>
      <w:tblPr>
        <w:tblW w:w="4923" w:type="pct"/>
        <w:tblLayout w:type="fixed"/>
        <w:tblLook w:val="01E0" w:firstRow="1" w:lastRow="1" w:firstColumn="1" w:lastColumn="1" w:noHBand="0" w:noVBand="0"/>
      </w:tblPr>
      <w:tblGrid>
        <w:gridCol w:w="3985"/>
        <w:gridCol w:w="4611"/>
      </w:tblGrid>
      <w:tr w:rsidR="0000199F" w:rsidRPr="00845598" w:rsidTr="008C3264">
        <w:trPr>
          <w:trHeight w:val="3116"/>
        </w:trPr>
        <w:tc>
          <w:tcPr>
            <w:tcW w:w="2318" w:type="pct"/>
            <w:shd w:val="clear" w:color="auto" w:fill="auto"/>
          </w:tcPr>
          <w:p w:rsidR="0000199F" w:rsidRPr="00845598" w:rsidRDefault="0033258E" w:rsidP="00FF273E">
            <w:pPr>
              <w:pStyle w:val="fulltext-textfulltext-indent"/>
              <w:snapToGrid w:val="0"/>
              <w:spacing w:before="0" w:beforeAutospacing="0" w:after="0" w:afterAutospacing="0"/>
              <w:jc w:val="both"/>
              <w:rPr>
                <w:rFonts w:ascii="Times New Roman" w:hAnsi="Times New Roman" w:cs="Times New Roman"/>
                <w:lang w:val="en-GB"/>
              </w:rPr>
            </w:pPr>
            <w:r w:rsidRPr="00845598">
              <w:rPr>
                <w:rFonts w:ascii="Times New Roman" w:hAnsi="Times New Roman" w:cs="Times New Roman"/>
                <w:noProof/>
              </w:rPr>
              <w:lastRenderedPageBreak/>
              <w:drawing>
                <wp:inline distT="0" distB="0" distL="0" distR="0">
                  <wp:extent cx="2562225" cy="1590675"/>
                  <wp:effectExtent l="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590675"/>
                          </a:xfrm>
                          <a:prstGeom prst="rect">
                            <a:avLst/>
                          </a:prstGeom>
                          <a:noFill/>
                          <a:ln>
                            <a:noFill/>
                          </a:ln>
                        </pic:spPr>
                      </pic:pic>
                    </a:graphicData>
                  </a:graphic>
                </wp:inline>
              </w:drawing>
            </w:r>
          </w:p>
        </w:tc>
        <w:tc>
          <w:tcPr>
            <w:tcW w:w="2682" w:type="pct"/>
            <w:shd w:val="clear" w:color="auto" w:fill="auto"/>
          </w:tcPr>
          <w:p w:rsidR="0000199F" w:rsidRPr="00845598" w:rsidRDefault="002A367E" w:rsidP="00FF273E">
            <w:pPr>
              <w:pStyle w:val="fulltext-textfulltext-indent"/>
              <w:snapToGrid w:val="0"/>
              <w:spacing w:before="0" w:beforeAutospacing="0" w:after="0" w:afterAutospacing="0"/>
              <w:jc w:val="both"/>
              <w:rPr>
                <w:rFonts w:ascii="Times New Roman" w:hAnsi="Times New Roman" w:cs="Times New Roman"/>
              </w:rPr>
            </w:pPr>
            <w:r w:rsidRPr="00845598">
              <w:rPr>
                <w:rFonts w:ascii="Times New Roman" w:hAnsi="Times New Roman" w:cs="Times New Roman" w:hint="eastAsia"/>
                <w:lang w:val="en-GB"/>
              </w:rPr>
              <w:t xml:space="preserve"> </w:t>
            </w:r>
            <w:r w:rsidR="0033258E" w:rsidRPr="00845598">
              <w:rPr>
                <w:rFonts w:ascii="Times New Roman" w:hAnsi="Times New Roman" w:cs="Times New Roman"/>
                <w:noProof/>
              </w:rPr>
              <w:drawing>
                <wp:inline distT="0" distB="0" distL="0" distR="0">
                  <wp:extent cx="2619375" cy="1590675"/>
                  <wp:effectExtent l="0" t="0" r="0" b="0"/>
                  <wp:docPr id="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590675"/>
                          </a:xfrm>
                          <a:prstGeom prst="rect">
                            <a:avLst/>
                          </a:prstGeom>
                          <a:noFill/>
                          <a:ln>
                            <a:noFill/>
                          </a:ln>
                        </pic:spPr>
                      </pic:pic>
                    </a:graphicData>
                  </a:graphic>
                </wp:inline>
              </w:drawing>
            </w:r>
          </w:p>
        </w:tc>
      </w:tr>
      <w:tr w:rsidR="0000199F" w:rsidRPr="00845598" w:rsidTr="00BD0047">
        <w:trPr>
          <w:trHeight w:val="175"/>
        </w:trPr>
        <w:tc>
          <w:tcPr>
            <w:tcW w:w="5000" w:type="pct"/>
            <w:gridSpan w:val="2"/>
            <w:shd w:val="clear" w:color="auto" w:fill="auto"/>
          </w:tcPr>
          <w:p w:rsidR="0000199F" w:rsidRPr="00845598" w:rsidRDefault="0000199F" w:rsidP="008C3264">
            <w:pPr>
              <w:pStyle w:val="fulltext-textfulltext-indent"/>
              <w:snapToGrid w:val="0"/>
              <w:spacing w:before="0" w:beforeAutospacing="0" w:after="0" w:afterAutospacing="0"/>
              <w:jc w:val="center"/>
              <w:rPr>
                <w:rFonts w:ascii="Times New Roman" w:hAnsi="Times New Roman" w:cs="Times New Roman"/>
                <w:sz w:val="20"/>
                <w:szCs w:val="20"/>
              </w:rPr>
            </w:pPr>
            <w:r w:rsidRPr="00845598">
              <w:rPr>
                <w:rFonts w:ascii="Times New Roman" w:hAnsi="Times New Roman" w:cs="Times New Roman" w:hint="eastAsia"/>
                <w:sz w:val="20"/>
                <w:szCs w:val="20"/>
              </w:rPr>
              <w:t>圖</w:t>
            </w:r>
            <w:r w:rsidRPr="00845598">
              <w:rPr>
                <w:rFonts w:ascii="Times New Roman" w:hAnsi="Times New Roman" w:cs="Times New Roman"/>
                <w:sz w:val="20"/>
                <w:szCs w:val="20"/>
              </w:rPr>
              <w:t>4.</w:t>
            </w:r>
            <w:r w:rsidR="00613E65" w:rsidRPr="00845598">
              <w:rPr>
                <w:rFonts w:ascii="Times New Roman" w:hAnsi="Times New Roman" w:cs="Times New Roman"/>
                <w:sz w:val="20"/>
                <w:szCs w:val="20"/>
              </w:rPr>
              <w:t>4</w:t>
            </w:r>
            <w:r w:rsidR="00613E65" w:rsidRPr="00845598">
              <w:rPr>
                <w:rFonts w:ascii="Times New Roman" w:hAnsi="Times New Roman" w:cs="Times New Roman" w:hint="eastAsia"/>
                <w:sz w:val="20"/>
                <w:szCs w:val="20"/>
              </w:rPr>
              <w:t>及</w:t>
            </w:r>
            <w:r w:rsidR="00613E65" w:rsidRPr="00845598">
              <w:rPr>
                <w:rFonts w:ascii="Times New Roman" w:hAnsi="Times New Roman" w:cs="Times New Roman"/>
                <w:sz w:val="20"/>
                <w:szCs w:val="20"/>
              </w:rPr>
              <w:t xml:space="preserve"> 4.5</w:t>
            </w:r>
            <w:r w:rsidR="00613E65" w:rsidRPr="00845598">
              <w:rPr>
                <w:rFonts w:ascii="Times New Roman" w:hAnsi="Times New Roman" w:cs="Times New Roman"/>
                <w:color w:val="000000"/>
                <w:sz w:val="20"/>
                <w:szCs w:val="20"/>
              </w:rPr>
              <w:t xml:space="preserve"> </w:t>
            </w:r>
            <w:r w:rsidR="006B155D" w:rsidRPr="00845598">
              <w:rPr>
                <w:rFonts w:ascii="Times New Roman" w:hAnsi="Times New Roman" w:cs="Times New Roman" w:hint="eastAsia"/>
                <w:color w:val="000000"/>
                <w:sz w:val="20"/>
                <w:szCs w:val="20"/>
              </w:rPr>
              <w:t>修正的護背式</w:t>
            </w:r>
            <w:r w:rsidR="00AB278F" w:rsidRPr="00845598">
              <w:rPr>
                <w:rFonts w:ascii="Times New Roman" w:hAnsi="Times New Roman" w:cs="Times New Roman" w:hint="eastAsia"/>
                <w:color w:val="000000"/>
                <w:sz w:val="20"/>
                <w:szCs w:val="20"/>
              </w:rPr>
              <w:t>「坐地體前伸」測量</w:t>
            </w:r>
          </w:p>
        </w:tc>
      </w:tr>
    </w:tbl>
    <w:p w:rsidR="00122074" w:rsidRPr="00845598" w:rsidRDefault="00BD0047" w:rsidP="00FF273E">
      <w:pPr>
        <w:snapToGrid w:val="0"/>
        <w:spacing w:line="360" w:lineRule="auto"/>
        <w:jc w:val="both"/>
        <w:rPr>
          <w:b/>
          <w:noProof/>
          <w:sz w:val="20"/>
          <w:szCs w:val="20"/>
          <w:lang w:val="en-US"/>
        </w:rPr>
      </w:pPr>
      <w:r w:rsidRPr="00845598">
        <w:rPr>
          <w:rFonts w:hint="eastAsia"/>
        </w:rPr>
        <w:t>提升柔韌</w:t>
      </w:r>
      <w:r w:rsidR="004D042D" w:rsidRPr="00845598">
        <w:rPr>
          <w:rFonts w:hint="eastAsia"/>
        </w:rPr>
        <w:t>性</w:t>
      </w:r>
      <w:r w:rsidRPr="00845598">
        <w:rPr>
          <w:rFonts w:hint="eastAsia"/>
        </w:rPr>
        <w:t>可以紓緩肌肉的張力，讓運動員動作更加自如，同時又可以避免肌肉損傷，或在訓練後加速復原。所以，運動員必須確保本身具備相關運動項目所需的身體柔韌</w:t>
      </w:r>
      <w:r w:rsidR="004D042D" w:rsidRPr="00845598">
        <w:rPr>
          <w:rFonts w:hint="eastAsia"/>
        </w:rPr>
        <w:t>性</w:t>
      </w:r>
      <w:r w:rsidRPr="00845598">
        <w:rPr>
          <w:rFonts w:hint="eastAsia"/>
        </w:rPr>
        <w:t>，例如游泳運動員應該關注他們腹股溝和肩或背部的柔韌度，而自行車和跑步運動員應注意他們腹股溝、大腿後肌、小腿腓腸肌及四頭肌的肌肉。大腿後肌及後背肌的柔韌</w:t>
      </w:r>
      <w:r w:rsidR="004D042D" w:rsidRPr="00845598">
        <w:rPr>
          <w:rFonts w:hint="eastAsia"/>
        </w:rPr>
        <w:t>性</w:t>
      </w:r>
      <w:r w:rsidRPr="00845598">
        <w:rPr>
          <w:rFonts w:hint="eastAsia"/>
        </w:rPr>
        <w:t>可以採用「坐地體前伸」方法測量，而量度其他肢體的柔韌</w:t>
      </w:r>
      <w:r w:rsidR="004D042D" w:rsidRPr="00845598">
        <w:rPr>
          <w:rFonts w:hint="eastAsia"/>
        </w:rPr>
        <w:t>性</w:t>
      </w:r>
      <w:r w:rsidRPr="00845598">
        <w:rPr>
          <w:rFonts w:hint="eastAsia"/>
        </w:rPr>
        <w:t>可以用測</w:t>
      </w:r>
      <w:r w:rsidRPr="00845598">
        <w:t>角器</w:t>
      </w:r>
      <w:r w:rsidRPr="00845598">
        <w:rPr>
          <w:rFonts w:hint="eastAsia"/>
        </w:rPr>
        <w:t>。</w:t>
      </w:r>
      <w:r w:rsidRPr="00845598">
        <w:t>這種儀器可以量度關節角度及關節活動的幅度</w:t>
      </w:r>
      <w:r w:rsidRPr="00845598">
        <w:rPr>
          <w:rFonts w:hint="eastAsia"/>
        </w:rPr>
        <w:t>（見圖</w:t>
      </w:r>
      <w:r w:rsidRPr="00845598">
        <w:t>4.</w:t>
      </w:r>
      <w:r w:rsidRPr="00845598">
        <w:rPr>
          <w:rFonts w:hint="eastAsia"/>
        </w:rPr>
        <w:t>6</w:t>
      </w:r>
      <w:r w:rsidRPr="00845598">
        <w:rPr>
          <w:rFonts w:hint="eastAsia"/>
        </w:rPr>
        <w:t>、</w:t>
      </w:r>
      <w:r w:rsidRPr="00845598">
        <w:t>4.</w:t>
      </w:r>
      <w:r w:rsidRPr="00845598">
        <w:rPr>
          <w:rFonts w:hint="eastAsia"/>
        </w:rPr>
        <w:t>7</w:t>
      </w:r>
      <w:r w:rsidRPr="00845598">
        <w:rPr>
          <w:rFonts w:hint="eastAsia"/>
        </w:rPr>
        <w:t>）</w:t>
      </w:r>
      <w:r w:rsidRPr="00845598">
        <w:t>。</w:t>
      </w:r>
    </w:p>
    <w:p w:rsidR="00122074" w:rsidRPr="00845598" w:rsidRDefault="0033258E" w:rsidP="00FF273E">
      <w:pPr>
        <w:snapToGrid w:val="0"/>
        <w:spacing w:line="360" w:lineRule="auto"/>
        <w:jc w:val="center"/>
        <w:rPr>
          <w:sz w:val="20"/>
          <w:szCs w:val="20"/>
        </w:rPr>
      </w:pPr>
      <w:r w:rsidRPr="00845598">
        <w:rPr>
          <w:b/>
          <w:noProof/>
          <w:sz w:val="20"/>
          <w:szCs w:val="20"/>
          <w:lang w:val="en-US"/>
        </w:rPr>
        <w:drawing>
          <wp:inline distT="0" distB="0" distL="0" distR="0">
            <wp:extent cx="4438650" cy="1685925"/>
            <wp:effectExtent l="0" t="0" r="0" b="0"/>
            <wp:docPr id="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4">
                      <a:extLst>
                        <a:ext uri="{28A0092B-C50C-407E-A947-70E740481C1C}">
                          <a14:useLocalDpi xmlns:a14="http://schemas.microsoft.com/office/drawing/2010/main" val="0"/>
                        </a:ext>
                      </a:extLst>
                    </a:blip>
                    <a:srcRect t="3125"/>
                    <a:stretch>
                      <a:fillRect/>
                    </a:stretch>
                  </pic:blipFill>
                  <pic:spPr bwMode="auto">
                    <a:xfrm>
                      <a:off x="0" y="0"/>
                      <a:ext cx="4438650" cy="1685925"/>
                    </a:xfrm>
                    <a:prstGeom prst="rect">
                      <a:avLst/>
                    </a:prstGeom>
                    <a:noFill/>
                    <a:ln>
                      <a:noFill/>
                    </a:ln>
                  </pic:spPr>
                </pic:pic>
              </a:graphicData>
            </a:graphic>
          </wp:inline>
        </w:drawing>
      </w:r>
    </w:p>
    <w:p w:rsidR="00BD0047" w:rsidRPr="00845598" w:rsidRDefault="00BD0047" w:rsidP="00FF273E">
      <w:pPr>
        <w:snapToGrid w:val="0"/>
        <w:spacing w:line="360" w:lineRule="auto"/>
        <w:jc w:val="center"/>
        <w:rPr>
          <w:sz w:val="20"/>
          <w:szCs w:val="20"/>
        </w:rPr>
      </w:pPr>
      <w:r w:rsidRPr="00845598">
        <w:rPr>
          <w:rFonts w:hint="eastAsia"/>
          <w:sz w:val="20"/>
          <w:szCs w:val="20"/>
        </w:rPr>
        <w:t>圖</w:t>
      </w:r>
      <w:r w:rsidRPr="00845598">
        <w:rPr>
          <w:sz w:val="20"/>
          <w:szCs w:val="20"/>
        </w:rPr>
        <w:t>4.</w:t>
      </w:r>
      <w:r w:rsidRPr="00845598">
        <w:rPr>
          <w:rFonts w:hint="eastAsia"/>
          <w:sz w:val="20"/>
          <w:szCs w:val="20"/>
        </w:rPr>
        <w:t>6</w:t>
      </w:r>
      <w:r w:rsidRPr="00845598">
        <w:rPr>
          <w:sz w:val="20"/>
          <w:szCs w:val="20"/>
        </w:rPr>
        <w:t xml:space="preserve"> </w:t>
      </w:r>
      <w:r w:rsidRPr="00845598">
        <w:rPr>
          <w:rFonts w:hint="eastAsia"/>
          <w:sz w:val="20"/>
          <w:szCs w:val="20"/>
        </w:rPr>
        <w:t>及</w:t>
      </w:r>
      <w:r w:rsidRPr="00845598">
        <w:rPr>
          <w:sz w:val="20"/>
          <w:szCs w:val="20"/>
        </w:rPr>
        <w:t xml:space="preserve"> 4.</w:t>
      </w:r>
      <w:r w:rsidRPr="00845598">
        <w:rPr>
          <w:rFonts w:hint="eastAsia"/>
          <w:sz w:val="20"/>
          <w:szCs w:val="20"/>
        </w:rPr>
        <w:t>7</w:t>
      </w:r>
      <w:r w:rsidRPr="00845598">
        <w:rPr>
          <w:sz w:val="20"/>
          <w:szCs w:val="20"/>
        </w:rPr>
        <w:t xml:space="preserve"> </w:t>
      </w:r>
      <w:r w:rsidRPr="00845598">
        <w:rPr>
          <w:rFonts w:hint="eastAsia"/>
          <w:sz w:val="20"/>
          <w:szCs w:val="20"/>
        </w:rPr>
        <w:t>利用測角器量度膝蓋關節活動幅度</w:t>
      </w:r>
    </w:p>
    <w:p w:rsidR="003A75B6" w:rsidRPr="00845598" w:rsidRDefault="003A75B6" w:rsidP="003A75B6">
      <w:pPr>
        <w:snapToGrid w:val="0"/>
        <w:spacing w:beforeLines="50" w:before="180" w:line="360" w:lineRule="auto"/>
        <w:ind w:left="482"/>
        <w:jc w:val="both"/>
        <w:rPr>
          <w:b/>
        </w:rPr>
      </w:pPr>
    </w:p>
    <w:p w:rsidR="00034CD2" w:rsidRPr="00845598" w:rsidRDefault="003B7811" w:rsidP="009F4D64">
      <w:pPr>
        <w:numPr>
          <w:ilvl w:val="0"/>
          <w:numId w:val="9"/>
        </w:numPr>
        <w:snapToGrid w:val="0"/>
        <w:spacing w:beforeLines="50" w:before="180" w:line="360" w:lineRule="auto"/>
        <w:jc w:val="both"/>
        <w:rPr>
          <w:b/>
        </w:rPr>
      </w:pPr>
      <w:r w:rsidRPr="00845598">
        <w:rPr>
          <w:b/>
        </w:rPr>
        <w:t>肌力</w:t>
      </w:r>
    </w:p>
    <w:p w:rsidR="000948CC" w:rsidRPr="00845598" w:rsidRDefault="003B7811" w:rsidP="009F4D64">
      <w:pPr>
        <w:snapToGrid w:val="0"/>
        <w:spacing w:beforeLines="50" w:before="180" w:line="360" w:lineRule="auto"/>
        <w:jc w:val="both"/>
      </w:pPr>
      <w:r w:rsidRPr="00845598">
        <w:t>指肌肉或肌肉群</w:t>
      </w:r>
      <w:r w:rsidR="00FE6892" w:rsidRPr="00845598">
        <w:rPr>
          <w:rFonts w:hint="eastAsia"/>
        </w:rPr>
        <w:t>組</w:t>
      </w:r>
      <w:r w:rsidR="00E12858" w:rsidRPr="00845598">
        <w:rPr>
          <w:rFonts w:hint="eastAsia"/>
        </w:rPr>
        <w:t>能</w:t>
      </w:r>
      <w:r w:rsidRPr="00845598">
        <w:t>產生</w:t>
      </w:r>
      <w:r w:rsidR="00E12858" w:rsidRPr="00845598">
        <w:t>的</w:t>
      </w:r>
      <w:r w:rsidRPr="00845598">
        <w:t>最大收縮力，</w:t>
      </w:r>
      <w:r w:rsidR="000948CC" w:rsidRPr="00845598">
        <w:rPr>
          <w:rFonts w:hint="eastAsia"/>
        </w:rPr>
        <w:t>常用的</w:t>
      </w:r>
      <w:r w:rsidR="00DA06A9" w:rsidRPr="00845598">
        <w:rPr>
          <w:rFonts w:hint="eastAsia"/>
        </w:rPr>
        <w:t>測量</w:t>
      </w:r>
      <w:r w:rsidR="000948CC" w:rsidRPr="00845598">
        <w:rPr>
          <w:rFonts w:hint="eastAsia"/>
        </w:rPr>
        <w:t>方法有</w:t>
      </w:r>
      <w:r w:rsidR="00CF545C" w:rsidRPr="00845598">
        <w:rPr>
          <w:rFonts w:hint="eastAsia"/>
        </w:rPr>
        <w:t>：</w:t>
      </w:r>
    </w:p>
    <w:p w:rsidR="00AB278F" w:rsidRPr="00845598" w:rsidRDefault="00155287" w:rsidP="009F4D64">
      <w:pPr>
        <w:snapToGrid w:val="0"/>
        <w:spacing w:beforeLines="50" w:before="180" w:line="360" w:lineRule="auto"/>
        <w:jc w:val="both"/>
      </w:pPr>
      <w:r w:rsidRPr="00845598">
        <w:rPr>
          <w:rFonts w:hint="eastAsia"/>
          <w:b/>
        </w:rPr>
        <w:t>一</w:t>
      </w:r>
      <w:r w:rsidR="000948CC" w:rsidRPr="00845598">
        <w:rPr>
          <w:b/>
        </w:rPr>
        <w:t>次最大肌力</w:t>
      </w:r>
      <w:r w:rsidR="00DA06A9" w:rsidRPr="00845598">
        <w:rPr>
          <w:b/>
        </w:rPr>
        <w:t>測量</w:t>
      </w:r>
      <w:r w:rsidR="000E0B59" w:rsidRPr="00845598">
        <w:rPr>
          <w:rFonts w:hint="eastAsia"/>
          <w:b/>
        </w:rPr>
        <w:t xml:space="preserve"> </w:t>
      </w:r>
      <w:r w:rsidR="000948CC" w:rsidRPr="00845598">
        <w:rPr>
          <w:b/>
        </w:rPr>
        <w:t>(1RM)</w:t>
      </w:r>
      <w:r w:rsidR="000948CC" w:rsidRPr="00845598">
        <w:rPr>
          <w:rFonts w:hint="eastAsia"/>
        </w:rPr>
        <w:t xml:space="preserve"> </w:t>
      </w:r>
      <w:r w:rsidR="0075665A" w:rsidRPr="00845598">
        <w:rPr>
          <w:rFonts w:ascii="新細明體" w:hAnsi="新細明體" w:hint="eastAsia"/>
          <w:b/>
          <w:kern w:val="0"/>
          <w:lang w:val="en-US"/>
        </w:rPr>
        <w:t xml:space="preserve">─ </w:t>
      </w:r>
      <w:r w:rsidR="00642962" w:rsidRPr="00845598">
        <w:rPr>
          <w:rFonts w:hint="eastAsia"/>
        </w:rPr>
        <w:t>可</w:t>
      </w:r>
      <w:r w:rsidR="00525B21" w:rsidRPr="00845598">
        <w:rPr>
          <w:rFonts w:hint="eastAsia"/>
        </w:rPr>
        <w:t>在</w:t>
      </w:r>
      <w:r w:rsidR="003B7811" w:rsidRPr="00845598">
        <w:t>健身室</w:t>
      </w:r>
      <w:r w:rsidR="00525B21" w:rsidRPr="00845598">
        <w:rPr>
          <w:rFonts w:hint="eastAsia"/>
        </w:rPr>
        <w:t>或實驗室</w:t>
      </w:r>
      <w:r w:rsidR="00AB278F" w:rsidRPr="00845598">
        <w:rPr>
          <w:rFonts w:hint="eastAsia"/>
        </w:rPr>
        <w:t>內</w:t>
      </w:r>
      <w:r w:rsidR="009C48DE" w:rsidRPr="00845598">
        <w:rPr>
          <w:rFonts w:hint="eastAsia"/>
        </w:rPr>
        <w:t>由經過訓練</w:t>
      </w:r>
      <w:r w:rsidR="0008480A" w:rsidRPr="00845598">
        <w:rPr>
          <w:rFonts w:hint="eastAsia"/>
        </w:rPr>
        <w:t>的</w:t>
      </w:r>
      <w:r w:rsidR="009C48DE" w:rsidRPr="00845598">
        <w:rPr>
          <w:rFonts w:hint="eastAsia"/>
        </w:rPr>
        <w:t>人員執行</w:t>
      </w:r>
      <w:r w:rsidR="00AB278F" w:rsidRPr="00845598">
        <w:rPr>
          <w:rFonts w:hint="eastAsia"/>
        </w:rPr>
        <w:t>。</w:t>
      </w:r>
      <w:r w:rsidR="000B1DAE" w:rsidRPr="00845598">
        <w:rPr>
          <w:rFonts w:hint="eastAsia"/>
        </w:rPr>
        <w:t>透過</w:t>
      </w:r>
      <w:r w:rsidR="009C48DE" w:rsidRPr="00845598">
        <w:rPr>
          <w:rFonts w:hint="eastAsia"/>
        </w:rPr>
        <w:t>多</w:t>
      </w:r>
      <w:r w:rsidR="00D47936" w:rsidRPr="00845598">
        <w:rPr>
          <w:rFonts w:hint="eastAsia"/>
        </w:rPr>
        <w:t>次試</w:t>
      </w:r>
      <w:r w:rsidR="005F0EEB" w:rsidRPr="00845598">
        <w:rPr>
          <w:rFonts w:hint="eastAsia"/>
        </w:rPr>
        <w:t>做</w:t>
      </w:r>
      <w:r w:rsidR="00CF3FA4" w:rsidRPr="00845598">
        <w:rPr>
          <w:rFonts w:hint="eastAsia"/>
        </w:rPr>
        <w:t>，找出</w:t>
      </w:r>
      <w:r w:rsidR="009C48DE" w:rsidRPr="00845598">
        <w:rPr>
          <w:rFonts w:hint="eastAsia"/>
        </w:rPr>
        <w:t>受測者</w:t>
      </w:r>
      <w:r w:rsidR="00292B14" w:rsidRPr="00845598">
        <w:rPr>
          <w:rFonts w:hint="eastAsia"/>
        </w:rPr>
        <w:t>在</w:t>
      </w:r>
      <w:r w:rsidR="0008480A" w:rsidRPr="00845598">
        <w:rPr>
          <w:rFonts w:hint="eastAsia"/>
        </w:rPr>
        <w:t>一次</w:t>
      </w:r>
      <w:r w:rsidR="00292B14" w:rsidRPr="00845598">
        <w:rPr>
          <w:rFonts w:hint="eastAsia"/>
        </w:rPr>
        <w:t>動作中</w:t>
      </w:r>
      <w:r w:rsidR="00BA3CF1" w:rsidRPr="00845598">
        <w:rPr>
          <w:rFonts w:hint="eastAsia"/>
        </w:rPr>
        <w:t>能夠</w:t>
      </w:r>
      <w:r w:rsidR="00292B14" w:rsidRPr="00845598">
        <w:rPr>
          <w:rFonts w:hint="eastAsia"/>
        </w:rPr>
        <w:t>舉起或</w:t>
      </w:r>
      <w:r w:rsidR="00384ADB" w:rsidRPr="00845598">
        <w:rPr>
          <w:rFonts w:hint="eastAsia"/>
        </w:rPr>
        <w:t>負荷最大</w:t>
      </w:r>
      <w:r w:rsidR="00292B14" w:rsidRPr="00845598">
        <w:rPr>
          <w:rFonts w:hint="eastAsia"/>
        </w:rPr>
        <w:t>的</w:t>
      </w:r>
      <w:r w:rsidR="00384ADB" w:rsidRPr="00845598">
        <w:rPr>
          <w:rFonts w:hint="eastAsia"/>
        </w:rPr>
        <w:t>重量；</w:t>
      </w:r>
      <w:r w:rsidR="00CC5A52" w:rsidRPr="00845598">
        <w:rPr>
          <w:rFonts w:hint="eastAsia"/>
        </w:rPr>
        <w:t>在每次</w:t>
      </w:r>
      <w:r w:rsidR="00FE6892" w:rsidRPr="00845598">
        <w:rPr>
          <w:rFonts w:hint="eastAsia"/>
        </w:rPr>
        <w:t>測量</w:t>
      </w:r>
      <w:r w:rsidR="00BA3CF1" w:rsidRPr="00845598">
        <w:rPr>
          <w:rFonts w:hint="eastAsia"/>
        </w:rPr>
        <w:t>之</w:t>
      </w:r>
      <w:r w:rsidR="0008480A" w:rsidRPr="00845598">
        <w:rPr>
          <w:rFonts w:hint="eastAsia"/>
        </w:rPr>
        <w:t>間</w:t>
      </w:r>
      <w:r w:rsidR="00CC5A52" w:rsidRPr="00845598">
        <w:rPr>
          <w:rFonts w:hint="eastAsia"/>
        </w:rPr>
        <w:t>，</w:t>
      </w:r>
      <w:r w:rsidR="00564335" w:rsidRPr="00845598">
        <w:rPr>
          <w:rFonts w:hint="eastAsia"/>
        </w:rPr>
        <w:t>應安排充足</w:t>
      </w:r>
      <w:r w:rsidR="00FE6892" w:rsidRPr="00845598">
        <w:rPr>
          <w:rFonts w:hint="eastAsia"/>
        </w:rPr>
        <w:t>的</w:t>
      </w:r>
      <w:r w:rsidR="0008480A" w:rsidRPr="00845598">
        <w:rPr>
          <w:rFonts w:hint="eastAsia"/>
        </w:rPr>
        <w:t>休息</w:t>
      </w:r>
      <w:r w:rsidR="00564335" w:rsidRPr="00845598">
        <w:rPr>
          <w:rFonts w:hint="eastAsia"/>
        </w:rPr>
        <w:t>時</w:t>
      </w:r>
      <w:r w:rsidR="003F57B4" w:rsidRPr="00845598">
        <w:rPr>
          <w:rFonts w:hint="eastAsia"/>
        </w:rPr>
        <w:t>間</w:t>
      </w:r>
      <w:r w:rsidR="003967AA" w:rsidRPr="00845598">
        <w:rPr>
          <w:rFonts w:hint="eastAsia"/>
        </w:rPr>
        <w:t>，</w:t>
      </w:r>
      <w:r w:rsidR="009C48DE" w:rsidRPr="00845598">
        <w:rPr>
          <w:rFonts w:hint="eastAsia"/>
        </w:rPr>
        <w:t>讓受測者</w:t>
      </w:r>
      <w:r w:rsidR="00D76454" w:rsidRPr="00845598">
        <w:rPr>
          <w:rFonts w:hint="eastAsia"/>
        </w:rPr>
        <w:t>恢復體力</w:t>
      </w:r>
      <w:r w:rsidR="002C646C" w:rsidRPr="00845598">
        <w:rPr>
          <w:rFonts w:hint="eastAsia"/>
        </w:rPr>
        <w:t>。</w:t>
      </w:r>
    </w:p>
    <w:p w:rsidR="002C646C" w:rsidRPr="00845598" w:rsidRDefault="009C48DE" w:rsidP="009F4D64">
      <w:pPr>
        <w:snapToGrid w:val="0"/>
        <w:spacing w:beforeLines="50" w:before="180" w:line="360" w:lineRule="auto"/>
        <w:jc w:val="both"/>
        <w:rPr>
          <w:color w:val="000000"/>
        </w:rPr>
      </w:pPr>
      <w:r w:rsidRPr="00845598">
        <w:rPr>
          <w:rFonts w:hint="eastAsia"/>
          <w:b/>
        </w:rPr>
        <w:t>力量測量</w:t>
      </w:r>
      <w:r w:rsidR="0075665A" w:rsidRPr="00845598">
        <w:rPr>
          <w:rFonts w:hint="eastAsia"/>
          <w:b/>
        </w:rPr>
        <w:t xml:space="preserve"> </w:t>
      </w:r>
      <w:r w:rsidR="0075665A" w:rsidRPr="00845598">
        <w:rPr>
          <w:rFonts w:ascii="新細明體" w:hAnsi="新細明體" w:hint="eastAsia"/>
          <w:b/>
          <w:kern w:val="0"/>
          <w:lang w:val="en-US"/>
        </w:rPr>
        <w:t xml:space="preserve">─ </w:t>
      </w:r>
      <w:r w:rsidR="00B81A8C" w:rsidRPr="00845598">
        <w:rPr>
          <w:rFonts w:hint="eastAsia"/>
        </w:rPr>
        <w:t>運用</w:t>
      </w:r>
      <w:r w:rsidRPr="00845598">
        <w:rPr>
          <w:rFonts w:hint="eastAsia"/>
        </w:rPr>
        <w:t>肌力計</w:t>
      </w:r>
      <w:r w:rsidR="009B3C83" w:rsidRPr="00845598">
        <w:rPr>
          <w:rFonts w:hint="eastAsia"/>
        </w:rPr>
        <w:t>，</w:t>
      </w:r>
      <w:r w:rsidR="009B3C83" w:rsidRPr="00845598">
        <w:rPr>
          <w:rFonts w:hint="eastAsia"/>
          <w:color w:val="000000"/>
        </w:rPr>
        <w:t>量度</w:t>
      </w:r>
      <w:r w:rsidR="008511C9" w:rsidRPr="00845598">
        <w:rPr>
          <w:rFonts w:hint="eastAsia"/>
          <w:color w:val="000000"/>
        </w:rPr>
        <w:t>肌</w:t>
      </w:r>
      <w:r w:rsidR="00197563" w:rsidRPr="00845598">
        <w:rPr>
          <w:rFonts w:hint="eastAsia"/>
          <w:color w:val="000000"/>
        </w:rPr>
        <w:t>力的</w:t>
      </w:r>
      <w:r w:rsidR="00695175" w:rsidRPr="00845598">
        <w:rPr>
          <w:rFonts w:hint="eastAsia"/>
          <w:color w:val="000000"/>
        </w:rPr>
        <w:t>峰值</w:t>
      </w:r>
      <w:r w:rsidR="00AB278F" w:rsidRPr="00845598">
        <w:rPr>
          <w:rFonts w:hint="eastAsia"/>
          <w:color w:val="000000"/>
        </w:rPr>
        <w:t>。</w:t>
      </w:r>
      <w:r w:rsidR="003B7811" w:rsidRPr="00845598">
        <w:rPr>
          <w:color w:val="000000"/>
        </w:rPr>
        <w:t>學校</w:t>
      </w:r>
      <w:r w:rsidR="00B67870" w:rsidRPr="00845598">
        <w:rPr>
          <w:rFonts w:hint="eastAsia"/>
          <w:color w:val="000000"/>
        </w:rPr>
        <w:t>常用</w:t>
      </w:r>
      <w:r w:rsidR="003B7811" w:rsidRPr="00845598">
        <w:rPr>
          <w:color w:val="000000"/>
        </w:rPr>
        <w:t>「手握力」</w:t>
      </w:r>
      <w:r w:rsidR="00BA50D0" w:rsidRPr="00845598">
        <w:rPr>
          <w:color w:val="000000"/>
        </w:rPr>
        <w:t>測量</w:t>
      </w:r>
      <w:r w:rsidR="00FE6892" w:rsidRPr="00845598">
        <w:rPr>
          <w:rFonts w:hint="eastAsia"/>
          <w:color w:val="000000"/>
        </w:rPr>
        <w:t>方法</w:t>
      </w:r>
      <w:r w:rsidR="000E0B59" w:rsidRPr="00845598">
        <w:rPr>
          <w:rFonts w:hint="eastAsia"/>
          <w:i/>
          <w:color w:val="000000"/>
        </w:rPr>
        <w:t>（</w:t>
      </w:r>
      <w:r w:rsidR="008249FC" w:rsidRPr="00845598">
        <w:rPr>
          <w:rFonts w:hint="eastAsia"/>
          <w:i/>
          <w:color w:val="000000"/>
        </w:rPr>
        <w:t>見圖</w:t>
      </w:r>
      <w:r w:rsidR="004B5D40" w:rsidRPr="00845598">
        <w:rPr>
          <w:rFonts w:hint="eastAsia"/>
          <w:i/>
          <w:color w:val="000000"/>
        </w:rPr>
        <w:t>4.</w:t>
      </w:r>
      <w:r w:rsidR="00BD0047" w:rsidRPr="00845598">
        <w:rPr>
          <w:rFonts w:hint="eastAsia"/>
          <w:i/>
          <w:color w:val="000000"/>
        </w:rPr>
        <w:t>8</w:t>
      </w:r>
      <w:r w:rsidR="003A241A" w:rsidRPr="00845598">
        <w:rPr>
          <w:rFonts w:hint="eastAsia"/>
          <w:i/>
          <w:color w:val="000000"/>
        </w:rPr>
        <w:t>）</w:t>
      </w:r>
      <w:r w:rsidR="003967AA" w:rsidRPr="00845598">
        <w:rPr>
          <w:rFonts w:hint="eastAsia"/>
          <w:color w:val="000000"/>
        </w:rPr>
        <w:t>來</w:t>
      </w:r>
      <w:r w:rsidR="00FE6892" w:rsidRPr="00845598">
        <w:rPr>
          <w:rFonts w:hint="eastAsia"/>
          <w:color w:val="000000"/>
        </w:rPr>
        <w:t>評估</w:t>
      </w:r>
      <w:r w:rsidR="00BA50D0" w:rsidRPr="00845598">
        <w:rPr>
          <w:rFonts w:hint="eastAsia"/>
          <w:color w:val="000000"/>
        </w:rPr>
        <w:t>學生的</w:t>
      </w:r>
      <w:r w:rsidR="00FE6892" w:rsidRPr="00845598">
        <w:rPr>
          <w:rFonts w:hint="eastAsia"/>
          <w:color w:val="000000"/>
        </w:rPr>
        <w:t>手握力</w:t>
      </w:r>
      <w:r w:rsidR="00BA50D0" w:rsidRPr="00845598">
        <w:rPr>
          <w:rFonts w:hint="eastAsia"/>
          <w:color w:val="000000"/>
        </w:rPr>
        <w:t>表現</w:t>
      </w:r>
      <w:r w:rsidR="002C646C" w:rsidRPr="00845598">
        <w:rPr>
          <w:rFonts w:hint="eastAsia"/>
          <w:color w:val="000000"/>
        </w:rPr>
        <w:t>。</w:t>
      </w:r>
    </w:p>
    <w:p w:rsidR="00907BF2" w:rsidRPr="00845598" w:rsidRDefault="00B45574" w:rsidP="009F4D64">
      <w:pPr>
        <w:snapToGrid w:val="0"/>
        <w:spacing w:beforeLines="50" w:before="180" w:line="360" w:lineRule="auto"/>
        <w:jc w:val="both"/>
        <w:rPr>
          <w:color w:val="000000"/>
        </w:rPr>
      </w:pPr>
      <w:r w:rsidRPr="00845598">
        <w:rPr>
          <w:rFonts w:hint="eastAsia"/>
          <w:b/>
          <w:color w:val="000000"/>
        </w:rPr>
        <w:lastRenderedPageBreak/>
        <w:t>引體上升</w:t>
      </w:r>
      <w:r w:rsidR="00C12F67" w:rsidRPr="00845598">
        <w:rPr>
          <w:rFonts w:hint="eastAsia"/>
          <w:b/>
          <w:color w:val="000000"/>
        </w:rPr>
        <w:t>、掌上壓</w:t>
      </w:r>
      <w:r w:rsidR="00C14EBD" w:rsidRPr="00845598">
        <w:rPr>
          <w:rFonts w:hint="eastAsia"/>
          <w:b/>
          <w:color w:val="000000"/>
        </w:rPr>
        <w:t>等</w:t>
      </w:r>
      <w:r w:rsidR="00851DAB" w:rsidRPr="00845598">
        <w:rPr>
          <w:rFonts w:hint="eastAsia"/>
          <w:b/>
          <w:color w:val="000000"/>
        </w:rPr>
        <w:t xml:space="preserve"> </w:t>
      </w:r>
      <w:r w:rsidR="0075665A" w:rsidRPr="00845598">
        <w:rPr>
          <w:rFonts w:ascii="新細明體" w:hAnsi="新細明體" w:hint="eastAsia"/>
          <w:b/>
          <w:kern w:val="0"/>
          <w:lang w:val="en-US"/>
        </w:rPr>
        <w:t xml:space="preserve">─ </w:t>
      </w:r>
      <w:r w:rsidR="009C48DE" w:rsidRPr="00845598">
        <w:rPr>
          <w:rFonts w:hint="eastAsia"/>
          <w:color w:val="000000"/>
        </w:rPr>
        <w:t>這些都是</w:t>
      </w:r>
      <w:r w:rsidR="00FE6892" w:rsidRPr="00845598">
        <w:rPr>
          <w:rFonts w:hint="eastAsia"/>
          <w:color w:val="000000"/>
        </w:rPr>
        <w:t>傳統的肌力</w:t>
      </w:r>
      <w:r w:rsidR="009C48DE" w:rsidRPr="00845598">
        <w:rPr>
          <w:rFonts w:hint="eastAsia"/>
          <w:color w:val="000000"/>
        </w:rPr>
        <w:t>測量方法，可測量</w:t>
      </w:r>
      <w:r w:rsidR="009C48DE" w:rsidRPr="00845598">
        <w:rPr>
          <w:color w:val="000000"/>
        </w:rPr>
        <w:t>肌力</w:t>
      </w:r>
      <w:r w:rsidR="009C48DE" w:rsidRPr="00845598">
        <w:rPr>
          <w:rFonts w:hint="eastAsia"/>
          <w:color w:val="000000"/>
        </w:rPr>
        <w:t>或</w:t>
      </w:r>
      <w:r w:rsidR="009C48DE" w:rsidRPr="00845598">
        <w:rPr>
          <w:color w:val="000000"/>
        </w:rPr>
        <w:t>肌耐力</w:t>
      </w:r>
      <w:r w:rsidR="008D57F6" w:rsidRPr="00845598">
        <w:rPr>
          <w:rFonts w:hint="eastAsia"/>
          <w:color w:val="000000"/>
        </w:rPr>
        <w:t>。</w:t>
      </w:r>
    </w:p>
    <w:p w:rsidR="0004717A" w:rsidRPr="00845598" w:rsidRDefault="0004717A" w:rsidP="009F4D64">
      <w:pPr>
        <w:snapToGrid w:val="0"/>
        <w:spacing w:beforeLines="50" w:before="180" w:line="360" w:lineRule="auto"/>
        <w:jc w:val="both"/>
        <w:rPr>
          <w:color w:val="000000"/>
        </w:rPr>
      </w:pPr>
    </w:p>
    <w:p w:rsidR="00563216" w:rsidRPr="00845598" w:rsidRDefault="0033258E" w:rsidP="00A9113A">
      <w:pPr>
        <w:snapToGrid w:val="0"/>
        <w:spacing w:beforeLines="50" w:before="180" w:line="360" w:lineRule="auto"/>
        <w:jc w:val="center"/>
        <w:rPr>
          <w:b/>
        </w:rPr>
      </w:pPr>
      <w:r w:rsidRPr="00845598">
        <w:rPr>
          <w:noProof/>
          <w:lang w:val="en-US"/>
        </w:rPr>
        <mc:AlternateContent>
          <mc:Choice Requires="wps">
            <w:drawing>
              <wp:anchor distT="0" distB="0" distL="114300" distR="114300" simplePos="0" relativeHeight="251657216" behindDoc="0" locked="0" layoutInCell="1" allowOverlap="1">
                <wp:simplePos x="0" y="0"/>
                <wp:positionH relativeFrom="column">
                  <wp:posOffset>5372100</wp:posOffset>
                </wp:positionH>
                <wp:positionV relativeFrom="paragraph">
                  <wp:posOffset>1143000</wp:posOffset>
                </wp:positionV>
                <wp:extent cx="114300" cy="114300"/>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1B6F" w:rsidRDefault="00D21B6F">
                            <w:pPr>
                              <w:rPr>
                                <w:b/>
                              </w:rPr>
                            </w:pPr>
                          </w:p>
                          <w:p w:rsidR="00D21B6F" w:rsidRDefault="00D21B6F">
                            <w:pPr>
                              <w:rPr>
                                <w:b/>
                              </w:rPr>
                            </w:pPr>
                          </w:p>
                          <w:p w:rsidR="00D21B6F" w:rsidRDefault="00D21B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23pt;margin-top:90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" stroked="f">
                <v:textbox>
                  <w:txbxContent>
                    <w:p w:rsidR="00D21B6F" w:rsidRDefault="00D21B6F">
                      <w:pPr>
                        <w:rPr>
                          <w:b/>
                        </w:rPr>
                      </w:pPr>
                    </w:p>
                    <w:p w:rsidR="00D21B6F" w:rsidRDefault="00D21B6F">
                      <w:pPr>
                        <w:rPr>
                          <w:b/>
                        </w:rPr>
                      </w:pPr>
                    </w:p>
                    <w:p w:rsidR="00D21B6F" w:rsidRDefault="00D21B6F"/>
                  </w:txbxContent>
                </v:textbox>
              </v:shape>
            </w:pict>
          </mc:Fallback>
        </mc:AlternateContent>
      </w:r>
      <w:r w:rsidRPr="00845598">
        <w:rPr>
          <w:b/>
          <w:noProof/>
          <w:lang w:val="en-US"/>
        </w:rPr>
        <w:drawing>
          <wp:inline distT="0" distB="0" distL="0" distR="0">
            <wp:extent cx="1895475" cy="28194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2819400"/>
                    </a:xfrm>
                    <a:prstGeom prst="rect">
                      <a:avLst/>
                    </a:prstGeom>
                    <a:noFill/>
                    <a:ln>
                      <a:noFill/>
                    </a:ln>
                  </pic:spPr>
                </pic:pic>
              </a:graphicData>
            </a:graphic>
          </wp:inline>
        </w:drawing>
      </w:r>
    </w:p>
    <w:p w:rsidR="00563216" w:rsidRPr="00845598" w:rsidRDefault="003B7811" w:rsidP="00A9113A">
      <w:pPr>
        <w:snapToGrid w:val="0"/>
        <w:spacing w:beforeLines="50" w:before="180" w:line="360" w:lineRule="auto"/>
        <w:jc w:val="center"/>
        <w:rPr>
          <w:sz w:val="20"/>
          <w:szCs w:val="20"/>
        </w:rPr>
      </w:pPr>
      <w:r w:rsidRPr="00845598">
        <w:rPr>
          <w:rFonts w:hint="eastAsia"/>
          <w:sz w:val="20"/>
          <w:szCs w:val="20"/>
        </w:rPr>
        <w:t>圖</w:t>
      </w:r>
      <w:r w:rsidRPr="00845598">
        <w:rPr>
          <w:sz w:val="20"/>
          <w:szCs w:val="20"/>
        </w:rPr>
        <w:t>4.</w:t>
      </w:r>
      <w:r w:rsidR="00BD0047" w:rsidRPr="00845598">
        <w:rPr>
          <w:rFonts w:hint="eastAsia"/>
          <w:sz w:val="20"/>
          <w:szCs w:val="20"/>
        </w:rPr>
        <w:t>8</w:t>
      </w:r>
      <w:r w:rsidR="00800D86" w:rsidRPr="00845598">
        <w:rPr>
          <w:sz w:val="20"/>
          <w:szCs w:val="20"/>
        </w:rPr>
        <w:t xml:space="preserve"> </w:t>
      </w:r>
      <w:r w:rsidR="00AB1EA7" w:rsidRPr="00845598">
        <w:rPr>
          <w:rFonts w:hint="eastAsia"/>
          <w:sz w:val="20"/>
          <w:szCs w:val="20"/>
        </w:rPr>
        <w:t>以</w:t>
      </w:r>
      <w:r w:rsidR="009D44CB" w:rsidRPr="00845598">
        <w:rPr>
          <w:rFonts w:hint="eastAsia"/>
          <w:sz w:val="20"/>
          <w:szCs w:val="20"/>
        </w:rPr>
        <w:t>手</w:t>
      </w:r>
      <w:r w:rsidR="00AB1EA7" w:rsidRPr="00845598">
        <w:rPr>
          <w:rFonts w:hint="eastAsia"/>
          <w:sz w:val="20"/>
          <w:szCs w:val="20"/>
        </w:rPr>
        <w:t>握力</w:t>
      </w:r>
      <w:r w:rsidRPr="00845598">
        <w:rPr>
          <w:rFonts w:hint="eastAsia"/>
          <w:sz w:val="20"/>
          <w:szCs w:val="20"/>
        </w:rPr>
        <w:t>計</w:t>
      </w:r>
      <w:r w:rsidR="00AB1EA7" w:rsidRPr="00845598">
        <w:rPr>
          <w:rFonts w:hint="eastAsia"/>
          <w:sz w:val="20"/>
          <w:szCs w:val="20"/>
        </w:rPr>
        <w:t>量度肌力</w:t>
      </w:r>
      <w:r w:rsidR="00F33D0B" w:rsidRPr="00845598">
        <w:rPr>
          <w:sz w:val="20"/>
          <w:szCs w:val="20"/>
        </w:rPr>
        <w:t xml:space="preserve"> </w:t>
      </w:r>
    </w:p>
    <w:p w:rsidR="00F97AF4" w:rsidRPr="00845598" w:rsidRDefault="00F97AF4" w:rsidP="009F4D64">
      <w:pPr>
        <w:numPr>
          <w:ilvl w:val="0"/>
          <w:numId w:val="9"/>
        </w:numPr>
        <w:snapToGrid w:val="0"/>
        <w:spacing w:beforeLines="50" w:before="180" w:line="360" w:lineRule="auto"/>
        <w:jc w:val="both"/>
        <w:rPr>
          <w:b/>
        </w:rPr>
      </w:pPr>
      <w:r w:rsidRPr="00845598">
        <w:rPr>
          <w:b/>
        </w:rPr>
        <w:t>肌耐力</w:t>
      </w:r>
    </w:p>
    <w:p w:rsidR="003A75B6" w:rsidRPr="00845598" w:rsidRDefault="00AF4A17" w:rsidP="009F4D64">
      <w:pPr>
        <w:snapToGrid w:val="0"/>
        <w:spacing w:beforeLines="50" w:before="180" w:line="360" w:lineRule="auto"/>
        <w:jc w:val="both"/>
      </w:pPr>
      <w:r w:rsidRPr="00845598">
        <w:t>指肌肉或肌肉</w:t>
      </w:r>
      <w:r w:rsidRPr="00845598">
        <w:rPr>
          <w:color w:val="000000"/>
        </w:rPr>
        <w:t>群</w:t>
      </w:r>
      <w:r w:rsidR="00740A2F" w:rsidRPr="00845598">
        <w:rPr>
          <w:rFonts w:hint="eastAsia"/>
          <w:color w:val="000000"/>
        </w:rPr>
        <w:t>組</w:t>
      </w:r>
      <w:r w:rsidRPr="00845598">
        <w:rPr>
          <w:color w:val="000000"/>
        </w:rPr>
        <w:t>持續</w:t>
      </w:r>
      <w:r w:rsidR="00800D86" w:rsidRPr="00845598">
        <w:rPr>
          <w:rFonts w:hint="eastAsia"/>
          <w:color w:val="000000"/>
        </w:rPr>
        <w:t>抗</w:t>
      </w:r>
      <w:r w:rsidR="00D84804" w:rsidRPr="00845598">
        <w:rPr>
          <w:rFonts w:hint="eastAsia"/>
          <w:color w:val="000000"/>
        </w:rPr>
        <w:t>阻</w:t>
      </w:r>
      <w:r w:rsidR="00653803" w:rsidRPr="00845598">
        <w:rPr>
          <w:rFonts w:hint="eastAsia"/>
          <w:color w:val="000000"/>
        </w:rPr>
        <w:t>重覆</w:t>
      </w:r>
      <w:r w:rsidR="00CC5A52" w:rsidRPr="00845598">
        <w:rPr>
          <w:rFonts w:hint="eastAsia"/>
          <w:color w:val="000000"/>
        </w:rPr>
        <w:t>收縮的能力</w:t>
      </w:r>
      <w:r w:rsidR="00800D86" w:rsidRPr="00845598">
        <w:rPr>
          <w:rFonts w:hint="eastAsia"/>
          <w:color w:val="000000"/>
        </w:rPr>
        <w:t>。</w:t>
      </w:r>
      <w:r w:rsidR="00D84804" w:rsidRPr="00845598">
        <w:rPr>
          <w:rFonts w:hint="eastAsia"/>
          <w:color w:val="000000"/>
        </w:rPr>
        <w:t>目的是測量在</w:t>
      </w:r>
      <w:r w:rsidR="008D57F6" w:rsidRPr="00845598">
        <w:rPr>
          <w:rFonts w:hint="eastAsia"/>
        </w:rPr>
        <w:t>亞極</w:t>
      </w:r>
      <w:r w:rsidR="00FE0C6D" w:rsidRPr="00845598">
        <w:rPr>
          <w:rFonts w:hint="eastAsia"/>
        </w:rPr>
        <w:t>量</w:t>
      </w:r>
      <w:r w:rsidR="00D84804" w:rsidRPr="00845598">
        <w:rPr>
          <w:rFonts w:hint="eastAsia"/>
        </w:rPr>
        <w:t>負荷下受測者</w:t>
      </w:r>
      <w:r w:rsidR="004C64E0" w:rsidRPr="00845598">
        <w:t>肌肉或肌肉群</w:t>
      </w:r>
      <w:r w:rsidR="004C64E0" w:rsidRPr="00845598">
        <w:rPr>
          <w:rFonts w:hint="eastAsia"/>
        </w:rPr>
        <w:t>組</w:t>
      </w:r>
      <w:r w:rsidR="00653803" w:rsidRPr="00845598">
        <w:rPr>
          <w:rFonts w:hint="eastAsia"/>
        </w:rPr>
        <w:t>的</w:t>
      </w:r>
      <w:r w:rsidR="00BD2059" w:rsidRPr="00845598">
        <w:rPr>
          <w:rFonts w:hint="eastAsia"/>
        </w:rPr>
        <w:t>表現</w:t>
      </w:r>
      <w:r w:rsidR="00BD2059" w:rsidRPr="00845598">
        <w:rPr>
          <w:rFonts w:hint="eastAsia"/>
        </w:rPr>
        <w:t>(</w:t>
      </w:r>
      <w:r w:rsidR="00653803" w:rsidRPr="00845598">
        <w:rPr>
          <w:rFonts w:hint="eastAsia"/>
        </w:rPr>
        <w:t>收縮次數</w:t>
      </w:r>
      <w:r w:rsidR="00BD2059" w:rsidRPr="00845598">
        <w:rPr>
          <w:rFonts w:hint="eastAsia"/>
        </w:rPr>
        <w:t>)</w:t>
      </w:r>
      <w:r w:rsidR="00653803" w:rsidRPr="00845598">
        <w:rPr>
          <w:rFonts w:hint="eastAsia"/>
        </w:rPr>
        <w:t>，</w:t>
      </w:r>
      <w:r w:rsidR="000629A3" w:rsidRPr="00845598">
        <w:rPr>
          <w:rFonts w:hint="eastAsia"/>
        </w:rPr>
        <w:t>仰臥起坐是</w:t>
      </w:r>
      <w:r w:rsidR="00CC5A52" w:rsidRPr="00845598">
        <w:rPr>
          <w:rFonts w:hint="eastAsia"/>
        </w:rPr>
        <w:t>一個常用</w:t>
      </w:r>
      <w:r w:rsidR="005016FF" w:rsidRPr="00845598">
        <w:rPr>
          <w:rFonts w:hint="eastAsia"/>
        </w:rPr>
        <w:t>的</w:t>
      </w:r>
      <w:r w:rsidR="00907BF2" w:rsidRPr="00845598">
        <w:rPr>
          <w:rFonts w:hint="eastAsia"/>
        </w:rPr>
        <w:t>腹肌</w:t>
      </w:r>
      <w:r w:rsidR="00CC5A52" w:rsidRPr="00845598">
        <w:rPr>
          <w:rFonts w:hint="eastAsia"/>
        </w:rPr>
        <w:t>肌耐力</w:t>
      </w:r>
      <w:r w:rsidR="005016FF" w:rsidRPr="00845598">
        <w:rPr>
          <w:rFonts w:hint="eastAsia"/>
        </w:rPr>
        <w:t>測量</w:t>
      </w:r>
      <w:r w:rsidR="000629A3" w:rsidRPr="00845598">
        <w:rPr>
          <w:rFonts w:hint="eastAsia"/>
        </w:rPr>
        <w:t>方法</w:t>
      </w:r>
      <w:r w:rsidR="00EF1F0C" w:rsidRPr="00845598">
        <w:t>。</w:t>
      </w:r>
    </w:p>
    <w:p w:rsidR="00133A7F" w:rsidRPr="00845598" w:rsidRDefault="00CE096C" w:rsidP="009F4D64">
      <w:pPr>
        <w:numPr>
          <w:ilvl w:val="0"/>
          <w:numId w:val="9"/>
        </w:numPr>
        <w:snapToGrid w:val="0"/>
        <w:spacing w:beforeLines="50" w:before="180" w:line="360" w:lineRule="auto"/>
        <w:jc w:val="both"/>
        <w:rPr>
          <w:b/>
        </w:rPr>
      </w:pPr>
      <w:r w:rsidRPr="00845598">
        <w:rPr>
          <w:b/>
        </w:rPr>
        <w:t>身體組成</w:t>
      </w:r>
    </w:p>
    <w:p w:rsidR="00DF1DF1" w:rsidRPr="00845598" w:rsidRDefault="003B7811" w:rsidP="009F4D64">
      <w:pPr>
        <w:snapToGrid w:val="0"/>
        <w:spacing w:beforeLines="50" w:before="180" w:line="360" w:lineRule="auto"/>
        <w:jc w:val="both"/>
      </w:pPr>
      <w:r w:rsidRPr="00845598">
        <w:t>指人體內脂肪、骨骼、肌肉及</w:t>
      </w:r>
      <w:r w:rsidR="000D2362" w:rsidRPr="00845598">
        <w:t>水份</w:t>
      </w:r>
      <w:r w:rsidRPr="00845598">
        <w:t>的相對分佈狀況。</w:t>
      </w:r>
    </w:p>
    <w:p w:rsidR="00D60213" w:rsidRPr="00845598" w:rsidRDefault="00DF1DF1" w:rsidP="009F4D64">
      <w:pPr>
        <w:snapToGrid w:val="0"/>
        <w:spacing w:beforeLines="50" w:before="180" w:line="360" w:lineRule="auto"/>
        <w:jc w:val="both"/>
      </w:pPr>
      <w:r w:rsidRPr="00845598">
        <w:rPr>
          <w:b/>
        </w:rPr>
        <w:t>皮</w:t>
      </w:r>
      <w:r w:rsidR="003550FF" w:rsidRPr="00845598">
        <w:rPr>
          <w:b/>
        </w:rPr>
        <w:t>摺</w:t>
      </w:r>
      <w:r w:rsidRPr="00845598">
        <w:rPr>
          <w:b/>
        </w:rPr>
        <w:t>量度</w:t>
      </w:r>
      <w:r w:rsidR="0075665A" w:rsidRPr="00845598">
        <w:rPr>
          <w:rFonts w:hint="eastAsia"/>
          <w:b/>
        </w:rPr>
        <w:t xml:space="preserve"> </w:t>
      </w:r>
      <w:r w:rsidR="0075665A" w:rsidRPr="00845598">
        <w:rPr>
          <w:rFonts w:ascii="新細明體" w:hAnsi="新細明體" w:hint="eastAsia"/>
          <w:b/>
          <w:kern w:val="0"/>
          <w:lang w:val="en-US"/>
        </w:rPr>
        <w:t xml:space="preserve">─ </w:t>
      </w:r>
      <w:r w:rsidR="003B7811" w:rsidRPr="00845598">
        <w:t>測量身體脂肪最簡易而可靠的方法</w:t>
      </w:r>
      <w:r w:rsidR="00221029" w:rsidRPr="00845598">
        <w:rPr>
          <w:rFonts w:hint="eastAsia"/>
        </w:rPr>
        <w:t>，</w:t>
      </w:r>
      <w:r w:rsidR="003B7811" w:rsidRPr="00845598">
        <w:t>是</w:t>
      </w:r>
      <w:r w:rsidR="00E153D0" w:rsidRPr="00845598">
        <w:rPr>
          <w:rFonts w:hint="eastAsia"/>
        </w:rPr>
        <w:t>運</w:t>
      </w:r>
      <w:r w:rsidR="003B7811" w:rsidRPr="00845598">
        <w:t>用皮</w:t>
      </w:r>
      <w:r w:rsidR="003550FF" w:rsidRPr="00845598">
        <w:t>摺</w:t>
      </w:r>
      <w:r w:rsidR="003B7811" w:rsidRPr="00845598">
        <w:t>計量度身體多個部位的皮脂厚度</w:t>
      </w:r>
      <w:r w:rsidR="00221029" w:rsidRPr="00845598">
        <w:t>。</w:t>
      </w:r>
      <w:r w:rsidR="000E0B59" w:rsidRPr="00845598">
        <w:rPr>
          <w:rFonts w:hint="eastAsia"/>
          <w:i/>
        </w:rPr>
        <w:t>（</w:t>
      </w:r>
      <w:r w:rsidR="004A653D" w:rsidRPr="00845598">
        <w:rPr>
          <w:rFonts w:hint="eastAsia"/>
          <w:i/>
        </w:rPr>
        <w:t>見圖</w:t>
      </w:r>
      <w:r w:rsidR="004A653D" w:rsidRPr="00845598">
        <w:rPr>
          <w:rFonts w:hint="eastAsia"/>
          <w:i/>
        </w:rPr>
        <w:t>4</w:t>
      </w:r>
      <w:r w:rsidR="004A653D" w:rsidRPr="00845598">
        <w:rPr>
          <w:i/>
          <w:lang w:val="en-US"/>
        </w:rPr>
        <w:t>.</w:t>
      </w:r>
      <w:r w:rsidR="00BD0047" w:rsidRPr="00845598">
        <w:rPr>
          <w:rFonts w:hint="eastAsia"/>
          <w:i/>
          <w:lang w:val="en-US"/>
        </w:rPr>
        <w:t>9</w:t>
      </w:r>
      <w:r w:rsidR="003A241A" w:rsidRPr="00845598">
        <w:rPr>
          <w:rFonts w:hint="eastAsia"/>
          <w:i/>
        </w:rPr>
        <w:t>）</w:t>
      </w:r>
      <w:r w:rsidR="00221029" w:rsidRPr="00845598">
        <w:rPr>
          <w:rFonts w:hint="eastAsia"/>
          <w:i/>
        </w:rPr>
        <w:t xml:space="preserve"> </w:t>
      </w:r>
      <w:r w:rsidR="0071751D" w:rsidRPr="00845598">
        <w:rPr>
          <w:rFonts w:hint="eastAsia"/>
        </w:rPr>
        <w:t>根據美國</w:t>
      </w:r>
      <w:r w:rsidR="007D1EC0" w:rsidRPr="00845598">
        <w:rPr>
          <w:rFonts w:hint="eastAsia"/>
        </w:rPr>
        <w:t>運動醫學會</w:t>
      </w:r>
      <w:r w:rsidR="00221029" w:rsidRPr="00845598">
        <w:rPr>
          <w:rFonts w:hint="eastAsia"/>
        </w:rPr>
        <w:t>（</w:t>
      </w:r>
      <w:r w:rsidR="0071751D" w:rsidRPr="00845598">
        <w:t>ACSM</w:t>
      </w:r>
      <w:r w:rsidR="00221029" w:rsidRPr="00845598">
        <w:rPr>
          <w:rFonts w:hint="eastAsia"/>
        </w:rPr>
        <w:t>）</w:t>
      </w:r>
      <w:r w:rsidR="0071751D" w:rsidRPr="00845598">
        <w:rPr>
          <w:rFonts w:hint="eastAsia"/>
        </w:rPr>
        <w:t>的指引</w:t>
      </w:r>
      <w:r w:rsidR="00722F23" w:rsidRPr="00845598">
        <w:rPr>
          <w:rStyle w:val="af7"/>
        </w:rPr>
        <w:footnoteReference w:id="2"/>
      </w:r>
      <w:r w:rsidR="0071751D" w:rsidRPr="00845598">
        <w:rPr>
          <w:rFonts w:hint="eastAsia"/>
        </w:rPr>
        <w:t>，</w:t>
      </w:r>
      <w:r w:rsidR="00477B77" w:rsidRPr="00845598">
        <w:rPr>
          <w:rFonts w:hint="eastAsia"/>
        </w:rPr>
        <w:t>量度</w:t>
      </w:r>
      <w:r w:rsidR="00477B77" w:rsidRPr="00845598">
        <w:t>皮</w:t>
      </w:r>
      <w:r w:rsidR="003550FF" w:rsidRPr="00845598">
        <w:t>摺</w:t>
      </w:r>
      <w:r w:rsidR="00477B77" w:rsidRPr="00845598">
        <w:rPr>
          <w:rFonts w:hint="eastAsia"/>
        </w:rPr>
        <w:t>的</w:t>
      </w:r>
      <w:r w:rsidR="003B7811" w:rsidRPr="00845598">
        <w:t>部位包括二頭肌、三頭肌、肩胛骨下部、胸部、腋窩中線、腹部、髂骨上方、大腿及小腿</w:t>
      </w:r>
      <w:r w:rsidR="00A06C87" w:rsidRPr="00845598">
        <w:rPr>
          <w:rFonts w:hint="eastAsia"/>
        </w:rPr>
        <w:t>；</w:t>
      </w:r>
      <w:r w:rsidR="003B7811" w:rsidRPr="00845598">
        <w:t>將量度讀數代入公式，</w:t>
      </w:r>
      <w:r w:rsidR="00A06C87" w:rsidRPr="00845598">
        <w:rPr>
          <w:rFonts w:hint="eastAsia"/>
        </w:rPr>
        <w:t>可</w:t>
      </w:r>
      <w:r w:rsidR="003B7811" w:rsidRPr="00845598">
        <w:t>計算</w:t>
      </w:r>
      <w:r w:rsidR="00A06C87" w:rsidRPr="00845598">
        <w:rPr>
          <w:rFonts w:hint="eastAsia"/>
        </w:rPr>
        <w:t>出</w:t>
      </w:r>
      <w:r w:rsidR="003B7811" w:rsidRPr="00845598">
        <w:t>身體</w:t>
      </w:r>
      <w:r w:rsidR="003550FF" w:rsidRPr="00845598">
        <w:rPr>
          <w:rFonts w:hint="eastAsia"/>
        </w:rPr>
        <w:t>的</w:t>
      </w:r>
      <w:r w:rsidR="003B7811" w:rsidRPr="00845598">
        <w:t>脂肪含量</w:t>
      </w:r>
      <w:r w:rsidR="000E0B59" w:rsidRPr="00845598">
        <w:t>（</w:t>
      </w:r>
      <w:r w:rsidR="00E153D0" w:rsidRPr="00845598">
        <w:rPr>
          <w:rFonts w:hint="eastAsia"/>
        </w:rPr>
        <w:t>以</w:t>
      </w:r>
      <w:r w:rsidR="003B7811" w:rsidRPr="00845598">
        <w:t>身體</w:t>
      </w:r>
      <w:r w:rsidR="00B22874" w:rsidRPr="00845598">
        <w:rPr>
          <w:rFonts w:hint="eastAsia"/>
          <w:color w:val="000000"/>
        </w:rPr>
        <w:t>整體</w:t>
      </w:r>
      <w:r w:rsidR="003B7811" w:rsidRPr="00845598">
        <w:t>質量的百分</w:t>
      </w:r>
      <w:r w:rsidR="00B22874" w:rsidRPr="00845598">
        <w:rPr>
          <w:rFonts w:hint="eastAsia"/>
        </w:rPr>
        <w:t>率</w:t>
      </w:r>
      <w:r w:rsidR="00E153D0" w:rsidRPr="00845598">
        <w:rPr>
          <w:rFonts w:hint="eastAsia"/>
        </w:rPr>
        <w:t>顯示</w:t>
      </w:r>
      <w:r w:rsidR="003A241A" w:rsidRPr="00845598">
        <w:t>）</w:t>
      </w:r>
      <w:r w:rsidR="003B7811" w:rsidRPr="00845598">
        <w:t>。</w:t>
      </w:r>
    </w:p>
    <w:tbl>
      <w:tblPr>
        <w:tblW w:w="4994" w:type="pct"/>
        <w:tblLook w:val="01E0" w:firstRow="1" w:lastRow="1" w:firstColumn="1" w:lastColumn="1" w:noHBand="0" w:noVBand="0"/>
      </w:tblPr>
      <w:tblGrid>
        <w:gridCol w:w="8720"/>
      </w:tblGrid>
      <w:tr w:rsidR="003D4AB7" w:rsidRPr="00845598" w:rsidTr="008C3264">
        <w:tc>
          <w:tcPr>
            <w:tcW w:w="5000" w:type="pct"/>
            <w:shd w:val="clear" w:color="auto" w:fill="auto"/>
          </w:tcPr>
          <w:p w:rsidR="003D4AB7" w:rsidRPr="00845598" w:rsidRDefault="0033258E" w:rsidP="008C3264">
            <w:pPr>
              <w:snapToGrid w:val="0"/>
              <w:spacing w:beforeLines="50" w:before="180" w:line="360" w:lineRule="auto"/>
              <w:jc w:val="center"/>
            </w:pPr>
            <w:r w:rsidRPr="00845598">
              <w:rPr>
                <w:noProof/>
                <w:lang w:val="en-US"/>
              </w:rPr>
              <w:lastRenderedPageBreak/>
              <w:drawing>
                <wp:inline distT="0" distB="0" distL="0" distR="0">
                  <wp:extent cx="2984665" cy="1981200"/>
                  <wp:effectExtent l="0" t="0" r="6350" b="0"/>
                  <wp:docPr id="9" name="圖片 9" descr="IMGM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IMGM15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8491" cy="1990377"/>
                          </a:xfrm>
                          <a:prstGeom prst="rect">
                            <a:avLst/>
                          </a:prstGeom>
                          <a:noFill/>
                          <a:ln>
                            <a:noFill/>
                          </a:ln>
                        </pic:spPr>
                      </pic:pic>
                    </a:graphicData>
                  </a:graphic>
                </wp:inline>
              </w:drawing>
            </w:r>
          </w:p>
        </w:tc>
      </w:tr>
      <w:tr w:rsidR="003D4AB7" w:rsidRPr="00845598" w:rsidTr="008C3264">
        <w:tc>
          <w:tcPr>
            <w:tcW w:w="5000" w:type="pct"/>
            <w:shd w:val="clear" w:color="auto" w:fill="auto"/>
          </w:tcPr>
          <w:p w:rsidR="003D4AB7" w:rsidRPr="00845598" w:rsidRDefault="003D4AB7" w:rsidP="00BD0047">
            <w:pPr>
              <w:snapToGrid w:val="0"/>
              <w:jc w:val="center"/>
              <w:rPr>
                <w:sz w:val="20"/>
                <w:szCs w:val="20"/>
              </w:rPr>
            </w:pPr>
            <w:r w:rsidRPr="00845598">
              <w:rPr>
                <w:rFonts w:hint="eastAsia"/>
                <w:sz w:val="20"/>
                <w:szCs w:val="20"/>
              </w:rPr>
              <w:t>圖</w:t>
            </w:r>
            <w:r w:rsidRPr="00845598">
              <w:rPr>
                <w:sz w:val="20"/>
                <w:szCs w:val="20"/>
              </w:rPr>
              <w:t>4.</w:t>
            </w:r>
            <w:r w:rsidR="00BD0047" w:rsidRPr="00845598">
              <w:rPr>
                <w:rFonts w:hint="eastAsia"/>
                <w:sz w:val="20"/>
                <w:szCs w:val="20"/>
              </w:rPr>
              <w:t>9</w:t>
            </w:r>
            <w:r w:rsidR="00221029" w:rsidRPr="00845598">
              <w:rPr>
                <w:sz w:val="20"/>
                <w:szCs w:val="20"/>
              </w:rPr>
              <w:t xml:space="preserve"> </w:t>
            </w:r>
            <w:r w:rsidR="008F4CA4" w:rsidRPr="00845598">
              <w:rPr>
                <w:rFonts w:hint="eastAsia"/>
                <w:sz w:val="20"/>
                <w:szCs w:val="20"/>
              </w:rPr>
              <w:t>以皮</w:t>
            </w:r>
            <w:r w:rsidR="003550FF" w:rsidRPr="00845598">
              <w:rPr>
                <w:rFonts w:hint="eastAsia"/>
                <w:sz w:val="20"/>
                <w:szCs w:val="20"/>
              </w:rPr>
              <w:t>摺</w:t>
            </w:r>
            <w:r w:rsidR="008F4CA4" w:rsidRPr="00845598">
              <w:rPr>
                <w:rFonts w:hint="eastAsia"/>
                <w:sz w:val="20"/>
                <w:szCs w:val="20"/>
              </w:rPr>
              <w:t>計量度三頭肌</w:t>
            </w:r>
            <w:r w:rsidRPr="00845598">
              <w:rPr>
                <w:rFonts w:hint="eastAsia"/>
                <w:sz w:val="20"/>
                <w:szCs w:val="20"/>
              </w:rPr>
              <w:t>的皮脂厚度</w:t>
            </w:r>
          </w:p>
        </w:tc>
      </w:tr>
    </w:tbl>
    <w:p w:rsidR="00E04791" w:rsidRPr="00845598" w:rsidRDefault="008725EB" w:rsidP="00FF273E">
      <w:pPr>
        <w:snapToGrid w:val="0"/>
        <w:spacing w:beforeLines="50" w:before="180" w:line="360" w:lineRule="auto"/>
        <w:jc w:val="both"/>
        <w:rPr>
          <w:b/>
        </w:rPr>
      </w:pPr>
      <w:r w:rsidRPr="00845598">
        <w:rPr>
          <w:rFonts w:ascii="Tahoma" w:cs="新細明體" w:hint="eastAsia"/>
          <w:b/>
          <w:bCs/>
          <w:kern w:val="24"/>
          <w:lang w:val="zh-TW"/>
        </w:rPr>
        <w:t>生物電子抗阻分析儀</w:t>
      </w:r>
      <w:r w:rsidR="00E04791" w:rsidRPr="00845598">
        <w:rPr>
          <w:rFonts w:hint="eastAsia"/>
          <w:b/>
        </w:rPr>
        <w:t xml:space="preserve"> </w:t>
      </w:r>
      <w:r w:rsidR="00E04791" w:rsidRPr="00845598">
        <w:rPr>
          <w:rFonts w:hint="eastAsia"/>
        </w:rPr>
        <w:t>─</w:t>
      </w:r>
      <w:r w:rsidR="00E04791" w:rsidRPr="00845598">
        <w:rPr>
          <w:rFonts w:hint="eastAsia"/>
        </w:rPr>
        <w:t xml:space="preserve"> </w:t>
      </w:r>
      <w:r w:rsidR="00E04791" w:rsidRPr="00845598">
        <w:rPr>
          <w:rFonts w:hint="eastAsia"/>
        </w:rPr>
        <w:t>這是一種較為簡單，但效度頗高的身體組成評估方法。</w:t>
      </w:r>
      <w:r w:rsidR="00455940" w:rsidRPr="00845598">
        <w:rPr>
          <w:rFonts w:hint="eastAsia"/>
        </w:rPr>
        <w:t>生物電子抗阻分析儀</w:t>
      </w:r>
      <w:r w:rsidR="00E04791" w:rsidRPr="00845598">
        <w:rPr>
          <w:rFonts w:hint="eastAsia"/>
        </w:rPr>
        <w:t>需要將兩組電極分別放於</w:t>
      </w:r>
      <w:r w:rsidR="000533C6" w:rsidRPr="00845598">
        <w:rPr>
          <w:rFonts w:hint="eastAsia"/>
        </w:rPr>
        <w:t>測試者</w:t>
      </w:r>
      <w:r w:rsidR="00E04791" w:rsidRPr="00845598">
        <w:rPr>
          <w:rFonts w:hint="eastAsia"/>
        </w:rPr>
        <w:t>雙腳上，極微量而安全的電流會經由金屬電極傳送到雙腳及腹部。由於電流受人體體內的水份影響，測量器就會測量電流於身體不同組織的流動情況。體內有較多水份的組織，例如血液，會有較高的導電性；而脂肪及骨骼則會減慢電流傳送速度。</w:t>
      </w:r>
      <w:r w:rsidR="00E04791" w:rsidRPr="00845598">
        <w:rPr>
          <w:rFonts w:hint="eastAsia"/>
        </w:rPr>
        <w:t xml:space="preserve"> </w:t>
      </w:r>
      <w:r w:rsidR="00E04791" w:rsidRPr="00845598">
        <w:rPr>
          <w:rFonts w:hint="eastAsia"/>
        </w:rPr>
        <w:t>測量器會估量出體內的水份，而體脂率就可以根據已植入的方程式估算出來。</w:t>
      </w:r>
    </w:p>
    <w:p w:rsidR="00E04791" w:rsidRPr="00845598" w:rsidRDefault="0033258E" w:rsidP="004D679F">
      <w:pPr>
        <w:snapToGrid w:val="0"/>
        <w:spacing w:beforeLines="50" w:before="180" w:line="360" w:lineRule="auto"/>
        <w:jc w:val="center"/>
        <w:rPr>
          <w:b/>
        </w:rPr>
      </w:pPr>
      <w:r w:rsidRPr="00845598">
        <w:rPr>
          <w:b/>
          <w:noProof/>
          <w:lang w:val="en-US"/>
        </w:rPr>
        <w:drawing>
          <wp:inline distT="0" distB="0" distL="0" distR="0">
            <wp:extent cx="1880969" cy="1952625"/>
            <wp:effectExtent l="0" t="0" r="508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7913" cy="1959834"/>
                    </a:xfrm>
                    <a:prstGeom prst="rect">
                      <a:avLst/>
                    </a:prstGeom>
                    <a:noFill/>
                    <a:ln>
                      <a:noFill/>
                    </a:ln>
                  </pic:spPr>
                </pic:pic>
              </a:graphicData>
            </a:graphic>
          </wp:inline>
        </w:drawing>
      </w:r>
    </w:p>
    <w:p w:rsidR="00E04791" w:rsidRPr="00845598" w:rsidRDefault="004F3AB9" w:rsidP="004D679F">
      <w:pPr>
        <w:snapToGrid w:val="0"/>
        <w:spacing w:beforeLines="50" w:before="180" w:line="360" w:lineRule="auto"/>
        <w:jc w:val="center"/>
        <w:rPr>
          <w:b/>
        </w:rPr>
      </w:pPr>
      <w:r w:rsidRPr="00845598">
        <w:rPr>
          <w:rFonts w:hint="eastAsia"/>
          <w:sz w:val="20"/>
          <w:szCs w:val="20"/>
        </w:rPr>
        <w:t>圖</w:t>
      </w:r>
      <w:r w:rsidRPr="00845598">
        <w:rPr>
          <w:sz w:val="20"/>
          <w:szCs w:val="20"/>
        </w:rPr>
        <w:t>4.</w:t>
      </w:r>
      <w:r w:rsidRPr="00845598">
        <w:rPr>
          <w:rFonts w:hint="eastAsia"/>
          <w:sz w:val="20"/>
          <w:szCs w:val="20"/>
        </w:rPr>
        <w:t>10</w:t>
      </w:r>
      <w:r w:rsidRPr="00845598">
        <w:rPr>
          <w:rFonts w:hint="eastAsia"/>
          <w:sz w:val="20"/>
          <w:szCs w:val="20"/>
        </w:rPr>
        <w:t>生物電子抗阻分析儀</w:t>
      </w:r>
    </w:p>
    <w:p w:rsidR="003550FF" w:rsidRPr="00845598" w:rsidRDefault="00544E0B" w:rsidP="00FF273E">
      <w:pPr>
        <w:snapToGrid w:val="0"/>
        <w:spacing w:beforeLines="50" w:before="180" w:line="360" w:lineRule="auto"/>
        <w:jc w:val="both"/>
      </w:pPr>
      <w:r w:rsidRPr="00845598">
        <w:rPr>
          <w:b/>
        </w:rPr>
        <w:t>身體質量指數</w:t>
      </w:r>
      <w:r w:rsidR="0075665A" w:rsidRPr="00845598">
        <w:rPr>
          <w:rFonts w:hint="eastAsia"/>
          <w:b/>
        </w:rPr>
        <w:t xml:space="preserve"> </w:t>
      </w:r>
      <w:r w:rsidR="0075665A" w:rsidRPr="00845598">
        <w:rPr>
          <w:rFonts w:ascii="新細明體" w:hAnsi="新細明體" w:hint="eastAsia"/>
          <w:b/>
          <w:kern w:val="0"/>
          <w:lang w:val="en-US"/>
        </w:rPr>
        <w:t xml:space="preserve">─ </w:t>
      </w:r>
      <w:r w:rsidR="00CB4A93" w:rsidRPr="00845598">
        <w:rPr>
          <w:rFonts w:hint="eastAsia"/>
        </w:rPr>
        <w:t>這是</w:t>
      </w:r>
      <w:r w:rsidR="003B7811" w:rsidRPr="00845598">
        <w:t>一種</w:t>
      </w:r>
      <w:r w:rsidR="00C80170" w:rsidRPr="00845598">
        <w:rPr>
          <w:rFonts w:hint="eastAsia"/>
        </w:rPr>
        <w:t>較</w:t>
      </w:r>
      <w:r w:rsidR="003B7811" w:rsidRPr="00845598">
        <w:t>為簡單</w:t>
      </w:r>
      <w:r w:rsidR="00800D86" w:rsidRPr="00845598">
        <w:rPr>
          <w:rFonts w:hint="eastAsia"/>
        </w:rPr>
        <w:t>，</w:t>
      </w:r>
      <w:r w:rsidR="003B7811" w:rsidRPr="00845598">
        <w:t>但效</w:t>
      </w:r>
      <w:r w:rsidR="00E153D0" w:rsidRPr="00845598">
        <w:rPr>
          <w:rFonts w:hint="eastAsia"/>
        </w:rPr>
        <w:t>度</w:t>
      </w:r>
      <w:r w:rsidR="00E60F22" w:rsidRPr="00845598">
        <w:rPr>
          <w:rFonts w:hint="eastAsia"/>
        </w:rPr>
        <w:t>略</w:t>
      </w:r>
      <w:r w:rsidR="00E153D0" w:rsidRPr="00845598">
        <w:rPr>
          <w:rFonts w:hint="eastAsia"/>
        </w:rPr>
        <w:t>低</w:t>
      </w:r>
      <w:r w:rsidR="003B7811" w:rsidRPr="00845598">
        <w:t>的</w:t>
      </w:r>
      <w:r w:rsidR="00C80170" w:rsidRPr="00845598">
        <w:t>身體組成</w:t>
      </w:r>
      <w:r w:rsidR="00C80170" w:rsidRPr="00845598">
        <w:rPr>
          <w:rFonts w:hint="eastAsia"/>
        </w:rPr>
        <w:t>評估</w:t>
      </w:r>
      <w:r w:rsidR="003B7811" w:rsidRPr="00845598">
        <w:t>方法</w:t>
      </w:r>
      <w:r w:rsidR="00800D86" w:rsidRPr="00845598">
        <w:rPr>
          <w:rFonts w:hint="eastAsia"/>
        </w:rPr>
        <w:t>。</w:t>
      </w:r>
      <w:r w:rsidR="00BB2CA8" w:rsidRPr="00845598">
        <w:rPr>
          <w:rFonts w:hint="eastAsia"/>
        </w:rPr>
        <w:t>可以</w:t>
      </w:r>
      <w:r w:rsidR="00DE7ED5" w:rsidRPr="00845598">
        <w:rPr>
          <w:rFonts w:hint="eastAsia"/>
        </w:rPr>
        <w:t>運用以下公式</w:t>
      </w:r>
      <w:r w:rsidR="003B7811" w:rsidRPr="00845598">
        <w:t>計算</w:t>
      </w:r>
      <w:r w:rsidR="00BB2CA8" w:rsidRPr="00845598">
        <w:rPr>
          <w:rFonts w:hint="eastAsia"/>
        </w:rPr>
        <w:t>出</w:t>
      </w:r>
      <w:r w:rsidR="003B7811" w:rsidRPr="00845598">
        <w:t>身體質量指數</w:t>
      </w:r>
      <w:r w:rsidR="000E0B59" w:rsidRPr="00845598">
        <w:rPr>
          <w:rFonts w:hint="eastAsia"/>
        </w:rPr>
        <w:t xml:space="preserve"> </w:t>
      </w:r>
      <w:r w:rsidR="003B7811" w:rsidRPr="00845598">
        <w:t>(BMI)</w:t>
      </w:r>
      <w:r w:rsidR="00BB2CA8" w:rsidRPr="00845598">
        <w:rPr>
          <w:rFonts w:hint="eastAsia"/>
        </w:rPr>
        <w:t>。</w:t>
      </w:r>
      <w:r w:rsidR="00A34F71" w:rsidRPr="00845598">
        <w:rPr>
          <w:rFonts w:hint="eastAsia"/>
        </w:rPr>
        <w:t>根據世界</w:t>
      </w:r>
      <w:r w:rsidR="00E059CD" w:rsidRPr="00845598">
        <w:rPr>
          <w:rFonts w:hint="eastAsia"/>
        </w:rPr>
        <w:t>衞</w:t>
      </w:r>
      <w:r w:rsidR="00A34F71" w:rsidRPr="00845598">
        <w:rPr>
          <w:rFonts w:hint="eastAsia"/>
        </w:rPr>
        <w:t>生組織的資料，</w:t>
      </w:r>
      <w:r w:rsidR="00A34F71" w:rsidRPr="00845598">
        <w:t>亞裔成年人的</w:t>
      </w:r>
      <w:r w:rsidR="00BB2CA8" w:rsidRPr="00845598">
        <w:rPr>
          <w:rFonts w:hint="eastAsia"/>
        </w:rPr>
        <w:t>理想</w:t>
      </w:r>
      <w:r w:rsidR="00A34F71" w:rsidRPr="00845598">
        <w:t>身體質量</w:t>
      </w:r>
      <w:r w:rsidR="003373CA" w:rsidRPr="00845598">
        <w:rPr>
          <w:rFonts w:hint="eastAsia"/>
        </w:rPr>
        <w:t>指數</w:t>
      </w:r>
      <w:r w:rsidR="00BB2CA8" w:rsidRPr="00845598">
        <w:rPr>
          <w:rFonts w:hint="eastAsia"/>
        </w:rPr>
        <w:t>是</w:t>
      </w:r>
      <w:r w:rsidR="00A34F71" w:rsidRPr="00845598">
        <w:t>介乎</w:t>
      </w:r>
      <w:r w:rsidR="00A34F71" w:rsidRPr="00845598">
        <w:t>1</w:t>
      </w:r>
      <w:r w:rsidR="00E157EF" w:rsidRPr="00845598">
        <w:rPr>
          <w:rFonts w:hint="eastAsia"/>
          <w:lang w:eastAsia="zh-HK"/>
        </w:rPr>
        <w:t>8.5</w:t>
      </w:r>
      <w:r w:rsidR="00A60003" w:rsidRPr="00845598">
        <w:rPr>
          <w:rFonts w:hint="eastAsia"/>
        </w:rPr>
        <w:t>至</w:t>
      </w:r>
      <w:r w:rsidR="00A34F71" w:rsidRPr="00845598">
        <w:t>2</w:t>
      </w:r>
      <w:r w:rsidR="00E157EF" w:rsidRPr="00845598">
        <w:rPr>
          <w:rFonts w:hint="eastAsia"/>
          <w:lang w:eastAsia="zh-HK"/>
        </w:rPr>
        <w:t>2.9</w:t>
      </w:r>
      <w:r w:rsidR="00A34F71" w:rsidRPr="00845598">
        <w:t>之間。</w:t>
      </w:r>
    </w:p>
    <w:tbl>
      <w:tblPr>
        <w:tblpPr w:leftFromText="180" w:rightFromText="180" w:vertAnchor="text" w:horzAnchor="margin" w:tblpXSpec="center" w:tblpY="182"/>
        <w:tblOverlap w:val="never"/>
        <w:tblW w:w="0" w:type="auto"/>
        <w:tblBorders>
          <w:top w:val="single" w:sz="2" w:space="0" w:color="auto"/>
          <w:left w:val="single" w:sz="2" w:space="0" w:color="auto"/>
          <w:bottom w:val="single" w:sz="2" w:space="0" w:color="auto"/>
          <w:right w:val="single" w:sz="2" w:space="0" w:color="auto"/>
          <w:insideH w:val="single" w:sz="12" w:space="0" w:color="auto"/>
        </w:tblBorders>
        <w:tblLook w:val="01E0" w:firstRow="1" w:lastRow="1" w:firstColumn="1" w:lastColumn="1" w:noHBand="0" w:noVBand="0"/>
      </w:tblPr>
      <w:tblGrid>
        <w:gridCol w:w="2988"/>
        <w:gridCol w:w="4032"/>
      </w:tblGrid>
      <w:tr w:rsidR="00E153D0" w:rsidRPr="00845598" w:rsidTr="008C3264">
        <w:tc>
          <w:tcPr>
            <w:tcW w:w="2988" w:type="dxa"/>
            <w:vMerge w:val="restart"/>
            <w:shd w:val="clear" w:color="auto" w:fill="auto"/>
            <w:vAlign w:val="center"/>
          </w:tcPr>
          <w:p w:rsidR="00E153D0" w:rsidRPr="00845598" w:rsidRDefault="00E153D0" w:rsidP="008C3264">
            <w:pPr>
              <w:snapToGrid w:val="0"/>
              <w:spacing w:beforeLines="50" w:before="180" w:line="360" w:lineRule="auto"/>
              <w:jc w:val="center"/>
            </w:pPr>
            <w:r w:rsidRPr="00845598">
              <w:t>身體質量指數</w:t>
            </w:r>
            <w:r w:rsidRPr="00845598">
              <w:t xml:space="preserve"> </w:t>
            </w:r>
            <w:r w:rsidR="00976965" w:rsidRPr="00845598">
              <w:t xml:space="preserve">  </w:t>
            </w:r>
            <w:r w:rsidRPr="00845598">
              <w:t>=</w:t>
            </w:r>
          </w:p>
        </w:tc>
        <w:tc>
          <w:tcPr>
            <w:tcW w:w="4032" w:type="dxa"/>
            <w:shd w:val="clear" w:color="auto" w:fill="auto"/>
            <w:vAlign w:val="center"/>
          </w:tcPr>
          <w:p w:rsidR="00E153D0" w:rsidRPr="00845598" w:rsidRDefault="00E153D0" w:rsidP="008C3264">
            <w:pPr>
              <w:snapToGrid w:val="0"/>
              <w:spacing w:beforeLines="50" w:before="180" w:line="360" w:lineRule="auto"/>
              <w:jc w:val="center"/>
            </w:pPr>
            <w:r w:rsidRPr="00845598">
              <w:t>體重</w:t>
            </w:r>
            <w:r w:rsidRPr="00845598">
              <w:rPr>
                <w:rFonts w:hint="eastAsia"/>
              </w:rPr>
              <w:t>（千克）</w:t>
            </w:r>
          </w:p>
        </w:tc>
      </w:tr>
      <w:tr w:rsidR="00E153D0" w:rsidRPr="00845598" w:rsidTr="008C3264">
        <w:trPr>
          <w:trHeight w:val="773"/>
        </w:trPr>
        <w:tc>
          <w:tcPr>
            <w:tcW w:w="2988" w:type="dxa"/>
            <w:vMerge/>
            <w:shd w:val="clear" w:color="auto" w:fill="auto"/>
            <w:vAlign w:val="center"/>
          </w:tcPr>
          <w:p w:rsidR="00E153D0" w:rsidRPr="00845598" w:rsidRDefault="00E153D0" w:rsidP="008C3264">
            <w:pPr>
              <w:snapToGrid w:val="0"/>
              <w:spacing w:beforeLines="50" w:before="180" w:line="360" w:lineRule="auto"/>
              <w:jc w:val="center"/>
            </w:pPr>
          </w:p>
        </w:tc>
        <w:tc>
          <w:tcPr>
            <w:tcW w:w="4032" w:type="dxa"/>
            <w:shd w:val="clear" w:color="auto" w:fill="auto"/>
            <w:vAlign w:val="center"/>
          </w:tcPr>
          <w:p w:rsidR="00E153D0" w:rsidRPr="00845598" w:rsidRDefault="00E153D0" w:rsidP="00055DB6">
            <w:pPr>
              <w:snapToGrid w:val="0"/>
              <w:spacing w:beforeLines="50" w:before="180" w:line="360" w:lineRule="auto"/>
              <w:jc w:val="center"/>
            </w:pPr>
            <w:r w:rsidRPr="00845598">
              <w:t>身高（</w:t>
            </w:r>
            <w:r w:rsidRPr="00845598">
              <w:rPr>
                <w:rFonts w:hint="eastAsia"/>
              </w:rPr>
              <w:t>米</w:t>
            </w:r>
            <w:r w:rsidRPr="00845598">
              <w:t>）</w:t>
            </w:r>
            <w:r w:rsidR="00055DB6" w:rsidRPr="00845598">
              <w:sym w:font="Symbol" w:char="F0B4"/>
            </w:r>
            <w:r w:rsidRPr="00845598">
              <w:t>身高（</w:t>
            </w:r>
            <w:r w:rsidRPr="00845598">
              <w:rPr>
                <w:rFonts w:hint="eastAsia"/>
              </w:rPr>
              <w:t>米</w:t>
            </w:r>
            <w:r w:rsidRPr="00845598">
              <w:t>）</w:t>
            </w:r>
          </w:p>
        </w:tc>
      </w:tr>
    </w:tbl>
    <w:p w:rsidR="00DB6400" w:rsidRPr="00845598" w:rsidRDefault="00DB6400" w:rsidP="009F4D64">
      <w:pPr>
        <w:snapToGrid w:val="0"/>
        <w:spacing w:beforeLines="50" w:before="180" w:line="360" w:lineRule="auto"/>
        <w:ind w:left="900"/>
        <w:jc w:val="both"/>
        <w:rPr>
          <w:rFonts w:ascii="新細明體" w:hAnsi="新細明體" w:cs="新細明體"/>
        </w:rPr>
      </w:pPr>
    </w:p>
    <w:p w:rsidR="00DB6400" w:rsidRPr="00845598" w:rsidRDefault="00DB6400" w:rsidP="009F4D64">
      <w:pPr>
        <w:snapToGrid w:val="0"/>
        <w:spacing w:beforeLines="50" w:before="180" w:line="360" w:lineRule="auto"/>
        <w:ind w:left="900"/>
        <w:jc w:val="both"/>
        <w:rPr>
          <w:rFonts w:ascii="新細明體" w:hAnsi="新細明體" w:cs="新細明體"/>
        </w:rPr>
      </w:pPr>
    </w:p>
    <w:p w:rsidR="00702668" w:rsidRPr="00845598" w:rsidRDefault="00E157EF" w:rsidP="009F4D64">
      <w:pPr>
        <w:snapToGrid w:val="0"/>
        <w:spacing w:beforeLines="50" w:before="180" w:line="360" w:lineRule="auto"/>
        <w:jc w:val="both"/>
      </w:pPr>
      <w:r w:rsidRPr="00845598">
        <w:lastRenderedPageBreak/>
        <w:t>衞生署採用「身高別體重圖表」按兒童的身高來評估其體重是否符合比例。身高超過</w:t>
      </w:r>
      <w:r w:rsidRPr="00845598">
        <w:t>175</w:t>
      </w:r>
      <w:r w:rsidRPr="00845598">
        <w:t>厘米的男童，以及身高超過</w:t>
      </w:r>
      <w:r w:rsidRPr="00845598">
        <w:t>165</w:t>
      </w:r>
      <w:r w:rsidRPr="00845598">
        <w:t>厘米的女童，則應以適用於年滿</w:t>
      </w:r>
      <w:r w:rsidRPr="00845598">
        <w:t>18</w:t>
      </w:r>
      <w:r w:rsidRPr="00845598">
        <w:t>歲人士的「體質指數」</w:t>
      </w:r>
      <w:r w:rsidRPr="00845598">
        <w:t>(BMI) </w:t>
      </w:r>
      <w:r w:rsidRPr="00845598">
        <w:t>評估。</w:t>
      </w:r>
      <w:r w:rsidRPr="00845598">
        <w:t> </w:t>
      </w:r>
    </w:p>
    <w:p w:rsidR="00FE0940" w:rsidRPr="00845598" w:rsidRDefault="00FE0940" w:rsidP="009F4D64">
      <w:pPr>
        <w:snapToGrid w:val="0"/>
        <w:spacing w:beforeLines="50" w:before="180" w:line="360" w:lineRule="auto"/>
        <w:jc w:val="both"/>
        <w:rPr>
          <w:rFonts w:ascii="新細明體" w:hAnsi="新細明體" w:cs="新細明體"/>
        </w:rPr>
      </w:pPr>
    </w:p>
    <w:p w:rsidR="00CF6693" w:rsidRPr="00845598" w:rsidRDefault="00CF6693" w:rsidP="00127BEB">
      <w:pPr>
        <w:numPr>
          <w:ilvl w:val="0"/>
          <w:numId w:val="4"/>
        </w:numPr>
        <w:snapToGrid w:val="0"/>
        <w:spacing w:beforeLines="50" w:before="180" w:line="360" w:lineRule="auto"/>
        <w:jc w:val="both"/>
        <w:rPr>
          <w:b/>
          <w:color w:val="000000"/>
        </w:rPr>
      </w:pPr>
      <w:r w:rsidRPr="00845598">
        <w:rPr>
          <w:b/>
          <w:color w:val="000000"/>
        </w:rPr>
        <w:t>運動相關體</w:t>
      </w:r>
      <w:r w:rsidR="00AE666D" w:rsidRPr="00845598">
        <w:rPr>
          <w:rFonts w:hint="eastAsia"/>
          <w:b/>
          <w:color w:val="000000"/>
        </w:rPr>
        <w:t>適</w:t>
      </w:r>
      <w:r w:rsidRPr="00845598">
        <w:rPr>
          <w:b/>
          <w:color w:val="000000"/>
        </w:rPr>
        <w:t>能的組</w:t>
      </w:r>
      <w:r w:rsidRPr="00845598">
        <w:rPr>
          <w:rFonts w:hint="eastAsia"/>
          <w:b/>
          <w:color w:val="000000"/>
        </w:rPr>
        <w:t>合</w:t>
      </w:r>
      <w:r w:rsidRPr="00845598">
        <w:rPr>
          <w:b/>
          <w:color w:val="000000"/>
        </w:rPr>
        <w:t>成分和量度：</w:t>
      </w:r>
    </w:p>
    <w:p w:rsidR="00DB6400" w:rsidRPr="00845598" w:rsidRDefault="00CF6693" w:rsidP="009F4D64">
      <w:pPr>
        <w:numPr>
          <w:ilvl w:val="0"/>
          <w:numId w:val="10"/>
        </w:numPr>
        <w:tabs>
          <w:tab w:val="clear" w:pos="480"/>
        </w:tabs>
        <w:snapToGrid w:val="0"/>
        <w:spacing w:beforeLines="50" w:before="180" w:line="360" w:lineRule="auto"/>
        <w:ind w:left="0" w:firstLine="0"/>
        <w:jc w:val="both"/>
      </w:pPr>
      <w:r w:rsidRPr="00845598">
        <w:rPr>
          <w:b/>
        </w:rPr>
        <w:t>速度</w:t>
      </w:r>
    </w:p>
    <w:p w:rsidR="00CF6693" w:rsidRPr="00845598" w:rsidRDefault="00CF6693" w:rsidP="009F4D64">
      <w:pPr>
        <w:snapToGrid w:val="0"/>
        <w:spacing w:beforeLines="50" w:before="180" w:line="360" w:lineRule="auto"/>
        <w:jc w:val="both"/>
      </w:pPr>
      <w:r w:rsidRPr="00845598">
        <w:rPr>
          <w:rFonts w:hint="eastAsia"/>
          <w:lang w:val="en-US"/>
        </w:rPr>
        <w:t>指從一</w:t>
      </w:r>
      <w:r w:rsidR="00C748E3" w:rsidRPr="00845598">
        <w:rPr>
          <w:rFonts w:hint="eastAsia"/>
          <w:lang w:val="en-US"/>
        </w:rPr>
        <w:t>個</w:t>
      </w:r>
      <w:r w:rsidRPr="00845598">
        <w:rPr>
          <w:rFonts w:hint="eastAsia"/>
          <w:lang w:val="en-US"/>
        </w:rPr>
        <w:t>位置移動至另一</w:t>
      </w:r>
      <w:r w:rsidR="00C748E3" w:rsidRPr="00845598">
        <w:rPr>
          <w:rFonts w:hint="eastAsia"/>
          <w:lang w:val="en-US"/>
        </w:rPr>
        <w:t>個</w:t>
      </w:r>
      <w:r w:rsidRPr="00845598">
        <w:rPr>
          <w:rFonts w:hint="eastAsia"/>
          <w:lang w:val="en-US"/>
        </w:rPr>
        <w:t>位置所需要的時間</w:t>
      </w:r>
      <w:r w:rsidR="00A80F62" w:rsidRPr="00845598">
        <w:rPr>
          <w:rFonts w:hint="eastAsia"/>
          <w:lang w:val="en-US"/>
        </w:rPr>
        <w:t>。</w:t>
      </w:r>
      <w:r w:rsidR="00C748E3" w:rsidRPr="00845598">
        <w:rPr>
          <w:rFonts w:hint="eastAsia"/>
          <w:lang w:val="en-US"/>
        </w:rPr>
        <w:t>常</w:t>
      </w:r>
      <w:r w:rsidR="000A6BF6" w:rsidRPr="00845598">
        <w:rPr>
          <w:rFonts w:hint="eastAsia"/>
          <w:lang w:val="en-US"/>
        </w:rPr>
        <w:t>見的評估方法是</w:t>
      </w:r>
      <w:r w:rsidRPr="00845598">
        <w:rPr>
          <w:rFonts w:hint="eastAsia"/>
          <w:lang w:val="en-US"/>
        </w:rPr>
        <w:t>短跑</w:t>
      </w:r>
      <w:r w:rsidR="00221029" w:rsidRPr="00845598">
        <w:rPr>
          <w:rFonts w:hint="eastAsia"/>
          <w:lang w:val="en-US"/>
        </w:rPr>
        <w:t>（</w:t>
      </w:r>
      <w:r w:rsidRPr="00845598">
        <w:rPr>
          <w:rFonts w:hint="eastAsia"/>
          <w:lang w:val="en-US"/>
        </w:rPr>
        <w:t>例如</w:t>
      </w:r>
      <w:r w:rsidRPr="00845598">
        <w:rPr>
          <w:rFonts w:hint="eastAsia"/>
          <w:lang w:val="en-US"/>
        </w:rPr>
        <w:t>50</w:t>
      </w:r>
      <w:r w:rsidRPr="00845598">
        <w:rPr>
          <w:rFonts w:hint="eastAsia"/>
          <w:lang w:val="en-US"/>
        </w:rPr>
        <w:t>米跑</w:t>
      </w:r>
      <w:r w:rsidR="00221029" w:rsidRPr="00845598">
        <w:rPr>
          <w:rFonts w:hint="eastAsia"/>
          <w:lang w:val="en-US"/>
        </w:rPr>
        <w:t>）</w:t>
      </w:r>
      <w:r w:rsidR="00A80F62" w:rsidRPr="00845598">
        <w:rPr>
          <w:rFonts w:hint="eastAsia"/>
          <w:lang w:val="en-US"/>
        </w:rPr>
        <w:t>。</w:t>
      </w:r>
    </w:p>
    <w:p w:rsidR="00DB6400" w:rsidRPr="00845598" w:rsidRDefault="00CF6693" w:rsidP="009F4D64">
      <w:pPr>
        <w:numPr>
          <w:ilvl w:val="0"/>
          <w:numId w:val="10"/>
        </w:numPr>
        <w:snapToGrid w:val="0"/>
        <w:spacing w:beforeLines="50" w:before="180" w:line="360" w:lineRule="auto"/>
        <w:ind w:left="0" w:firstLine="0"/>
        <w:jc w:val="both"/>
      </w:pPr>
      <w:r w:rsidRPr="00845598">
        <w:rPr>
          <w:b/>
        </w:rPr>
        <w:t>敏</w:t>
      </w:r>
      <w:r w:rsidRPr="00845598">
        <w:rPr>
          <w:rFonts w:hint="eastAsia"/>
          <w:b/>
        </w:rPr>
        <w:t>捷性</w:t>
      </w:r>
    </w:p>
    <w:p w:rsidR="00CF6693" w:rsidRPr="00845598" w:rsidRDefault="00CF6693" w:rsidP="009F4D64">
      <w:pPr>
        <w:snapToGrid w:val="0"/>
        <w:spacing w:beforeLines="50" w:before="180" w:line="360" w:lineRule="auto"/>
        <w:jc w:val="both"/>
      </w:pPr>
      <w:r w:rsidRPr="00845598">
        <w:rPr>
          <w:rFonts w:hint="eastAsia"/>
        </w:rPr>
        <w:t>指快速起動、急停、變向等的能力</w:t>
      </w:r>
      <w:r w:rsidR="00A80F62" w:rsidRPr="00845598">
        <w:rPr>
          <w:rFonts w:hint="eastAsia"/>
        </w:rPr>
        <w:t>。</w:t>
      </w:r>
      <w:r w:rsidR="00C748E3" w:rsidRPr="00845598">
        <w:rPr>
          <w:rFonts w:hint="eastAsia"/>
        </w:rPr>
        <w:t>常</w:t>
      </w:r>
      <w:r w:rsidRPr="00845598">
        <w:rPr>
          <w:rFonts w:hint="eastAsia"/>
        </w:rPr>
        <w:t>用短距離變向跑</w:t>
      </w:r>
      <w:r w:rsidR="00C748E3" w:rsidRPr="00845598">
        <w:rPr>
          <w:rFonts w:hint="eastAsia"/>
        </w:rPr>
        <w:t>作</w:t>
      </w:r>
      <w:r w:rsidR="00C96725" w:rsidRPr="00845598">
        <w:rPr>
          <w:rFonts w:hint="eastAsia"/>
        </w:rPr>
        <w:t>評估</w:t>
      </w:r>
      <w:r w:rsidR="00C748E3" w:rsidRPr="00845598">
        <w:rPr>
          <w:rFonts w:hint="eastAsia"/>
        </w:rPr>
        <w:t>方法</w:t>
      </w:r>
      <w:r w:rsidR="00221029" w:rsidRPr="00845598">
        <w:rPr>
          <w:rFonts w:hint="eastAsia"/>
        </w:rPr>
        <w:t>（</w:t>
      </w:r>
      <w:r w:rsidRPr="00845598">
        <w:rPr>
          <w:rFonts w:hint="eastAsia"/>
        </w:rPr>
        <w:t>例如</w:t>
      </w:r>
      <w:r w:rsidRPr="00845598">
        <w:t>「</w:t>
      </w:r>
      <w:r w:rsidRPr="00845598">
        <w:t>Z</w:t>
      </w:r>
      <w:r w:rsidRPr="00845598">
        <w:t>字型」</w:t>
      </w:r>
      <w:r w:rsidRPr="00845598">
        <w:rPr>
          <w:rFonts w:hint="eastAsia"/>
        </w:rPr>
        <w:t>跑；見圖</w:t>
      </w:r>
      <w:r w:rsidRPr="00845598">
        <w:rPr>
          <w:rFonts w:hint="eastAsia"/>
        </w:rPr>
        <w:t>4.</w:t>
      </w:r>
      <w:r w:rsidR="004D5B65" w:rsidRPr="00845598">
        <w:rPr>
          <w:rFonts w:hint="eastAsia"/>
          <w:lang w:eastAsia="zh-HK"/>
        </w:rPr>
        <w:t>1</w:t>
      </w:r>
      <w:r w:rsidR="004D042D" w:rsidRPr="00845598">
        <w:rPr>
          <w:rFonts w:hint="eastAsia"/>
        </w:rPr>
        <w:t>1</w:t>
      </w:r>
      <w:r w:rsidR="00221029" w:rsidRPr="00845598">
        <w:rPr>
          <w:rFonts w:hint="eastAsia"/>
        </w:rPr>
        <w:t>）</w:t>
      </w:r>
      <w:r w:rsidR="00A80F62" w:rsidRPr="00845598">
        <w:rPr>
          <w:rFonts w:hint="eastAsia"/>
        </w:rPr>
        <w:t>。</w:t>
      </w:r>
    </w:p>
    <w:p w:rsidR="00CF6693" w:rsidRPr="00845598" w:rsidRDefault="0033258E" w:rsidP="00CF6693">
      <w:pPr>
        <w:snapToGrid w:val="0"/>
        <w:spacing w:beforeLines="50" w:before="180" w:line="360" w:lineRule="auto"/>
        <w:jc w:val="center"/>
      </w:pPr>
      <w:r w:rsidRPr="00845598">
        <w:rPr>
          <w:noProof/>
          <w:lang w:val="en-US"/>
        </w:rPr>
        <w:drawing>
          <wp:inline distT="0" distB="0" distL="0" distR="0">
            <wp:extent cx="2495550" cy="1819275"/>
            <wp:effectExtent l="0" t="0" r="0" b="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8">
                      <a:extLst>
                        <a:ext uri="{28A0092B-C50C-407E-A947-70E740481C1C}">
                          <a14:useLocalDpi xmlns:a14="http://schemas.microsoft.com/office/drawing/2010/main" val="0"/>
                        </a:ext>
                      </a:extLst>
                    </a:blip>
                    <a:srcRect t="3986"/>
                    <a:stretch>
                      <a:fillRect/>
                    </a:stretch>
                  </pic:blipFill>
                  <pic:spPr bwMode="auto">
                    <a:xfrm>
                      <a:off x="0" y="0"/>
                      <a:ext cx="2495550" cy="1819275"/>
                    </a:xfrm>
                    <a:prstGeom prst="rect">
                      <a:avLst/>
                    </a:prstGeom>
                    <a:noFill/>
                    <a:ln>
                      <a:noFill/>
                    </a:ln>
                  </pic:spPr>
                </pic:pic>
              </a:graphicData>
            </a:graphic>
          </wp:inline>
        </w:drawing>
      </w:r>
    </w:p>
    <w:p w:rsidR="00CF6693" w:rsidRPr="00845598" w:rsidRDefault="00CF6693" w:rsidP="004248EB">
      <w:pPr>
        <w:snapToGrid w:val="0"/>
        <w:jc w:val="center"/>
        <w:rPr>
          <w:sz w:val="20"/>
          <w:szCs w:val="20"/>
        </w:rPr>
      </w:pPr>
      <w:r w:rsidRPr="00845598">
        <w:rPr>
          <w:rFonts w:hint="eastAsia"/>
          <w:sz w:val="20"/>
          <w:szCs w:val="20"/>
        </w:rPr>
        <w:t>圖</w:t>
      </w:r>
      <w:r w:rsidRPr="00845598">
        <w:rPr>
          <w:sz w:val="20"/>
          <w:szCs w:val="20"/>
        </w:rPr>
        <w:t>4.</w:t>
      </w:r>
      <w:r w:rsidR="004D5B65" w:rsidRPr="00845598">
        <w:rPr>
          <w:rFonts w:hint="eastAsia"/>
          <w:sz w:val="20"/>
          <w:szCs w:val="20"/>
          <w:lang w:eastAsia="zh-HK"/>
        </w:rPr>
        <w:t>1</w:t>
      </w:r>
      <w:r w:rsidR="006D6152" w:rsidRPr="00845598">
        <w:rPr>
          <w:sz w:val="20"/>
          <w:szCs w:val="20"/>
          <w:lang w:eastAsia="zh-HK"/>
        </w:rPr>
        <w:t>1</w:t>
      </w:r>
      <w:r w:rsidR="00AB3847" w:rsidRPr="00845598">
        <w:rPr>
          <w:sz w:val="20"/>
          <w:szCs w:val="20"/>
        </w:rPr>
        <w:t xml:space="preserve"> </w:t>
      </w:r>
      <w:r w:rsidRPr="00845598">
        <w:rPr>
          <w:rFonts w:hint="eastAsia"/>
          <w:color w:val="000000"/>
          <w:sz w:val="20"/>
          <w:szCs w:val="20"/>
        </w:rPr>
        <w:t>「</w:t>
      </w:r>
      <w:r w:rsidRPr="00845598">
        <w:rPr>
          <w:color w:val="000000"/>
          <w:sz w:val="20"/>
          <w:szCs w:val="20"/>
        </w:rPr>
        <w:t>Z</w:t>
      </w:r>
      <w:r w:rsidRPr="00845598">
        <w:rPr>
          <w:rFonts w:hint="eastAsia"/>
          <w:color w:val="000000"/>
          <w:sz w:val="20"/>
          <w:szCs w:val="20"/>
        </w:rPr>
        <w:t>字型」</w:t>
      </w:r>
      <w:r w:rsidR="005C2950" w:rsidRPr="00845598">
        <w:rPr>
          <w:rFonts w:hint="eastAsia"/>
          <w:color w:val="000000"/>
          <w:sz w:val="20"/>
          <w:szCs w:val="20"/>
        </w:rPr>
        <w:t>變向</w:t>
      </w:r>
      <w:r w:rsidRPr="00845598">
        <w:rPr>
          <w:rFonts w:hint="eastAsia"/>
          <w:color w:val="000000"/>
          <w:sz w:val="20"/>
          <w:szCs w:val="20"/>
        </w:rPr>
        <w:t>跑</w:t>
      </w:r>
    </w:p>
    <w:p w:rsidR="00DB6400" w:rsidRPr="00845598" w:rsidRDefault="00CF6693" w:rsidP="009F4D64">
      <w:pPr>
        <w:numPr>
          <w:ilvl w:val="0"/>
          <w:numId w:val="10"/>
        </w:numPr>
        <w:tabs>
          <w:tab w:val="clear" w:pos="480"/>
          <w:tab w:val="num" w:pos="426"/>
        </w:tabs>
        <w:snapToGrid w:val="0"/>
        <w:spacing w:beforeLines="50" w:before="180" w:line="360" w:lineRule="auto"/>
        <w:ind w:left="0" w:firstLine="0"/>
        <w:jc w:val="both"/>
      </w:pPr>
      <w:r w:rsidRPr="00845598">
        <w:rPr>
          <w:b/>
        </w:rPr>
        <w:t>反應</w:t>
      </w:r>
      <w:r w:rsidRPr="00845598">
        <w:rPr>
          <w:rFonts w:hint="eastAsia"/>
          <w:b/>
        </w:rPr>
        <w:t>時間</w:t>
      </w:r>
    </w:p>
    <w:p w:rsidR="00CF6693" w:rsidRPr="00845598" w:rsidRDefault="000E40BA" w:rsidP="009F4D64">
      <w:pPr>
        <w:snapToGrid w:val="0"/>
        <w:spacing w:beforeLines="50" w:before="180" w:line="360" w:lineRule="auto"/>
        <w:jc w:val="both"/>
      </w:pPr>
      <w:r w:rsidRPr="00845598">
        <w:rPr>
          <w:rFonts w:hint="eastAsia"/>
        </w:rPr>
        <w:t>指在接收指令後，至作出相應動作</w:t>
      </w:r>
      <w:r w:rsidR="00E859C9" w:rsidRPr="00845598">
        <w:rPr>
          <w:rFonts w:hint="eastAsia"/>
        </w:rPr>
        <w:t>所需要的時間</w:t>
      </w:r>
      <w:r w:rsidRPr="00845598">
        <w:rPr>
          <w:rFonts w:hint="eastAsia"/>
        </w:rPr>
        <w:t>（</w:t>
      </w:r>
      <w:r w:rsidR="00CF6693" w:rsidRPr="00845598">
        <w:rPr>
          <w:rFonts w:hint="eastAsia"/>
        </w:rPr>
        <w:t>例如田徑運動員在發令後</w:t>
      </w:r>
      <w:r w:rsidR="00E859C9" w:rsidRPr="00845598">
        <w:rPr>
          <w:rFonts w:hint="eastAsia"/>
        </w:rPr>
        <w:t>到</w:t>
      </w:r>
      <w:r w:rsidR="006D5AEC" w:rsidRPr="00845598">
        <w:rPr>
          <w:rFonts w:hint="eastAsia"/>
        </w:rPr>
        <w:t>從起跑器</w:t>
      </w:r>
      <w:r w:rsidR="00CF6693" w:rsidRPr="00845598">
        <w:rPr>
          <w:rFonts w:hint="eastAsia"/>
        </w:rPr>
        <w:t>發力蹬腿</w:t>
      </w:r>
      <w:r w:rsidRPr="00845598">
        <w:rPr>
          <w:rFonts w:hint="eastAsia"/>
        </w:rPr>
        <w:t>）</w:t>
      </w:r>
      <w:r w:rsidR="00CF6693" w:rsidRPr="00845598">
        <w:rPr>
          <w:rFonts w:hint="eastAsia"/>
        </w:rPr>
        <w:t>的時間</w:t>
      </w:r>
      <w:r w:rsidR="008D71C4" w:rsidRPr="00845598">
        <w:rPr>
          <w:rFonts w:hint="eastAsia"/>
        </w:rPr>
        <w:t>。</w:t>
      </w:r>
      <w:r w:rsidR="00CF6693" w:rsidRPr="00845598">
        <w:rPr>
          <w:rFonts w:hint="eastAsia"/>
        </w:rPr>
        <w:t>由於</w:t>
      </w:r>
      <w:r w:rsidR="00CF6693" w:rsidRPr="00845598">
        <w:t>反應</w:t>
      </w:r>
      <w:r w:rsidR="00CF6693" w:rsidRPr="00845598">
        <w:rPr>
          <w:rFonts w:hint="eastAsia"/>
        </w:rPr>
        <w:t>時間非常短，一般需要運用電子儀器，才能準確測定。</w:t>
      </w:r>
    </w:p>
    <w:p w:rsidR="00DB6400" w:rsidRPr="00845598" w:rsidRDefault="00CF6693" w:rsidP="009F4D64">
      <w:pPr>
        <w:numPr>
          <w:ilvl w:val="0"/>
          <w:numId w:val="10"/>
        </w:numPr>
        <w:tabs>
          <w:tab w:val="clear" w:pos="480"/>
          <w:tab w:val="num" w:pos="0"/>
        </w:tabs>
        <w:snapToGrid w:val="0"/>
        <w:spacing w:beforeLines="50" w:before="180" w:line="360" w:lineRule="auto"/>
        <w:ind w:left="0" w:firstLine="0"/>
        <w:jc w:val="both"/>
      </w:pPr>
      <w:r w:rsidRPr="00845598">
        <w:rPr>
          <w:b/>
        </w:rPr>
        <w:t>平衡</w:t>
      </w:r>
    </w:p>
    <w:p w:rsidR="00CF6693" w:rsidRPr="00845598" w:rsidRDefault="00CF6693" w:rsidP="009F4D64">
      <w:pPr>
        <w:snapToGrid w:val="0"/>
        <w:spacing w:beforeLines="50" w:before="180" w:line="360" w:lineRule="auto"/>
        <w:jc w:val="both"/>
      </w:pPr>
      <w:r w:rsidRPr="00845598">
        <w:rPr>
          <w:rFonts w:hint="eastAsia"/>
        </w:rPr>
        <w:t>指</w:t>
      </w:r>
      <w:r w:rsidR="006D5AEC" w:rsidRPr="00845598">
        <w:rPr>
          <w:rFonts w:hint="eastAsia"/>
        </w:rPr>
        <w:t>操</w:t>
      </w:r>
      <w:r w:rsidR="00A47B4F" w:rsidRPr="00845598">
        <w:rPr>
          <w:rFonts w:hint="eastAsia"/>
        </w:rPr>
        <w:t>控</w:t>
      </w:r>
      <w:r w:rsidRPr="00845598">
        <w:rPr>
          <w:rFonts w:hint="eastAsia"/>
        </w:rPr>
        <w:t>身體動作，以維持穩定狀態的能力</w:t>
      </w:r>
      <w:r w:rsidR="008D71C4" w:rsidRPr="00845598">
        <w:rPr>
          <w:rFonts w:hint="eastAsia"/>
        </w:rPr>
        <w:t>。</w:t>
      </w:r>
      <w:r w:rsidR="006D5AEC" w:rsidRPr="00845598">
        <w:rPr>
          <w:rFonts w:hint="eastAsia"/>
        </w:rPr>
        <w:t>常</w:t>
      </w:r>
      <w:r w:rsidRPr="00845598">
        <w:rPr>
          <w:rFonts w:hint="eastAsia"/>
        </w:rPr>
        <w:t>用閉眼單</w:t>
      </w:r>
      <w:r w:rsidR="00945EFA" w:rsidRPr="00845598">
        <w:rPr>
          <w:rFonts w:hint="eastAsia"/>
        </w:rPr>
        <w:t>腳</w:t>
      </w:r>
      <w:r w:rsidRPr="00845598">
        <w:rPr>
          <w:rFonts w:hint="eastAsia"/>
        </w:rPr>
        <w:t>站立</w:t>
      </w:r>
      <w:r w:rsidR="000E40BA" w:rsidRPr="00845598">
        <w:rPr>
          <w:rFonts w:hint="eastAsia"/>
        </w:rPr>
        <w:t>（</w:t>
      </w:r>
      <w:r w:rsidRPr="00845598">
        <w:rPr>
          <w:rFonts w:hint="eastAsia"/>
        </w:rPr>
        <w:t>見圖</w:t>
      </w:r>
      <w:r w:rsidR="000E40BA" w:rsidRPr="00845598">
        <w:rPr>
          <w:rFonts w:hint="eastAsia"/>
        </w:rPr>
        <w:t>4.</w:t>
      </w:r>
      <w:r w:rsidR="004D5B65" w:rsidRPr="00845598">
        <w:rPr>
          <w:rFonts w:hint="eastAsia"/>
          <w:lang w:eastAsia="zh-HK"/>
        </w:rPr>
        <w:t>11</w:t>
      </w:r>
      <w:r w:rsidR="000E40BA" w:rsidRPr="00845598">
        <w:rPr>
          <w:rFonts w:hint="eastAsia"/>
        </w:rPr>
        <w:t>）</w:t>
      </w:r>
      <w:r w:rsidRPr="00845598">
        <w:rPr>
          <w:rFonts w:hint="eastAsia"/>
        </w:rPr>
        <w:t>或</w:t>
      </w:r>
      <w:r w:rsidR="00945EFA" w:rsidRPr="00845598">
        <w:rPr>
          <w:rFonts w:hint="eastAsia"/>
        </w:rPr>
        <w:t>使用</w:t>
      </w:r>
      <w:r w:rsidRPr="00845598">
        <w:t>平台式穩定性測定儀</w:t>
      </w:r>
      <w:r w:rsidR="004E1E4E" w:rsidRPr="00845598">
        <w:rPr>
          <w:rFonts w:hint="eastAsia"/>
          <w:i/>
        </w:rPr>
        <w:t>（見圖</w:t>
      </w:r>
      <w:r w:rsidR="004E1E4E" w:rsidRPr="00845598">
        <w:rPr>
          <w:rFonts w:hint="eastAsia"/>
          <w:i/>
        </w:rPr>
        <w:t>4.</w:t>
      </w:r>
      <w:r w:rsidR="004E1E4E" w:rsidRPr="00845598">
        <w:rPr>
          <w:i/>
        </w:rPr>
        <w:t>1</w:t>
      </w:r>
      <w:r w:rsidR="004D5B65" w:rsidRPr="00845598">
        <w:rPr>
          <w:rFonts w:hint="eastAsia"/>
          <w:i/>
          <w:lang w:eastAsia="zh-HK"/>
        </w:rPr>
        <w:t>2</w:t>
      </w:r>
      <w:r w:rsidR="004E1E4E" w:rsidRPr="00845598">
        <w:rPr>
          <w:rFonts w:hint="eastAsia"/>
          <w:i/>
        </w:rPr>
        <w:t>）</w:t>
      </w:r>
      <w:r w:rsidR="008D71C4" w:rsidRPr="00845598">
        <w:rPr>
          <w:rFonts w:hint="eastAsia"/>
        </w:rPr>
        <w:t>測量</w:t>
      </w:r>
      <w:r w:rsidRPr="00845598">
        <w:rPr>
          <w:rFonts w:hint="eastAsia"/>
        </w:rPr>
        <w:t>。</w:t>
      </w:r>
    </w:p>
    <w:tbl>
      <w:tblPr>
        <w:tblW w:w="0" w:type="auto"/>
        <w:tblLook w:val="04A0" w:firstRow="1" w:lastRow="0" w:firstColumn="1" w:lastColumn="0" w:noHBand="0" w:noVBand="1"/>
      </w:tblPr>
      <w:tblGrid>
        <w:gridCol w:w="4181"/>
        <w:gridCol w:w="4181"/>
      </w:tblGrid>
      <w:tr w:rsidR="00C20B49" w:rsidRPr="00845598" w:rsidTr="00252C84">
        <w:trPr>
          <w:trHeight w:val="2787"/>
        </w:trPr>
        <w:tc>
          <w:tcPr>
            <w:tcW w:w="4181" w:type="dxa"/>
            <w:shd w:val="clear" w:color="auto" w:fill="auto"/>
          </w:tcPr>
          <w:p w:rsidR="00C20B49" w:rsidRPr="00845598" w:rsidRDefault="00C20B49" w:rsidP="00252C84">
            <w:pPr>
              <w:snapToGrid w:val="0"/>
              <w:spacing w:beforeLines="50" w:before="180"/>
              <w:jc w:val="both"/>
            </w:pPr>
            <w:r w:rsidRPr="00845598">
              <w:rPr>
                <w:rFonts w:hint="eastAsia"/>
                <w:noProof/>
                <w:lang w:val="en-US"/>
              </w:rPr>
              <w:lastRenderedPageBreak/>
              <w:t xml:space="preserve">           </w:t>
            </w:r>
            <w:r w:rsidR="0033258E" w:rsidRPr="00845598">
              <w:rPr>
                <w:noProof/>
                <w:lang w:val="en-US"/>
              </w:rPr>
              <w:drawing>
                <wp:inline distT="0" distB="0" distL="0" distR="0">
                  <wp:extent cx="838200" cy="1657350"/>
                  <wp:effectExtent l="0" t="0" r="0" b="0"/>
                  <wp:docPr id="1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1657350"/>
                          </a:xfrm>
                          <a:prstGeom prst="rect">
                            <a:avLst/>
                          </a:prstGeom>
                          <a:noFill/>
                          <a:ln>
                            <a:noFill/>
                          </a:ln>
                        </pic:spPr>
                      </pic:pic>
                    </a:graphicData>
                  </a:graphic>
                </wp:inline>
              </w:drawing>
            </w:r>
          </w:p>
        </w:tc>
        <w:tc>
          <w:tcPr>
            <w:tcW w:w="4181" w:type="dxa"/>
            <w:shd w:val="clear" w:color="auto" w:fill="auto"/>
          </w:tcPr>
          <w:p w:rsidR="00C20B49" w:rsidRPr="00845598" w:rsidRDefault="00C20B49" w:rsidP="00252C84">
            <w:pPr>
              <w:snapToGrid w:val="0"/>
              <w:spacing w:beforeLines="50" w:before="180"/>
              <w:jc w:val="both"/>
            </w:pPr>
            <w:r w:rsidRPr="00845598">
              <w:rPr>
                <w:rFonts w:hint="eastAsia"/>
                <w:b/>
                <w:noProof/>
                <w:sz w:val="20"/>
                <w:szCs w:val="20"/>
                <w:lang w:val="en-US"/>
              </w:rPr>
              <w:t xml:space="preserve">         </w:t>
            </w:r>
            <w:r w:rsidR="0033258E" w:rsidRPr="00845598">
              <w:rPr>
                <w:b/>
                <w:noProof/>
                <w:sz w:val="20"/>
                <w:szCs w:val="20"/>
                <w:lang w:val="en-US"/>
              </w:rPr>
              <w:drawing>
                <wp:inline distT="0" distB="0" distL="0" distR="0">
                  <wp:extent cx="1343025" cy="1609725"/>
                  <wp:effectExtent l="0" t="0" r="0" b="0"/>
                  <wp:docPr id="13"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0">
                            <a:extLst>
                              <a:ext uri="{28A0092B-C50C-407E-A947-70E740481C1C}">
                                <a14:useLocalDpi xmlns:a14="http://schemas.microsoft.com/office/drawing/2010/main" val="0"/>
                              </a:ext>
                            </a:extLst>
                          </a:blip>
                          <a:srcRect b="5223"/>
                          <a:stretch>
                            <a:fillRect/>
                          </a:stretch>
                        </pic:blipFill>
                        <pic:spPr bwMode="auto">
                          <a:xfrm>
                            <a:off x="0" y="0"/>
                            <a:ext cx="1343025" cy="1609725"/>
                          </a:xfrm>
                          <a:prstGeom prst="rect">
                            <a:avLst/>
                          </a:prstGeom>
                          <a:noFill/>
                          <a:ln>
                            <a:noFill/>
                          </a:ln>
                        </pic:spPr>
                      </pic:pic>
                    </a:graphicData>
                  </a:graphic>
                </wp:inline>
              </w:drawing>
            </w:r>
          </w:p>
        </w:tc>
      </w:tr>
      <w:tr w:rsidR="00C20B49" w:rsidRPr="00845598" w:rsidTr="00252C84">
        <w:tc>
          <w:tcPr>
            <w:tcW w:w="4181" w:type="dxa"/>
            <w:shd w:val="clear" w:color="auto" w:fill="auto"/>
          </w:tcPr>
          <w:p w:rsidR="00C20B49" w:rsidRPr="00845598" w:rsidRDefault="00C20B49" w:rsidP="00252C84">
            <w:pPr>
              <w:snapToGrid w:val="0"/>
              <w:jc w:val="both"/>
              <w:rPr>
                <w:noProof/>
                <w:lang w:val="en-US"/>
              </w:rPr>
            </w:pPr>
            <w:r w:rsidRPr="00845598">
              <w:rPr>
                <w:rFonts w:hint="eastAsia"/>
                <w:sz w:val="20"/>
                <w:szCs w:val="20"/>
                <w:lang w:val="en-US"/>
              </w:rPr>
              <w:t xml:space="preserve">          </w:t>
            </w:r>
            <w:r w:rsidRPr="00845598">
              <w:rPr>
                <w:rFonts w:hint="eastAsia"/>
                <w:sz w:val="20"/>
                <w:szCs w:val="20"/>
                <w:lang w:val="en-US"/>
              </w:rPr>
              <w:t>圖</w:t>
            </w:r>
            <w:r w:rsidRPr="00845598">
              <w:rPr>
                <w:sz w:val="20"/>
                <w:szCs w:val="20"/>
                <w:lang w:val="en-US"/>
              </w:rPr>
              <w:t>4.</w:t>
            </w:r>
            <w:r w:rsidRPr="00845598">
              <w:rPr>
                <w:rFonts w:hint="eastAsia"/>
                <w:sz w:val="20"/>
                <w:szCs w:val="20"/>
                <w:lang w:val="en-US" w:eastAsia="zh-HK"/>
              </w:rPr>
              <w:t>1</w:t>
            </w:r>
            <w:r w:rsidRPr="00845598">
              <w:rPr>
                <w:sz w:val="20"/>
                <w:szCs w:val="20"/>
                <w:lang w:val="en-US" w:eastAsia="zh-HK"/>
              </w:rPr>
              <w:t>2</w:t>
            </w:r>
            <w:r w:rsidRPr="00845598">
              <w:rPr>
                <w:sz w:val="20"/>
                <w:szCs w:val="20"/>
                <w:lang w:val="en-US"/>
              </w:rPr>
              <w:t xml:space="preserve"> </w:t>
            </w:r>
            <w:r w:rsidRPr="00845598">
              <w:rPr>
                <w:rFonts w:hint="eastAsia"/>
                <w:sz w:val="20"/>
                <w:szCs w:val="20"/>
                <w:lang w:val="en-US"/>
              </w:rPr>
              <w:t>閉眼單腳站立</w:t>
            </w:r>
            <w:r w:rsidRPr="00845598">
              <w:rPr>
                <w:sz w:val="20"/>
                <w:szCs w:val="20"/>
                <w:lang w:val="en-US"/>
              </w:rPr>
              <w:t xml:space="preserve"> </w:t>
            </w:r>
            <w:r w:rsidRPr="00845598">
              <w:rPr>
                <w:rFonts w:hint="eastAsia"/>
                <w:b/>
                <w:sz w:val="20"/>
                <w:szCs w:val="20"/>
                <w:lang w:val="en-US"/>
              </w:rPr>
              <w:t xml:space="preserve">   </w:t>
            </w:r>
          </w:p>
        </w:tc>
        <w:tc>
          <w:tcPr>
            <w:tcW w:w="4181" w:type="dxa"/>
            <w:shd w:val="clear" w:color="auto" w:fill="auto"/>
          </w:tcPr>
          <w:p w:rsidR="00C20B49" w:rsidRPr="00845598" w:rsidRDefault="00C20B49" w:rsidP="00252C84">
            <w:pPr>
              <w:snapToGrid w:val="0"/>
              <w:jc w:val="both"/>
              <w:rPr>
                <w:b/>
                <w:noProof/>
                <w:sz w:val="20"/>
                <w:szCs w:val="20"/>
                <w:lang w:val="en-US"/>
              </w:rPr>
            </w:pPr>
            <w:r w:rsidRPr="00845598">
              <w:rPr>
                <w:rFonts w:hint="eastAsia"/>
                <w:sz w:val="20"/>
                <w:szCs w:val="20"/>
                <w:lang w:val="en-US"/>
              </w:rPr>
              <w:t xml:space="preserve">       </w:t>
            </w:r>
            <w:r w:rsidRPr="00845598">
              <w:rPr>
                <w:rFonts w:hint="eastAsia"/>
                <w:sz w:val="20"/>
                <w:szCs w:val="20"/>
                <w:lang w:val="en-US"/>
              </w:rPr>
              <w:t>圖</w:t>
            </w:r>
            <w:r w:rsidRPr="00845598">
              <w:rPr>
                <w:sz w:val="20"/>
                <w:szCs w:val="20"/>
                <w:lang w:val="en-US"/>
              </w:rPr>
              <w:t>4.1</w:t>
            </w:r>
            <w:r w:rsidRPr="00845598">
              <w:rPr>
                <w:sz w:val="20"/>
                <w:szCs w:val="20"/>
                <w:lang w:val="en-US" w:eastAsia="zh-HK"/>
              </w:rPr>
              <w:t>3</w:t>
            </w:r>
            <w:r w:rsidRPr="00845598">
              <w:rPr>
                <w:sz w:val="20"/>
                <w:szCs w:val="20"/>
                <w:lang w:val="en-US"/>
              </w:rPr>
              <w:t xml:space="preserve"> </w:t>
            </w:r>
            <w:r w:rsidRPr="00845598">
              <w:rPr>
                <w:rFonts w:hint="eastAsia"/>
                <w:sz w:val="20"/>
                <w:szCs w:val="20"/>
                <w:lang w:val="en-US"/>
              </w:rPr>
              <w:t>平台式穩定性測定儀</w:t>
            </w:r>
          </w:p>
        </w:tc>
      </w:tr>
    </w:tbl>
    <w:p w:rsidR="00DB6400" w:rsidRPr="00845598" w:rsidRDefault="00CF6693" w:rsidP="009F4D64">
      <w:pPr>
        <w:numPr>
          <w:ilvl w:val="0"/>
          <w:numId w:val="10"/>
        </w:numPr>
        <w:tabs>
          <w:tab w:val="clear" w:pos="480"/>
          <w:tab w:val="num" w:pos="0"/>
        </w:tabs>
        <w:snapToGrid w:val="0"/>
        <w:spacing w:beforeLines="50" w:before="180" w:line="360" w:lineRule="auto"/>
        <w:ind w:left="0" w:firstLine="0"/>
        <w:jc w:val="both"/>
      </w:pPr>
      <w:r w:rsidRPr="00845598">
        <w:rPr>
          <w:rFonts w:hint="eastAsia"/>
          <w:b/>
        </w:rPr>
        <w:t>協調</w:t>
      </w:r>
    </w:p>
    <w:p w:rsidR="005C3763" w:rsidRPr="00845598" w:rsidRDefault="00CF6693" w:rsidP="004248EB">
      <w:pPr>
        <w:snapToGrid w:val="0"/>
        <w:spacing w:beforeLines="50" w:before="180" w:line="360" w:lineRule="auto"/>
        <w:jc w:val="both"/>
        <w:rPr>
          <w:b/>
        </w:rPr>
      </w:pPr>
      <w:r w:rsidRPr="00845598">
        <w:rPr>
          <w:rFonts w:hint="eastAsia"/>
        </w:rPr>
        <w:t>指控制各身體部分，以完成動作要求的能力</w:t>
      </w:r>
      <w:r w:rsidR="00F808A5" w:rsidRPr="00845598">
        <w:rPr>
          <w:rFonts w:hint="eastAsia"/>
        </w:rPr>
        <w:t>。</w:t>
      </w:r>
      <w:r w:rsidR="00CB4A93" w:rsidRPr="00845598">
        <w:rPr>
          <w:rFonts w:hint="eastAsia"/>
        </w:rPr>
        <w:t>現時</w:t>
      </w:r>
      <w:r w:rsidR="00A53E47" w:rsidRPr="00845598">
        <w:rPr>
          <w:rFonts w:hint="eastAsia"/>
        </w:rPr>
        <w:t>仍沒</w:t>
      </w:r>
      <w:r w:rsidR="00CB4A93" w:rsidRPr="00845598">
        <w:rPr>
          <w:rFonts w:hint="eastAsia"/>
        </w:rPr>
        <w:t>有標準的方法測量協調能力，</w:t>
      </w:r>
      <w:r w:rsidRPr="00845598">
        <w:rPr>
          <w:rFonts w:hint="eastAsia"/>
        </w:rPr>
        <w:t>一般是依靠觀察動作質量</w:t>
      </w:r>
      <w:r w:rsidR="00CB4A93" w:rsidRPr="00845598">
        <w:rPr>
          <w:rFonts w:hint="eastAsia"/>
        </w:rPr>
        <w:t>而作出</w:t>
      </w:r>
      <w:r w:rsidRPr="00845598">
        <w:rPr>
          <w:rFonts w:hint="eastAsia"/>
        </w:rPr>
        <w:t>判斷。</w:t>
      </w:r>
    </w:p>
    <w:p w:rsidR="00DB6400" w:rsidRPr="00845598" w:rsidRDefault="00CF6693" w:rsidP="009F4D64">
      <w:pPr>
        <w:numPr>
          <w:ilvl w:val="0"/>
          <w:numId w:val="10"/>
        </w:numPr>
        <w:tabs>
          <w:tab w:val="clear" w:pos="480"/>
          <w:tab w:val="num" w:pos="426"/>
        </w:tabs>
        <w:snapToGrid w:val="0"/>
        <w:spacing w:beforeLines="50" w:before="180" w:line="360" w:lineRule="auto"/>
        <w:ind w:left="0" w:firstLine="0"/>
        <w:jc w:val="both"/>
        <w:rPr>
          <w:b/>
        </w:rPr>
      </w:pPr>
      <w:r w:rsidRPr="00845598">
        <w:rPr>
          <w:b/>
        </w:rPr>
        <w:t>爆發力</w:t>
      </w:r>
    </w:p>
    <w:p w:rsidR="003A75B6" w:rsidRPr="00845598" w:rsidRDefault="00CF6693" w:rsidP="009F4D64">
      <w:pPr>
        <w:snapToGrid w:val="0"/>
        <w:spacing w:beforeLines="50" w:before="180" w:line="360" w:lineRule="auto"/>
        <w:jc w:val="both"/>
      </w:pPr>
      <w:r w:rsidRPr="00845598">
        <w:t>指在最短時間內</w:t>
      </w:r>
      <w:r w:rsidR="00EC70E4" w:rsidRPr="00845598">
        <w:rPr>
          <w:rFonts w:hint="eastAsia"/>
        </w:rPr>
        <w:t>產生</w:t>
      </w:r>
      <w:r w:rsidRPr="00845598">
        <w:t>最大力量的能力</w:t>
      </w:r>
      <w:r w:rsidR="00EC70E4" w:rsidRPr="00845598">
        <w:rPr>
          <w:rFonts w:hint="eastAsia"/>
        </w:rPr>
        <w:t>，</w:t>
      </w:r>
      <w:r w:rsidRPr="00845598">
        <w:t>取決於速度和力量的</w:t>
      </w:r>
      <w:r w:rsidR="00CB4A93" w:rsidRPr="00845598">
        <w:rPr>
          <w:rFonts w:hint="eastAsia"/>
        </w:rPr>
        <w:t>結</w:t>
      </w:r>
      <w:r w:rsidRPr="00845598">
        <w:t>合</w:t>
      </w:r>
      <w:r w:rsidR="00723DF2" w:rsidRPr="00845598">
        <w:rPr>
          <w:rFonts w:hint="eastAsia"/>
        </w:rPr>
        <w:t>而產生的</w:t>
      </w:r>
      <w:r w:rsidR="00723DF2" w:rsidRPr="00845598">
        <w:t>爆發</w:t>
      </w:r>
      <w:r w:rsidR="00723DF2" w:rsidRPr="00845598">
        <w:rPr>
          <w:rFonts w:hint="eastAsia"/>
        </w:rPr>
        <w:t>效果</w:t>
      </w:r>
      <w:r w:rsidRPr="00845598">
        <w:rPr>
          <w:rFonts w:hint="eastAsia"/>
        </w:rPr>
        <w:t>，</w:t>
      </w:r>
      <w:r w:rsidR="00723DF2" w:rsidRPr="00845598">
        <w:rPr>
          <w:rFonts w:hint="eastAsia"/>
        </w:rPr>
        <w:t>做出爆發</w:t>
      </w:r>
      <w:r w:rsidR="0012292F" w:rsidRPr="00845598">
        <w:rPr>
          <w:rFonts w:hint="eastAsia"/>
        </w:rPr>
        <w:t>性</w:t>
      </w:r>
      <w:r w:rsidR="00723DF2" w:rsidRPr="00845598">
        <w:rPr>
          <w:rFonts w:hint="eastAsia"/>
        </w:rPr>
        <w:t>的動作。</w:t>
      </w:r>
      <w:r w:rsidRPr="00845598">
        <w:rPr>
          <w:rFonts w:hint="eastAsia"/>
        </w:rPr>
        <w:t>測量的方法包括立定跳高、立定跳遠、投擲</w:t>
      </w:r>
      <w:r w:rsidR="003A18A6" w:rsidRPr="00845598">
        <w:rPr>
          <w:rFonts w:hint="eastAsia"/>
        </w:rPr>
        <w:t>、</w:t>
      </w:r>
      <w:r w:rsidRPr="00845598">
        <w:t>擊球</w:t>
      </w:r>
      <w:r w:rsidRPr="00845598">
        <w:rPr>
          <w:rFonts w:hint="eastAsia"/>
        </w:rPr>
        <w:t>等</w:t>
      </w:r>
      <w:r w:rsidRPr="00845598">
        <w:t>。</w:t>
      </w:r>
    </w:p>
    <w:p w:rsidR="00563216" w:rsidRPr="00845598" w:rsidRDefault="003B7811" w:rsidP="00127BEB">
      <w:pPr>
        <w:numPr>
          <w:ilvl w:val="0"/>
          <w:numId w:val="4"/>
        </w:numPr>
        <w:snapToGrid w:val="0"/>
        <w:spacing w:beforeLines="50" w:before="180" w:line="360" w:lineRule="auto"/>
        <w:jc w:val="both"/>
        <w:rPr>
          <w:b/>
          <w:color w:val="000000"/>
        </w:rPr>
      </w:pPr>
      <w:r w:rsidRPr="00845598">
        <w:rPr>
          <w:b/>
          <w:color w:val="000000"/>
        </w:rPr>
        <w:t>食物與營養</w:t>
      </w:r>
    </w:p>
    <w:p w:rsidR="00DB6400" w:rsidRPr="00845598" w:rsidRDefault="00176F0F" w:rsidP="003A75B6">
      <w:pPr>
        <w:numPr>
          <w:ilvl w:val="1"/>
          <w:numId w:val="73"/>
        </w:numPr>
        <w:tabs>
          <w:tab w:val="clear" w:pos="360"/>
          <w:tab w:val="num" w:pos="0"/>
        </w:tabs>
        <w:snapToGrid w:val="0"/>
        <w:spacing w:beforeLines="50" w:before="180"/>
        <w:ind w:left="0" w:firstLine="0"/>
        <w:jc w:val="both"/>
        <w:rPr>
          <w:color w:val="000000"/>
        </w:rPr>
      </w:pPr>
      <w:r w:rsidRPr="00845598">
        <w:rPr>
          <w:b/>
        </w:rPr>
        <w:t>碳水化合物</w:t>
      </w:r>
    </w:p>
    <w:p w:rsidR="00B24A48" w:rsidRPr="00845598" w:rsidRDefault="00B24A48" w:rsidP="009F4D64">
      <w:pPr>
        <w:snapToGrid w:val="0"/>
        <w:spacing w:beforeLines="50" w:before="180" w:line="360" w:lineRule="auto"/>
        <w:jc w:val="both"/>
        <w:rPr>
          <w:color w:val="000000"/>
        </w:rPr>
      </w:pPr>
      <w:r w:rsidRPr="00845598">
        <w:rPr>
          <w:rFonts w:hint="eastAsia"/>
          <w:color w:val="000000"/>
        </w:rPr>
        <w:t>碳水化合物是由碳、氫和氧組成的有機化合物，以葡萄糖的形式持續為身體細胞供應能量。</w:t>
      </w:r>
    </w:p>
    <w:p w:rsidR="00176F0F" w:rsidRPr="00845598" w:rsidRDefault="00862B54" w:rsidP="009F4D64">
      <w:pPr>
        <w:numPr>
          <w:ilvl w:val="0"/>
          <w:numId w:val="72"/>
        </w:numPr>
        <w:snapToGrid w:val="0"/>
        <w:spacing w:beforeLines="50" w:before="180" w:line="360" w:lineRule="auto"/>
        <w:jc w:val="both"/>
        <w:rPr>
          <w:b/>
          <w:color w:val="000000"/>
        </w:rPr>
      </w:pPr>
      <w:r w:rsidRPr="00845598">
        <w:rPr>
          <w:rFonts w:hint="eastAsia"/>
          <w:b/>
          <w:color w:val="000000"/>
        </w:rPr>
        <w:t>類別</w:t>
      </w:r>
    </w:p>
    <w:p w:rsidR="00DB6400" w:rsidRPr="00845598" w:rsidRDefault="00176F0F" w:rsidP="009F4D64">
      <w:pPr>
        <w:numPr>
          <w:ilvl w:val="0"/>
          <w:numId w:val="85"/>
        </w:numPr>
        <w:tabs>
          <w:tab w:val="num" w:pos="426"/>
          <w:tab w:val="num" w:pos="1211"/>
        </w:tabs>
        <w:adjustRightInd w:val="0"/>
        <w:spacing w:line="360" w:lineRule="auto"/>
        <w:ind w:left="426" w:hanging="426"/>
        <w:jc w:val="both"/>
        <w:rPr>
          <w:b/>
          <w:color w:val="000000"/>
          <w:lang w:val="en-US"/>
        </w:rPr>
      </w:pPr>
      <w:r w:rsidRPr="00845598">
        <w:rPr>
          <w:rFonts w:hint="eastAsia"/>
          <w:b/>
          <w:color w:val="000000"/>
        </w:rPr>
        <w:t>單一碳水化合物（單</w:t>
      </w:r>
      <w:r w:rsidR="00FF1494" w:rsidRPr="00845598">
        <w:rPr>
          <w:rFonts w:hint="eastAsia"/>
          <w:b/>
          <w:color w:val="000000"/>
        </w:rPr>
        <w:t>糖</w:t>
      </w:r>
      <w:r w:rsidRPr="00845598">
        <w:rPr>
          <w:rFonts w:hint="eastAsia"/>
          <w:b/>
          <w:color w:val="000000"/>
        </w:rPr>
        <w:t>和雙</w:t>
      </w:r>
      <w:r w:rsidR="00FF1494" w:rsidRPr="00845598">
        <w:rPr>
          <w:rFonts w:hint="eastAsia"/>
          <w:b/>
          <w:color w:val="000000"/>
        </w:rPr>
        <w:t>糖</w:t>
      </w:r>
      <w:r w:rsidRPr="00845598">
        <w:rPr>
          <w:rFonts w:hint="eastAsia"/>
          <w:b/>
          <w:color w:val="000000"/>
        </w:rPr>
        <w:t>）</w:t>
      </w:r>
    </w:p>
    <w:p w:rsidR="00472B48" w:rsidRPr="00845598" w:rsidRDefault="00F23227" w:rsidP="009F4D64">
      <w:pPr>
        <w:snapToGrid w:val="0"/>
        <w:spacing w:beforeLines="50" w:before="180" w:line="360" w:lineRule="auto"/>
        <w:jc w:val="both"/>
        <w:rPr>
          <w:b/>
          <w:color w:val="000000"/>
          <w:lang w:val="en-US"/>
        </w:rPr>
      </w:pPr>
      <w:r w:rsidRPr="00845598">
        <w:rPr>
          <w:color w:val="000000"/>
        </w:rPr>
        <w:t>單一碳水化合物</w:t>
      </w:r>
      <w:r w:rsidRPr="00845598">
        <w:rPr>
          <w:rFonts w:hint="eastAsia"/>
          <w:color w:val="000000"/>
        </w:rPr>
        <w:t>包含</w:t>
      </w:r>
      <w:r w:rsidR="00176F0F" w:rsidRPr="00845598">
        <w:rPr>
          <w:color w:val="000000"/>
        </w:rPr>
        <w:t>一個或兩個</w:t>
      </w:r>
      <w:r w:rsidR="00FF1494" w:rsidRPr="00845598">
        <w:rPr>
          <w:rFonts w:hint="eastAsia"/>
          <w:color w:val="000000"/>
        </w:rPr>
        <w:t>糖</w:t>
      </w:r>
      <w:r w:rsidR="00176F0F" w:rsidRPr="00845598">
        <w:rPr>
          <w:color w:val="000000"/>
        </w:rPr>
        <w:t>分子</w:t>
      </w:r>
      <w:r w:rsidRPr="00845598">
        <w:rPr>
          <w:rFonts w:hint="eastAsia"/>
          <w:color w:val="000000"/>
        </w:rPr>
        <w:t>，</w:t>
      </w:r>
      <w:r w:rsidR="00895866" w:rsidRPr="00845598">
        <w:rPr>
          <w:rFonts w:hint="eastAsia"/>
          <w:color w:val="000000"/>
        </w:rPr>
        <w:t>能在人體</w:t>
      </w:r>
      <w:r w:rsidR="00176F0F" w:rsidRPr="00845598">
        <w:rPr>
          <w:color w:val="000000"/>
        </w:rPr>
        <w:t>快速釋放能量，為身體的工作肌肉提供能量。單一碳水化合物包含葡萄糖及蔗糖，</w:t>
      </w:r>
      <w:r w:rsidR="00377C1C" w:rsidRPr="00845598">
        <w:rPr>
          <w:rFonts w:hint="eastAsia"/>
          <w:color w:val="000000"/>
        </w:rPr>
        <w:t>能從</w:t>
      </w:r>
      <w:r w:rsidR="00176F0F" w:rsidRPr="00845598">
        <w:rPr>
          <w:color w:val="000000"/>
        </w:rPr>
        <w:t>大多數水果</w:t>
      </w:r>
      <w:r w:rsidR="00377C1C" w:rsidRPr="00845598">
        <w:rPr>
          <w:rFonts w:hint="eastAsia"/>
          <w:color w:val="000000"/>
        </w:rPr>
        <w:t>中找到</w:t>
      </w:r>
      <w:r w:rsidRPr="00845598">
        <w:rPr>
          <w:rFonts w:hint="eastAsia"/>
          <w:color w:val="000000"/>
        </w:rPr>
        <w:t>；</w:t>
      </w:r>
      <w:r w:rsidR="00377C1C" w:rsidRPr="00845598">
        <w:rPr>
          <w:rFonts w:hint="eastAsia"/>
          <w:color w:val="000000"/>
        </w:rPr>
        <w:t>此外，</w:t>
      </w:r>
      <w:r w:rsidR="003967AA" w:rsidRPr="00845598">
        <w:rPr>
          <w:rFonts w:hint="eastAsia"/>
          <w:color w:val="000000"/>
        </w:rPr>
        <w:t>只在</w:t>
      </w:r>
      <w:r w:rsidR="00176F0F" w:rsidRPr="00845598">
        <w:rPr>
          <w:color w:val="000000"/>
        </w:rPr>
        <w:t>天然牛奶中</w:t>
      </w:r>
      <w:r w:rsidR="003967AA" w:rsidRPr="00845598">
        <w:rPr>
          <w:rFonts w:hint="eastAsia"/>
          <w:color w:val="000000"/>
        </w:rPr>
        <w:t>找到</w:t>
      </w:r>
      <w:r w:rsidR="00176F0F" w:rsidRPr="00845598">
        <w:rPr>
          <w:color w:val="000000"/>
        </w:rPr>
        <w:t>的乳糖</w:t>
      </w:r>
      <w:r w:rsidRPr="00845598">
        <w:rPr>
          <w:rFonts w:hint="eastAsia"/>
          <w:color w:val="000000"/>
        </w:rPr>
        <w:t>，</w:t>
      </w:r>
      <w:r w:rsidR="00176F0F" w:rsidRPr="00845598">
        <w:rPr>
          <w:color w:val="000000"/>
        </w:rPr>
        <w:t>亦屬單一碳水化合物。</w:t>
      </w:r>
    </w:p>
    <w:p w:rsidR="00DB6400" w:rsidRPr="00845598" w:rsidRDefault="00176F0F" w:rsidP="009F4D64">
      <w:pPr>
        <w:pStyle w:val="afd"/>
        <w:numPr>
          <w:ilvl w:val="0"/>
          <w:numId w:val="85"/>
        </w:numPr>
        <w:snapToGrid w:val="0"/>
        <w:spacing w:beforeLines="50" w:before="180" w:line="360" w:lineRule="auto"/>
        <w:ind w:leftChars="0"/>
        <w:jc w:val="both"/>
        <w:rPr>
          <w:b/>
          <w:color w:val="000000"/>
          <w:lang w:val="en-US"/>
        </w:rPr>
      </w:pPr>
      <w:r w:rsidRPr="00845598">
        <w:rPr>
          <w:rFonts w:hint="eastAsia"/>
          <w:b/>
          <w:color w:val="000000"/>
        </w:rPr>
        <w:t>複合碳水化合物（多</w:t>
      </w:r>
      <w:r w:rsidR="00FF1494" w:rsidRPr="00845598">
        <w:rPr>
          <w:rFonts w:hint="eastAsia"/>
          <w:b/>
          <w:color w:val="000000"/>
        </w:rPr>
        <w:t>糖</w:t>
      </w:r>
      <w:r w:rsidRPr="00845598">
        <w:rPr>
          <w:rFonts w:hint="eastAsia"/>
          <w:b/>
          <w:color w:val="000000"/>
        </w:rPr>
        <w:t>）</w:t>
      </w:r>
    </w:p>
    <w:p w:rsidR="000D7D72" w:rsidRPr="00845598" w:rsidRDefault="00176F0F" w:rsidP="009F4D64">
      <w:pPr>
        <w:snapToGrid w:val="0"/>
        <w:spacing w:beforeLines="50" w:before="180" w:line="360" w:lineRule="auto"/>
        <w:jc w:val="both"/>
        <w:rPr>
          <w:color w:val="000000"/>
          <w:lang w:val="en-US"/>
        </w:rPr>
      </w:pPr>
      <w:r w:rsidRPr="00845598">
        <w:rPr>
          <w:color w:val="000000"/>
        </w:rPr>
        <w:t>複合碳水化合物由</w:t>
      </w:r>
      <w:r w:rsidR="00BE4CCB" w:rsidRPr="00845598">
        <w:rPr>
          <w:color w:val="000000"/>
        </w:rPr>
        <w:t>三</w:t>
      </w:r>
      <w:r w:rsidRPr="00845598">
        <w:rPr>
          <w:color w:val="000000"/>
        </w:rPr>
        <w:t>個或以上</w:t>
      </w:r>
      <w:r w:rsidR="00FF1494" w:rsidRPr="00845598">
        <w:rPr>
          <w:rFonts w:hint="eastAsia"/>
          <w:color w:val="000000"/>
        </w:rPr>
        <w:t>糖</w:t>
      </w:r>
      <w:r w:rsidRPr="00845598">
        <w:rPr>
          <w:color w:val="000000"/>
        </w:rPr>
        <w:t>分子互相連接組成，</w:t>
      </w:r>
      <w:r w:rsidR="00F23227" w:rsidRPr="00845598">
        <w:rPr>
          <w:rFonts w:hint="eastAsia"/>
          <w:color w:val="000000"/>
        </w:rPr>
        <w:t>可以從</w:t>
      </w:r>
      <w:r w:rsidRPr="00845598">
        <w:rPr>
          <w:color w:val="000000"/>
        </w:rPr>
        <w:t>植物或動物</w:t>
      </w:r>
      <w:r w:rsidR="00377C1C" w:rsidRPr="00845598">
        <w:rPr>
          <w:rFonts w:hint="eastAsia"/>
          <w:color w:val="000000"/>
        </w:rPr>
        <w:t>中</w:t>
      </w:r>
      <w:r w:rsidR="00BA5AA0" w:rsidRPr="00845598">
        <w:rPr>
          <w:rFonts w:hint="eastAsia"/>
          <w:color w:val="000000"/>
        </w:rPr>
        <w:t>找到</w:t>
      </w:r>
      <w:r w:rsidR="009543E5" w:rsidRPr="00845598">
        <w:rPr>
          <w:rFonts w:hint="eastAsia"/>
          <w:color w:val="000000"/>
        </w:rPr>
        <w:t>，</w:t>
      </w:r>
      <w:r w:rsidR="003A18A6" w:rsidRPr="00845598">
        <w:rPr>
          <w:rFonts w:hint="eastAsia"/>
          <w:color w:val="000000"/>
        </w:rPr>
        <w:t>亦</w:t>
      </w:r>
      <w:r w:rsidR="000B7CB1" w:rsidRPr="00845598">
        <w:rPr>
          <w:rFonts w:hint="eastAsia"/>
          <w:color w:val="000000"/>
        </w:rPr>
        <w:t>常見於</w:t>
      </w:r>
      <w:r w:rsidR="000B7CB1" w:rsidRPr="00845598">
        <w:rPr>
          <w:color w:val="000000"/>
        </w:rPr>
        <w:t>日常食物</w:t>
      </w:r>
      <w:r w:rsidR="00203966" w:rsidRPr="00845598">
        <w:rPr>
          <w:rFonts w:hint="eastAsia"/>
          <w:color w:val="000000"/>
        </w:rPr>
        <w:t>中</w:t>
      </w:r>
      <w:r w:rsidR="000B7CB1" w:rsidRPr="00845598">
        <w:rPr>
          <w:rFonts w:hint="eastAsia"/>
          <w:color w:val="000000"/>
        </w:rPr>
        <w:t>，如</w:t>
      </w:r>
      <w:r w:rsidR="00963DC3" w:rsidRPr="00845598">
        <w:rPr>
          <w:rFonts w:hint="eastAsia"/>
          <w:color w:val="000000"/>
        </w:rPr>
        <w:t>蔬</w:t>
      </w:r>
      <w:r w:rsidR="000B7CB1" w:rsidRPr="00845598">
        <w:rPr>
          <w:color w:val="000000"/>
        </w:rPr>
        <w:t>菜</w:t>
      </w:r>
      <w:r w:rsidR="00DD028D" w:rsidRPr="00845598">
        <w:rPr>
          <w:rFonts w:hint="eastAsia"/>
          <w:color w:val="000000"/>
        </w:rPr>
        <w:t>中的馬鈴薯</w:t>
      </w:r>
      <w:r w:rsidR="000B7CB1" w:rsidRPr="00845598">
        <w:rPr>
          <w:color w:val="000000"/>
        </w:rPr>
        <w:t>、穀物</w:t>
      </w:r>
      <w:r w:rsidR="003A18A6" w:rsidRPr="00845598">
        <w:rPr>
          <w:rFonts w:hint="eastAsia"/>
          <w:color w:val="000000"/>
        </w:rPr>
        <w:t>、</w:t>
      </w:r>
      <w:r w:rsidR="000B7CB1" w:rsidRPr="00845598">
        <w:rPr>
          <w:color w:val="000000"/>
        </w:rPr>
        <w:t>蘋果</w:t>
      </w:r>
      <w:r w:rsidR="000B7CB1" w:rsidRPr="00845598">
        <w:rPr>
          <w:rFonts w:hint="eastAsia"/>
          <w:color w:val="000000"/>
        </w:rPr>
        <w:t>等</w:t>
      </w:r>
      <w:r w:rsidRPr="00845598">
        <w:rPr>
          <w:color w:val="000000"/>
        </w:rPr>
        <w:t>。人體</w:t>
      </w:r>
      <w:r w:rsidR="00B53B6D" w:rsidRPr="00845598">
        <w:rPr>
          <w:rFonts w:hint="eastAsia"/>
          <w:color w:val="000000"/>
        </w:rPr>
        <w:t>較</w:t>
      </w:r>
      <w:r w:rsidRPr="00845598">
        <w:rPr>
          <w:color w:val="000000"/>
        </w:rPr>
        <w:t>難</w:t>
      </w:r>
      <w:r w:rsidR="00B53B6D" w:rsidRPr="00845598">
        <w:rPr>
          <w:rFonts w:hint="eastAsia"/>
          <w:color w:val="000000"/>
        </w:rPr>
        <w:t>直接</w:t>
      </w:r>
      <w:r w:rsidRPr="00845598">
        <w:rPr>
          <w:color w:val="000000"/>
        </w:rPr>
        <w:t>吸收複合碳水化合物，</w:t>
      </w:r>
      <w:r w:rsidR="00F23227" w:rsidRPr="00845598">
        <w:rPr>
          <w:rFonts w:hint="eastAsia"/>
          <w:color w:val="000000"/>
        </w:rPr>
        <w:t>在</w:t>
      </w:r>
      <w:r w:rsidRPr="00845598">
        <w:rPr>
          <w:color w:val="000000"/>
        </w:rPr>
        <w:t>吸收前必須</w:t>
      </w:r>
      <w:r w:rsidR="00203966" w:rsidRPr="00845598">
        <w:rPr>
          <w:rFonts w:hint="eastAsia"/>
          <w:color w:val="000000"/>
        </w:rPr>
        <w:t>先</w:t>
      </w:r>
      <w:r w:rsidRPr="00845598">
        <w:rPr>
          <w:color w:val="000000"/>
        </w:rPr>
        <w:t>將其分解成為最小的單位。</w:t>
      </w:r>
    </w:p>
    <w:p w:rsidR="00176F0F" w:rsidRPr="00845598" w:rsidRDefault="00176F0F" w:rsidP="009F4D64">
      <w:pPr>
        <w:numPr>
          <w:ilvl w:val="0"/>
          <w:numId w:val="72"/>
        </w:numPr>
        <w:snapToGrid w:val="0"/>
        <w:spacing w:beforeLines="50" w:before="180" w:line="360" w:lineRule="auto"/>
        <w:jc w:val="both"/>
        <w:rPr>
          <w:color w:val="000000"/>
        </w:rPr>
      </w:pPr>
      <w:r w:rsidRPr="00845598">
        <w:rPr>
          <w:b/>
          <w:color w:val="000000"/>
        </w:rPr>
        <w:lastRenderedPageBreak/>
        <w:t>功能</w:t>
      </w:r>
    </w:p>
    <w:p w:rsidR="00176F0F" w:rsidRPr="00845598" w:rsidRDefault="00176F0F" w:rsidP="009F4D64">
      <w:pPr>
        <w:pStyle w:val="afd"/>
        <w:numPr>
          <w:ilvl w:val="0"/>
          <w:numId w:val="85"/>
        </w:numPr>
        <w:snapToGrid w:val="0"/>
        <w:spacing w:beforeLines="50" w:before="180" w:line="360" w:lineRule="auto"/>
        <w:ind w:leftChars="0"/>
        <w:jc w:val="both"/>
        <w:rPr>
          <w:b/>
          <w:color w:val="000000"/>
        </w:rPr>
      </w:pPr>
      <w:r w:rsidRPr="00845598">
        <w:rPr>
          <w:rFonts w:hint="eastAsia"/>
          <w:b/>
          <w:color w:val="000000"/>
        </w:rPr>
        <w:t>能</w:t>
      </w:r>
      <w:r w:rsidR="000B7CB1" w:rsidRPr="00845598">
        <w:rPr>
          <w:rFonts w:hint="eastAsia"/>
          <w:b/>
          <w:color w:val="000000"/>
        </w:rPr>
        <w:t>量來</w:t>
      </w:r>
      <w:r w:rsidRPr="00845598">
        <w:rPr>
          <w:rFonts w:hint="eastAsia"/>
          <w:b/>
          <w:color w:val="000000"/>
        </w:rPr>
        <w:t>源</w:t>
      </w:r>
      <w:r w:rsidR="00AB0B31" w:rsidRPr="00845598">
        <w:rPr>
          <w:b/>
          <w:color w:val="000000"/>
          <w:lang w:val="en-US"/>
        </w:rPr>
        <w:t xml:space="preserve"> </w:t>
      </w:r>
      <w:r w:rsidR="00F25007" w:rsidRPr="00845598">
        <w:rPr>
          <w:rFonts w:hint="eastAsia"/>
          <w:b/>
          <w:color w:val="000000"/>
        </w:rPr>
        <w:t>－</w:t>
      </w:r>
      <w:r w:rsidR="00AB0B31" w:rsidRPr="00845598">
        <w:rPr>
          <w:b/>
          <w:color w:val="000000"/>
          <w:lang w:val="en-US"/>
        </w:rPr>
        <w:t xml:space="preserve"> </w:t>
      </w:r>
      <w:r w:rsidR="00AB4C71" w:rsidRPr="00845598">
        <w:rPr>
          <w:rFonts w:hint="eastAsia"/>
          <w:color w:val="000000"/>
        </w:rPr>
        <w:t>肌肉</w:t>
      </w:r>
      <w:r w:rsidR="003A18A6" w:rsidRPr="00845598">
        <w:rPr>
          <w:rFonts w:hint="eastAsia"/>
          <w:color w:val="000000"/>
          <w:lang w:val="en-US"/>
        </w:rPr>
        <w:t>利用</w:t>
      </w:r>
      <w:r w:rsidR="009543E5" w:rsidRPr="00845598">
        <w:rPr>
          <w:rFonts w:hint="eastAsia"/>
          <w:color w:val="000000"/>
        </w:rPr>
        <w:t>從</w:t>
      </w:r>
      <w:r w:rsidRPr="00845598">
        <w:rPr>
          <w:rFonts w:hint="eastAsia"/>
          <w:color w:val="000000"/>
        </w:rPr>
        <w:t>血糖</w:t>
      </w:r>
      <w:r w:rsidR="00AB4C71" w:rsidRPr="00845598">
        <w:rPr>
          <w:rFonts w:hint="eastAsia"/>
          <w:color w:val="000000"/>
        </w:rPr>
        <w:t>分解所產生</w:t>
      </w:r>
      <w:r w:rsidR="00203966" w:rsidRPr="00845598">
        <w:rPr>
          <w:rFonts w:hint="eastAsia"/>
          <w:color w:val="000000"/>
        </w:rPr>
        <w:t>的</w:t>
      </w:r>
      <w:r w:rsidRPr="00845598">
        <w:rPr>
          <w:rFonts w:hint="eastAsia"/>
          <w:color w:val="000000"/>
        </w:rPr>
        <w:t>能量</w:t>
      </w:r>
      <w:r w:rsidR="00710F0A" w:rsidRPr="00845598">
        <w:rPr>
          <w:rFonts w:hint="eastAsia"/>
          <w:color w:val="000000"/>
        </w:rPr>
        <w:t>進行</w:t>
      </w:r>
      <w:r w:rsidRPr="00845598">
        <w:rPr>
          <w:rFonts w:hint="eastAsia"/>
          <w:color w:val="000000"/>
        </w:rPr>
        <w:t>工作。</w:t>
      </w:r>
      <w:r w:rsidRPr="00845598">
        <w:rPr>
          <w:color w:val="000000"/>
        </w:rPr>
        <w:t xml:space="preserve"> </w:t>
      </w:r>
    </w:p>
    <w:p w:rsidR="009C14DA" w:rsidRPr="00845598" w:rsidRDefault="00176F0F" w:rsidP="009F4D64">
      <w:pPr>
        <w:pStyle w:val="afd"/>
        <w:numPr>
          <w:ilvl w:val="0"/>
          <w:numId w:val="85"/>
        </w:numPr>
        <w:snapToGrid w:val="0"/>
        <w:spacing w:beforeLines="50" w:before="180" w:line="360" w:lineRule="auto"/>
        <w:ind w:leftChars="0"/>
        <w:jc w:val="both"/>
        <w:rPr>
          <w:color w:val="000000"/>
        </w:rPr>
      </w:pPr>
      <w:r w:rsidRPr="00845598">
        <w:rPr>
          <w:rFonts w:hint="eastAsia"/>
          <w:b/>
          <w:color w:val="000000"/>
        </w:rPr>
        <w:t>儲備蛋白質</w:t>
      </w:r>
      <w:r w:rsidR="00AB0B31" w:rsidRPr="00845598">
        <w:rPr>
          <w:b/>
          <w:color w:val="000000"/>
          <w:lang w:val="en-US"/>
        </w:rPr>
        <w:t xml:space="preserve"> -</w:t>
      </w:r>
      <w:r w:rsidR="008F1AC0" w:rsidRPr="00845598">
        <w:rPr>
          <w:b/>
          <w:color w:val="000000"/>
          <w:lang w:val="en-US"/>
        </w:rPr>
        <w:t>-</w:t>
      </w:r>
      <w:r w:rsidR="00AB0B31" w:rsidRPr="00845598">
        <w:rPr>
          <w:b/>
          <w:color w:val="000000"/>
          <w:lang w:val="en-US"/>
        </w:rPr>
        <w:t xml:space="preserve"> </w:t>
      </w:r>
      <w:r w:rsidR="00B53B6D" w:rsidRPr="00845598">
        <w:rPr>
          <w:rFonts w:hint="eastAsia"/>
          <w:color w:val="000000"/>
        </w:rPr>
        <w:t>攝取</w:t>
      </w:r>
      <w:r w:rsidRPr="00845598">
        <w:rPr>
          <w:rFonts w:hint="eastAsia"/>
          <w:color w:val="000000"/>
        </w:rPr>
        <w:t>充足的碳水化合物</w:t>
      </w:r>
      <w:r w:rsidR="005610C6" w:rsidRPr="00845598">
        <w:rPr>
          <w:rFonts w:hint="eastAsia"/>
          <w:color w:val="000000"/>
        </w:rPr>
        <w:t>對人體</w:t>
      </w:r>
      <w:r w:rsidR="000B7CB1" w:rsidRPr="00845598">
        <w:rPr>
          <w:rFonts w:hint="eastAsia"/>
          <w:color w:val="000000"/>
        </w:rPr>
        <w:t>十分</w:t>
      </w:r>
      <w:r w:rsidRPr="00845598">
        <w:rPr>
          <w:rFonts w:hint="eastAsia"/>
          <w:color w:val="000000"/>
        </w:rPr>
        <w:t>重要，</w:t>
      </w:r>
      <w:r w:rsidR="00B94209" w:rsidRPr="00845598">
        <w:rPr>
          <w:rFonts w:hint="eastAsia"/>
          <w:color w:val="000000"/>
        </w:rPr>
        <w:t>可</w:t>
      </w:r>
      <w:r w:rsidR="003967AA" w:rsidRPr="00845598">
        <w:rPr>
          <w:rFonts w:hint="eastAsia"/>
          <w:color w:val="000000"/>
        </w:rPr>
        <w:t>以</w:t>
      </w:r>
      <w:r w:rsidR="00B94209" w:rsidRPr="00845598">
        <w:rPr>
          <w:rFonts w:hint="eastAsia"/>
          <w:color w:val="000000"/>
        </w:rPr>
        <w:t>滿</w:t>
      </w:r>
      <w:r w:rsidR="003967AA" w:rsidRPr="00845598">
        <w:rPr>
          <w:rFonts w:hint="eastAsia"/>
          <w:color w:val="000000"/>
        </w:rPr>
        <w:t>足</w:t>
      </w:r>
      <w:r w:rsidR="000B7CB1" w:rsidRPr="00845598">
        <w:rPr>
          <w:rFonts w:hint="eastAsia"/>
          <w:color w:val="000000"/>
        </w:rPr>
        <w:t>能量</w:t>
      </w:r>
      <w:r w:rsidR="003967AA" w:rsidRPr="00845598">
        <w:rPr>
          <w:rFonts w:hint="eastAsia"/>
          <w:color w:val="000000"/>
        </w:rPr>
        <w:t>的需求</w:t>
      </w:r>
      <w:r w:rsidR="00AD2618" w:rsidRPr="00845598">
        <w:rPr>
          <w:rFonts w:hint="eastAsia"/>
          <w:color w:val="000000"/>
        </w:rPr>
        <w:t>，</w:t>
      </w:r>
      <w:r w:rsidR="00BF44A9" w:rsidRPr="00845598">
        <w:rPr>
          <w:rFonts w:hint="eastAsia"/>
          <w:color w:val="000000"/>
        </w:rPr>
        <w:t>以</w:t>
      </w:r>
      <w:r w:rsidR="00B94209" w:rsidRPr="00845598">
        <w:rPr>
          <w:rFonts w:hint="eastAsia"/>
          <w:color w:val="000000"/>
        </w:rPr>
        <w:t>確保貯備的蛋白質足以提供</w:t>
      </w:r>
      <w:r w:rsidR="00AD2618" w:rsidRPr="00845598">
        <w:rPr>
          <w:rFonts w:hint="eastAsia"/>
          <w:color w:val="000000"/>
        </w:rPr>
        <w:t>身體發育、生長和修補組織之用</w:t>
      </w:r>
      <w:r w:rsidRPr="00845598">
        <w:rPr>
          <w:rFonts w:hint="eastAsia"/>
          <w:color w:val="000000"/>
        </w:rPr>
        <w:t>。</w:t>
      </w:r>
    </w:p>
    <w:p w:rsidR="00176F0F" w:rsidRPr="00845598" w:rsidRDefault="00176F0F" w:rsidP="009F4D64">
      <w:pPr>
        <w:pStyle w:val="afd"/>
        <w:numPr>
          <w:ilvl w:val="0"/>
          <w:numId w:val="85"/>
        </w:numPr>
        <w:snapToGrid w:val="0"/>
        <w:spacing w:beforeLines="50" w:before="180" w:line="360" w:lineRule="auto"/>
        <w:ind w:leftChars="0"/>
        <w:jc w:val="both"/>
        <w:rPr>
          <w:color w:val="000000"/>
        </w:rPr>
      </w:pPr>
      <w:r w:rsidRPr="00845598">
        <w:rPr>
          <w:rFonts w:hint="eastAsia"/>
          <w:b/>
          <w:color w:val="000000"/>
        </w:rPr>
        <w:t>中樞神經系統</w:t>
      </w:r>
      <w:r w:rsidR="002568AE" w:rsidRPr="00845598">
        <w:rPr>
          <w:rFonts w:hint="eastAsia"/>
          <w:b/>
          <w:color w:val="000000"/>
        </w:rPr>
        <w:t>的燃料</w:t>
      </w:r>
      <w:r w:rsidR="00AB0B31" w:rsidRPr="00845598">
        <w:rPr>
          <w:b/>
          <w:color w:val="000000"/>
          <w:lang w:val="en-US"/>
        </w:rPr>
        <w:t xml:space="preserve"> - </w:t>
      </w:r>
      <w:r w:rsidRPr="00845598">
        <w:rPr>
          <w:rFonts w:hint="eastAsia"/>
          <w:color w:val="000000"/>
        </w:rPr>
        <w:t>長時間運動</w:t>
      </w:r>
      <w:r w:rsidR="000B7CB1" w:rsidRPr="00845598">
        <w:rPr>
          <w:rFonts w:hint="eastAsia"/>
          <w:color w:val="000000"/>
        </w:rPr>
        <w:t>會令</w:t>
      </w:r>
      <w:r w:rsidRPr="00845598">
        <w:rPr>
          <w:rFonts w:hint="eastAsia"/>
          <w:color w:val="000000"/>
        </w:rPr>
        <w:t>血糖水</w:t>
      </w:r>
      <w:r w:rsidR="000B7CB1" w:rsidRPr="00845598">
        <w:rPr>
          <w:rFonts w:hint="eastAsia"/>
          <w:color w:val="000000"/>
        </w:rPr>
        <w:t>平</w:t>
      </w:r>
      <w:r w:rsidRPr="00845598">
        <w:rPr>
          <w:rFonts w:hint="eastAsia"/>
          <w:color w:val="000000"/>
        </w:rPr>
        <w:t>顯著下降</w:t>
      </w:r>
      <w:r w:rsidR="00DD028D" w:rsidRPr="00845598">
        <w:rPr>
          <w:rFonts w:hint="eastAsia"/>
          <w:color w:val="000000"/>
        </w:rPr>
        <w:t>（</w:t>
      </w:r>
      <w:r w:rsidRPr="00845598">
        <w:rPr>
          <w:rFonts w:hint="eastAsia"/>
          <w:color w:val="000000"/>
        </w:rPr>
        <w:t>低血糖症</w:t>
      </w:r>
      <w:r w:rsidR="00DD028D" w:rsidRPr="00845598">
        <w:rPr>
          <w:rFonts w:hint="eastAsia"/>
          <w:color w:val="000000"/>
        </w:rPr>
        <w:t>）</w:t>
      </w:r>
      <w:r w:rsidRPr="00845598">
        <w:rPr>
          <w:rFonts w:hint="eastAsia"/>
          <w:color w:val="000000"/>
        </w:rPr>
        <w:t>，引發中樞神經系統疲勞，造成軀體及精神疲弱、饑餓及眩暈。持續低血糖症可以引發意識模糊，甚至</w:t>
      </w:r>
      <w:r w:rsidR="006F2211" w:rsidRPr="00845598">
        <w:rPr>
          <w:rFonts w:hint="eastAsia"/>
          <w:color w:val="000000"/>
        </w:rPr>
        <w:t>令</w:t>
      </w:r>
      <w:r w:rsidRPr="00845598">
        <w:rPr>
          <w:rFonts w:hint="eastAsia"/>
          <w:color w:val="000000"/>
        </w:rPr>
        <w:t>腦</w:t>
      </w:r>
      <w:r w:rsidR="002568AE" w:rsidRPr="00845598">
        <w:rPr>
          <w:rFonts w:hint="eastAsia"/>
          <w:color w:val="000000"/>
        </w:rPr>
        <w:t>部受</w:t>
      </w:r>
      <w:r w:rsidRPr="00845598">
        <w:rPr>
          <w:rFonts w:hint="eastAsia"/>
          <w:color w:val="000000"/>
        </w:rPr>
        <w:t>損。</w:t>
      </w:r>
    </w:p>
    <w:p w:rsidR="00176F0F" w:rsidRPr="00845598" w:rsidRDefault="00B53B6D" w:rsidP="009F4D64">
      <w:pPr>
        <w:numPr>
          <w:ilvl w:val="0"/>
          <w:numId w:val="72"/>
        </w:numPr>
        <w:snapToGrid w:val="0"/>
        <w:spacing w:beforeLines="50" w:before="180" w:line="360" w:lineRule="auto"/>
        <w:jc w:val="both"/>
        <w:rPr>
          <w:b/>
          <w:color w:val="000000"/>
        </w:rPr>
      </w:pPr>
      <w:r w:rsidRPr="00845598">
        <w:rPr>
          <w:b/>
          <w:color w:val="000000"/>
        </w:rPr>
        <w:t>建議攝取</w:t>
      </w:r>
      <w:r w:rsidR="00176F0F" w:rsidRPr="00845598">
        <w:rPr>
          <w:b/>
          <w:color w:val="000000"/>
        </w:rPr>
        <w:t>量</w:t>
      </w:r>
    </w:p>
    <w:p w:rsidR="003A75B6" w:rsidRPr="00845598" w:rsidRDefault="00176F0F" w:rsidP="003A75B6">
      <w:pPr>
        <w:snapToGrid w:val="0"/>
        <w:spacing w:line="360" w:lineRule="auto"/>
        <w:jc w:val="both"/>
        <w:rPr>
          <w:color w:val="000000"/>
        </w:rPr>
      </w:pPr>
      <w:r w:rsidRPr="00845598">
        <w:rPr>
          <w:color w:val="000000"/>
        </w:rPr>
        <w:t>碳水化合物的日常</w:t>
      </w:r>
      <w:r w:rsidR="00B53B6D" w:rsidRPr="00845598">
        <w:rPr>
          <w:color w:val="000000"/>
        </w:rPr>
        <w:t>攝取</w:t>
      </w:r>
      <w:r w:rsidRPr="00845598">
        <w:rPr>
          <w:color w:val="000000"/>
        </w:rPr>
        <w:t>量</w:t>
      </w:r>
      <w:r w:rsidR="000B7CB1" w:rsidRPr="00845598">
        <w:rPr>
          <w:rFonts w:hint="eastAsia"/>
          <w:color w:val="000000"/>
        </w:rPr>
        <w:t>約</w:t>
      </w:r>
      <w:r w:rsidRPr="00845598">
        <w:rPr>
          <w:color w:val="000000"/>
        </w:rPr>
        <w:t>佔總熱量的</w:t>
      </w:r>
      <w:r w:rsidR="00F662E2" w:rsidRPr="00845598">
        <w:rPr>
          <w:color w:val="000000"/>
          <w:lang w:val="en-US"/>
        </w:rPr>
        <w:t>4</w:t>
      </w:r>
      <w:r w:rsidRPr="00845598">
        <w:rPr>
          <w:color w:val="000000"/>
        </w:rPr>
        <w:t>5%</w:t>
      </w:r>
      <w:r w:rsidR="00AB0B31" w:rsidRPr="00845598">
        <w:rPr>
          <w:color w:val="000000"/>
        </w:rPr>
        <w:t xml:space="preserve"> </w:t>
      </w:r>
      <w:r w:rsidRPr="00845598">
        <w:rPr>
          <w:color w:val="000000"/>
        </w:rPr>
        <w:t>-</w:t>
      </w:r>
      <w:r w:rsidR="00AB0B31" w:rsidRPr="00845598">
        <w:rPr>
          <w:color w:val="000000"/>
        </w:rPr>
        <w:t xml:space="preserve"> </w:t>
      </w:r>
      <w:r w:rsidRPr="00845598">
        <w:rPr>
          <w:color w:val="000000"/>
        </w:rPr>
        <w:t>6</w:t>
      </w:r>
      <w:r w:rsidR="00F662E2" w:rsidRPr="00845598">
        <w:rPr>
          <w:color w:val="000000"/>
        </w:rPr>
        <w:t>5</w:t>
      </w:r>
      <w:r w:rsidRPr="00845598">
        <w:rPr>
          <w:color w:val="000000"/>
        </w:rPr>
        <w:t>%</w:t>
      </w:r>
      <w:r w:rsidRPr="00845598">
        <w:rPr>
          <w:color w:val="000000"/>
        </w:rPr>
        <w:t>。</w:t>
      </w:r>
    </w:p>
    <w:p w:rsidR="003A75B6" w:rsidRPr="00845598" w:rsidRDefault="003A75B6" w:rsidP="003A75B6">
      <w:pPr>
        <w:snapToGrid w:val="0"/>
        <w:spacing w:line="360" w:lineRule="auto"/>
        <w:jc w:val="both"/>
        <w:rPr>
          <w:color w:val="000000"/>
        </w:rPr>
      </w:pPr>
    </w:p>
    <w:p w:rsidR="00DB6400" w:rsidRPr="00845598" w:rsidRDefault="00176F0F" w:rsidP="00FF273E">
      <w:pPr>
        <w:numPr>
          <w:ilvl w:val="0"/>
          <w:numId w:val="73"/>
        </w:numPr>
        <w:snapToGrid w:val="0"/>
        <w:spacing w:line="360" w:lineRule="auto"/>
        <w:jc w:val="both"/>
        <w:rPr>
          <w:rFonts w:ascii="新細明體" w:hAnsi="新細明體"/>
          <w:color w:val="000000"/>
          <w:lang w:val="en-US"/>
        </w:rPr>
      </w:pPr>
      <w:r w:rsidRPr="00845598">
        <w:rPr>
          <w:rFonts w:ascii="新細明體" w:hAnsi="新細明體" w:hint="eastAsia"/>
          <w:b/>
          <w:color w:val="000000"/>
        </w:rPr>
        <w:t>蛋白質</w:t>
      </w:r>
    </w:p>
    <w:p w:rsidR="00D21915" w:rsidRPr="00845598" w:rsidRDefault="00DB6400" w:rsidP="00FF273E">
      <w:pPr>
        <w:snapToGrid w:val="0"/>
        <w:spacing w:line="360" w:lineRule="auto"/>
        <w:jc w:val="both"/>
        <w:rPr>
          <w:rFonts w:ascii="新細明體" w:hAnsi="新細明體"/>
          <w:color w:val="000000"/>
          <w:lang w:val="en-US"/>
        </w:rPr>
      </w:pPr>
      <w:r w:rsidRPr="00845598">
        <w:rPr>
          <w:rFonts w:ascii="新細明體" w:hAnsi="新細明體" w:hint="eastAsia"/>
          <w:color w:val="000000"/>
          <w:lang w:val="en-US"/>
        </w:rPr>
        <w:t>蛋白質</w:t>
      </w:r>
      <w:r w:rsidR="00176F0F" w:rsidRPr="00845598">
        <w:rPr>
          <w:rFonts w:ascii="新細明體" w:hAnsi="新細明體" w:hint="eastAsia"/>
          <w:color w:val="000000"/>
          <w:lang w:val="en-US"/>
        </w:rPr>
        <w:t>是由氨基酸多肽鏈構成的化合物。</w:t>
      </w:r>
    </w:p>
    <w:p w:rsidR="003A75B6" w:rsidRPr="00845598" w:rsidRDefault="003A75B6" w:rsidP="00FF273E">
      <w:pPr>
        <w:snapToGrid w:val="0"/>
        <w:spacing w:line="360" w:lineRule="auto"/>
        <w:jc w:val="both"/>
        <w:rPr>
          <w:rFonts w:ascii="新細明體" w:hAnsi="新細明體"/>
          <w:color w:val="000000"/>
          <w:lang w:val="en-US"/>
        </w:rPr>
      </w:pPr>
    </w:p>
    <w:p w:rsidR="00EC7B1F" w:rsidRPr="00845598" w:rsidRDefault="00EC7B1F" w:rsidP="00FF273E">
      <w:pPr>
        <w:numPr>
          <w:ilvl w:val="0"/>
          <w:numId w:val="72"/>
        </w:numPr>
        <w:snapToGrid w:val="0"/>
        <w:spacing w:line="360" w:lineRule="auto"/>
        <w:jc w:val="both"/>
        <w:rPr>
          <w:b/>
          <w:color w:val="000000"/>
        </w:rPr>
      </w:pPr>
      <w:r w:rsidRPr="00845598">
        <w:rPr>
          <w:b/>
          <w:color w:val="000000"/>
        </w:rPr>
        <w:t>功能</w:t>
      </w:r>
    </w:p>
    <w:p w:rsidR="006028A4" w:rsidRPr="00845598" w:rsidRDefault="00176F0F" w:rsidP="00FF273E">
      <w:pPr>
        <w:numPr>
          <w:ilvl w:val="0"/>
          <w:numId w:val="84"/>
        </w:numPr>
        <w:snapToGrid w:val="0"/>
        <w:spacing w:line="360" w:lineRule="auto"/>
        <w:jc w:val="both"/>
        <w:rPr>
          <w:color w:val="000000"/>
        </w:rPr>
      </w:pPr>
      <w:r w:rsidRPr="00845598">
        <w:rPr>
          <w:color w:val="000000"/>
        </w:rPr>
        <w:t>主要功能是</w:t>
      </w:r>
      <w:r w:rsidR="00A970D4" w:rsidRPr="00845598">
        <w:rPr>
          <w:rFonts w:hint="eastAsia"/>
          <w:color w:val="000000"/>
        </w:rPr>
        <w:t>促進</w:t>
      </w:r>
      <w:r w:rsidRPr="00845598">
        <w:rPr>
          <w:color w:val="000000"/>
        </w:rPr>
        <w:t>人體</w:t>
      </w:r>
      <w:r w:rsidR="00F25007" w:rsidRPr="00845598">
        <w:rPr>
          <w:color w:val="000000"/>
        </w:rPr>
        <w:t>生長</w:t>
      </w:r>
      <w:r w:rsidR="00375EC3" w:rsidRPr="00845598">
        <w:rPr>
          <w:color w:val="000000"/>
        </w:rPr>
        <w:t>發育</w:t>
      </w:r>
      <w:r w:rsidR="00F25007" w:rsidRPr="00845598">
        <w:rPr>
          <w:rFonts w:hint="eastAsia"/>
          <w:color w:val="000000"/>
        </w:rPr>
        <w:t>及</w:t>
      </w:r>
      <w:r w:rsidR="009543E5" w:rsidRPr="00845598">
        <w:rPr>
          <w:color w:val="000000"/>
        </w:rPr>
        <w:t>修復</w:t>
      </w:r>
      <w:r w:rsidR="00A95095" w:rsidRPr="00845598">
        <w:rPr>
          <w:rFonts w:hint="eastAsia"/>
          <w:color w:val="000000"/>
        </w:rPr>
        <w:t>身體</w:t>
      </w:r>
      <w:r w:rsidRPr="00845598">
        <w:rPr>
          <w:color w:val="000000"/>
        </w:rPr>
        <w:t>組織。</w:t>
      </w:r>
    </w:p>
    <w:p w:rsidR="006028A4" w:rsidRPr="00845598" w:rsidRDefault="00A970D4" w:rsidP="00FF273E">
      <w:pPr>
        <w:numPr>
          <w:ilvl w:val="0"/>
          <w:numId w:val="84"/>
        </w:numPr>
        <w:snapToGrid w:val="0"/>
        <w:spacing w:line="360" w:lineRule="auto"/>
        <w:jc w:val="both"/>
        <w:rPr>
          <w:color w:val="000000"/>
        </w:rPr>
      </w:pPr>
      <w:r w:rsidRPr="00845598">
        <w:rPr>
          <w:rFonts w:hint="eastAsia"/>
          <w:color w:val="000000"/>
        </w:rPr>
        <w:t>協助</w:t>
      </w:r>
      <w:r w:rsidR="00176F0F" w:rsidRPr="00845598">
        <w:rPr>
          <w:color w:val="000000"/>
        </w:rPr>
        <w:t>調節體內的化學反應</w:t>
      </w:r>
      <w:r w:rsidR="00EA5032" w:rsidRPr="00845598">
        <w:rPr>
          <w:rFonts w:hint="eastAsia"/>
          <w:color w:val="000000"/>
        </w:rPr>
        <w:t>，</w:t>
      </w:r>
      <w:r w:rsidRPr="00845598">
        <w:rPr>
          <w:color w:val="000000"/>
        </w:rPr>
        <w:t>運輸</w:t>
      </w:r>
      <w:r w:rsidR="00176F0F" w:rsidRPr="00845598">
        <w:rPr>
          <w:color w:val="000000"/>
        </w:rPr>
        <w:t>血漿及</w:t>
      </w:r>
      <w:r w:rsidR="00300D98" w:rsidRPr="00845598">
        <w:rPr>
          <w:rFonts w:hint="eastAsia"/>
          <w:color w:val="000000"/>
        </w:rPr>
        <w:t>作</w:t>
      </w:r>
      <w:r w:rsidR="00176F0F" w:rsidRPr="00845598">
        <w:rPr>
          <w:color w:val="000000"/>
        </w:rPr>
        <w:t>凝血</w:t>
      </w:r>
      <w:r w:rsidRPr="00845598">
        <w:rPr>
          <w:rFonts w:hint="eastAsia"/>
          <w:color w:val="000000"/>
        </w:rPr>
        <w:t>之</w:t>
      </w:r>
      <w:r w:rsidR="00176F0F" w:rsidRPr="00845598">
        <w:rPr>
          <w:color w:val="000000"/>
        </w:rPr>
        <w:t>用。</w:t>
      </w:r>
    </w:p>
    <w:p w:rsidR="008A145A" w:rsidRPr="00845598" w:rsidRDefault="008A145A" w:rsidP="00FF273E">
      <w:pPr>
        <w:numPr>
          <w:ilvl w:val="0"/>
          <w:numId w:val="84"/>
        </w:numPr>
        <w:snapToGrid w:val="0"/>
        <w:spacing w:line="360" w:lineRule="auto"/>
        <w:jc w:val="both"/>
      </w:pPr>
      <w:r w:rsidRPr="00845598">
        <w:rPr>
          <w:rFonts w:hint="eastAsia"/>
          <w:color w:val="000000"/>
        </w:rPr>
        <w:t>當人體攝取的熱量不足</w:t>
      </w:r>
      <w:r w:rsidR="00F25007" w:rsidRPr="00845598">
        <w:rPr>
          <w:rFonts w:hint="eastAsia"/>
          <w:color w:val="000000"/>
        </w:rPr>
        <w:t>時</w:t>
      </w:r>
      <w:r w:rsidRPr="00845598">
        <w:rPr>
          <w:rFonts w:hint="eastAsia"/>
          <w:color w:val="000000"/>
        </w:rPr>
        <w:t>，</w:t>
      </w:r>
      <w:r w:rsidR="00945EFA" w:rsidRPr="00845598">
        <w:rPr>
          <w:rFonts w:hint="eastAsia"/>
          <w:color w:val="000000"/>
        </w:rPr>
        <w:t>便會將</w:t>
      </w:r>
      <w:r w:rsidR="00945EFA" w:rsidRPr="00845598">
        <w:t>蛋白質</w:t>
      </w:r>
      <w:r w:rsidR="00945EFA" w:rsidRPr="00845598">
        <w:rPr>
          <w:rFonts w:hint="eastAsia"/>
        </w:rPr>
        <w:t>分解</w:t>
      </w:r>
      <w:r w:rsidRPr="00845598">
        <w:rPr>
          <w:rFonts w:hint="eastAsia"/>
        </w:rPr>
        <w:t>，釋放</w:t>
      </w:r>
      <w:r w:rsidR="005A6DD4" w:rsidRPr="00845598">
        <w:rPr>
          <w:rFonts w:hint="eastAsia"/>
        </w:rPr>
        <w:t>能量，供身體所需</w:t>
      </w:r>
      <w:r w:rsidR="000C63B3" w:rsidRPr="00845598">
        <w:rPr>
          <w:rFonts w:hint="eastAsia"/>
        </w:rPr>
        <w:t>。</w:t>
      </w:r>
    </w:p>
    <w:p w:rsidR="00F00D41" w:rsidRPr="00845598" w:rsidRDefault="00B53B6D" w:rsidP="00FF273E">
      <w:pPr>
        <w:numPr>
          <w:ilvl w:val="0"/>
          <w:numId w:val="72"/>
        </w:numPr>
        <w:snapToGrid w:val="0"/>
        <w:spacing w:line="360" w:lineRule="auto"/>
        <w:jc w:val="both"/>
        <w:rPr>
          <w:b/>
        </w:rPr>
      </w:pPr>
      <w:r w:rsidRPr="00845598">
        <w:rPr>
          <w:b/>
        </w:rPr>
        <w:t>建議攝取</w:t>
      </w:r>
      <w:r w:rsidR="00F00D41" w:rsidRPr="00845598">
        <w:rPr>
          <w:b/>
        </w:rPr>
        <w:t>量</w:t>
      </w:r>
    </w:p>
    <w:p w:rsidR="00CC16A3" w:rsidRPr="00845598" w:rsidRDefault="00B6785B" w:rsidP="00FF273E">
      <w:pPr>
        <w:snapToGrid w:val="0"/>
        <w:spacing w:line="360" w:lineRule="auto"/>
        <w:jc w:val="both"/>
      </w:pPr>
      <w:r w:rsidRPr="00845598">
        <w:t>蛋白質可以從</w:t>
      </w:r>
      <w:r w:rsidR="00971F29" w:rsidRPr="00845598">
        <w:t>肉類、魚類、蛋類</w:t>
      </w:r>
      <w:r w:rsidR="00963DC3" w:rsidRPr="00845598">
        <w:rPr>
          <w:rFonts w:hint="eastAsia"/>
        </w:rPr>
        <w:t>、豆類</w:t>
      </w:r>
      <w:r w:rsidR="00F25007" w:rsidRPr="00845598">
        <w:rPr>
          <w:rFonts w:hint="eastAsia"/>
        </w:rPr>
        <w:t>、</w:t>
      </w:r>
      <w:r w:rsidR="00971F29" w:rsidRPr="00845598">
        <w:t>堅果</w:t>
      </w:r>
      <w:r w:rsidRPr="00845598">
        <w:rPr>
          <w:rFonts w:hint="eastAsia"/>
          <w:lang w:val="en-US"/>
        </w:rPr>
        <w:t>等食物</w:t>
      </w:r>
      <w:r w:rsidR="00A970D4" w:rsidRPr="00845598">
        <w:rPr>
          <w:rFonts w:hint="eastAsia"/>
          <w:lang w:val="en-US"/>
        </w:rPr>
        <w:t>中</w:t>
      </w:r>
      <w:r w:rsidRPr="00845598">
        <w:rPr>
          <w:rFonts w:hint="eastAsia"/>
        </w:rPr>
        <w:t>攝取；</w:t>
      </w:r>
      <w:r w:rsidR="00F00D41" w:rsidRPr="00845598">
        <w:t>日常</w:t>
      </w:r>
      <w:r w:rsidR="00B53B6D" w:rsidRPr="00845598">
        <w:t>攝取</w:t>
      </w:r>
      <w:r w:rsidR="00F00D41" w:rsidRPr="00845598">
        <w:t>量</w:t>
      </w:r>
      <w:r w:rsidR="00F00D41" w:rsidRPr="00845598">
        <w:rPr>
          <w:rFonts w:hint="eastAsia"/>
        </w:rPr>
        <w:t>約</w:t>
      </w:r>
      <w:r w:rsidR="00F00D41" w:rsidRPr="00845598">
        <w:t>佔總熱量的</w:t>
      </w:r>
      <w:r w:rsidR="00A2101C" w:rsidRPr="00845598">
        <w:rPr>
          <w:rFonts w:hint="eastAsia"/>
        </w:rPr>
        <w:t>1</w:t>
      </w:r>
      <w:r w:rsidR="00F00D41" w:rsidRPr="00845598">
        <w:t>0%</w:t>
      </w:r>
      <w:r w:rsidR="00AB0B31" w:rsidRPr="00845598">
        <w:t xml:space="preserve"> </w:t>
      </w:r>
      <w:r w:rsidR="00F00D41" w:rsidRPr="00845598">
        <w:t>-</w:t>
      </w:r>
      <w:r w:rsidR="00AB0B31" w:rsidRPr="00845598">
        <w:t xml:space="preserve"> </w:t>
      </w:r>
      <w:r w:rsidR="00963DC3" w:rsidRPr="00845598">
        <w:rPr>
          <w:rFonts w:hint="eastAsia"/>
        </w:rPr>
        <w:t>1</w:t>
      </w:r>
      <w:r w:rsidR="00F00D41" w:rsidRPr="00845598">
        <w:t>5%</w:t>
      </w:r>
      <w:r w:rsidR="00F00D41" w:rsidRPr="00845598">
        <w:t>。</w:t>
      </w:r>
    </w:p>
    <w:p w:rsidR="006D6152" w:rsidRPr="00845598" w:rsidRDefault="006D6152" w:rsidP="00FF273E">
      <w:pPr>
        <w:snapToGrid w:val="0"/>
        <w:spacing w:line="360" w:lineRule="auto"/>
        <w:jc w:val="both"/>
      </w:pPr>
    </w:p>
    <w:p w:rsidR="00DB6400" w:rsidRPr="00845598" w:rsidRDefault="00176F0F" w:rsidP="00FF273E">
      <w:pPr>
        <w:numPr>
          <w:ilvl w:val="0"/>
          <w:numId w:val="73"/>
        </w:numPr>
        <w:snapToGrid w:val="0"/>
        <w:spacing w:line="360" w:lineRule="auto"/>
        <w:jc w:val="both"/>
        <w:rPr>
          <w:b/>
        </w:rPr>
      </w:pPr>
      <w:r w:rsidRPr="00845598">
        <w:rPr>
          <w:b/>
        </w:rPr>
        <w:t>脂肪（脂質）</w:t>
      </w:r>
    </w:p>
    <w:p w:rsidR="00DB6400" w:rsidRPr="00845598" w:rsidRDefault="00176F0F" w:rsidP="00FF273E">
      <w:pPr>
        <w:snapToGrid w:val="0"/>
        <w:spacing w:line="360" w:lineRule="auto"/>
        <w:jc w:val="both"/>
      </w:pPr>
      <w:r w:rsidRPr="00845598">
        <w:t>脂肪</w:t>
      </w:r>
      <w:r w:rsidR="00A970D4" w:rsidRPr="00845598">
        <w:t>亦稱脂質，</w:t>
      </w:r>
      <w:r w:rsidRPr="00845598">
        <w:t>是一種重要的營養成分，在人體中扮演著非常重要的角色。脂質涵蓋油脂、脂肪及蠟質。</w:t>
      </w:r>
    </w:p>
    <w:p w:rsidR="00C139D0" w:rsidRPr="00845598" w:rsidRDefault="00C139D0" w:rsidP="00FF273E">
      <w:pPr>
        <w:numPr>
          <w:ilvl w:val="0"/>
          <w:numId w:val="72"/>
        </w:numPr>
        <w:snapToGrid w:val="0"/>
        <w:spacing w:line="360" w:lineRule="auto"/>
        <w:ind w:left="482" w:hanging="482"/>
        <w:jc w:val="both"/>
        <w:rPr>
          <w:b/>
        </w:rPr>
      </w:pPr>
      <w:r w:rsidRPr="00845598">
        <w:rPr>
          <w:rFonts w:hint="eastAsia"/>
          <w:b/>
        </w:rPr>
        <w:t>類別</w:t>
      </w:r>
    </w:p>
    <w:p w:rsidR="00176F0F" w:rsidRPr="00845598" w:rsidRDefault="00176F0F" w:rsidP="009F4D64">
      <w:pPr>
        <w:pStyle w:val="afd"/>
        <w:numPr>
          <w:ilvl w:val="0"/>
          <w:numId w:val="86"/>
        </w:numPr>
        <w:snapToGrid w:val="0"/>
        <w:spacing w:beforeLines="50" w:before="180" w:line="360" w:lineRule="auto"/>
        <w:ind w:leftChars="0"/>
        <w:jc w:val="both"/>
        <w:rPr>
          <w:lang w:val="en-US"/>
        </w:rPr>
      </w:pPr>
      <w:r w:rsidRPr="00845598">
        <w:rPr>
          <w:rFonts w:hint="eastAsia"/>
          <w:b/>
        </w:rPr>
        <w:t>飽和脂肪酸</w:t>
      </w:r>
      <w:r w:rsidR="00972386" w:rsidRPr="00845598">
        <w:rPr>
          <w:rFonts w:hint="eastAsia"/>
          <w:b/>
        </w:rPr>
        <w:t xml:space="preserve"> </w:t>
      </w:r>
      <w:r w:rsidR="00972386" w:rsidRPr="00845598">
        <w:rPr>
          <w:b/>
          <w:color w:val="000000"/>
        </w:rPr>
        <w:t>－</w:t>
      </w:r>
      <w:r w:rsidR="00972386" w:rsidRPr="00845598">
        <w:rPr>
          <w:b/>
          <w:color w:val="000000"/>
          <w:lang w:val="en-US"/>
        </w:rPr>
        <w:t xml:space="preserve"> </w:t>
      </w:r>
      <w:r w:rsidRPr="00845598">
        <w:t>飽和脂肪酸的</w:t>
      </w:r>
      <w:r w:rsidRPr="00845598">
        <w:rPr>
          <w:rFonts w:hint="eastAsia"/>
          <w:color w:val="000000"/>
        </w:rPr>
        <w:t>碳鏈上含有的氫原子最多，</w:t>
      </w:r>
      <w:r w:rsidR="00F25007" w:rsidRPr="00845598">
        <w:rPr>
          <w:rFonts w:hint="eastAsia"/>
          <w:color w:val="000000"/>
        </w:rPr>
        <w:t>而</w:t>
      </w:r>
      <w:r w:rsidRPr="00845598">
        <w:rPr>
          <w:rFonts w:hint="eastAsia"/>
          <w:color w:val="000000"/>
        </w:rPr>
        <w:t>碳原子之間只有一個單</w:t>
      </w:r>
      <w:r w:rsidR="001D77D6" w:rsidRPr="00845598">
        <w:rPr>
          <w:rFonts w:hint="eastAsia"/>
          <w:color w:val="000000"/>
        </w:rPr>
        <w:t>鏈</w:t>
      </w:r>
      <w:r w:rsidR="00A042AE" w:rsidRPr="00845598">
        <w:rPr>
          <w:rFonts w:hint="eastAsia"/>
          <w:color w:val="000000"/>
        </w:rPr>
        <w:t>，在室溫下呈固體狀</w:t>
      </w:r>
      <w:r w:rsidRPr="00845598">
        <w:rPr>
          <w:rFonts w:hint="eastAsia"/>
          <w:color w:val="000000"/>
        </w:rPr>
        <w:t>。大部分牛肉、</w:t>
      </w:r>
      <w:r w:rsidR="00A970D4" w:rsidRPr="00845598">
        <w:rPr>
          <w:rFonts w:hint="eastAsia"/>
          <w:color w:val="000000"/>
        </w:rPr>
        <w:t>禽</w:t>
      </w:r>
      <w:r w:rsidR="00FB5F51" w:rsidRPr="00845598">
        <w:rPr>
          <w:rFonts w:hint="eastAsia"/>
          <w:color w:val="000000"/>
        </w:rPr>
        <w:t>肉</w:t>
      </w:r>
      <w:r w:rsidR="00A970D4" w:rsidRPr="00845598">
        <w:rPr>
          <w:rFonts w:hint="eastAsia"/>
          <w:color w:val="000000"/>
        </w:rPr>
        <w:t>、</w:t>
      </w:r>
      <w:r w:rsidR="00DD028D" w:rsidRPr="00845598">
        <w:rPr>
          <w:rFonts w:hint="eastAsia"/>
          <w:color w:val="000000"/>
        </w:rPr>
        <w:t>豬</w:t>
      </w:r>
      <w:r w:rsidR="00DD028D" w:rsidRPr="00845598">
        <w:t>肉、蛋黃及乳製品都</w:t>
      </w:r>
      <w:r w:rsidRPr="00845598">
        <w:t>含</w:t>
      </w:r>
      <w:r w:rsidR="00DD028D" w:rsidRPr="00845598">
        <w:rPr>
          <w:rFonts w:hint="eastAsia"/>
        </w:rPr>
        <w:t>大量的</w:t>
      </w:r>
      <w:r w:rsidRPr="00845598">
        <w:t>飽和脂肪酸。</w:t>
      </w:r>
    </w:p>
    <w:p w:rsidR="00176F0F" w:rsidRPr="00845598" w:rsidRDefault="00176F0F" w:rsidP="009F4D64">
      <w:pPr>
        <w:pStyle w:val="afd"/>
        <w:numPr>
          <w:ilvl w:val="0"/>
          <w:numId w:val="86"/>
        </w:numPr>
        <w:snapToGrid w:val="0"/>
        <w:spacing w:beforeLines="50" w:before="180" w:line="360" w:lineRule="auto"/>
        <w:ind w:leftChars="0"/>
        <w:jc w:val="both"/>
        <w:rPr>
          <w:color w:val="000000"/>
          <w:lang w:val="en-US"/>
        </w:rPr>
      </w:pPr>
      <w:r w:rsidRPr="00845598">
        <w:rPr>
          <w:rFonts w:hint="eastAsia"/>
          <w:b/>
          <w:color w:val="000000"/>
        </w:rPr>
        <w:lastRenderedPageBreak/>
        <w:t>不飽和脂肪酸</w:t>
      </w:r>
      <w:r w:rsidR="00972386" w:rsidRPr="00845598">
        <w:rPr>
          <w:b/>
          <w:color w:val="000000"/>
        </w:rPr>
        <w:t xml:space="preserve"> </w:t>
      </w:r>
      <w:r w:rsidR="00972386" w:rsidRPr="00845598">
        <w:rPr>
          <w:rFonts w:hint="eastAsia"/>
          <w:b/>
          <w:color w:val="000000"/>
        </w:rPr>
        <w:t>－</w:t>
      </w:r>
      <w:r w:rsidR="00972386" w:rsidRPr="00845598">
        <w:rPr>
          <w:b/>
          <w:color w:val="000000"/>
          <w:lang w:val="en-US"/>
        </w:rPr>
        <w:t xml:space="preserve"> </w:t>
      </w:r>
      <w:r w:rsidR="00F25007" w:rsidRPr="00845598">
        <w:rPr>
          <w:rFonts w:hint="eastAsia"/>
          <w:color w:val="000000"/>
          <w:lang w:val="en-US"/>
        </w:rPr>
        <w:t>在</w:t>
      </w:r>
      <w:r w:rsidRPr="00845598">
        <w:rPr>
          <w:rFonts w:hint="eastAsia"/>
          <w:color w:val="000000"/>
        </w:rPr>
        <w:t>不飽和脂肪酸中，碳原子之間含有一個或多個雙</w:t>
      </w:r>
      <w:r w:rsidR="00FB5F51" w:rsidRPr="00845598">
        <w:rPr>
          <w:rFonts w:hint="eastAsia"/>
          <w:color w:val="000000"/>
        </w:rPr>
        <w:t>鏈</w:t>
      </w:r>
      <w:r w:rsidRPr="00845598">
        <w:rPr>
          <w:rFonts w:hint="eastAsia"/>
          <w:color w:val="000000"/>
        </w:rPr>
        <w:t>，</w:t>
      </w:r>
      <w:r w:rsidR="00FB5F51" w:rsidRPr="00845598">
        <w:rPr>
          <w:rFonts w:hint="eastAsia"/>
          <w:color w:val="000000"/>
        </w:rPr>
        <w:t>能</w:t>
      </w:r>
      <w:r w:rsidR="007C142C" w:rsidRPr="00845598">
        <w:rPr>
          <w:rFonts w:hint="eastAsia"/>
          <w:color w:val="000000"/>
        </w:rPr>
        <w:t>減低氫</w:t>
      </w:r>
      <w:r w:rsidR="00FB5F51" w:rsidRPr="00845598">
        <w:rPr>
          <w:rFonts w:hint="eastAsia"/>
          <w:color w:val="000000"/>
        </w:rPr>
        <w:t>原子</w:t>
      </w:r>
      <w:r w:rsidR="007C142C" w:rsidRPr="00845598">
        <w:rPr>
          <w:rFonts w:hint="eastAsia"/>
          <w:color w:val="000000"/>
        </w:rPr>
        <w:t>與碳</w:t>
      </w:r>
      <w:r w:rsidR="00FB5F51" w:rsidRPr="00845598">
        <w:rPr>
          <w:rFonts w:hint="eastAsia"/>
          <w:color w:val="000000"/>
        </w:rPr>
        <w:t>鏈</w:t>
      </w:r>
      <w:r w:rsidR="007C142C" w:rsidRPr="00845598">
        <w:rPr>
          <w:rFonts w:hint="eastAsia"/>
          <w:color w:val="000000"/>
        </w:rPr>
        <w:t>的</w:t>
      </w:r>
      <w:r w:rsidRPr="00845598">
        <w:rPr>
          <w:rFonts w:hint="eastAsia"/>
          <w:color w:val="000000"/>
        </w:rPr>
        <w:t>接合</w:t>
      </w:r>
      <w:r w:rsidR="007C142C" w:rsidRPr="00845598">
        <w:rPr>
          <w:rFonts w:hint="eastAsia"/>
          <w:color w:val="000000"/>
        </w:rPr>
        <w:t>機會</w:t>
      </w:r>
      <w:r w:rsidR="00F25007" w:rsidRPr="00845598">
        <w:rPr>
          <w:rFonts w:hint="eastAsia"/>
          <w:color w:val="000000"/>
        </w:rPr>
        <w:t>，達</w:t>
      </w:r>
      <w:r w:rsidRPr="00845598">
        <w:rPr>
          <w:rFonts w:hint="eastAsia"/>
          <w:color w:val="000000"/>
        </w:rPr>
        <w:t>至不飽和狀態</w:t>
      </w:r>
      <w:r w:rsidR="00F25007" w:rsidRPr="00845598">
        <w:rPr>
          <w:rFonts w:hint="eastAsia"/>
          <w:color w:val="000000"/>
        </w:rPr>
        <w:t>。它</w:t>
      </w:r>
      <w:r w:rsidR="00C41BCE" w:rsidRPr="00845598">
        <w:rPr>
          <w:rFonts w:hint="eastAsia"/>
          <w:color w:val="000000"/>
        </w:rPr>
        <w:t>可以從</w:t>
      </w:r>
      <w:r w:rsidRPr="00845598">
        <w:rPr>
          <w:rFonts w:hint="eastAsia"/>
          <w:color w:val="000000"/>
        </w:rPr>
        <w:t>葵</w:t>
      </w:r>
      <w:r w:rsidR="009543E5" w:rsidRPr="00845598">
        <w:rPr>
          <w:rFonts w:hint="eastAsia"/>
          <w:color w:val="000000"/>
        </w:rPr>
        <w:t>花子</w:t>
      </w:r>
      <w:r w:rsidRPr="00845598">
        <w:rPr>
          <w:rFonts w:hint="eastAsia"/>
          <w:color w:val="000000"/>
        </w:rPr>
        <w:t>、黃豆及粟米油</w:t>
      </w:r>
      <w:r w:rsidR="00C41BCE" w:rsidRPr="00845598">
        <w:rPr>
          <w:rFonts w:hint="eastAsia"/>
          <w:color w:val="000000"/>
        </w:rPr>
        <w:t>中找到</w:t>
      </w:r>
      <w:r w:rsidRPr="00845598">
        <w:rPr>
          <w:rFonts w:hint="eastAsia"/>
          <w:color w:val="000000"/>
        </w:rPr>
        <w:t>。</w:t>
      </w:r>
    </w:p>
    <w:p w:rsidR="008F0401" w:rsidRPr="00845598" w:rsidRDefault="008F0401" w:rsidP="009F4D64">
      <w:pPr>
        <w:pStyle w:val="afd"/>
        <w:numPr>
          <w:ilvl w:val="0"/>
          <w:numId w:val="86"/>
        </w:numPr>
        <w:snapToGrid w:val="0"/>
        <w:spacing w:beforeLines="50" w:before="180" w:line="360" w:lineRule="auto"/>
        <w:ind w:leftChars="0"/>
        <w:jc w:val="both"/>
        <w:rPr>
          <w:color w:val="000000"/>
          <w:lang w:val="en-US"/>
        </w:rPr>
      </w:pPr>
      <w:r w:rsidRPr="00845598">
        <w:rPr>
          <w:rFonts w:hint="eastAsia"/>
          <w:b/>
          <w:color w:val="000000"/>
        </w:rPr>
        <w:t>反式脂肪</w:t>
      </w:r>
      <w:r w:rsidR="00972386" w:rsidRPr="00845598">
        <w:rPr>
          <w:b/>
          <w:color w:val="000000"/>
        </w:rPr>
        <w:t xml:space="preserve"> </w:t>
      </w:r>
      <w:r w:rsidR="00972386" w:rsidRPr="00845598">
        <w:rPr>
          <w:rFonts w:hint="eastAsia"/>
          <w:b/>
          <w:color w:val="000000"/>
        </w:rPr>
        <w:t>－</w:t>
      </w:r>
      <w:r w:rsidR="00972386" w:rsidRPr="00845598">
        <w:rPr>
          <w:b/>
          <w:color w:val="000000"/>
          <w:lang w:val="en-US"/>
        </w:rPr>
        <w:t xml:space="preserve"> </w:t>
      </w:r>
      <w:r w:rsidRPr="00845598">
        <w:rPr>
          <w:rFonts w:hint="eastAsia"/>
          <w:color w:val="000000"/>
        </w:rPr>
        <w:t>液體狀態的油經過「氫化」過程，</w:t>
      </w:r>
      <w:r w:rsidR="00AE7D6E" w:rsidRPr="00845598">
        <w:rPr>
          <w:rFonts w:hint="eastAsia"/>
          <w:color w:val="000000"/>
          <w:lang w:eastAsia="zh-HK"/>
        </w:rPr>
        <w:t>一般會</w:t>
      </w:r>
      <w:r w:rsidRPr="00845598">
        <w:rPr>
          <w:rFonts w:hint="eastAsia"/>
          <w:color w:val="000000"/>
        </w:rPr>
        <w:t>轉化成固</w:t>
      </w:r>
      <w:r w:rsidR="001C6A53" w:rsidRPr="00845598">
        <w:rPr>
          <w:rFonts w:hint="eastAsia"/>
          <w:color w:val="000000"/>
          <w:lang w:eastAsia="zh-HK"/>
        </w:rPr>
        <w:t>體</w:t>
      </w:r>
      <w:r w:rsidR="00F72134" w:rsidRPr="00845598">
        <w:rPr>
          <w:rFonts w:hint="eastAsia"/>
          <w:color w:val="000000"/>
        </w:rPr>
        <w:t>脂肪</w:t>
      </w:r>
      <w:r w:rsidRPr="00845598">
        <w:rPr>
          <w:rFonts w:hint="eastAsia"/>
          <w:color w:val="000000"/>
        </w:rPr>
        <w:t>，</w:t>
      </w:r>
      <w:r w:rsidR="00F72134" w:rsidRPr="00845598">
        <w:rPr>
          <w:rFonts w:hint="eastAsia"/>
          <w:color w:val="000000"/>
        </w:rPr>
        <w:t>從牛奶和羊奶中</w:t>
      </w:r>
      <w:r w:rsidR="00352A88" w:rsidRPr="00845598">
        <w:rPr>
          <w:rFonts w:hint="eastAsia"/>
          <w:color w:val="000000"/>
        </w:rPr>
        <w:t>亦可</w:t>
      </w:r>
      <w:r w:rsidR="00F72134" w:rsidRPr="00845598">
        <w:rPr>
          <w:rFonts w:hint="eastAsia"/>
          <w:color w:val="000000"/>
        </w:rPr>
        <w:t>找到少量</w:t>
      </w:r>
      <w:r w:rsidR="001723C9" w:rsidRPr="00845598">
        <w:rPr>
          <w:rFonts w:hint="eastAsia"/>
          <w:color w:val="000000"/>
        </w:rPr>
        <w:t>。</w:t>
      </w:r>
      <w:r w:rsidR="00F72134" w:rsidRPr="00845598">
        <w:rPr>
          <w:rFonts w:hint="eastAsia"/>
          <w:color w:val="000000"/>
        </w:rPr>
        <w:t>攝取</w:t>
      </w:r>
      <w:r w:rsidR="00352A88" w:rsidRPr="00845598">
        <w:rPr>
          <w:rFonts w:hint="eastAsia"/>
          <w:color w:val="000000"/>
        </w:rPr>
        <w:t>過量</w:t>
      </w:r>
      <w:r w:rsidR="001723C9" w:rsidRPr="00845598">
        <w:rPr>
          <w:rFonts w:hint="eastAsia"/>
          <w:color w:val="000000"/>
        </w:rPr>
        <w:t>反式脂肪</w:t>
      </w:r>
      <w:r w:rsidR="00352A88" w:rsidRPr="00845598">
        <w:rPr>
          <w:rFonts w:hint="eastAsia"/>
          <w:color w:val="000000"/>
        </w:rPr>
        <w:t>會</w:t>
      </w:r>
      <w:r w:rsidR="00F72134" w:rsidRPr="00845598">
        <w:rPr>
          <w:rFonts w:hint="eastAsia"/>
          <w:color w:val="000000"/>
        </w:rPr>
        <w:t>增加患心臟病的風險。</w:t>
      </w:r>
    </w:p>
    <w:p w:rsidR="006D6152" w:rsidRPr="00845598" w:rsidRDefault="00B021F3" w:rsidP="006D6152">
      <w:pPr>
        <w:pStyle w:val="afd"/>
        <w:numPr>
          <w:ilvl w:val="0"/>
          <w:numId w:val="86"/>
        </w:numPr>
        <w:snapToGrid w:val="0"/>
        <w:spacing w:beforeLines="50" w:before="180" w:line="360" w:lineRule="auto"/>
        <w:ind w:leftChars="0"/>
        <w:jc w:val="both"/>
        <w:rPr>
          <w:b/>
          <w:color w:val="000000"/>
          <w:lang w:val="en-US"/>
        </w:rPr>
      </w:pPr>
      <w:r w:rsidRPr="00845598">
        <w:rPr>
          <w:rFonts w:hint="eastAsia"/>
          <w:b/>
          <w:color w:val="000000"/>
        </w:rPr>
        <w:t>膽固醇</w:t>
      </w:r>
      <w:r w:rsidR="00972386" w:rsidRPr="00845598">
        <w:rPr>
          <w:b/>
          <w:color w:val="000000"/>
        </w:rPr>
        <w:t xml:space="preserve"> </w:t>
      </w:r>
      <w:r w:rsidR="00972386" w:rsidRPr="00845598">
        <w:rPr>
          <w:rFonts w:hint="eastAsia"/>
          <w:b/>
          <w:color w:val="000000"/>
        </w:rPr>
        <w:t>－</w:t>
      </w:r>
      <w:r w:rsidR="00972386" w:rsidRPr="00845598">
        <w:rPr>
          <w:b/>
          <w:color w:val="000000"/>
          <w:lang w:val="en-US"/>
        </w:rPr>
        <w:t xml:space="preserve"> </w:t>
      </w:r>
      <w:r w:rsidRPr="00845598">
        <w:rPr>
          <w:rFonts w:hint="eastAsia"/>
          <w:color w:val="000000"/>
        </w:rPr>
        <w:t>是一種固醇，屬脂質，</w:t>
      </w:r>
      <w:r w:rsidR="003802CD" w:rsidRPr="00845598">
        <w:rPr>
          <w:rFonts w:hint="eastAsia"/>
          <w:color w:val="000000"/>
        </w:rPr>
        <w:t>可</w:t>
      </w:r>
      <w:r w:rsidRPr="00845598">
        <w:rPr>
          <w:rFonts w:hint="eastAsia"/>
          <w:color w:val="000000"/>
        </w:rPr>
        <w:t>製造維生素</w:t>
      </w:r>
      <w:r w:rsidRPr="00845598">
        <w:rPr>
          <w:color w:val="000000"/>
        </w:rPr>
        <w:t>D</w:t>
      </w:r>
      <w:r w:rsidRPr="00845598">
        <w:rPr>
          <w:rFonts w:hint="eastAsia"/>
          <w:color w:val="000000"/>
        </w:rPr>
        <w:t>和荷爾蒙</w:t>
      </w:r>
      <w:r w:rsidR="00900E09" w:rsidRPr="00845598">
        <w:rPr>
          <w:rFonts w:hint="eastAsia"/>
          <w:color w:val="000000"/>
        </w:rPr>
        <w:t>。它</w:t>
      </w:r>
      <w:r w:rsidRPr="00845598">
        <w:rPr>
          <w:rFonts w:hint="eastAsia"/>
          <w:color w:val="000000"/>
        </w:rPr>
        <w:t>可從蛋類和魷魚中找到，攝取</w:t>
      </w:r>
      <w:r w:rsidR="00352A88" w:rsidRPr="00845598">
        <w:rPr>
          <w:rFonts w:hint="eastAsia"/>
          <w:color w:val="000000"/>
        </w:rPr>
        <w:t>過量</w:t>
      </w:r>
      <w:r w:rsidR="001723C9" w:rsidRPr="00845598">
        <w:rPr>
          <w:rFonts w:hint="eastAsia"/>
          <w:color w:val="000000"/>
        </w:rPr>
        <w:t>膽固醇</w:t>
      </w:r>
      <w:r w:rsidRPr="00845598">
        <w:rPr>
          <w:rFonts w:hint="eastAsia"/>
          <w:color w:val="000000"/>
        </w:rPr>
        <w:t>會增加患心臟病的風險。</w:t>
      </w:r>
    </w:p>
    <w:p w:rsidR="003A75B6" w:rsidRPr="00845598" w:rsidRDefault="003A75B6" w:rsidP="003A75B6">
      <w:pPr>
        <w:snapToGrid w:val="0"/>
        <w:jc w:val="both"/>
        <w:rPr>
          <w:b/>
          <w:color w:val="000000"/>
          <w:lang w:val="en-US"/>
        </w:rPr>
      </w:pPr>
    </w:p>
    <w:p w:rsidR="00176F0F" w:rsidRPr="00845598" w:rsidRDefault="00176F0F" w:rsidP="00FF273E">
      <w:pPr>
        <w:numPr>
          <w:ilvl w:val="0"/>
          <w:numId w:val="72"/>
        </w:numPr>
        <w:snapToGrid w:val="0"/>
        <w:spacing w:line="360" w:lineRule="auto"/>
        <w:ind w:left="482" w:hanging="482"/>
        <w:jc w:val="both"/>
      </w:pPr>
      <w:r w:rsidRPr="00845598">
        <w:rPr>
          <w:b/>
        </w:rPr>
        <w:t>功能</w:t>
      </w:r>
    </w:p>
    <w:p w:rsidR="003A75B6" w:rsidRPr="00845598" w:rsidRDefault="00BA282C" w:rsidP="009F4D64">
      <w:pPr>
        <w:snapToGrid w:val="0"/>
        <w:spacing w:beforeLines="50" w:before="180" w:line="360" w:lineRule="auto"/>
        <w:jc w:val="both"/>
      </w:pPr>
      <w:r w:rsidRPr="00845598">
        <w:t>脂肪</w:t>
      </w:r>
      <w:r w:rsidRPr="00845598">
        <w:rPr>
          <w:rFonts w:hint="eastAsia"/>
        </w:rPr>
        <w:t>對</w:t>
      </w:r>
      <w:r w:rsidR="00176F0F" w:rsidRPr="00845598">
        <w:t>人體具有非常重要的作用。脂肪的</w:t>
      </w:r>
      <w:r w:rsidR="009543E5" w:rsidRPr="00845598">
        <w:rPr>
          <w:rFonts w:hint="eastAsia"/>
        </w:rPr>
        <w:t>主要</w:t>
      </w:r>
      <w:r w:rsidR="00176F0F" w:rsidRPr="00845598">
        <w:t>功能是作為能</w:t>
      </w:r>
      <w:r w:rsidR="009543E5" w:rsidRPr="00845598">
        <w:rPr>
          <w:rFonts w:hint="eastAsia"/>
        </w:rPr>
        <w:t>量</w:t>
      </w:r>
      <w:r w:rsidR="00900E09" w:rsidRPr="00845598">
        <w:rPr>
          <w:rFonts w:hint="eastAsia"/>
        </w:rPr>
        <w:t>的</w:t>
      </w:r>
      <w:r w:rsidR="009543E5" w:rsidRPr="00845598">
        <w:rPr>
          <w:rFonts w:hint="eastAsia"/>
        </w:rPr>
        <w:t>來</w:t>
      </w:r>
      <w:r w:rsidR="00176F0F" w:rsidRPr="00845598">
        <w:t>源</w:t>
      </w:r>
      <w:r w:rsidR="00900E09" w:rsidRPr="00845598">
        <w:rPr>
          <w:rFonts w:hint="eastAsia"/>
        </w:rPr>
        <w:t>。</w:t>
      </w:r>
      <w:r w:rsidRPr="00845598">
        <w:rPr>
          <w:rFonts w:hint="eastAsia"/>
        </w:rPr>
        <w:t>在</w:t>
      </w:r>
      <w:r w:rsidR="00EE2ECA" w:rsidRPr="00845598">
        <w:t>克雷伯氏循環</w:t>
      </w:r>
      <w:r w:rsidRPr="00845598">
        <w:rPr>
          <w:rFonts w:hint="eastAsia"/>
        </w:rPr>
        <w:t>過程中</w:t>
      </w:r>
      <w:r w:rsidR="00176F0F" w:rsidRPr="00845598">
        <w:t>分解</w:t>
      </w:r>
      <w:r w:rsidR="000F63C7" w:rsidRPr="00845598">
        <w:rPr>
          <w:rFonts w:hint="eastAsia"/>
        </w:rPr>
        <w:t>成</w:t>
      </w:r>
      <w:r w:rsidR="000F63C7" w:rsidRPr="00845598">
        <w:t>三酸甘油酯</w:t>
      </w:r>
      <w:r w:rsidRPr="00845598">
        <w:rPr>
          <w:rFonts w:hint="eastAsia"/>
        </w:rPr>
        <w:t>，</w:t>
      </w:r>
      <w:r w:rsidR="00176F0F" w:rsidRPr="00845598">
        <w:t>為身體提供能量。脂肪</w:t>
      </w:r>
      <w:r w:rsidR="00877674" w:rsidRPr="00845598">
        <w:t>還</w:t>
      </w:r>
      <w:r w:rsidR="00176F0F" w:rsidRPr="00845598">
        <w:t>具有保護</w:t>
      </w:r>
      <w:r w:rsidR="000A362C" w:rsidRPr="00845598">
        <w:rPr>
          <w:rFonts w:hint="eastAsia"/>
        </w:rPr>
        <w:t>體內</w:t>
      </w:r>
      <w:r w:rsidR="00176F0F" w:rsidRPr="00845598">
        <w:t>器官</w:t>
      </w:r>
      <w:r w:rsidR="00203898" w:rsidRPr="00845598">
        <w:rPr>
          <w:rFonts w:hint="eastAsia"/>
        </w:rPr>
        <w:t>免受震盪</w:t>
      </w:r>
      <w:r w:rsidR="00176F0F" w:rsidRPr="00845598">
        <w:t>、防止熱</w:t>
      </w:r>
      <w:r w:rsidR="00440074" w:rsidRPr="00845598">
        <w:rPr>
          <w:rFonts w:hint="eastAsia"/>
        </w:rPr>
        <w:t>量</w:t>
      </w:r>
      <w:r w:rsidR="00176F0F" w:rsidRPr="00845598">
        <w:t>散</w:t>
      </w:r>
      <w:r w:rsidR="00440074" w:rsidRPr="00845598">
        <w:rPr>
          <w:rFonts w:hint="eastAsia"/>
        </w:rPr>
        <w:t>失</w:t>
      </w:r>
      <w:r w:rsidR="00176F0F" w:rsidRPr="00845598">
        <w:t>、抑制饑餓感</w:t>
      </w:r>
      <w:r w:rsidR="00C01F7C" w:rsidRPr="00845598">
        <w:rPr>
          <w:rFonts w:hint="eastAsia"/>
        </w:rPr>
        <w:t>，</w:t>
      </w:r>
      <w:r w:rsidR="00176F0F" w:rsidRPr="00845598">
        <w:t>以及作為</w:t>
      </w:r>
      <w:r w:rsidR="00440074" w:rsidRPr="00845598">
        <w:rPr>
          <w:rFonts w:hint="eastAsia"/>
        </w:rPr>
        <w:t>媒</w:t>
      </w:r>
      <w:r w:rsidR="00176F0F" w:rsidRPr="00845598">
        <w:t>體</w:t>
      </w:r>
      <w:r w:rsidR="00C557AF" w:rsidRPr="00845598">
        <w:rPr>
          <w:rFonts w:hint="eastAsia"/>
        </w:rPr>
        <w:t>，</w:t>
      </w:r>
      <w:r w:rsidR="00176F0F" w:rsidRPr="00845598">
        <w:rPr>
          <w:rFonts w:hint="eastAsia"/>
        </w:rPr>
        <w:t>將</w:t>
      </w:r>
      <w:r w:rsidR="00176F0F" w:rsidRPr="00845598">
        <w:t>維生素運送到身</w:t>
      </w:r>
      <w:r w:rsidR="00C557AF" w:rsidRPr="00845598">
        <w:rPr>
          <w:rFonts w:hint="eastAsia"/>
        </w:rPr>
        <w:t>體</w:t>
      </w:r>
      <w:r w:rsidR="00176F0F" w:rsidRPr="00845598">
        <w:t>各</w:t>
      </w:r>
      <w:r w:rsidR="00C557AF" w:rsidRPr="00845598">
        <w:rPr>
          <w:rFonts w:hint="eastAsia"/>
        </w:rPr>
        <w:t>部分</w:t>
      </w:r>
      <w:r w:rsidR="00176F0F" w:rsidRPr="00845598">
        <w:t>。</w:t>
      </w:r>
    </w:p>
    <w:p w:rsidR="003A75B6" w:rsidRPr="00845598" w:rsidRDefault="003A75B6" w:rsidP="009F4D64">
      <w:pPr>
        <w:snapToGrid w:val="0"/>
        <w:spacing w:beforeLines="50" w:before="180" w:line="360" w:lineRule="auto"/>
        <w:jc w:val="both"/>
      </w:pPr>
    </w:p>
    <w:p w:rsidR="004E7252" w:rsidRPr="00845598" w:rsidRDefault="00B53B6D" w:rsidP="009F4D64">
      <w:pPr>
        <w:numPr>
          <w:ilvl w:val="0"/>
          <w:numId w:val="72"/>
        </w:numPr>
        <w:snapToGrid w:val="0"/>
        <w:spacing w:beforeLines="50" w:before="180" w:line="360" w:lineRule="auto"/>
        <w:jc w:val="both"/>
        <w:rPr>
          <w:b/>
        </w:rPr>
      </w:pPr>
      <w:r w:rsidRPr="00845598">
        <w:rPr>
          <w:b/>
        </w:rPr>
        <w:t>建議攝取</w:t>
      </w:r>
      <w:r w:rsidR="004E7252" w:rsidRPr="00845598">
        <w:rPr>
          <w:b/>
        </w:rPr>
        <w:t>量</w:t>
      </w:r>
    </w:p>
    <w:p w:rsidR="006D6152" w:rsidRPr="00845598" w:rsidRDefault="0048531A" w:rsidP="009F4D64">
      <w:pPr>
        <w:snapToGrid w:val="0"/>
        <w:spacing w:beforeLines="50" w:before="180" w:line="360" w:lineRule="auto"/>
        <w:jc w:val="both"/>
      </w:pPr>
      <w:r w:rsidRPr="00845598">
        <w:t>脂肪</w:t>
      </w:r>
      <w:r w:rsidR="00877674" w:rsidRPr="00845598">
        <w:rPr>
          <w:rFonts w:hint="eastAsia"/>
        </w:rPr>
        <w:t>可</w:t>
      </w:r>
      <w:r w:rsidR="00877674" w:rsidRPr="00845598">
        <w:t>以從肉類、魚類、蛋類</w:t>
      </w:r>
      <w:r w:rsidR="002C78F8" w:rsidRPr="00845598">
        <w:rPr>
          <w:rFonts w:hint="eastAsia"/>
        </w:rPr>
        <w:t>，油</w:t>
      </w:r>
      <w:r w:rsidR="00900E09" w:rsidRPr="00845598">
        <w:rPr>
          <w:rFonts w:hint="eastAsia"/>
        </w:rPr>
        <w:t>、</w:t>
      </w:r>
      <w:r w:rsidR="00877674" w:rsidRPr="00845598">
        <w:t>堅果</w:t>
      </w:r>
      <w:r w:rsidR="00877674" w:rsidRPr="00845598">
        <w:rPr>
          <w:rFonts w:hint="eastAsia"/>
          <w:lang w:val="en-US"/>
        </w:rPr>
        <w:t>等食物中</w:t>
      </w:r>
      <w:r w:rsidR="00877674" w:rsidRPr="00845598">
        <w:rPr>
          <w:rFonts w:hint="eastAsia"/>
        </w:rPr>
        <w:t>攝取</w:t>
      </w:r>
      <w:r w:rsidR="00900E09" w:rsidRPr="00845598">
        <w:rPr>
          <w:rFonts w:hint="eastAsia"/>
        </w:rPr>
        <w:t>。</w:t>
      </w:r>
      <w:r w:rsidR="004E7252" w:rsidRPr="00845598">
        <w:t>日常</w:t>
      </w:r>
      <w:r w:rsidR="00B53B6D" w:rsidRPr="00845598">
        <w:t>攝取</w:t>
      </w:r>
      <w:r w:rsidR="004E7252" w:rsidRPr="00845598">
        <w:t>量</w:t>
      </w:r>
      <w:r w:rsidR="004E7252" w:rsidRPr="00845598">
        <w:rPr>
          <w:rFonts w:hint="eastAsia"/>
        </w:rPr>
        <w:t>約</w:t>
      </w:r>
      <w:r w:rsidR="004E7252" w:rsidRPr="00845598">
        <w:t>佔總熱量的</w:t>
      </w:r>
      <w:r w:rsidRPr="00845598">
        <w:rPr>
          <w:lang w:val="en-US"/>
        </w:rPr>
        <w:t>2</w:t>
      </w:r>
      <w:r w:rsidR="00F662E2" w:rsidRPr="00845598">
        <w:rPr>
          <w:lang w:val="en-US"/>
        </w:rPr>
        <w:t>0</w:t>
      </w:r>
      <w:r w:rsidR="004E7252" w:rsidRPr="00845598">
        <w:t>%</w:t>
      </w:r>
      <w:r w:rsidR="00AB0B31" w:rsidRPr="00845598">
        <w:t xml:space="preserve"> </w:t>
      </w:r>
      <w:r w:rsidR="004E7252" w:rsidRPr="00845598">
        <w:t>-</w:t>
      </w:r>
      <w:r w:rsidR="00AB0B31" w:rsidRPr="00845598">
        <w:t xml:space="preserve"> </w:t>
      </w:r>
      <w:r w:rsidRPr="00845598">
        <w:t>3</w:t>
      </w:r>
      <w:r w:rsidR="00F662E2" w:rsidRPr="00845598">
        <w:t>5</w:t>
      </w:r>
      <w:r w:rsidR="004E7252" w:rsidRPr="00845598">
        <w:t>%</w:t>
      </w:r>
      <w:r w:rsidR="004E7252" w:rsidRPr="00845598">
        <w:t>。</w:t>
      </w:r>
    </w:p>
    <w:p w:rsidR="00DB6400" w:rsidRPr="00845598" w:rsidRDefault="00176F0F" w:rsidP="00FF273E">
      <w:pPr>
        <w:numPr>
          <w:ilvl w:val="0"/>
          <w:numId w:val="73"/>
        </w:numPr>
        <w:tabs>
          <w:tab w:val="left" w:pos="0"/>
        </w:tabs>
        <w:snapToGrid w:val="0"/>
        <w:spacing w:line="360" w:lineRule="auto"/>
        <w:ind w:left="539" w:hanging="539"/>
        <w:jc w:val="both"/>
        <w:rPr>
          <w:b/>
        </w:rPr>
      </w:pPr>
      <w:r w:rsidRPr="00845598">
        <w:rPr>
          <w:b/>
        </w:rPr>
        <w:t>維生素</w:t>
      </w:r>
    </w:p>
    <w:p w:rsidR="004D5B65" w:rsidRPr="00845598" w:rsidRDefault="00A250C4" w:rsidP="009F4D64">
      <w:pPr>
        <w:tabs>
          <w:tab w:val="left" w:pos="0"/>
        </w:tabs>
        <w:snapToGrid w:val="0"/>
        <w:spacing w:beforeLines="50" w:before="180" w:line="360" w:lineRule="auto"/>
        <w:jc w:val="both"/>
      </w:pPr>
      <w:r w:rsidRPr="00845598">
        <w:rPr>
          <w:rFonts w:hint="eastAsia"/>
        </w:rPr>
        <w:t>維生素是人體必須從食物中攝取的物質，是維持健康及生長所需的化合物，經血液循環運送到身體各部分。人體對維生素的需求量很少，不過，在維持人體生長、生產能量及新陳代謝過程中是不可或缺的。維生素的種類繁多，維生素</w:t>
      </w:r>
      <w:r w:rsidRPr="00845598">
        <w:rPr>
          <w:rFonts w:hint="eastAsia"/>
        </w:rPr>
        <w:t>B</w:t>
      </w:r>
      <w:r w:rsidRPr="00845598">
        <w:rPr>
          <w:rFonts w:hint="eastAsia"/>
        </w:rPr>
        <w:t>和維生素</w:t>
      </w:r>
      <w:r w:rsidRPr="00845598">
        <w:rPr>
          <w:rFonts w:hint="eastAsia"/>
        </w:rPr>
        <w:t>C</w:t>
      </w:r>
      <w:r w:rsidRPr="00845598">
        <w:rPr>
          <w:rFonts w:hint="eastAsia"/>
        </w:rPr>
        <w:t>是水溶性的，而且不可以在體內儲存起來；而維生素</w:t>
      </w:r>
      <w:r w:rsidRPr="00845598">
        <w:rPr>
          <w:rFonts w:hint="eastAsia"/>
        </w:rPr>
        <w:t>A</w:t>
      </w:r>
      <w:r w:rsidRPr="00845598">
        <w:rPr>
          <w:rFonts w:hint="eastAsia"/>
        </w:rPr>
        <w:t>、</w:t>
      </w:r>
      <w:r w:rsidRPr="00845598">
        <w:rPr>
          <w:rFonts w:hint="eastAsia"/>
        </w:rPr>
        <w:t>D</w:t>
      </w:r>
      <w:r w:rsidRPr="00845598">
        <w:rPr>
          <w:rFonts w:hint="eastAsia"/>
        </w:rPr>
        <w:t>、</w:t>
      </w:r>
      <w:r w:rsidRPr="00845598">
        <w:rPr>
          <w:rFonts w:hint="eastAsia"/>
        </w:rPr>
        <w:t>E</w:t>
      </w:r>
      <w:r w:rsidRPr="00845598">
        <w:rPr>
          <w:rFonts w:hint="eastAsia"/>
        </w:rPr>
        <w:t>及</w:t>
      </w:r>
      <w:r w:rsidRPr="00845598">
        <w:rPr>
          <w:rFonts w:hint="eastAsia"/>
        </w:rPr>
        <w:t>K</w:t>
      </w:r>
      <w:r w:rsidRPr="00845598">
        <w:rPr>
          <w:rFonts w:hint="eastAsia"/>
        </w:rPr>
        <w:t>是脂溶性的，可以儲存在體內</w:t>
      </w:r>
      <w:r w:rsidR="004D5B65" w:rsidRPr="00845598">
        <w:rPr>
          <w:rFonts w:hint="eastAsia"/>
        </w:rPr>
        <w:t>。維他命的各種功用（見表</w:t>
      </w:r>
      <w:r w:rsidR="004D5B65" w:rsidRPr="00845598">
        <w:rPr>
          <w:rFonts w:hint="eastAsia"/>
        </w:rPr>
        <w:t>4.1</w:t>
      </w:r>
      <w:r w:rsidR="004D5B65" w:rsidRPr="00845598">
        <w:rPr>
          <w:rFonts w:hint="eastAsia"/>
        </w:rPr>
        <w:t>）有助新陳代謝和預防慢性疾病，例如</w:t>
      </w:r>
      <w:r w:rsidR="004D5B65" w:rsidRPr="00845598">
        <w:rPr>
          <w:rFonts w:hint="eastAsia"/>
        </w:rPr>
        <w:t>:</w:t>
      </w:r>
      <w:r w:rsidR="004D5B65" w:rsidRPr="00845598">
        <w:rPr>
          <w:rFonts w:hint="eastAsia"/>
        </w:rPr>
        <w:t>心臟病、癌症等，更能維持正常食慾、精神健康和抵抗力。</w:t>
      </w:r>
    </w:p>
    <w:p w:rsidR="00003EE0" w:rsidRPr="00845598" w:rsidRDefault="00003EE0" w:rsidP="009F4D64">
      <w:pPr>
        <w:tabs>
          <w:tab w:val="left" w:pos="0"/>
        </w:tabs>
        <w:snapToGrid w:val="0"/>
        <w:spacing w:beforeLines="50" w:before="180" w:line="360" w:lineRule="auto"/>
        <w:jc w:val="both"/>
      </w:pPr>
    </w:p>
    <w:p w:rsidR="00003EE0" w:rsidRPr="00845598" w:rsidRDefault="00003EE0" w:rsidP="009F4D64">
      <w:pPr>
        <w:tabs>
          <w:tab w:val="left" w:pos="0"/>
        </w:tabs>
        <w:snapToGrid w:val="0"/>
        <w:spacing w:beforeLines="50" w:before="180" w:line="360" w:lineRule="auto"/>
        <w:jc w:val="both"/>
      </w:pPr>
    </w:p>
    <w:p w:rsidR="00003EE0" w:rsidRPr="00845598" w:rsidRDefault="00003EE0" w:rsidP="009F4D64">
      <w:pPr>
        <w:tabs>
          <w:tab w:val="left" w:pos="0"/>
        </w:tabs>
        <w:snapToGrid w:val="0"/>
        <w:spacing w:beforeLines="50" w:before="180" w:line="360" w:lineRule="auto"/>
        <w:jc w:val="both"/>
        <w:rPr>
          <w:lang w:eastAsia="zh-HK"/>
        </w:rPr>
      </w:pPr>
    </w:p>
    <w:tbl>
      <w:tblPr>
        <w:tblW w:w="5083"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169"/>
        <w:gridCol w:w="2002"/>
        <w:gridCol w:w="1860"/>
        <w:gridCol w:w="2146"/>
        <w:gridCol w:w="1682"/>
      </w:tblGrid>
      <w:tr w:rsidR="00810438" w:rsidRPr="00845598" w:rsidTr="004D679F">
        <w:trPr>
          <w:tblCellSpacing w:w="20" w:type="dxa"/>
        </w:trPr>
        <w:tc>
          <w:tcPr>
            <w:tcW w:w="626" w:type="pct"/>
            <w:shd w:val="clear" w:color="auto" w:fill="C0C0C0"/>
            <w:vAlign w:val="center"/>
          </w:tcPr>
          <w:p w:rsidR="00176F0F" w:rsidRPr="00845598" w:rsidRDefault="00440074" w:rsidP="00C557AF">
            <w:pPr>
              <w:widowControl/>
              <w:snapToGrid w:val="0"/>
              <w:jc w:val="center"/>
              <w:rPr>
                <w:kern w:val="0"/>
              </w:rPr>
            </w:pPr>
            <w:r w:rsidRPr="00845598">
              <w:rPr>
                <w:b/>
              </w:rPr>
              <w:lastRenderedPageBreak/>
              <w:t>維生素</w:t>
            </w:r>
          </w:p>
        </w:tc>
        <w:tc>
          <w:tcPr>
            <w:tcW w:w="1107" w:type="pct"/>
            <w:shd w:val="clear" w:color="auto" w:fill="C0C0C0"/>
            <w:vAlign w:val="center"/>
          </w:tcPr>
          <w:p w:rsidR="00CD3892" w:rsidRPr="00845598" w:rsidRDefault="00176F0F" w:rsidP="00C557AF">
            <w:pPr>
              <w:widowControl/>
              <w:snapToGrid w:val="0"/>
              <w:jc w:val="center"/>
              <w:rPr>
                <w:b/>
                <w:bCs/>
                <w:kern w:val="0"/>
              </w:rPr>
            </w:pPr>
            <w:r w:rsidRPr="00845598">
              <w:rPr>
                <w:b/>
                <w:bCs/>
                <w:kern w:val="0"/>
              </w:rPr>
              <w:t>人體內的</w:t>
            </w:r>
            <w:r w:rsidR="00675AA9" w:rsidRPr="00845598">
              <w:rPr>
                <w:rFonts w:hint="eastAsia"/>
                <w:b/>
                <w:bCs/>
                <w:kern w:val="0"/>
                <w:lang w:eastAsia="zh-HK"/>
              </w:rPr>
              <w:t>主要</w:t>
            </w:r>
          </w:p>
          <w:p w:rsidR="00176F0F" w:rsidRPr="00845598" w:rsidRDefault="00176F0F" w:rsidP="00C557AF">
            <w:pPr>
              <w:widowControl/>
              <w:snapToGrid w:val="0"/>
              <w:jc w:val="center"/>
              <w:rPr>
                <w:kern w:val="0"/>
              </w:rPr>
            </w:pPr>
            <w:r w:rsidRPr="00845598">
              <w:rPr>
                <w:b/>
                <w:bCs/>
                <w:kern w:val="0"/>
              </w:rPr>
              <w:t>生理功能</w:t>
            </w:r>
          </w:p>
        </w:tc>
        <w:tc>
          <w:tcPr>
            <w:tcW w:w="1027" w:type="pct"/>
            <w:shd w:val="clear" w:color="auto" w:fill="C0C0C0"/>
            <w:vAlign w:val="center"/>
          </w:tcPr>
          <w:p w:rsidR="000C197D" w:rsidRPr="00845598" w:rsidRDefault="00176F0F" w:rsidP="000C197D">
            <w:pPr>
              <w:widowControl/>
              <w:snapToGrid w:val="0"/>
              <w:ind w:leftChars="-59" w:left="-142" w:rightChars="-63" w:right="-151"/>
              <w:jc w:val="center"/>
              <w:rPr>
                <w:b/>
                <w:bCs/>
                <w:kern w:val="0"/>
              </w:rPr>
            </w:pPr>
            <w:r w:rsidRPr="00845598">
              <w:rPr>
                <w:b/>
                <w:bCs/>
                <w:kern w:val="0"/>
              </w:rPr>
              <w:t>成年人每天</w:t>
            </w:r>
            <w:r w:rsidR="000C197D" w:rsidRPr="00845598">
              <w:rPr>
                <w:rFonts w:hint="eastAsia"/>
                <w:b/>
                <w:bCs/>
                <w:kern w:val="0"/>
              </w:rPr>
              <w:t>所需攝取量</w:t>
            </w:r>
          </w:p>
        </w:tc>
        <w:tc>
          <w:tcPr>
            <w:tcW w:w="1189" w:type="pct"/>
            <w:shd w:val="clear" w:color="auto" w:fill="C0C0C0"/>
            <w:vAlign w:val="center"/>
          </w:tcPr>
          <w:p w:rsidR="00176F0F" w:rsidRPr="00845598" w:rsidRDefault="00176F0F" w:rsidP="00C557AF">
            <w:pPr>
              <w:widowControl/>
              <w:snapToGrid w:val="0"/>
              <w:jc w:val="center"/>
              <w:rPr>
                <w:kern w:val="0"/>
              </w:rPr>
            </w:pPr>
            <w:r w:rsidRPr="00845598">
              <w:rPr>
                <w:b/>
                <w:bCs/>
                <w:kern w:val="0"/>
              </w:rPr>
              <w:t>食物來源</w:t>
            </w:r>
          </w:p>
        </w:tc>
        <w:tc>
          <w:tcPr>
            <w:tcW w:w="915" w:type="pct"/>
            <w:shd w:val="clear" w:color="auto" w:fill="C0C0C0"/>
            <w:vAlign w:val="center"/>
          </w:tcPr>
          <w:p w:rsidR="00176F0F" w:rsidRPr="00845598" w:rsidRDefault="00176F0F" w:rsidP="00C557AF">
            <w:pPr>
              <w:widowControl/>
              <w:snapToGrid w:val="0"/>
              <w:jc w:val="center"/>
              <w:rPr>
                <w:kern w:val="0"/>
              </w:rPr>
            </w:pPr>
            <w:r w:rsidRPr="00845598">
              <w:rPr>
                <w:b/>
                <w:bCs/>
                <w:kern w:val="0"/>
              </w:rPr>
              <w:t>缺乏</w:t>
            </w:r>
            <w:r w:rsidR="00900E09" w:rsidRPr="00845598">
              <w:rPr>
                <w:rFonts w:hint="eastAsia"/>
                <w:b/>
                <w:bCs/>
                <w:kern w:val="0"/>
              </w:rPr>
              <w:t>症</w:t>
            </w:r>
          </w:p>
        </w:tc>
      </w:tr>
      <w:tr w:rsidR="00810438" w:rsidRPr="00845598" w:rsidTr="004D679F">
        <w:trPr>
          <w:tblCellSpacing w:w="20" w:type="dxa"/>
        </w:trPr>
        <w:tc>
          <w:tcPr>
            <w:tcW w:w="626" w:type="pct"/>
          </w:tcPr>
          <w:p w:rsidR="00176F0F" w:rsidRPr="00845598" w:rsidRDefault="00176F0F" w:rsidP="00176F0F">
            <w:pPr>
              <w:widowControl/>
              <w:snapToGrid w:val="0"/>
              <w:rPr>
                <w:rFonts w:eastAsia="SimSun"/>
                <w:kern w:val="0"/>
              </w:rPr>
            </w:pPr>
            <w:r w:rsidRPr="00845598">
              <w:rPr>
                <w:kern w:val="0"/>
              </w:rPr>
              <w:t xml:space="preserve">A </w:t>
            </w:r>
          </w:p>
        </w:tc>
        <w:tc>
          <w:tcPr>
            <w:tcW w:w="1107" w:type="pct"/>
          </w:tcPr>
          <w:p w:rsidR="00176F0F" w:rsidRPr="00845598" w:rsidRDefault="00176F0F" w:rsidP="00176F0F">
            <w:pPr>
              <w:widowControl/>
              <w:snapToGrid w:val="0"/>
              <w:rPr>
                <w:kern w:val="0"/>
              </w:rPr>
            </w:pPr>
            <w:r w:rsidRPr="00845598">
              <w:rPr>
                <w:bCs/>
              </w:rPr>
              <w:t>維持皮膚健康及</w:t>
            </w:r>
            <w:r w:rsidR="003D3903" w:rsidRPr="00845598">
              <w:rPr>
                <w:rFonts w:hint="eastAsia"/>
                <w:bCs/>
              </w:rPr>
              <w:t>保持</w:t>
            </w:r>
            <w:r w:rsidRPr="00845598">
              <w:rPr>
                <w:bCs/>
              </w:rPr>
              <w:t>視</w:t>
            </w:r>
            <w:r w:rsidR="003D3903" w:rsidRPr="00845598">
              <w:rPr>
                <w:rFonts w:hint="eastAsia"/>
                <w:bCs/>
              </w:rPr>
              <w:t>力</w:t>
            </w:r>
            <w:r w:rsidRPr="00845598">
              <w:rPr>
                <w:bCs/>
              </w:rPr>
              <w:t>正常</w:t>
            </w:r>
          </w:p>
        </w:tc>
        <w:tc>
          <w:tcPr>
            <w:tcW w:w="1027" w:type="pct"/>
          </w:tcPr>
          <w:p w:rsidR="00176F0F" w:rsidRPr="00845598" w:rsidRDefault="008D4255" w:rsidP="00176F0F">
            <w:pPr>
              <w:widowControl/>
              <w:snapToGrid w:val="0"/>
              <w:rPr>
                <w:color w:val="000000"/>
                <w:kern w:val="0"/>
                <w:lang w:val="en-US"/>
              </w:rPr>
            </w:pPr>
            <w:r w:rsidRPr="00845598">
              <w:rPr>
                <w:rFonts w:hint="eastAsia"/>
                <w:color w:val="000000"/>
                <w:kern w:val="0"/>
              </w:rPr>
              <w:t xml:space="preserve">700-900 </w:t>
            </w:r>
            <w:r w:rsidR="00C533BA" w:rsidRPr="00845598">
              <w:rPr>
                <w:rFonts w:hint="eastAsia"/>
                <w:color w:val="000000"/>
                <w:kern w:val="0"/>
              </w:rPr>
              <w:t>微克</w:t>
            </w:r>
            <w:r w:rsidR="00F52728" w:rsidRPr="00845598">
              <w:rPr>
                <w:rFonts w:hint="eastAsia"/>
                <w:color w:val="000000"/>
                <w:kern w:val="0"/>
                <w:lang w:val="en-US"/>
              </w:rPr>
              <w:t>（</w:t>
            </w:r>
            <w:r w:rsidRPr="00845598">
              <w:rPr>
                <w:color w:val="000000"/>
                <w:kern w:val="0"/>
              </w:rPr>
              <w:t>µ</w:t>
            </w:r>
            <w:r w:rsidRPr="00845598">
              <w:rPr>
                <w:color w:val="000000"/>
                <w:kern w:val="0"/>
                <w:lang w:val="en-US"/>
              </w:rPr>
              <w:t>g</w:t>
            </w:r>
            <w:r w:rsidR="00F52728" w:rsidRPr="00845598">
              <w:rPr>
                <w:rFonts w:hint="eastAsia"/>
                <w:color w:val="000000"/>
                <w:kern w:val="0"/>
                <w:lang w:val="en-US"/>
              </w:rPr>
              <w:t>）</w:t>
            </w:r>
          </w:p>
        </w:tc>
        <w:tc>
          <w:tcPr>
            <w:tcW w:w="1189" w:type="pct"/>
          </w:tcPr>
          <w:p w:rsidR="00176F0F" w:rsidRPr="00845598" w:rsidRDefault="00176F0F" w:rsidP="00176F0F">
            <w:pPr>
              <w:widowControl/>
              <w:snapToGrid w:val="0"/>
              <w:rPr>
                <w:color w:val="000000"/>
                <w:kern w:val="0"/>
              </w:rPr>
            </w:pPr>
            <w:r w:rsidRPr="00845598">
              <w:rPr>
                <w:color w:val="000000"/>
                <w:kern w:val="0"/>
              </w:rPr>
              <w:t>蛋黃</w:t>
            </w:r>
            <w:r w:rsidR="00C01F7C" w:rsidRPr="00845598">
              <w:rPr>
                <w:rFonts w:hint="eastAsia"/>
                <w:color w:val="000000"/>
                <w:kern w:val="0"/>
              </w:rPr>
              <w:t>、</w:t>
            </w:r>
            <w:r w:rsidRPr="00845598">
              <w:rPr>
                <w:color w:val="000000"/>
                <w:kern w:val="0"/>
              </w:rPr>
              <w:t>綠色或黃色蔬菜</w:t>
            </w:r>
            <w:r w:rsidR="00F52728" w:rsidRPr="00845598">
              <w:rPr>
                <w:rFonts w:hint="eastAsia"/>
                <w:color w:val="000000"/>
                <w:kern w:val="0"/>
              </w:rPr>
              <w:t>（</w:t>
            </w:r>
            <w:r w:rsidRPr="00845598">
              <w:rPr>
                <w:color w:val="000000"/>
                <w:kern w:val="0"/>
              </w:rPr>
              <w:t>例如</w:t>
            </w:r>
            <w:r w:rsidR="00C01F7C" w:rsidRPr="00845598">
              <w:rPr>
                <w:rFonts w:hint="eastAsia"/>
                <w:color w:val="000000"/>
                <w:kern w:val="0"/>
              </w:rPr>
              <w:t>：</w:t>
            </w:r>
            <w:r w:rsidR="003D3903" w:rsidRPr="00845598">
              <w:rPr>
                <w:rFonts w:hint="eastAsia"/>
                <w:color w:val="000000"/>
                <w:kern w:val="0"/>
              </w:rPr>
              <w:t>甘</w:t>
            </w:r>
            <w:r w:rsidRPr="00845598">
              <w:rPr>
                <w:color w:val="000000"/>
                <w:kern w:val="0"/>
              </w:rPr>
              <w:t>薯</w:t>
            </w:r>
            <w:r w:rsidR="00F52728" w:rsidRPr="00845598">
              <w:rPr>
                <w:rFonts w:hint="eastAsia"/>
                <w:color w:val="000000"/>
                <w:kern w:val="0"/>
              </w:rPr>
              <w:t>）</w:t>
            </w:r>
            <w:r w:rsidR="00C01F7C" w:rsidRPr="00845598">
              <w:rPr>
                <w:rFonts w:hint="eastAsia"/>
                <w:color w:val="000000"/>
                <w:kern w:val="0"/>
              </w:rPr>
              <w:t>、</w:t>
            </w:r>
            <w:r w:rsidRPr="00845598">
              <w:rPr>
                <w:color w:val="000000"/>
                <w:kern w:val="0"/>
              </w:rPr>
              <w:t>水果中的芒果</w:t>
            </w:r>
            <w:r w:rsidR="00C01F7C" w:rsidRPr="00845598">
              <w:rPr>
                <w:rFonts w:hint="eastAsia"/>
                <w:color w:val="000000"/>
                <w:kern w:val="0"/>
              </w:rPr>
              <w:t>、</w:t>
            </w:r>
            <w:r w:rsidRPr="00845598">
              <w:rPr>
                <w:color w:val="000000"/>
                <w:kern w:val="0"/>
              </w:rPr>
              <w:t>肝臟</w:t>
            </w:r>
            <w:r w:rsidR="00C01F7C" w:rsidRPr="00845598">
              <w:rPr>
                <w:rFonts w:hint="eastAsia"/>
                <w:color w:val="000000"/>
                <w:kern w:val="0"/>
              </w:rPr>
              <w:t>、</w:t>
            </w:r>
            <w:r w:rsidR="003D3903" w:rsidRPr="00845598">
              <w:rPr>
                <w:rFonts w:hint="eastAsia"/>
                <w:color w:val="000000"/>
                <w:kern w:val="0"/>
              </w:rPr>
              <w:t>牛</w:t>
            </w:r>
            <w:r w:rsidRPr="00845598">
              <w:rPr>
                <w:color w:val="000000"/>
                <w:kern w:val="0"/>
              </w:rPr>
              <w:t>油及橄欖油</w:t>
            </w:r>
          </w:p>
        </w:tc>
        <w:tc>
          <w:tcPr>
            <w:tcW w:w="915" w:type="pct"/>
          </w:tcPr>
          <w:p w:rsidR="00176F0F" w:rsidRPr="00845598" w:rsidRDefault="00176F0F" w:rsidP="00176F0F">
            <w:pPr>
              <w:widowControl/>
              <w:snapToGrid w:val="0"/>
              <w:rPr>
                <w:color w:val="000000"/>
                <w:kern w:val="0"/>
              </w:rPr>
            </w:pPr>
            <w:r w:rsidRPr="00845598">
              <w:rPr>
                <w:color w:val="000000"/>
                <w:kern w:val="0"/>
              </w:rPr>
              <w:t>夜盲症、皮膚腫痛</w:t>
            </w:r>
          </w:p>
        </w:tc>
      </w:tr>
      <w:tr w:rsidR="00810438" w:rsidRPr="00845598" w:rsidTr="004D679F">
        <w:trPr>
          <w:tblCellSpacing w:w="20" w:type="dxa"/>
        </w:trPr>
        <w:tc>
          <w:tcPr>
            <w:tcW w:w="626" w:type="pct"/>
          </w:tcPr>
          <w:p w:rsidR="00176F0F" w:rsidRPr="00845598" w:rsidRDefault="00176F0F" w:rsidP="00176F0F">
            <w:pPr>
              <w:widowControl/>
              <w:snapToGrid w:val="0"/>
              <w:rPr>
                <w:kern w:val="0"/>
              </w:rPr>
            </w:pPr>
            <w:r w:rsidRPr="00845598">
              <w:rPr>
                <w:kern w:val="0"/>
              </w:rPr>
              <w:t xml:space="preserve">B </w:t>
            </w:r>
          </w:p>
        </w:tc>
        <w:tc>
          <w:tcPr>
            <w:tcW w:w="1107" w:type="pct"/>
          </w:tcPr>
          <w:p w:rsidR="00176F0F" w:rsidRPr="00845598" w:rsidRDefault="00C557AF" w:rsidP="00176F0F">
            <w:pPr>
              <w:widowControl/>
              <w:snapToGrid w:val="0"/>
              <w:rPr>
                <w:rFonts w:eastAsia="SimSun"/>
                <w:kern w:val="0"/>
              </w:rPr>
            </w:pPr>
            <w:r w:rsidRPr="00845598">
              <w:rPr>
                <w:rFonts w:hint="eastAsia"/>
              </w:rPr>
              <w:t>協助各細胞產生</w:t>
            </w:r>
            <w:r w:rsidR="00176F0F" w:rsidRPr="00845598">
              <w:rPr>
                <w:bCs/>
              </w:rPr>
              <w:t>能量</w:t>
            </w:r>
          </w:p>
        </w:tc>
        <w:tc>
          <w:tcPr>
            <w:tcW w:w="1027" w:type="pct"/>
          </w:tcPr>
          <w:p w:rsidR="00125496" w:rsidRPr="00845598" w:rsidRDefault="00176F0F" w:rsidP="00176F0F">
            <w:pPr>
              <w:widowControl/>
              <w:snapToGrid w:val="0"/>
              <w:rPr>
                <w:color w:val="000000"/>
                <w:kern w:val="0"/>
                <w:lang w:val="en-US"/>
              </w:rPr>
            </w:pPr>
            <w:r w:rsidRPr="00845598">
              <w:rPr>
                <w:color w:val="000000"/>
                <w:kern w:val="0"/>
              </w:rPr>
              <w:t>1.5</w:t>
            </w:r>
            <w:r w:rsidRPr="00845598">
              <w:rPr>
                <w:color w:val="000000"/>
                <w:kern w:val="0"/>
              </w:rPr>
              <w:t>毫克</w:t>
            </w:r>
            <w:r w:rsidR="00F52728" w:rsidRPr="00845598">
              <w:rPr>
                <w:rFonts w:hint="eastAsia"/>
                <w:color w:val="000000"/>
                <w:kern w:val="0"/>
              </w:rPr>
              <w:t>（</w:t>
            </w:r>
            <w:r w:rsidR="00F52728" w:rsidRPr="00845598">
              <w:rPr>
                <w:color w:val="000000"/>
                <w:kern w:val="0"/>
                <w:lang w:val="en-US"/>
              </w:rPr>
              <w:t>mg</w:t>
            </w:r>
            <w:r w:rsidR="00F52728" w:rsidRPr="00845598">
              <w:rPr>
                <w:rFonts w:hint="eastAsia"/>
                <w:color w:val="000000"/>
                <w:kern w:val="0"/>
                <w:lang w:val="en-US"/>
              </w:rPr>
              <w:t>）</w:t>
            </w:r>
          </w:p>
          <w:p w:rsidR="00176F0F" w:rsidRPr="00845598" w:rsidRDefault="00125496" w:rsidP="00125496">
            <w:pPr>
              <w:tabs>
                <w:tab w:val="left" w:pos="910"/>
              </w:tabs>
              <w:rPr>
                <w:color w:val="000000"/>
              </w:rPr>
            </w:pPr>
            <w:r w:rsidRPr="00845598">
              <w:rPr>
                <w:color w:val="000000"/>
              </w:rPr>
              <w:tab/>
            </w:r>
          </w:p>
        </w:tc>
        <w:tc>
          <w:tcPr>
            <w:tcW w:w="1189" w:type="pct"/>
          </w:tcPr>
          <w:p w:rsidR="00176F0F" w:rsidRPr="00845598" w:rsidRDefault="00231BBD" w:rsidP="00176F0F">
            <w:pPr>
              <w:widowControl/>
              <w:snapToGrid w:val="0"/>
              <w:rPr>
                <w:color w:val="000000"/>
                <w:kern w:val="0"/>
              </w:rPr>
            </w:pPr>
            <w:r w:rsidRPr="00845598">
              <w:rPr>
                <w:rFonts w:hint="eastAsia"/>
                <w:color w:val="000000"/>
                <w:kern w:val="0"/>
              </w:rPr>
              <w:t>內</w:t>
            </w:r>
            <w:r w:rsidRPr="00845598">
              <w:rPr>
                <w:color w:val="000000"/>
                <w:kern w:val="0"/>
              </w:rPr>
              <w:t>臟</w:t>
            </w:r>
            <w:r w:rsidR="00176F0F" w:rsidRPr="00845598">
              <w:rPr>
                <w:color w:val="000000"/>
                <w:kern w:val="0"/>
              </w:rPr>
              <w:t>、</w:t>
            </w:r>
            <w:r w:rsidRPr="00845598">
              <w:rPr>
                <w:rFonts w:hint="eastAsia"/>
                <w:color w:val="000000"/>
                <w:kern w:val="0"/>
              </w:rPr>
              <w:t>魚、</w:t>
            </w:r>
            <w:r w:rsidR="00176F0F" w:rsidRPr="00845598">
              <w:rPr>
                <w:color w:val="000000"/>
                <w:kern w:val="0"/>
              </w:rPr>
              <w:t>全麥、酵母、蛋類、菠菜</w:t>
            </w:r>
            <w:r w:rsidR="00375EC3" w:rsidRPr="00845598">
              <w:rPr>
                <w:rFonts w:hint="eastAsia"/>
                <w:color w:val="000000"/>
                <w:kern w:val="0"/>
              </w:rPr>
              <w:t>、</w:t>
            </w:r>
            <w:r w:rsidRPr="00845598">
              <w:rPr>
                <w:color w:val="000000"/>
                <w:kern w:val="0"/>
              </w:rPr>
              <w:t>綠色</w:t>
            </w:r>
            <w:r w:rsidR="00900E09" w:rsidRPr="00845598">
              <w:rPr>
                <w:rFonts w:hint="eastAsia"/>
                <w:color w:val="000000"/>
                <w:kern w:val="0"/>
              </w:rPr>
              <w:t>葉</w:t>
            </w:r>
            <w:r w:rsidR="00900E09" w:rsidRPr="00845598">
              <w:rPr>
                <w:color w:val="000000"/>
                <w:kern w:val="0"/>
              </w:rPr>
              <w:t>菜</w:t>
            </w:r>
            <w:r w:rsidR="00900E09" w:rsidRPr="00845598">
              <w:rPr>
                <w:rFonts w:hint="eastAsia"/>
                <w:color w:val="000000"/>
                <w:kern w:val="0"/>
              </w:rPr>
              <w:t>類</w:t>
            </w:r>
            <w:r w:rsidR="00176F0F" w:rsidRPr="00845598">
              <w:rPr>
                <w:color w:val="000000"/>
                <w:kern w:val="0"/>
              </w:rPr>
              <w:t>、豆類及花生</w:t>
            </w:r>
          </w:p>
        </w:tc>
        <w:tc>
          <w:tcPr>
            <w:tcW w:w="915" w:type="pct"/>
          </w:tcPr>
          <w:p w:rsidR="00176F0F" w:rsidRPr="00845598" w:rsidRDefault="00176F0F" w:rsidP="00176F0F">
            <w:pPr>
              <w:widowControl/>
              <w:snapToGrid w:val="0"/>
              <w:rPr>
                <w:color w:val="000000"/>
                <w:kern w:val="0"/>
              </w:rPr>
            </w:pPr>
            <w:r w:rsidRPr="00845598">
              <w:rPr>
                <w:color w:val="000000"/>
                <w:kern w:val="0"/>
              </w:rPr>
              <w:t>各種疾病，包括心</w:t>
            </w:r>
            <w:r w:rsidR="003D3903" w:rsidRPr="00845598">
              <w:rPr>
                <w:rFonts w:hint="eastAsia"/>
                <w:color w:val="000000"/>
                <w:kern w:val="0"/>
              </w:rPr>
              <w:t>臟</w:t>
            </w:r>
            <w:r w:rsidRPr="00845598">
              <w:rPr>
                <w:color w:val="000000"/>
                <w:kern w:val="0"/>
              </w:rPr>
              <w:t>衰竭</w:t>
            </w:r>
          </w:p>
        </w:tc>
      </w:tr>
      <w:tr w:rsidR="00810438" w:rsidRPr="00845598" w:rsidTr="004D679F">
        <w:trPr>
          <w:tblCellSpacing w:w="20" w:type="dxa"/>
        </w:trPr>
        <w:tc>
          <w:tcPr>
            <w:tcW w:w="626" w:type="pct"/>
          </w:tcPr>
          <w:p w:rsidR="00176F0F" w:rsidRPr="00845598" w:rsidRDefault="00176F0F" w:rsidP="00176F0F">
            <w:pPr>
              <w:widowControl/>
              <w:snapToGrid w:val="0"/>
              <w:rPr>
                <w:kern w:val="0"/>
              </w:rPr>
            </w:pPr>
            <w:r w:rsidRPr="00845598">
              <w:rPr>
                <w:kern w:val="0"/>
              </w:rPr>
              <w:t xml:space="preserve">C </w:t>
            </w:r>
          </w:p>
        </w:tc>
        <w:tc>
          <w:tcPr>
            <w:tcW w:w="1107" w:type="pct"/>
          </w:tcPr>
          <w:p w:rsidR="00176F0F" w:rsidRPr="00845598" w:rsidRDefault="00C557AF" w:rsidP="00F55ADE">
            <w:pPr>
              <w:widowControl/>
              <w:snapToGrid w:val="0"/>
              <w:rPr>
                <w:kern w:val="0"/>
              </w:rPr>
            </w:pPr>
            <w:r w:rsidRPr="00845598">
              <w:rPr>
                <w:rFonts w:hint="eastAsia"/>
              </w:rPr>
              <w:t>幫助傷口復原</w:t>
            </w:r>
            <w:r w:rsidR="003754DA" w:rsidRPr="00845598">
              <w:rPr>
                <w:rFonts w:hint="eastAsia"/>
              </w:rPr>
              <w:t>，</w:t>
            </w:r>
            <w:r w:rsidR="00176F0F" w:rsidRPr="00845598">
              <w:t>維持肌肉、骨骼、牙齒的健康</w:t>
            </w:r>
            <w:r w:rsidRPr="00845598">
              <w:rPr>
                <w:rFonts w:hint="eastAsia"/>
              </w:rPr>
              <w:t>，預防傷風</w:t>
            </w:r>
          </w:p>
        </w:tc>
        <w:tc>
          <w:tcPr>
            <w:tcW w:w="1027" w:type="pct"/>
          </w:tcPr>
          <w:p w:rsidR="00176F0F" w:rsidRPr="00845598" w:rsidRDefault="00176F0F" w:rsidP="00176F0F">
            <w:pPr>
              <w:widowControl/>
              <w:snapToGrid w:val="0"/>
              <w:rPr>
                <w:color w:val="000000"/>
                <w:kern w:val="0"/>
                <w:lang w:val="en-US"/>
              </w:rPr>
            </w:pPr>
            <w:r w:rsidRPr="00845598">
              <w:rPr>
                <w:color w:val="000000"/>
                <w:kern w:val="0"/>
              </w:rPr>
              <w:t>75</w:t>
            </w:r>
            <w:r w:rsidRPr="00845598">
              <w:rPr>
                <w:color w:val="000000"/>
                <w:kern w:val="0"/>
              </w:rPr>
              <w:t>毫克</w:t>
            </w:r>
            <w:r w:rsidR="00F52728" w:rsidRPr="00845598">
              <w:rPr>
                <w:rFonts w:hint="eastAsia"/>
                <w:color w:val="000000"/>
                <w:kern w:val="0"/>
                <w:lang w:val="en-US"/>
              </w:rPr>
              <w:t>（</w:t>
            </w:r>
            <w:r w:rsidR="00BA1B6A" w:rsidRPr="00845598">
              <w:rPr>
                <w:color w:val="000000"/>
                <w:kern w:val="0"/>
                <w:lang w:val="en-US"/>
              </w:rPr>
              <w:t>mg</w:t>
            </w:r>
            <w:r w:rsidR="00F52728" w:rsidRPr="00845598">
              <w:rPr>
                <w:rFonts w:hint="eastAsia"/>
                <w:color w:val="000000"/>
                <w:kern w:val="0"/>
                <w:lang w:val="en-US"/>
              </w:rPr>
              <w:t>）</w:t>
            </w:r>
          </w:p>
        </w:tc>
        <w:tc>
          <w:tcPr>
            <w:tcW w:w="1189" w:type="pct"/>
          </w:tcPr>
          <w:p w:rsidR="00176F0F" w:rsidRPr="00845598" w:rsidRDefault="00176F0F" w:rsidP="001E0C40">
            <w:pPr>
              <w:widowControl/>
              <w:snapToGrid w:val="0"/>
              <w:rPr>
                <w:color w:val="000000"/>
                <w:kern w:val="0"/>
              </w:rPr>
            </w:pPr>
            <w:r w:rsidRPr="00845598">
              <w:rPr>
                <w:color w:val="000000"/>
                <w:kern w:val="0"/>
              </w:rPr>
              <w:t>水果、蔬菜</w:t>
            </w:r>
            <w:r w:rsidR="00F17EAB" w:rsidRPr="00845598">
              <w:rPr>
                <w:rFonts w:hint="eastAsia"/>
                <w:color w:val="000000"/>
                <w:kern w:val="0"/>
              </w:rPr>
              <w:t>，如</w:t>
            </w:r>
            <w:r w:rsidR="003F4C7E" w:rsidRPr="00845598">
              <w:rPr>
                <w:rFonts w:hint="eastAsia"/>
                <w:color w:val="000000"/>
                <w:kern w:val="0"/>
              </w:rPr>
              <w:t>蕃</w:t>
            </w:r>
            <w:r w:rsidRPr="00845598">
              <w:rPr>
                <w:color w:val="000000"/>
                <w:kern w:val="0"/>
              </w:rPr>
              <w:t>茄、</w:t>
            </w:r>
            <w:r w:rsidR="00B26E72" w:rsidRPr="00845598">
              <w:rPr>
                <w:color w:val="000000"/>
                <w:kern w:val="0"/>
              </w:rPr>
              <w:t>甘薯</w:t>
            </w:r>
            <w:r w:rsidR="00F17EAB" w:rsidRPr="00845598">
              <w:rPr>
                <w:rFonts w:hint="eastAsia"/>
                <w:color w:val="000000"/>
                <w:kern w:val="0"/>
              </w:rPr>
              <w:t>等</w:t>
            </w:r>
          </w:p>
        </w:tc>
        <w:tc>
          <w:tcPr>
            <w:tcW w:w="915" w:type="pct"/>
          </w:tcPr>
          <w:p w:rsidR="00176F0F" w:rsidRPr="00845598" w:rsidRDefault="00176F0F" w:rsidP="00176F0F">
            <w:pPr>
              <w:widowControl/>
              <w:snapToGrid w:val="0"/>
              <w:rPr>
                <w:color w:val="000000"/>
                <w:kern w:val="0"/>
              </w:rPr>
            </w:pPr>
            <w:r w:rsidRPr="00845598">
              <w:rPr>
                <w:color w:val="000000"/>
                <w:kern w:val="0"/>
              </w:rPr>
              <w:t>壞血病</w:t>
            </w:r>
          </w:p>
        </w:tc>
      </w:tr>
      <w:tr w:rsidR="00810438" w:rsidRPr="00845598" w:rsidTr="004D679F">
        <w:trPr>
          <w:tblCellSpacing w:w="20" w:type="dxa"/>
        </w:trPr>
        <w:tc>
          <w:tcPr>
            <w:tcW w:w="626" w:type="pct"/>
          </w:tcPr>
          <w:p w:rsidR="00176F0F" w:rsidRPr="00845598" w:rsidRDefault="00176F0F" w:rsidP="00176F0F">
            <w:pPr>
              <w:widowControl/>
              <w:snapToGrid w:val="0"/>
              <w:rPr>
                <w:kern w:val="0"/>
              </w:rPr>
            </w:pPr>
            <w:r w:rsidRPr="00845598">
              <w:rPr>
                <w:kern w:val="0"/>
              </w:rPr>
              <w:t>D</w:t>
            </w:r>
          </w:p>
        </w:tc>
        <w:tc>
          <w:tcPr>
            <w:tcW w:w="1107" w:type="pct"/>
          </w:tcPr>
          <w:p w:rsidR="00176F0F" w:rsidRPr="00845598" w:rsidRDefault="00176F0F" w:rsidP="00176F0F">
            <w:pPr>
              <w:widowControl/>
              <w:snapToGrid w:val="0"/>
              <w:rPr>
                <w:kern w:val="0"/>
                <w:lang w:eastAsia="zh-CN"/>
              </w:rPr>
            </w:pPr>
            <w:r w:rsidRPr="00845598">
              <w:t>有助強健骨骼</w:t>
            </w:r>
          </w:p>
        </w:tc>
        <w:tc>
          <w:tcPr>
            <w:tcW w:w="1027" w:type="pct"/>
          </w:tcPr>
          <w:p w:rsidR="00176F0F" w:rsidRPr="00845598" w:rsidRDefault="00971929" w:rsidP="00176F0F">
            <w:pPr>
              <w:widowControl/>
              <w:snapToGrid w:val="0"/>
              <w:rPr>
                <w:color w:val="000000"/>
                <w:kern w:val="0"/>
              </w:rPr>
            </w:pPr>
            <w:r w:rsidRPr="00845598">
              <w:rPr>
                <w:color w:val="000000"/>
                <w:kern w:val="0"/>
              </w:rPr>
              <w:t>5</w:t>
            </w:r>
            <w:r w:rsidR="000C7833" w:rsidRPr="00845598">
              <w:rPr>
                <w:rFonts w:hint="eastAsia"/>
                <w:color w:val="000000"/>
                <w:kern w:val="0"/>
              </w:rPr>
              <w:t>微克</w:t>
            </w:r>
            <w:r w:rsidR="00F52728" w:rsidRPr="00845598">
              <w:rPr>
                <w:rFonts w:hint="eastAsia"/>
                <w:color w:val="000000"/>
                <w:kern w:val="0"/>
                <w:lang w:val="en-US"/>
              </w:rPr>
              <w:t>（</w:t>
            </w:r>
            <w:r w:rsidR="000C7833" w:rsidRPr="00845598">
              <w:rPr>
                <w:color w:val="000000"/>
                <w:kern w:val="0"/>
              </w:rPr>
              <w:t>µ</w:t>
            </w:r>
            <w:r w:rsidR="000C7833" w:rsidRPr="00845598">
              <w:rPr>
                <w:color w:val="000000"/>
                <w:kern w:val="0"/>
                <w:lang w:val="en-US"/>
              </w:rPr>
              <w:t>g</w:t>
            </w:r>
            <w:r w:rsidR="00F52728" w:rsidRPr="00845598">
              <w:rPr>
                <w:rFonts w:hint="eastAsia"/>
                <w:color w:val="000000"/>
                <w:kern w:val="0"/>
                <w:lang w:val="en-US"/>
              </w:rPr>
              <w:t>）</w:t>
            </w:r>
          </w:p>
        </w:tc>
        <w:tc>
          <w:tcPr>
            <w:tcW w:w="1189" w:type="pct"/>
          </w:tcPr>
          <w:p w:rsidR="00176F0F" w:rsidRPr="00845598" w:rsidRDefault="00176F0F" w:rsidP="00176F0F">
            <w:pPr>
              <w:widowControl/>
              <w:snapToGrid w:val="0"/>
              <w:rPr>
                <w:color w:val="000000"/>
                <w:kern w:val="0"/>
              </w:rPr>
            </w:pPr>
            <w:r w:rsidRPr="00845598">
              <w:rPr>
                <w:color w:val="000000"/>
                <w:kern w:val="0"/>
              </w:rPr>
              <w:t>魚油、肝臟、奶</w:t>
            </w:r>
            <w:r w:rsidR="00D44CDC" w:rsidRPr="00845598">
              <w:rPr>
                <w:rFonts w:hint="eastAsia"/>
                <w:color w:val="000000"/>
                <w:kern w:val="0"/>
              </w:rPr>
              <w:t>類</w:t>
            </w:r>
            <w:r w:rsidR="00C01F7C" w:rsidRPr="00845598">
              <w:rPr>
                <w:rFonts w:hint="eastAsia"/>
                <w:color w:val="000000"/>
                <w:kern w:val="0"/>
              </w:rPr>
              <w:t>，</w:t>
            </w:r>
            <w:r w:rsidR="000A55DD" w:rsidRPr="00845598">
              <w:rPr>
                <w:rFonts w:hint="eastAsia"/>
                <w:color w:val="000000"/>
                <w:kern w:val="0"/>
              </w:rPr>
              <w:t>適量</w:t>
            </w:r>
            <w:r w:rsidRPr="00845598">
              <w:rPr>
                <w:color w:val="000000"/>
                <w:kern w:val="0"/>
              </w:rPr>
              <w:t>曬太陽</w:t>
            </w:r>
            <w:r w:rsidR="00C01F7C" w:rsidRPr="00845598">
              <w:rPr>
                <w:rFonts w:hint="eastAsia"/>
                <w:color w:val="000000"/>
                <w:kern w:val="0"/>
              </w:rPr>
              <w:t>亦</w:t>
            </w:r>
            <w:r w:rsidRPr="00845598">
              <w:rPr>
                <w:color w:val="000000"/>
                <w:kern w:val="0"/>
              </w:rPr>
              <w:t>有助皮膚合成維生素</w:t>
            </w:r>
            <w:r w:rsidRPr="00845598">
              <w:rPr>
                <w:color w:val="000000"/>
                <w:kern w:val="0"/>
              </w:rPr>
              <w:t>D</w:t>
            </w:r>
          </w:p>
        </w:tc>
        <w:tc>
          <w:tcPr>
            <w:tcW w:w="915" w:type="pct"/>
          </w:tcPr>
          <w:p w:rsidR="00176F0F" w:rsidRPr="00845598" w:rsidRDefault="00176F0F" w:rsidP="00176F0F">
            <w:pPr>
              <w:widowControl/>
              <w:snapToGrid w:val="0"/>
              <w:rPr>
                <w:color w:val="000000"/>
                <w:kern w:val="0"/>
              </w:rPr>
            </w:pPr>
            <w:r w:rsidRPr="00845598">
              <w:rPr>
                <w:color w:val="000000"/>
                <w:kern w:val="0"/>
              </w:rPr>
              <w:t>軟骨病</w:t>
            </w:r>
          </w:p>
        </w:tc>
      </w:tr>
      <w:tr w:rsidR="00810438" w:rsidRPr="00845598" w:rsidTr="004D679F">
        <w:trPr>
          <w:tblCellSpacing w:w="20" w:type="dxa"/>
        </w:trPr>
        <w:tc>
          <w:tcPr>
            <w:tcW w:w="626" w:type="pct"/>
          </w:tcPr>
          <w:p w:rsidR="00176F0F" w:rsidRPr="00845598" w:rsidRDefault="00176F0F" w:rsidP="00176F0F">
            <w:pPr>
              <w:widowControl/>
              <w:snapToGrid w:val="0"/>
              <w:rPr>
                <w:kern w:val="0"/>
              </w:rPr>
            </w:pPr>
            <w:r w:rsidRPr="00845598">
              <w:rPr>
                <w:kern w:val="0"/>
              </w:rPr>
              <w:t xml:space="preserve">E </w:t>
            </w:r>
          </w:p>
        </w:tc>
        <w:tc>
          <w:tcPr>
            <w:tcW w:w="1107" w:type="pct"/>
          </w:tcPr>
          <w:p w:rsidR="00176F0F" w:rsidRPr="00845598" w:rsidRDefault="00C557AF" w:rsidP="00176F0F">
            <w:pPr>
              <w:widowControl/>
              <w:snapToGrid w:val="0"/>
              <w:rPr>
                <w:kern w:val="0"/>
              </w:rPr>
            </w:pPr>
            <w:r w:rsidRPr="00845598">
              <w:rPr>
                <w:rFonts w:hint="eastAsia"/>
                <w:bCs/>
              </w:rPr>
              <w:t>作為抗氧化劑，防止細胞受損</w:t>
            </w:r>
          </w:p>
        </w:tc>
        <w:tc>
          <w:tcPr>
            <w:tcW w:w="1027" w:type="pct"/>
          </w:tcPr>
          <w:p w:rsidR="00176F0F" w:rsidRPr="00845598" w:rsidRDefault="008D57F6" w:rsidP="00176F0F">
            <w:pPr>
              <w:widowControl/>
              <w:snapToGrid w:val="0"/>
              <w:rPr>
                <w:kern w:val="0"/>
              </w:rPr>
            </w:pPr>
            <w:r w:rsidRPr="00845598">
              <w:rPr>
                <w:rFonts w:hint="eastAsia"/>
                <w:kern w:val="0"/>
              </w:rPr>
              <w:t>15</w:t>
            </w:r>
            <w:r w:rsidRPr="00845598">
              <w:rPr>
                <w:kern w:val="0"/>
              </w:rPr>
              <w:t>毫克</w:t>
            </w:r>
            <w:r w:rsidR="00F52728" w:rsidRPr="00845598">
              <w:rPr>
                <w:rFonts w:hint="eastAsia"/>
                <w:kern w:val="0"/>
              </w:rPr>
              <w:t>（</w:t>
            </w:r>
            <w:r w:rsidRPr="00845598">
              <w:rPr>
                <w:kern w:val="0"/>
                <w:lang w:val="en-US"/>
              </w:rPr>
              <w:t>mg</w:t>
            </w:r>
            <w:r w:rsidR="00F52728" w:rsidRPr="00845598">
              <w:rPr>
                <w:rFonts w:hint="eastAsia"/>
                <w:kern w:val="0"/>
                <w:lang w:val="en-US"/>
              </w:rPr>
              <w:t>）</w:t>
            </w:r>
          </w:p>
        </w:tc>
        <w:tc>
          <w:tcPr>
            <w:tcW w:w="1189" w:type="pct"/>
          </w:tcPr>
          <w:p w:rsidR="00176F0F" w:rsidRPr="00845598" w:rsidRDefault="00176F0F" w:rsidP="00176F0F">
            <w:pPr>
              <w:widowControl/>
              <w:snapToGrid w:val="0"/>
              <w:rPr>
                <w:kern w:val="0"/>
              </w:rPr>
            </w:pPr>
            <w:r w:rsidRPr="00845598">
              <w:rPr>
                <w:kern w:val="0"/>
              </w:rPr>
              <w:t>綠色葉菜類、全麥、棉花籽油</w:t>
            </w:r>
          </w:p>
        </w:tc>
        <w:tc>
          <w:tcPr>
            <w:tcW w:w="915" w:type="pct"/>
          </w:tcPr>
          <w:p w:rsidR="00176F0F" w:rsidRPr="00845598" w:rsidRDefault="00176F0F" w:rsidP="00176F0F">
            <w:pPr>
              <w:widowControl/>
              <w:snapToGrid w:val="0"/>
              <w:rPr>
                <w:kern w:val="0"/>
              </w:rPr>
            </w:pPr>
            <w:r w:rsidRPr="00845598">
              <w:rPr>
                <w:kern w:val="0"/>
              </w:rPr>
              <w:t>貧血</w:t>
            </w:r>
          </w:p>
        </w:tc>
      </w:tr>
      <w:tr w:rsidR="00810438" w:rsidRPr="00845598" w:rsidTr="004D679F">
        <w:trPr>
          <w:tblCellSpacing w:w="20" w:type="dxa"/>
        </w:trPr>
        <w:tc>
          <w:tcPr>
            <w:tcW w:w="626" w:type="pct"/>
          </w:tcPr>
          <w:p w:rsidR="00176F0F" w:rsidRPr="00845598" w:rsidRDefault="00176F0F" w:rsidP="00176F0F">
            <w:pPr>
              <w:widowControl/>
              <w:snapToGrid w:val="0"/>
              <w:rPr>
                <w:kern w:val="0"/>
              </w:rPr>
            </w:pPr>
            <w:r w:rsidRPr="00845598">
              <w:rPr>
                <w:kern w:val="0"/>
              </w:rPr>
              <w:t xml:space="preserve">K </w:t>
            </w:r>
          </w:p>
        </w:tc>
        <w:tc>
          <w:tcPr>
            <w:tcW w:w="1107" w:type="pct"/>
          </w:tcPr>
          <w:p w:rsidR="00176F0F" w:rsidRPr="00845598" w:rsidRDefault="00E11CB5" w:rsidP="00176F0F">
            <w:pPr>
              <w:widowControl/>
              <w:snapToGrid w:val="0"/>
              <w:rPr>
                <w:kern w:val="0"/>
              </w:rPr>
            </w:pPr>
            <w:r w:rsidRPr="00845598">
              <w:rPr>
                <w:rFonts w:hint="eastAsia"/>
                <w:bCs/>
              </w:rPr>
              <w:t>有</w:t>
            </w:r>
            <w:r w:rsidRPr="00845598">
              <w:rPr>
                <w:bCs/>
              </w:rPr>
              <w:t>助</w:t>
            </w:r>
            <w:r w:rsidR="00176F0F" w:rsidRPr="00845598">
              <w:rPr>
                <w:bCs/>
              </w:rPr>
              <w:t>凝血</w:t>
            </w:r>
          </w:p>
        </w:tc>
        <w:tc>
          <w:tcPr>
            <w:tcW w:w="1027" w:type="pct"/>
          </w:tcPr>
          <w:p w:rsidR="00176F0F" w:rsidRPr="00845598" w:rsidRDefault="008D57F6" w:rsidP="00176F0F">
            <w:pPr>
              <w:widowControl/>
              <w:snapToGrid w:val="0"/>
              <w:rPr>
                <w:kern w:val="0"/>
                <w:lang w:eastAsia="zh-CN"/>
              </w:rPr>
            </w:pPr>
            <w:r w:rsidRPr="00845598">
              <w:rPr>
                <w:kern w:val="0"/>
              </w:rPr>
              <w:t>未</w:t>
            </w:r>
            <w:r w:rsidRPr="00845598">
              <w:rPr>
                <w:rFonts w:hint="eastAsia"/>
                <w:kern w:val="0"/>
              </w:rPr>
              <w:t>可決定</w:t>
            </w:r>
          </w:p>
        </w:tc>
        <w:tc>
          <w:tcPr>
            <w:tcW w:w="1189" w:type="pct"/>
          </w:tcPr>
          <w:p w:rsidR="00176F0F" w:rsidRPr="00845598" w:rsidRDefault="00176F0F" w:rsidP="00176F0F">
            <w:pPr>
              <w:widowControl/>
              <w:snapToGrid w:val="0"/>
              <w:rPr>
                <w:kern w:val="0"/>
              </w:rPr>
            </w:pPr>
            <w:r w:rsidRPr="00845598">
              <w:rPr>
                <w:kern w:val="0"/>
              </w:rPr>
              <w:t>肝臟、葉菜類</w:t>
            </w:r>
            <w:r w:rsidR="00C01F7C" w:rsidRPr="00845598">
              <w:rPr>
                <w:rFonts w:hint="eastAsia"/>
                <w:kern w:val="0"/>
              </w:rPr>
              <w:t>，</w:t>
            </w:r>
            <w:r w:rsidR="00231BBD" w:rsidRPr="00845598">
              <w:rPr>
                <w:rFonts w:hint="eastAsia"/>
                <w:kern w:val="0"/>
              </w:rPr>
              <w:t>水果及肉類</w:t>
            </w:r>
          </w:p>
        </w:tc>
        <w:tc>
          <w:tcPr>
            <w:tcW w:w="915" w:type="pct"/>
          </w:tcPr>
          <w:p w:rsidR="00176F0F" w:rsidRPr="00845598" w:rsidRDefault="00176F0F" w:rsidP="00F52728">
            <w:pPr>
              <w:widowControl/>
              <w:snapToGrid w:val="0"/>
              <w:ind w:rightChars="85" w:right="204"/>
              <w:rPr>
                <w:kern w:val="0"/>
                <w:lang w:eastAsia="zh-HK"/>
              </w:rPr>
            </w:pPr>
            <w:r w:rsidRPr="00845598">
              <w:rPr>
                <w:kern w:val="0"/>
              </w:rPr>
              <w:t>血液不能凝固</w:t>
            </w:r>
          </w:p>
          <w:p w:rsidR="00F31A2E" w:rsidRPr="00845598" w:rsidRDefault="00F31A2E" w:rsidP="00F52728">
            <w:pPr>
              <w:widowControl/>
              <w:snapToGrid w:val="0"/>
              <w:ind w:rightChars="85" w:right="204"/>
              <w:rPr>
                <w:kern w:val="0"/>
              </w:rPr>
            </w:pPr>
          </w:p>
        </w:tc>
      </w:tr>
    </w:tbl>
    <w:p w:rsidR="006D6152" w:rsidRPr="00845598" w:rsidRDefault="00AB0B31" w:rsidP="004248EB">
      <w:pPr>
        <w:snapToGrid w:val="0"/>
        <w:spacing w:beforeLines="50" w:before="180" w:line="360" w:lineRule="auto"/>
        <w:jc w:val="center"/>
        <w:rPr>
          <w:b/>
        </w:rPr>
      </w:pPr>
      <w:r w:rsidRPr="00845598">
        <w:rPr>
          <w:rFonts w:hint="eastAsia"/>
          <w:sz w:val="20"/>
          <w:szCs w:val="20"/>
        </w:rPr>
        <w:t>表</w:t>
      </w:r>
      <w:r w:rsidRPr="00845598">
        <w:rPr>
          <w:sz w:val="20"/>
          <w:szCs w:val="20"/>
        </w:rPr>
        <w:t>4.1</w:t>
      </w:r>
      <w:r w:rsidR="00014E40" w:rsidRPr="00845598">
        <w:rPr>
          <w:rFonts w:hint="eastAsia"/>
          <w:sz w:val="20"/>
          <w:szCs w:val="20"/>
        </w:rPr>
        <w:t>可從食物中攝取</w:t>
      </w:r>
      <w:r w:rsidRPr="00845598">
        <w:rPr>
          <w:rFonts w:hint="eastAsia"/>
          <w:sz w:val="20"/>
          <w:szCs w:val="20"/>
        </w:rPr>
        <w:t>的主要維生素</w:t>
      </w:r>
    </w:p>
    <w:p w:rsidR="00DB6400" w:rsidRPr="00845598" w:rsidRDefault="00176F0F" w:rsidP="009F4D64">
      <w:pPr>
        <w:numPr>
          <w:ilvl w:val="0"/>
          <w:numId w:val="73"/>
        </w:numPr>
        <w:tabs>
          <w:tab w:val="left" w:pos="0"/>
        </w:tabs>
        <w:snapToGrid w:val="0"/>
        <w:spacing w:beforeLines="50" w:before="180" w:line="360" w:lineRule="auto"/>
        <w:jc w:val="both"/>
        <w:rPr>
          <w:b/>
        </w:rPr>
      </w:pPr>
      <w:r w:rsidRPr="00845598">
        <w:rPr>
          <w:b/>
        </w:rPr>
        <w:t>礦物質</w:t>
      </w:r>
    </w:p>
    <w:p w:rsidR="00176F0F" w:rsidRPr="00845598" w:rsidRDefault="00176F0F" w:rsidP="004D679F">
      <w:pPr>
        <w:tabs>
          <w:tab w:val="left" w:pos="0"/>
        </w:tabs>
        <w:snapToGrid w:val="0"/>
        <w:spacing w:beforeLines="50" w:before="180" w:line="360" w:lineRule="auto"/>
        <w:jc w:val="both"/>
      </w:pPr>
      <w:r w:rsidRPr="00845598">
        <w:t>指可以從食物中</w:t>
      </w:r>
      <w:r w:rsidR="00900E09" w:rsidRPr="00845598">
        <w:rPr>
          <w:rFonts w:hint="eastAsia"/>
        </w:rPr>
        <w:t>攝</w:t>
      </w:r>
      <w:r w:rsidR="00900E09" w:rsidRPr="00845598">
        <w:t>取</w:t>
      </w:r>
      <w:r w:rsidRPr="00845598">
        <w:t>的無機化合物</w:t>
      </w:r>
      <w:r w:rsidR="00DF2324" w:rsidRPr="00845598">
        <w:rPr>
          <w:rFonts w:hint="eastAsia"/>
        </w:rPr>
        <w:t>，是</w:t>
      </w:r>
      <w:r w:rsidR="00DF2324" w:rsidRPr="00845598">
        <w:rPr>
          <w:rFonts w:hint="eastAsia"/>
          <w:color w:val="000000"/>
        </w:rPr>
        <w:t>人體</w:t>
      </w:r>
      <w:r w:rsidRPr="00845598">
        <w:rPr>
          <w:color w:val="000000"/>
        </w:rPr>
        <w:t>正常生長及維持生理功能必</w:t>
      </w:r>
      <w:r w:rsidR="00DF2324" w:rsidRPr="00845598">
        <w:rPr>
          <w:rFonts w:hint="eastAsia"/>
          <w:color w:val="000000"/>
        </w:rPr>
        <w:t>須的要素</w:t>
      </w:r>
      <w:r w:rsidRPr="00845598">
        <w:rPr>
          <w:color w:val="000000"/>
        </w:rPr>
        <w:t>，例如鈣、鈉及鉀。</w:t>
      </w:r>
      <w:r w:rsidR="00DF2324" w:rsidRPr="00845598">
        <w:rPr>
          <w:rFonts w:hint="eastAsia"/>
          <w:color w:val="000000"/>
        </w:rPr>
        <w:t>部分</w:t>
      </w:r>
      <w:r w:rsidRPr="00845598">
        <w:rPr>
          <w:color w:val="000000"/>
        </w:rPr>
        <w:t>礦物質</w:t>
      </w:r>
      <w:r w:rsidR="00DD4FD5" w:rsidRPr="00845598">
        <w:rPr>
          <w:rFonts w:hint="eastAsia"/>
          <w:color w:val="000000"/>
        </w:rPr>
        <w:t>（如鐵）</w:t>
      </w:r>
      <w:r w:rsidRPr="00845598">
        <w:rPr>
          <w:rFonts w:hint="eastAsia"/>
          <w:color w:val="000000"/>
        </w:rPr>
        <w:t>可</w:t>
      </w:r>
      <w:r w:rsidRPr="00845598">
        <w:rPr>
          <w:color w:val="000000"/>
        </w:rPr>
        <w:t>在</w:t>
      </w:r>
      <w:r w:rsidRPr="00845598">
        <w:t>體</w:t>
      </w:r>
      <w:r w:rsidR="00440074" w:rsidRPr="00845598">
        <w:rPr>
          <w:rFonts w:hint="eastAsia"/>
        </w:rPr>
        <w:t>液</w:t>
      </w:r>
      <w:r w:rsidRPr="00845598">
        <w:rPr>
          <w:rFonts w:hint="eastAsia"/>
        </w:rPr>
        <w:t>內</w:t>
      </w:r>
      <w:r w:rsidR="008635FE" w:rsidRPr="00845598">
        <w:rPr>
          <w:rFonts w:hint="eastAsia"/>
          <w:lang w:eastAsia="zh-HK"/>
        </w:rPr>
        <w:t>找到</w:t>
      </w:r>
      <w:r w:rsidRPr="00845598">
        <w:t>，稱為電解質</w:t>
      </w:r>
      <w:r w:rsidRPr="00845598">
        <w:rPr>
          <w:i/>
        </w:rPr>
        <w:t>（見表</w:t>
      </w:r>
      <w:r w:rsidRPr="00845598">
        <w:rPr>
          <w:i/>
        </w:rPr>
        <w:t>4.2</w:t>
      </w:r>
      <w:r w:rsidRPr="00845598">
        <w:rPr>
          <w:i/>
        </w:rPr>
        <w:t>）</w:t>
      </w:r>
      <w:r w:rsidRPr="00845598">
        <w:t>。</w:t>
      </w:r>
    </w:p>
    <w:p w:rsidR="00003EE0" w:rsidRPr="00845598" w:rsidRDefault="00003EE0" w:rsidP="004D679F">
      <w:pPr>
        <w:tabs>
          <w:tab w:val="left" w:pos="0"/>
        </w:tabs>
        <w:snapToGrid w:val="0"/>
        <w:spacing w:beforeLines="50" w:before="180" w:line="360" w:lineRule="auto"/>
        <w:jc w:val="both"/>
      </w:pPr>
    </w:p>
    <w:p w:rsidR="00003EE0" w:rsidRPr="00845598" w:rsidRDefault="00003EE0" w:rsidP="004D679F">
      <w:pPr>
        <w:tabs>
          <w:tab w:val="left" w:pos="0"/>
        </w:tabs>
        <w:snapToGrid w:val="0"/>
        <w:spacing w:beforeLines="50" w:before="180" w:line="360" w:lineRule="auto"/>
        <w:jc w:val="both"/>
      </w:pPr>
    </w:p>
    <w:p w:rsidR="00003EE0" w:rsidRPr="00845598" w:rsidRDefault="00003EE0" w:rsidP="004D679F">
      <w:pPr>
        <w:tabs>
          <w:tab w:val="left" w:pos="0"/>
        </w:tabs>
        <w:snapToGrid w:val="0"/>
        <w:spacing w:beforeLines="50" w:before="180" w:line="360" w:lineRule="auto"/>
        <w:jc w:val="both"/>
      </w:pPr>
    </w:p>
    <w:p w:rsidR="00003EE0" w:rsidRPr="00845598" w:rsidRDefault="00003EE0" w:rsidP="004D679F">
      <w:pPr>
        <w:tabs>
          <w:tab w:val="left" w:pos="0"/>
        </w:tabs>
        <w:snapToGrid w:val="0"/>
        <w:spacing w:beforeLines="50" w:before="180" w:line="360" w:lineRule="auto"/>
        <w:jc w:val="both"/>
      </w:pPr>
    </w:p>
    <w:p w:rsidR="00003EE0" w:rsidRPr="00845598" w:rsidRDefault="00003EE0" w:rsidP="004D679F">
      <w:pPr>
        <w:tabs>
          <w:tab w:val="left" w:pos="0"/>
        </w:tabs>
        <w:snapToGrid w:val="0"/>
        <w:spacing w:beforeLines="50" w:before="180" w:line="360" w:lineRule="auto"/>
        <w:jc w:val="both"/>
        <w:rPr>
          <w:b/>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710"/>
        <w:gridCol w:w="2361"/>
        <w:gridCol w:w="1999"/>
        <w:gridCol w:w="2116"/>
        <w:gridCol w:w="1528"/>
      </w:tblGrid>
      <w:tr w:rsidR="00176F0F" w:rsidRPr="00845598">
        <w:trPr>
          <w:tblCellSpacing w:w="20" w:type="dxa"/>
        </w:trPr>
        <w:tc>
          <w:tcPr>
            <w:tcW w:w="373" w:type="pct"/>
            <w:shd w:val="clear" w:color="auto" w:fill="C0C0C0"/>
          </w:tcPr>
          <w:p w:rsidR="00176F0F" w:rsidRPr="00845598" w:rsidRDefault="00176F0F" w:rsidP="00176F0F">
            <w:pPr>
              <w:widowControl/>
              <w:snapToGrid w:val="0"/>
              <w:jc w:val="center"/>
              <w:rPr>
                <w:kern w:val="0"/>
              </w:rPr>
            </w:pPr>
          </w:p>
        </w:tc>
        <w:tc>
          <w:tcPr>
            <w:tcW w:w="1332" w:type="pct"/>
            <w:shd w:val="clear" w:color="auto" w:fill="C0C0C0"/>
            <w:vAlign w:val="center"/>
          </w:tcPr>
          <w:p w:rsidR="000D4F8C" w:rsidRPr="00845598" w:rsidRDefault="00176F0F" w:rsidP="000D4F8C">
            <w:pPr>
              <w:widowControl/>
              <w:snapToGrid w:val="0"/>
              <w:jc w:val="center"/>
              <w:rPr>
                <w:b/>
                <w:bCs/>
                <w:kern w:val="0"/>
              </w:rPr>
            </w:pPr>
            <w:r w:rsidRPr="00845598">
              <w:rPr>
                <w:b/>
                <w:bCs/>
                <w:kern w:val="0"/>
              </w:rPr>
              <w:t>人體內的</w:t>
            </w:r>
          </w:p>
          <w:p w:rsidR="00176F0F" w:rsidRPr="00845598" w:rsidRDefault="00176F0F" w:rsidP="000D4F8C">
            <w:pPr>
              <w:widowControl/>
              <w:snapToGrid w:val="0"/>
              <w:jc w:val="center"/>
              <w:rPr>
                <w:kern w:val="0"/>
              </w:rPr>
            </w:pPr>
            <w:r w:rsidRPr="00845598">
              <w:rPr>
                <w:b/>
                <w:bCs/>
                <w:kern w:val="0"/>
              </w:rPr>
              <w:t>主要生理功能</w:t>
            </w:r>
          </w:p>
        </w:tc>
        <w:tc>
          <w:tcPr>
            <w:tcW w:w="1124" w:type="pct"/>
            <w:shd w:val="clear" w:color="auto" w:fill="C0C0C0"/>
            <w:vAlign w:val="center"/>
          </w:tcPr>
          <w:p w:rsidR="00176F0F" w:rsidRPr="00845598" w:rsidRDefault="00E86945" w:rsidP="000D4F8C">
            <w:pPr>
              <w:widowControl/>
              <w:snapToGrid w:val="0"/>
              <w:jc w:val="center"/>
              <w:rPr>
                <w:kern w:val="0"/>
              </w:rPr>
            </w:pPr>
            <w:r w:rsidRPr="00845598">
              <w:rPr>
                <w:b/>
                <w:bCs/>
                <w:kern w:val="0"/>
              </w:rPr>
              <w:t>成年人每天</w:t>
            </w:r>
            <w:r w:rsidRPr="00845598">
              <w:rPr>
                <w:rFonts w:hint="eastAsia"/>
                <w:b/>
                <w:bCs/>
                <w:kern w:val="0"/>
              </w:rPr>
              <w:t>所需攝取量</w:t>
            </w:r>
          </w:p>
        </w:tc>
        <w:tc>
          <w:tcPr>
            <w:tcW w:w="1191" w:type="pct"/>
            <w:shd w:val="clear" w:color="auto" w:fill="C0C0C0"/>
            <w:vAlign w:val="center"/>
          </w:tcPr>
          <w:p w:rsidR="00176F0F" w:rsidRPr="00845598" w:rsidRDefault="00176F0F" w:rsidP="000D4F8C">
            <w:pPr>
              <w:widowControl/>
              <w:snapToGrid w:val="0"/>
              <w:jc w:val="center"/>
              <w:rPr>
                <w:kern w:val="0"/>
              </w:rPr>
            </w:pPr>
            <w:r w:rsidRPr="00845598">
              <w:rPr>
                <w:b/>
                <w:bCs/>
                <w:kern w:val="0"/>
              </w:rPr>
              <w:t>食物來源</w:t>
            </w:r>
          </w:p>
        </w:tc>
        <w:tc>
          <w:tcPr>
            <w:tcW w:w="842" w:type="pct"/>
            <w:shd w:val="clear" w:color="auto" w:fill="C0C0C0"/>
            <w:vAlign w:val="center"/>
          </w:tcPr>
          <w:p w:rsidR="00176F0F" w:rsidRPr="00845598" w:rsidRDefault="004B6AFC" w:rsidP="00B1748A">
            <w:pPr>
              <w:widowControl/>
              <w:snapToGrid w:val="0"/>
              <w:jc w:val="center"/>
              <w:rPr>
                <w:b/>
                <w:kern w:val="0"/>
              </w:rPr>
            </w:pPr>
            <w:r w:rsidRPr="00845598">
              <w:rPr>
                <w:b/>
                <w:bCs/>
                <w:kern w:val="0"/>
              </w:rPr>
              <w:t>缺乏</w:t>
            </w:r>
            <w:r w:rsidR="00B1748A" w:rsidRPr="00845598">
              <w:rPr>
                <w:rFonts w:hint="eastAsia"/>
                <w:b/>
                <w:bCs/>
                <w:kern w:val="0"/>
              </w:rPr>
              <w:t>症</w:t>
            </w:r>
          </w:p>
        </w:tc>
      </w:tr>
      <w:tr w:rsidR="00176F0F" w:rsidRPr="00845598">
        <w:trPr>
          <w:trHeight w:val="1494"/>
          <w:tblCellSpacing w:w="20" w:type="dxa"/>
        </w:trPr>
        <w:tc>
          <w:tcPr>
            <w:tcW w:w="373" w:type="pct"/>
            <w:vAlign w:val="center"/>
          </w:tcPr>
          <w:p w:rsidR="00176F0F" w:rsidRPr="00845598" w:rsidRDefault="00176F0F" w:rsidP="00176F0F">
            <w:pPr>
              <w:widowControl/>
              <w:snapToGrid w:val="0"/>
              <w:jc w:val="center"/>
              <w:rPr>
                <w:b/>
                <w:kern w:val="0"/>
              </w:rPr>
            </w:pPr>
            <w:r w:rsidRPr="00845598">
              <w:rPr>
                <w:b/>
                <w:kern w:val="0"/>
              </w:rPr>
              <w:t>鈣</w:t>
            </w:r>
          </w:p>
        </w:tc>
        <w:tc>
          <w:tcPr>
            <w:tcW w:w="1332" w:type="pct"/>
          </w:tcPr>
          <w:p w:rsidR="00176F0F" w:rsidRPr="00845598" w:rsidRDefault="00DD4FD5" w:rsidP="00176F0F">
            <w:pPr>
              <w:widowControl/>
              <w:snapToGrid w:val="0"/>
              <w:rPr>
                <w:kern w:val="0"/>
              </w:rPr>
            </w:pPr>
            <w:r w:rsidRPr="00845598">
              <w:rPr>
                <w:rFonts w:hint="eastAsia"/>
                <w:kern w:val="0"/>
              </w:rPr>
              <w:t>強健</w:t>
            </w:r>
            <w:r w:rsidRPr="00845598">
              <w:rPr>
                <w:kern w:val="0"/>
              </w:rPr>
              <w:t>骨骼</w:t>
            </w:r>
            <w:r w:rsidRPr="00845598">
              <w:rPr>
                <w:rFonts w:hint="eastAsia"/>
                <w:kern w:val="0"/>
              </w:rPr>
              <w:t>及</w:t>
            </w:r>
            <w:r w:rsidR="00176F0F" w:rsidRPr="00845598">
              <w:rPr>
                <w:kern w:val="0"/>
              </w:rPr>
              <w:t>牙齒，維持肌肉之收縮與放鬆</w:t>
            </w:r>
            <w:r w:rsidRPr="00845598">
              <w:rPr>
                <w:rFonts w:hint="eastAsia"/>
                <w:kern w:val="0"/>
              </w:rPr>
              <w:t>、</w:t>
            </w:r>
            <w:r w:rsidR="00176F0F" w:rsidRPr="00845598">
              <w:rPr>
                <w:kern w:val="0"/>
              </w:rPr>
              <w:t>輔助血液凝固</w:t>
            </w:r>
          </w:p>
        </w:tc>
        <w:tc>
          <w:tcPr>
            <w:tcW w:w="1124" w:type="pct"/>
          </w:tcPr>
          <w:p w:rsidR="00176F0F" w:rsidRPr="00845598" w:rsidRDefault="000D4F8C" w:rsidP="00176F0F">
            <w:pPr>
              <w:widowControl/>
              <w:snapToGrid w:val="0"/>
              <w:rPr>
                <w:kern w:val="0"/>
                <w:lang w:val="en-US"/>
              </w:rPr>
            </w:pPr>
            <w:r w:rsidRPr="00845598">
              <w:rPr>
                <w:rFonts w:hint="eastAsia"/>
                <w:kern w:val="0"/>
              </w:rPr>
              <w:t>10</w:t>
            </w:r>
            <w:r w:rsidRPr="00845598">
              <w:rPr>
                <w:kern w:val="0"/>
              </w:rPr>
              <w:t>00</w:t>
            </w:r>
            <w:r w:rsidR="00F50356" w:rsidRPr="00845598">
              <w:rPr>
                <w:rFonts w:hint="eastAsia"/>
                <w:kern w:val="0"/>
              </w:rPr>
              <w:t>-</w:t>
            </w:r>
            <w:r w:rsidRPr="00845598">
              <w:rPr>
                <w:rFonts w:hint="eastAsia"/>
                <w:kern w:val="0"/>
              </w:rPr>
              <w:t>1300</w:t>
            </w:r>
            <w:r w:rsidR="00176F0F" w:rsidRPr="00845598">
              <w:rPr>
                <w:kern w:val="0"/>
              </w:rPr>
              <w:t>毫克</w:t>
            </w:r>
            <w:r w:rsidR="00AD0B6D" w:rsidRPr="00845598">
              <w:rPr>
                <w:rFonts w:hint="eastAsia"/>
                <w:kern w:val="0"/>
                <w:lang w:val="en-US"/>
              </w:rPr>
              <w:t>（</w:t>
            </w:r>
            <w:r w:rsidR="00BA1B6A" w:rsidRPr="00845598">
              <w:rPr>
                <w:kern w:val="0"/>
                <w:lang w:val="en-US"/>
              </w:rPr>
              <w:t>mg</w:t>
            </w:r>
            <w:r w:rsidR="00AD0B6D" w:rsidRPr="00845598">
              <w:rPr>
                <w:rFonts w:hint="eastAsia"/>
                <w:kern w:val="0"/>
                <w:lang w:val="en-US"/>
              </w:rPr>
              <w:t>）</w:t>
            </w:r>
          </w:p>
        </w:tc>
        <w:tc>
          <w:tcPr>
            <w:tcW w:w="1191" w:type="pct"/>
          </w:tcPr>
          <w:p w:rsidR="00176F0F" w:rsidRPr="00845598" w:rsidRDefault="00176F0F" w:rsidP="005F4215">
            <w:pPr>
              <w:widowControl/>
              <w:snapToGrid w:val="0"/>
              <w:rPr>
                <w:kern w:val="0"/>
              </w:rPr>
            </w:pPr>
            <w:r w:rsidRPr="00845598">
              <w:rPr>
                <w:kern w:val="0"/>
              </w:rPr>
              <w:t>乳製品、</w:t>
            </w:r>
            <w:r w:rsidR="00F17EAB" w:rsidRPr="00845598">
              <w:rPr>
                <w:rFonts w:hint="eastAsia"/>
                <w:kern w:val="0"/>
              </w:rPr>
              <w:t>奶類、</w:t>
            </w:r>
            <w:r w:rsidRPr="00845598">
              <w:rPr>
                <w:kern w:val="0"/>
              </w:rPr>
              <w:t>蛋類、</w:t>
            </w:r>
            <w:r w:rsidR="00AD0B6D" w:rsidRPr="00845598">
              <w:rPr>
                <w:rFonts w:hint="eastAsia"/>
                <w:kern w:val="0"/>
              </w:rPr>
              <w:t>魚類</w:t>
            </w:r>
            <w:r w:rsidR="00AD0B6D" w:rsidRPr="00845598">
              <w:rPr>
                <w:kern w:val="0"/>
              </w:rPr>
              <w:t>、</w:t>
            </w:r>
            <w:r w:rsidR="005F4215" w:rsidRPr="00845598">
              <w:rPr>
                <w:rFonts w:hint="eastAsia"/>
                <w:kern w:val="0"/>
              </w:rPr>
              <w:t>黃</w:t>
            </w:r>
            <w:r w:rsidR="00F17EAB" w:rsidRPr="00845598">
              <w:rPr>
                <w:kern w:val="0"/>
              </w:rPr>
              <w:t>豆</w:t>
            </w:r>
            <w:r w:rsidRPr="00845598">
              <w:rPr>
                <w:kern w:val="0"/>
              </w:rPr>
              <w:t>、菜葉類蔬菜</w:t>
            </w:r>
          </w:p>
        </w:tc>
        <w:tc>
          <w:tcPr>
            <w:tcW w:w="842" w:type="pct"/>
          </w:tcPr>
          <w:p w:rsidR="00176F0F" w:rsidRPr="00845598" w:rsidRDefault="00176F0F" w:rsidP="00176F0F">
            <w:pPr>
              <w:widowControl/>
              <w:snapToGrid w:val="0"/>
              <w:rPr>
                <w:kern w:val="0"/>
              </w:rPr>
            </w:pPr>
            <w:r w:rsidRPr="00845598">
              <w:rPr>
                <w:kern w:val="0"/>
              </w:rPr>
              <w:t>骨骼變弱或變脆</w:t>
            </w:r>
          </w:p>
        </w:tc>
      </w:tr>
      <w:tr w:rsidR="00176F0F" w:rsidRPr="00845598">
        <w:trPr>
          <w:tblCellSpacing w:w="20" w:type="dxa"/>
        </w:trPr>
        <w:tc>
          <w:tcPr>
            <w:tcW w:w="373" w:type="pct"/>
            <w:vAlign w:val="center"/>
          </w:tcPr>
          <w:p w:rsidR="00176F0F" w:rsidRPr="00845598" w:rsidRDefault="00176F0F" w:rsidP="00176F0F">
            <w:pPr>
              <w:widowControl/>
              <w:snapToGrid w:val="0"/>
              <w:jc w:val="center"/>
              <w:rPr>
                <w:b/>
                <w:kern w:val="0"/>
              </w:rPr>
            </w:pPr>
            <w:r w:rsidRPr="00845598">
              <w:rPr>
                <w:b/>
                <w:kern w:val="0"/>
              </w:rPr>
              <w:t>氟</w:t>
            </w:r>
            <w:r w:rsidR="00BF4134" w:rsidRPr="00845598">
              <w:rPr>
                <w:rFonts w:hint="eastAsia"/>
                <w:b/>
                <w:kern w:val="0"/>
                <w:lang w:eastAsia="zh-HK"/>
              </w:rPr>
              <w:t>化物</w:t>
            </w:r>
          </w:p>
        </w:tc>
        <w:tc>
          <w:tcPr>
            <w:tcW w:w="1332" w:type="pct"/>
          </w:tcPr>
          <w:p w:rsidR="00176F0F" w:rsidRPr="00845598" w:rsidRDefault="00DD4FD5" w:rsidP="00176F0F">
            <w:pPr>
              <w:widowControl/>
              <w:snapToGrid w:val="0"/>
              <w:rPr>
                <w:kern w:val="0"/>
              </w:rPr>
            </w:pPr>
            <w:r w:rsidRPr="00845598">
              <w:rPr>
                <w:rFonts w:hint="eastAsia"/>
                <w:kern w:val="0"/>
              </w:rPr>
              <w:t>強健</w:t>
            </w:r>
            <w:r w:rsidRPr="00845598">
              <w:rPr>
                <w:kern w:val="0"/>
              </w:rPr>
              <w:t>骨骼</w:t>
            </w:r>
            <w:r w:rsidRPr="00845598">
              <w:rPr>
                <w:rFonts w:hint="eastAsia"/>
                <w:kern w:val="0"/>
              </w:rPr>
              <w:t>及</w:t>
            </w:r>
            <w:r w:rsidRPr="00845598">
              <w:rPr>
                <w:kern w:val="0"/>
              </w:rPr>
              <w:t>牙齒</w:t>
            </w:r>
          </w:p>
        </w:tc>
        <w:tc>
          <w:tcPr>
            <w:tcW w:w="1124" w:type="pct"/>
          </w:tcPr>
          <w:p w:rsidR="00176F0F" w:rsidRPr="00845598" w:rsidRDefault="00F33700" w:rsidP="00176F0F">
            <w:pPr>
              <w:widowControl/>
              <w:snapToGrid w:val="0"/>
              <w:rPr>
                <w:kern w:val="0"/>
                <w:lang w:val="en-US"/>
              </w:rPr>
            </w:pPr>
            <w:r w:rsidRPr="00845598">
              <w:rPr>
                <w:rFonts w:hint="eastAsia"/>
                <w:kern w:val="0"/>
              </w:rPr>
              <w:t>3-4</w:t>
            </w:r>
            <w:r w:rsidRPr="00845598">
              <w:rPr>
                <w:kern w:val="0"/>
              </w:rPr>
              <w:t>毫克</w:t>
            </w:r>
            <w:r w:rsidR="00AD0B6D" w:rsidRPr="00845598">
              <w:rPr>
                <w:rFonts w:hint="eastAsia"/>
                <w:kern w:val="0"/>
                <w:lang w:val="en-US"/>
              </w:rPr>
              <w:t>（</w:t>
            </w:r>
            <w:r w:rsidR="00BA1B6A" w:rsidRPr="00845598">
              <w:rPr>
                <w:kern w:val="0"/>
                <w:lang w:val="en-US"/>
              </w:rPr>
              <w:t>mg</w:t>
            </w:r>
            <w:r w:rsidR="00AD0B6D" w:rsidRPr="00845598">
              <w:rPr>
                <w:rFonts w:hint="eastAsia"/>
                <w:kern w:val="0"/>
                <w:lang w:val="en-US"/>
              </w:rPr>
              <w:t>）</w:t>
            </w:r>
          </w:p>
        </w:tc>
        <w:tc>
          <w:tcPr>
            <w:tcW w:w="1191" w:type="pct"/>
          </w:tcPr>
          <w:p w:rsidR="00176F0F" w:rsidRPr="00845598" w:rsidRDefault="00176F0F" w:rsidP="00176F0F">
            <w:pPr>
              <w:widowControl/>
              <w:snapToGrid w:val="0"/>
              <w:rPr>
                <w:rFonts w:eastAsia="SimSun"/>
                <w:kern w:val="0"/>
              </w:rPr>
            </w:pPr>
            <w:r w:rsidRPr="00845598">
              <w:rPr>
                <w:kern w:val="0"/>
              </w:rPr>
              <w:t>牛奶</w:t>
            </w:r>
            <w:r w:rsidRPr="00845598">
              <w:rPr>
                <w:rFonts w:hint="eastAsia"/>
                <w:kern w:val="0"/>
              </w:rPr>
              <w:t>；</w:t>
            </w:r>
            <w:r w:rsidR="00FF0FA0" w:rsidRPr="00845598">
              <w:rPr>
                <w:rFonts w:hint="eastAsia"/>
                <w:kern w:val="0"/>
              </w:rPr>
              <w:t>含</w:t>
            </w:r>
            <w:r w:rsidR="00FF0FA0" w:rsidRPr="00845598">
              <w:rPr>
                <w:kern w:val="0"/>
              </w:rPr>
              <w:t>氟</w:t>
            </w:r>
            <w:r w:rsidR="00BF4134" w:rsidRPr="00845598">
              <w:rPr>
                <w:rFonts w:hint="eastAsia"/>
                <w:kern w:val="0"/>
                <w:lang w:eastAsia="zh-HK"/>
              </w:rPr>
              <w:t>化物</w:t>
            </w:r>
            <w:r w:rsidRPr="00845598">
              <w:rPr>
                <w:kern w:val="0"/>
              </w:rPr>
              <w:t>牙膏</w:t>
            </w:r>
            <w:r w:rsidRPr="00845598">
              <w:rPr>
                <w:rFonts w:hint="eastAsia"/>
                <w:kern w:val="0"/>
              </w:rPr>
              <w:t>是另一種來源</w:t>
            </w:r>
          </w:p>
        </w:tc>
        <w:tc>
          <w:tcPr>
            <w:tcW w:w="842" w:type="pct"/>
          </w:tcPr>
          <w:p w:rsidR="00176F0F" w:rsidRPr="00845598" w:rsidRDefault="00176F0F" w:rsidP="00176F0F">
            <w:pPr>
              <w:widowControl/>
              <w:snapToGrid w:val="0"/>
              <w:rPr>
                <w:kern w:val="0"/>
                <w:lang w:eastAsia="zh-CN"/>
              </w:rPr>
            </w:pPr>
            <w:r w:rsidRPr="00845598">
              <w:rPr>
                <w:kern w:val="0"/>
              </w:rPr>
              <w:t>齲齒</w:t>
            </w:r>
          </w:p>
        </w:tc>
      </w:tr>
      <w:tr w:rsidR="00176F0F" w:rsidRPr="00845598">
        <w:trPr>
          <w:tblCellSpacing w:w="20" w:type="dxa"/>
        </w:trPr>
        <w:tc>
          <w:tcPr>
            <w:tcW w:w="373" w:type="pct"/>
            <w:vAlign w:val="center"/>
          </w:tcPr>
          <w:p w:rsidR="00176F0F" w:rsidRPr="00845598" w:rsidRDefault="00176F0F" w:rsidP="00176F0F">
            <w:pPr>
              <w:widowControl/>
              <w:snapToGrid w:val="0"/>
              <w:jc w:val="center"/>
              <w:rPr>
                <w:b/>
                <w:kern w:val="0"/>
                <w:lang w:eastAsia="zh-CN"/>
              </w:rPr>
            </w:pPr>
            <w:r w:rsidRPr="00845598">
              <w:rPr>
                <w:b/>
                <w:kern w:val="0"/>
              </w:rPr>
              <w:t>鐵</w:t>
            </w:r>
          </w:p>
        </w:tc>
        <w:tc>
          <w:tcPr>
            <w:tcW w:w="1332" w:type="pct"/>
          </w:tcPr>
          <w:p w:rsidR="00176F0F" w:rsidRPr="00845598" w:rsidRDefault="00176F0F" w:rsidP="00176F0F">
            <w:pPr>
              <w:widowControl/>
              <w:snapToGrid w:val="0"/>
              <w:rPr>
                <w:kern w:val="0"/>
                <w:lang w:eastAsia="zh-CN"/>
              </w:rPr>
            </w:pPr>
            <w:r w:rsidRPr="00845598">
              <w:rPr>
                <w:kern w:val="0"/>
              </w:rPr>
              <w:t>輔助血液</w:t>
            </w:r>
            <w:r w:rsidR="00DD4FD5" w:rsidRPr="00845598">
              <w:rPr>
                <w:rFonts w:hint="eastAsia"/>
                <w:kern w:val="0"/>
              </w:rPr>
              <w:t>攜帶</w:t>
            </w:r>
            <w:r w:rsidRPr="00845598">
              <w:rPr>
                <w:kern w:val="0"/>
              </w:rPr>
              <w:t>氧氣</w:t>
            </w:r>
          </w:p>
        </w:tc>
        <w:tc>
          <w:tcPr>
            <w:tcW w:w="1124" w:type="pct"/>
          </w:tcPr>
          <w:p w:rsidR="00176F0F" w:rsidRPr="00845598" w:rsidRDefault="000D4F8C" w:rsidP="00176F0F">
            <w:pPr>
              <w:widowControl/>
              <w:snapToGrid w:val="0"/>
              <w:rPr>
                <w:kern w:val="0"/>
                <w:lang w:val="en-US" w:eastAsia="zh-CN"/>
              </w:rPr>
            </w:pPr>
            <w:r w:rsidRPr="00845598">
              <w:rPr>
                <w:rFonts w:hint="eastAsia"/>
                <w:kern w:val="0"/>
              </w:rPr>
              <w:t>8</w:t>
            </w:r>
            <w:r w:rsidR="00176F0F" w:rsidRPr="00845598">
              <w:rPr>
                <w:kern w:val="0"/>
              </w:rPr>
              <w:t>-1</w:t>
            </w:r>
            <w:r w:rsidRPr="00845598">
              <w:rPr>
                <w:rFonts w:hint="eastAsia"/>
                <w:kern w:val="0"/>
              </w:rPr>
              <w:t>8</w:t>
            </w:r>
            <w:r w:rsidR="00176F0F" w:rsidRPr="00845598">
              <w:rPr>
                <w:kern w:val="0"/>
              </w:rPr>
              <w:t>毫克</w:t>
            </w:r>
            <w:r w:rsidR="00AD0B6D" w:rsidRPr="00845598">
              <w:rPr>
                <w:rFonts w:hint="eastAsia"/>
                <w:kern w:val="0"/>
                <w:lang w:val="en-US"/>
              </w:rPr>
              <w:t>（</w:t>
            </w:r>
            <w:r w:rsidR="00BA1B6A" w:rsidRPr="00845598">
              <w:rPr>
                <w:kern w:val="0"/>
                <w:lang w:val="en-US"/>
              </w:rPr>
              <w:t>mg</w:t>
            </w:r>
            <w:r w:rsidR="00AD0B6D" w:rsidRPr="00845598">
              <w:rPr>
                <w:rFonts w:hint="eastAsia"/>
                <w:kern w:val="0"/>
                <w:lang w:val="en-US"/>
              </w:rPr>
              <w:t>）</w:t>
            </w:r>
          </w:p>
        </w:tc>
        <w:tc>
          <w:tcPr>
            <w:tcW w:w="1191" w:type="pct"/>
          </w:tcPr>
          <w:p w:rsidR="00176F0F" w:rsidRPr="00845598" w:rsidRDefault="00321329" w:rsidP="00176F0F">
            <w:pPr>
              <w:widowControl/>
              <w:snapToGrid w:val="0"/>
              <w:rPr>
                <w:kern w:val="0"/>
              </w:rPr>
            </w:pPr>
            <w:r w:rsidRPr="00845598">
              <w:rPr>
                <w:rFonts w:hint="eastAsia"/>
                <w:kern w:val="0"/>
              </w:rPr>
              <w:t>穀物類、</w:t>
            </w:r>
            <w:r w:rsidRPr="00845598">
              <w:rPr>
                <w:kern w:val="0"/>
              </w:rPr>
              <w:t>肝臟</w:t>
            </w:r>
            <w:r w:rsidR="00DD4FD5" w:rsidRPr="00845598">
              <w:rPr>
                <w:kern w:val="0"/>
              </w:rPr>
              <w:t>、蛋類、</w:t>
            </w:r>
            <w:r w:rsidR="00176F0F" w:rsidRPr="00845598">
              <w:rPr>
                <w:kern w:val="0"/>
              </w:rPr>
              <w:t>紅肉、花生、大蕉、葡萄乾、可</w:t>
            </w:r>
            <w:r w:rsidR="00F960D7" w:rsidRPr="00845598">
              <w:rPr>
                <w:rFonts w:hint="eastAsia"/>
                <w:kern w:val="0"/>
              </w:rPr>
              <w:t>可</w:t>
            </w:r>
            <w:r w:rsidR="00176F0F" w:rsidRPr="00845598">
              <w:rPr>
                <w:kern w:val="0"/>
              </w:rPr>
              <w:t>豆</w:t>
            </w:r>
          </w:p>
        </w:tc>
        <w:tc>
          <w:tcPr>
            <w:tcW w:w="842" w:type="pct"/>
          </w:tcPr>
          <w:p w:rsidR="00176F0F" w:rsidRPr="00845598" w:rsidRDefault="00176F0F" w:rsidP="00176F0F">
            <w:pPr>
              <w:widowControl/>
              <w:snapToGrid w:val="0"/>
              <w:rPr>
                <w:kern w:val="0"/>
                <w:lang w:eastAsia="zh-CN"/>
              </w:rPr>
            </w:pPr>
            <w:r w:rsidRPr="00845598">
              <w:rPr>
                <w:kern w:val="0"/>
              </w:rPr>
              <w:t>貧血</w:t>
            </w:r>
          </w:p>
        </w:tc>
      </w:tr>
      <w:tr w:rsidR="00176F0F" w:rsidRPr="00845598">
        <w:trPr>
          <w:tblCellSpacing w:w="20" w:type="dxa"/>
        </w:trPr>
        <w:tc>
          <w:tcPr>
            <w:tcW w:w="373" w:type="pct"/>
            <w:vAlign w:val="center"/>
          </w:tcPr>
          <w:p w:rsidR="00176F0F" w:rsidRPr="00845598" w:rsidRDefault="00176F0F" w:rsidP="00176F0F">
            <w:pPr>
              <w:widowControl/>
              <w:snapToGrid w:val="0"/>
              <w:jc w:val="center"/>
              <w:rPr>
                <w:b/>
                <w:kern w:val="0"/>
                <w:lang w:eastAsia="zh-CN"/>
              </w:rPr>
            </w:pPr>
            <w:r w:rsidRPr="00845598">
              <w:rPr>
                <w:b/>
                <w:kern w:val="0"/>
              </w:rPr>
              <w:t>鎂</w:t>
            </w:r>
          </w:p>
        </w:tc>
        <w:tc>
          <w:tcPr>
            <w:tcW w:w="1332" w:type="pct"/>
          </w:tcPr>
          <w:p w:rsidR="00176F0F" w:rsidRPr="00845598" w:rsidRDefault="00321329" w:rsidP="00176F0F">
            <w:pPr>
              <w:widowControl/>
              <w:snapToGrid w:val="0"/>
              <w:ind w:left="60"/>
              <w:rPr>
                <w:color w:val="000000"/>
                <w:kern w:val="0"/>
              </w:rPr>
            </w:pPr>
            <w:r w:rsidRPr="00845598">
              <w:rPr>
                <w:rFonts w:hint="eastAsia"/>
                <w:color w:val="000000"/>
                <w:kern w:val="0"/>
              </w:rPr>
              <w:t>保持</w:t>
            </w:r>
            <w:r w:rsidR="00176F0F" w:rsidRPr="00845598">
              <w:rPr>
                <w:color w:val="000000"/>
                <w:kern w:val="0"/>
              </w:rPr>
              <w:t>骨骼</w:t>
            </w:r>
            <w:r w:rsidRPr="00845598">
              <w:rPr>
                <w:rFonts w:hint="eastAsia"/>
                <w:color w:val="000000"/>
                <w:kern w:val="0"/>
              </w:rPr>
              <w:t>健康</w:t>
            </w:r>
            <w:r w:rsidR="00176F0F" w:rsidRPr="00845598">
              <w:rPr>
                <w:color w:val="000000"/>
                <w:kern w:val="0"/>
              </w:rPr>
              <w:t>、</w:t>
            </w:r>
            <w:r w:rsidRPr="00845598">
              <w:rPr>
                <w:rFonts w:hint="eastAsia"/>
                <w:color w:val="000000"/>
                <w:kern w:val="0"/>
              </w:rPr>
              <w:t>幫助</w:t>
            </w:r>
            <w:r w:rsidR="00176F0F" w:rsidRPr="00845598">
              <w:rPr>
                <w:color w:val="000000"/>
                <w:kern w:val="0"/>
              </w:rPr>
              <w:t>肌肉收縮與</w:t>
            </w:r>
            <w:r w:rsidR="004801A1" w:rsidRPr="00845598">
              <w:rPr>
                <w:color w:val="000000"/>
                <w:kern w:val="0"/>
              </w:rPr>
              <w:t>傳</w:t>
            </w:r>
            <w:r w:rsidR="004801A1" w:rsidRPr="00845598">
              <w:rPr>
                <w:rFonts w:hint="eastAsia"/>
                <w:color w:val="000000"/>
                <w:kern w:val="0"/>
              </w:rPr>
              <w:t>送</w:t>
            </w:r>
            <w:r w:rsidR="00176F0F" w:rsidRPr="00845598">
              <w:rPr>
                <w:color w:val="000000"/>
                <w:kern w:val="0"/>
              </w:rPr>
              <w:t>神經</w:t>
            </w:r>
            <w:r w:rsidRPr="00845598">
              <w:rPr>
                <w:rFonts w:hint="eastAsia"/>
                <w:color w:val="000000"/>
                <w:kern w:val="0"/>
              </w:rPr>
              <w:t>訊息</w:t>
            </w:r>
          </w:p>
        </w:tc>
        <w:tc>
          <w:tcPr>
            <w:tcW w:w="1124" w:type="pct"/>
          </w:tcPr>
          <w:p w:rsidR="00176F0F" w:rsidRPr="00845598" w:rsidRDefault="00124DFE" w:rsidP="00176F0F">
            <w:pPr>
              <w:widowControl/>
              <w:snapToGrid w:val="0"/>
              <w:rPr>
                <w:color w:val="000000"/>
                <w:kern w:val="0"/>
                <w:lang w:val="en-US" w:eastAsia="zh-CN"/>
              </w:rPr>
            </w:pPr>
            <w:r w:rsidRPr="00845598">
              <w:rPr>
                <w:rFonts w:hint="eastAsia"/>
                <w:color w:val="000000"/>
                <w:kern w:val="0"/>
              </w:rPr>
              <w:t>300-400</w:t>
            </w:r>
            <w:r w:rsidR="00176F0F" w:rsidRPr="00845598">
              <w:rPr>
                <w:color w:val="000000"/>
                <w:kern w:val="0"/>
              </w:rPr>
              <w:t>毫克</w:t>
            </w:r>
            <w:r w:rsidR="00AD0B6D" w:rsidRPr="00845598">
              <w:rPr>
                <w:rFonts w:hint="eastAsia"/>
                <w:color w:val="000000"/>
                <w:kern w:val="0"/>
                <w:lang w:val="en-US"/>
              </w:rPr>
              <w:t>（</w:t>
            </w:r>
            <w:r w:rsidR="00BA1B6A" w:rsidRPr="00845598">
              <w:rPr>
                <w:color w:val="000000"/>
                <w:kern w:val="0"/>
                <w:lang w:val="en-US"/>
              </w:rPr>
              <w:t>mg</w:t>
            </w:r>
            <w:r w:rsidR="00AD0B6D" w:rsidRPr="00845598">
              <w:rPr>
                <w:rFonts w:hint="eastAsia"/>
                <w:color w:val="000000"/>
                <w:kern w:val="0"/>
                <w:lang w:val="en-US"/>
              </w:rPr>
              <w:t>）</w:t>
            </w:r>
          </w:p>
        </w:tc>
        <w:tc>
          <w:tcPr>
            <w:tcW w:w="1191" w:type="pct"/>
          </w:tcPr>
          <w:p w:rsidR="00176F0F" w:rsidRPr="00845598" w:rsidRDefault="00176F0F" w:rsidP="00176F0F">
            <w:pPr>
              <w:widowControl/>
              <w:snapToGrid w:val="0"/>
              <w:rPr>
                <w:color w:val="000000"/>
                <w:kern w:val="0"/>
              </w:rPr>
            </w:pPr>
            <w:r w:rsidRPr="00845598">
              <w:rPr>
                <w:color w:val="000000"/>
                <w:kern w:val="0"/>
              </w:rPr>
              <w:t>綠色蔬菜、牛奶、肉類</w:t>
            </w:r>
            <w:r w:rsidR="00384CB9" w:rsidRPr="00845598">
              <w:rPr>
                <w:rFonts w:hint="eastAsia"/>
                <w:color w:val="000000"/>
                <w:kern w:val="0"/>
              </w:rPr>
              <w:t>、豆類、介貝類水產</w:t>
            </w:r>
          </w:p>
        </w:tc>
        <w:tc>
          <w:tcPr>
            <w:tcW w:w="842" w:type="pct"/>
          </w:tcPr>
          <w:p w:rsidR="00176F0F" w:rsidRPr="00845598" w:rsidRDefault="00176F0F" w:rsidP="00176F0F">
            <w:pPr>
              <w:widowControl/>
              <w:snapToGrid w:val="0"/>
              <w:rPr>
                <w:color w:val="000000"/>
                <w:kern w:val="0"/>
                <w:lang w:eastAsia="zh-CN"/>
              </w:rPr>
            </w:pPr>
            <w:r w:rsidRPr="00845598">
              <w:rPr>
                <w:color w:val="000000"/>
                <w:kern w:val="0"/>
              </w:rPr>
              <w:t>肌肉的運動功能</w:t>
            </w:r>
            <w:r w:rsidR="00F960D7" w:rsidRPr="00845598">
              <w:rPr>
                <w:rFonts w:hint="eastAsia"/>
                <w:color w:val="000000"/>
                <w:kern w:val="0"/>
              </w:rPr>
              <w:t>失調</w:t>
            </w:r>
          </w:p>
        </w:tc>
      </w:tr>
      <w:tr w:rsidR="00176F0F" w:rsidRPr="00845598">
        <w:trPr>
          <w:tblCellSpacing w:w="20" w:type="dxa"/>
        </w:trPr>
        <w:tc>
          <w:tcPr>
            <w:tcW w:w="373" w:type="pct"/>
            <w:vAlign w:val="center"/>
          </w:tcPr>
          <w:p w:rsidR="00176F0F" w:rsidRPr="00845598" w:rsidRDefault="00176F0F" w:rsidP="00176F0F">
            <w:pPr>
              <w:widowControl/>
              <w:snapToGrid w:val="0"/>
              <w:jc w:val="center"/>
              <w:rPr>
                <w:b/>
                <w:kern w:val="0"/>
                <w:lang w:eastAsia="zh-CN"/>
              </w:rPr>
            </w:pPr>
            <w:r w:rsidRPr="00845598">
              <w:rPr>
                <w:b/>
                <w:kern w:val="0"/>
              </w:rPr>
              <w:t>鉀</w:t>
            </w:r>
          </w:p>
        </w:tc>
        <w:tc>
          <w:tcPr>
            <w:tcW w:w="1332" w:type="pct"/>
          </w:tcPr>
          <w:p w:rsidR="00B1748A" w:rsidRPr="00845598" w:rsidRDefault="00F960D7" w:rsidP="00176F0F">
            <w:pPr>
              <w:widowControl/>
              <w:snapToGrid w:val="0"/>
              <w:rPr>
                <w:color w:val="000000"/>
                <w:kern w:val="0"/>
              </w:rPr>
            </w:pPr>
            <w:r w:rsidRPr="00845598">
              <w:rPr>
                <w:rFonts w:hint="eastAsia"/>
                <w:color w:val="000000"/>
                <w:kern w:val="0"/>
              </w:rPr>
              <w:t>有助</w:t>
            </w:r>
            <w:r w:rsidR="00176F0F" w:rsidRPr="00845598">
              <w:rPr>
                <w:color w:val="000000"/>
                <w:kern w:val="0"/>
              </w:rPr>
              <w:t>肌肉收縮與</w:t>
            </w:r>
            <w:r w:rsidRPr="00845598">
              <w:rPr>
                <w:color w:val="000000"/>
                <w:kern w:val="0"/>
              </w:rPr>
              <w:t>傳</w:t>
            </w:r>
            <w:r w:rsidRPr="00845598">
              <w:rPr>
                <w:rFonts w:hint="eastAsia"/>
                <w:color w:val="000000"/>
                <w:kern w:val="0"/>
              </w:rPr>
              <w:t>送</w:t>
            </w:r>
            <w:r w:rsidR="00176F0F" w:rsidRPr="00845598">
              <w:rPr>
                <w:color w:val="000000"/>
                <w:kern w:val="0"/>
              </w:rPr>
              <w:t>神經</w:t>
            </w:r>
            <w:r w:rsidRPr="00845598">
              <w:rPr>
                <w:rFonts w:hint="eastAsia"/>
                <w:color w:val="000000"/>
                <w:kern w:val="0"/>
              </w:rPr>
              <w:t>訊息</w:t>
            </w:r>
            <w:r w:rsidR="00B1748A" w:rsidRPr="00845598">
              <w:rPr>
                <w:rFonts w:hint="eastAsia"/>
                <w:color w:val="000000"/>
                <w:kern w:val="0"/>
                <w:lang w:val="en-US"/>
              </w:rPr>
              <w:t>（神經脈衝）</w:t>
            </w:r>
            <w:r w:rsidR="00B1748A" w:rsidRPr="00845598">
              <w:rPr>
                <w:rFonts w:hint="eastAsia"/>
                <w:color w:val="000000"/>
                <w:kern w:val="0"/>
              </w:rPr>
              <w:t xml:space="preserve"> </w:t>
            </w:r>
          </w:p>
          <w:p w:rsidR="00176F0F" w:rsidRPr="00845598" w:rsidRDefault="00176F0F" w:rsidP="00176F0F">
            <w:pPr>
              <w:widowControl/>
              <w:snapToGrid w:val="0"/>
              <w:rPr>
                <w:color w:val="000000"/>
                <w:kern w:val="0"/>
              </w:rPr>
            </w:pPr>
          </w:p>
        </w:tc>
        <w:tc>
          <w:tcPr>
            <w:tcW w:w="1124" w:type="pct"/>
          </w:tcPr>
          <w:p w:rsidR="00176F0F" w:rsidRPr="00845598" w:rsidRDefault="00124DFE" w:rsidP="00176F0F">
            <w:pPr>
              <w:widowControl/>
              <w:snapToGrid w:val="0"/>
              <w:rPr>
                <w:color w:val="000000"/>
                <w:kern w:val="0"/>
                <w:lang w:val="en-US" w:eastAsia="zh-CN"/>
              </w:rPr>
            </w:pPr>
            <w:r w:rsidRPr="00845598">
              <w:rPr>
                <w:rFonts w:hint="eastAsia"/>
                <w:color w:val="000000"/>
                <w:kern w:val="0"/>
              </w:rPr>
              <w:t>2000</w:t>
            </w:r>
            <w:r w:rsidR="00176F0F" w:rsidRPr="00845598">
              <w:rPr>
                <w:color w:val="000000"/>
                <w:kern w:val="0"/>
              </w:rPr>
              <w:t>毫克</w:t>
            </w:r>
            <w:r w:rsidR="00AD0B6D" w:rsidRPr="00845598">
              <w:rPr>
                <w:rFonts w:hint="eastAsia"/>
                <w:color w:val="000000"/>
                <w:kern w:val="0"/>
                <w:lang w:val="en-US"/>
              </w:rPr>
              <w:t>（</w:t>
            </w:r>
            <w:r w:rsidR="00BA3CF1" w:rsidRPr="00845598">
              <w:rPr>
                <w:rFonts w:hint="eastAsia"/>
                <w:color w:val="000000"/>
                <w:kern w:val="0"/>
                <w:lang w:val="en-US"/>
              </w:rPr>
              <w:t>m</w:t>
            </w:r>
            <w:r w:rsidR="00BA1B6A" w:rsidRPr="00845598">
              <w:rPr>
                <w:color w:val="000000"/>
                <w:kern w:val="0"/>
                <w:lang w:val="en-US"/>
              </w:rPr>
              <w:t>g</w:t>
            </w:r>
            <w:r w:rsidR="00AD0B6D" w:rsidRPr="00845598">
              <w:rPr>
                <w:rFonts w:hint="eastAsia"/>
                <w:color w:val="000000"/>
                <w:kern w:val="0"/>
                <w:lang w:val="en-US"/>
              </w:rPr>
              <w:t>）</w:t>
            </w:r>
          </w:p>
        </w:tc>
        <w:tc>
          <w:tcPr>
            <w:tcW w:w="1191" w:type="pct"/>
          </w:tcPr>
          <w:p w:rsidR="00176F0F" w:rsidRPr="00845598" w:rsidRDefault="00176F0F" w:rsidP="00176F0F">
            <w:pPr>
              <w:widowControl/>
              <w:snapToGrid w:val="0"/>
              <w:rPr>
                <w:color w:val="000000"/>
                <w:kern w:val="0"/>
              </w:rPr>
            </w:pPr>
            <w:r w:rsidRPr="00845598">
              <w:rPr>
                <w:color w:val="000000"/>
                <w:kern w:val="0"/>
              </w:rPr>
              <w:t>所有食物、尤其是肉類、蔬菜及牛奶</w:t>
            </w:r>
          </w:p>
        </w:tc>
        <w:tc>
          <w:tcPr>
            <w:tcW w:w="842" w:type="pct"/>
          </w:tcPr>
          <w:p w:rsidR="00176F0F" w:rsidRPr="00845598" w:rsidRDefault="00176F0F" w:rsidP="00176F0F">
            <w:pPr>
              <w:widowControl/>
              <w:snapToGrid w:val="0"/>
              <w:rPr>
                <w:color w:val="000000"/>
                <w:kern w:val="0"/>
              </w:rPr>
            </w:pPr>
            <w:r w:rsidRPr="00845598">
              <w:rPr>
                <w:color w:val="000000"/>
                <w:kern w:val="0"/>
              </w:rPr>
              <w:t>心肌及其他肌肉功能異常</w:t>
            </w:r>
          </w:p>
        </w:tc>
      </w:tr>
      <w:tr w:rsidR="00176F0F" w:rsidRPr="00845598">
        <w:trPr>
          <w:tblCellSpacing w:w="20" w:type="dxa"/>
        </w:trPr>
        <w:tc>
          <w:tcPr>
            <w:tcW w:w="373" w:type="pct"/>
            <w:vAlign w:val="center"/>
          </w:tcPr>
          <w:p w:rsidR="00176F0F" w:rsidRPr="00845598" w:rsidRDefault="00176F0F" w:rsidP="00176F0F">
            <w:pPr>
              <w:widowControl/>
              <w:snapToGrid w:val="0"/>
              <w:jc w:val="center"/>
              <w:rPr>
                <w:b/>
                <w:kern w:val="0"/>
                <w:lang w:eastAsia="zh-CN"/>
              </w:rPr>
            </w:pPr>
            <w:r w:rsidRPr="00845598">
              <w:rPr>
                <w:b/>
                <w:kern w:val="0"/>
              </w:rPr>
              <w:t>鈉</w:t>
            </w:r>
          </w:p>
        </w:tc>
        <w:tc>
          <w:tcPr>
            <w:tcW w:w="1332" w:type="pct"/>
          </w:tcPr>
          <w:p w:rsidR="00176F0F" w:rsidRPr="00845598" w:rsidRDefault="0000347C" w:rsidP="00176F0F">
            <w:pPr>
              <w:widowControl/>
              <w:snapToGrid w:val="0"/>
              <w:rPr>
                <w:color w:val="000000"/>
                <w:kern w:val="0"/>
              </w:rPr>
            </w:pPr>
            <w:r w:rsidRPr="00845598">
              <w:rPr>
                <w:rFonts w:hint="eastAsia"/>
                <w:color w:val="000000"/>
                <w:kern w:val="0"/>
              </w:rPr>
              <w:t>人體內的主要電解質，</w:t>
            </w:r>
            <w:r w:rsidR="00176F0F" w:rsidRPr="00845598">
              <w:rPr>
                <w:color w:val="000000"/>
                <w:kern w:val="0"/>
              </w:rPr>
              <w:t>維持神經功能</w:t>
            </w:r>
            <w:r w:rsidR="00B1748A" w:rsidRPr="00845598">
              <w:rPr>
                <w:rFonts w:hint="eastAsia"/>
                <w:color w:val="000000"/>
                <w:kern w:val="0"/>
              </w:rPr>
              <w:t>和</w:t>
            </w:r>
            <w:r w:rsidR="00176F0F" w:rsidRPr="00845598">
              <w:rPr>
                <w:color w:val="000000"/>
                <w:kern w:val="0"/>
              </w:rPr>
              <w:t>調節細胞</w:t>
            </w:r>
            <w:r w:rsidRPr="00845598">
              <w:rPr>
                <w:rFonts w:hint="eastAsia"/>
                <w:color w:val="000000"/>
                <w:kern w:val="0"/>
              </w:rPr>
              <w:t>外</w:t>
            </w:r>
            <w:r w:rsidR="00176F0F" w:rsidRPr="00845598">
              <w:rPr>
                <w:color w:val="000000"/>
                <w:kern w:val="0"/>
              </w:rPr>
              <w:t>液</w:t>
            </w:r>
            <w:r w:rsidRPr="00845598">
              <w:rPr>
                <w:rFonts w:hint="eastAsia"/>
                <w:color w:val="000000"/>
                <w:kern w:val="0"/>
              </w:rPr>
              <w:t>平衡</w:t>
            </w:r>
          </w:p>
        </w:tc>
        <w:tc>
          <w:tcPr>
            <w:tcW w:w="1124" w:type="pct"/>
          </w:tcPr>
          <w:p w:rsidR="00176F0F" w:rsidRPr="00845598" w:rsidRDefault="00CC51CC" w:rsidP="00176F0F">
            <w:pPr>
              <w:widowControl/>
              <w:snapToGrid w:val="0"/>
              <w:rPr>
                <w:color w:val="000000"/>
                <w:kern w:val="0"/>
                <w:lang w:val="en-US"/>
              </w:rPr>
            </w:pPr>
            <w:r w:rsidRPr="00845598">
              <w:rPr>
                <w:rFonts w:hint="eastAsia"/>
                <w:color w:val="000000"/>
              </w:rPr>
              <w:t>少於</w:t>
            </w:r>
            <w:r w:rsidRPr="00845598">
              <w:rPr>
                <w:color w:val="000000"/>
              </w:rPr>
              <w:t xml:space="preserve">2000 </w:t>
            </w:r>
            <w:r w:rsidRPr="00845598">
              <w:rPr>
                <w:color w:val="000000"/>
              </w:rPr>
              <w:t>毫克</w:t>
            </w:r>
            <w:r w:rsidR="006217F6" w:rsidRPr="00845598">
              <w:rPr>
                <w:rFonts w:hint="eastAsia"/>
                <w:color w:val="000000"/>
                <w:kern w:val="0"/>
                <w:lang w:val="en-US"/>
              </w:rPr>
              <w:t>（</w:t>
            </w:r>
            <w:r w:rsidRPr="00845598">
              <w:rPr>
                <w:rFonts w:hint="eastAsia"/>
                <w:color w:val="000000"/>
                <w:kern w:val="0"/>
                <w:lang w:val="en-US"/>
              </w:rPr>
              <w:t>m</w:t>
            </w:r>
            <w:r w:rsidR="006217F6" w:rsidRPr="00845598">
              <w:rPr>
                <w:color w:val="000000"/>
                <w:kern w:val="0"/>
                <w:lang w:val="en-US"/>
              </w:rPr>
              <w:t>g</w:t>
            </w:r>
            <w:r w:rsidR="006217F6" w:rsidRPr="00845598">
              <w:rPr>
                <w:rFonts w:hint="eastAsia"/>
                <w:color w:val="000000"/>
                <w:kern w:val="0"/>
                <w:lang w:val="en-US"/>
              </w:rPr>
              <w:t>）</w:t>
            </w:r>
            <w:r w:rsidR="000D4F8C" w:rsidRPr="00845598" w:rsidDel="000D4F8C">
              <w:rPr>
                <w:color w:val="000000"/>
                <w:kern w:val="0"/>
              </w:rPr>
              <w:t xml:space="preserve"> </w:t>
            </w:r>
          </w:p>
        </w:tc>
        <w:tc>
          <w:tcPr>
            <w:tcW w:w="1191" w:type="pct"/>
          </w:tcPr>
          <w:p w:rsidR="00176F0F" w:rsidRPr="00845598" w:rsidRDefault="00176F0F" w:rsidP="00176F0F">
            <w:pPr>
              <w:widowControl/>
              <w:snapToGrid w:val="0"/>
              <w:rPr>
                <w:color w:val="000000"/>
                <w:kern w:val="0"/>
              </w:rPr>
            </w:pPr>
            <w:r w:rsidRPr="00845598">
              <w:rPr>
                <w:color w:val="000000"/>
                <w:kern w:val="0"/>
              </w:rPr>
              <w:t>絕大部分食物、</w:t>
            </w:r>
            <w:r w:rsidR="00F960D7" w:rsidRPr="00845598">
              <w:rPr>
                <w:rFonts w:hint="eastAsia"/>
                <w:color w:val="000000"/>
                <w:kern w:val="0"/>
              </w:rPr>
              <w:t>如</w:t>
            </w:r>
            <w:r w:rsidR="006217F6" w:rsidRPr="00845598">
              <w:rPr>
                <w:rFonts w:hint="eastAsia"/>
                <w:color w:val="000000"/>
                <w:kern w:val="0"/>
              </w:rPr>
              <w:t>食</w:t>
            </w:r>
            <w:r w:rsidRPr="00845598">
              <w:rPr>
                <w:color w:val="000000"/>
                <w:kern w:val="0"/>
              </w:rPr>
              <w:t>鹽</w:t>
            </w:r>
            <w:r w:rsidR="0000347C" w:rsidRPr="00845598">
              <w:rPr>
                <w:rFonts w:hint="eastAsia"/>
                <w:color w:val="000000"/>
                <w:kern w:val="0"/>
              </w:rPr>
              <w:t>、豉油</w:t>
            </w:r>
          </w:p>
        </w:tc>
        <w:tc>
          <w:tcPr>
            <w:tcW w:w="842" w:type="pct"/>
          </w:tcPr>
          <w:p w:rsidR="00176F0F" w:rsidRPr="00845598" w:rsidRDefault="00176F0F" w:rsidP="00F24728">
            <w:pPr>
              <w:widowControl/>
              <w:snapToGrid w:val="0"/>
              <w:rPr>
                <w:color w:val="000000"/>
                <w:kern w:val="0"/>
              </w:rPr>
            </w:pPr>
            <w:r w:rsidRPr="00845598">
              <w:rPr>
                <w:color w:val="000000"/>
                <w:kern w:val="0"/>
              </w:rPr>
              <w:t>脫水、肌肉痙攣</w:t>
            </w:r>
          </w:p>
        </w:tc>
      </w:tr>
      <w:tr w:rsidR="000D4F8C" w:rsidRPr="00845598">
        <w:trPr>
          <w:tblCellSpacing w:w="20" w:type="dxa"/>
        </w:trPr>
        <w:tc>
          <w:tcPr>
            <w:tcW w:w="373" w:type="pct"/>
            <w:vAlign w:val="center"/>
          </w:tcPr>
          <w:p w:rsidR="000D4F8C" w:rsidRPr="00845598" w:rsidRDefault="000D4F8C" w:rsidP="00176F0F">
            <w:pPr>
              <w:widowControl/>
              <w:snapToGrid w:val="0"/>
              <w:jc w:val="center"/>
              <w:rPr>
                <w:b/>
                <w:kern w:val="0"/>
              </w:rPr>
            </w:pPr>
            <w:r w:rsidRPr="00845598">
              <w:rPr>
                <w:rFonts w:hint="eastAsia"/>
                <w:b/>
                <w:kern w:val="0"/>
              </w:rPr>
              <w:t>磷</w:t>
            </w:r>
          </w:p>
        </w:tc>
        <w:tc>
          <w:tcPr>
            <w:tcW w:w="1332" w:type="pct"/>
          </w:tcPr>
          <w:p w:rsidR="000D4F8C" w:rsidRPr="00845598" w:rsidRDefault="000D4F8C" w:rsidP="00176F0F">
            <w:pPr>
              <w:widowControl/>
              <w:snapToGrid w:val="0"/>
              <w:rPr>
                <w:color w:val="000000"/>
                <w:kern w:val="0"/>
              </w:rPr>
            </w:pPr>
            <w:r w:rsidRPr="00845598">
              <w:rPr>
                <w:rFonts w:hint="eastAsia"/>
                <w:color w:val="000000"/>
                <w:kern w:val="0"/>
              </w:rPr>
              <w:t>維持骨骼健康及體液平衡</w:t>
            </w:r>
          </w:p>
        </w:tc>
        <w:tc>
          <w:tcPr>
            <w:tcW w:w="1124" w:type="pct"/>
          </w:tcPr>
          <w:p w:rsidR="000D4F8C" w:rsidRPr="00845598" w:rsidDel="000D4F8C" w:rsidRDefault="000D4F8C" w:rsidP="00176F0F">
            <w:pPr>
              <w:widowControl/>
              <w:snapToGrid w:val="0"/>
              <w:rPr>
                <w:color w:val="000000"/>
                <w:kern w:val="0"/>
              </w:rPr>
            </w:pPr>
            <w:r w:rsidRPr="00845598">
              <w:rPr>
                <w:rFonts w:hint="eastAsia"/>
                <w:color w:val="000000"/>
                <w:kern w:val="0"/>
              </w:rPr>
              <w:t>700</w:t>
            </w:r>
            <w:r w:rsidRPr="00845598">
              <w:rPr>
                <w:color w:val="000000"/>
                <w:kern w:val="0"/>
              </w:rPr>
              <w:t>毫克</w:t>
            </w:r>
            <w:r w:rsidR="006217F6" w:rsidRPr="00845598">
              <w:rPr>
                <w:rFonts w:hint="eastAsia"/>
                <w:color w:val="000000"/>
                <w:kern w:val="0"/>
                <w:lang w:val="en-US"/>
              </w:rPr>
              <w:t>（</w:t>
            </w:r>
            <w:r w:rsidRPr="00845598">
              <w:rPr>
                <w:color w:val="000000"/>
                <w:kern w:val="0"/>
                <w:lang w:val="en-US"/>
              </w:rPr>
              <w:t>mg</w:t>
            </w:r>
            <w:r w:rsidR="006217F6" w:rsidRPr="00845598">
              <w:rPr>
                <w:rFonts w:hint="eastAsia"/>
                <w:color w:val="000000"/>
                <w:kern w:val="0"/>
                <w:lang w:val="en-US"/>
              </w:rPr>
              <w:t>）</w:t>
            </w:r>
          </w:p>
        </w:tc>
        <w:tc>
          <w:tcPr>
            <w:tcW w:w="1191" w:type="pct"/>
          </w:tcPr>
          <w:p w:rsidR="000D4F8C" w:rsidRPr="00845598" w:rsidRDefault="000D4F8C" w:rsidP="00176F0F">
            <w:pPr>
              <w:widowControl/>
              <w:snapToGrid w:val="0"/>
              <w:rPr>
                <w:color w:val="000000"/>
                <w:kern w:val="0"/>
              </w:rPr>
            </w:pPr>
            <w:r w:rsidRPr="00845598">
              <w:rPr>
                <w:rFonts w:hint="eastAsia"/>
                <w:color w:val="000000"/>
                <w:kern w:val="0"/>
              </w:rPr>
              <w:t>芝士、麥片、動物肝臟和腎臟</w:t>
            </w:r>
          </w:p>
        </w:tc>
        <w:tc>
          <w:tcPr>
            <w:tcW w:w="842" w:type="pct"/>
          </w:tcPr>
          <w:p w:rsidR="000D4F8C" w:rsidRPr="00845598" w:rsidRDefault="000D4F8C" w:rsidP="00176F0F">
            <w:pPr>
              <w:widowControl/>
              <w:snapToGrid w:val="0"/>
              <w:rPr>
                <w:color w:val="000000"/>
                <w:kern w:val="0"/>
              </w:rPr>
            </w:pPr>
            <w:r w:rsidRPr="00845598">
              <w:rPr>
                <w:rFonts w:hint="eastAsia"/>
                <w:color w:val="000000"/>
                <w:kern w:val="0"/>
              </w:rPr>
              <w:t>骨骼脆弱、肌肉無力</w:t>
            </w:r>
          </w:p>
        </w:tc>
      </w:tr>
      <w:tr w:rsidR="000D4F8C" w:rsidRPr="00845598">
        <w:trPr>
          <w:tblCellSpacing w:w="20" w:type="dxa"/>
        </w:trPr>
        <w:tc>
          <w:tcPr>
            <w:tcW w:w="373" w:type="pct"/>
            <w:vAlign w:val="center"/>
          </w:tcPr>
          <w:p w:rsidR="000D4F8C" w:rsidRPr="00845598" w:rsidRDefault="000D4F8C" w:rsidP="00176F0F">
            <w:pPr>
              <w:widowControl/>
              <w:snapToGrid w:val="0"/>
              <w:jc w:val="center"/>
              <w:rPr>
                <w:b/>
                <w:kern w:val="0"/>
              </w:rPr>
            </w:pPr>
            <w:r w:rsidRPr="00845598">
              <w:rPr>
                <w:rFonts w:hint="eastAsia"/>
                <w:b/>
                <w:kern w:val="0"/>
              </w:rPr>
              <w:t>碘</w:t>
            </w:r>
          </w:p>
        </w:tc>
        <w:tc>
          <w:tcPr>
            <w:tcW w:w="1332" w:type="pct"/>
          </w:tcPr>
          <w:p w:rsidR="000D4F8C" w:rsidRPr="00845598" w:rsidRDefault="000D4F8C" w:rsidP="00176F0F">
            <w:pPr>
              <w:widowControl/>
              <w:snapToGrid w:val="0"/>
              <w:rPr>
                <w:kern w:val="0"/>
              </w:rPr>
            </w:pPr>
            <w:r w:rsidRPr="00845598">
              <w:rPr>
                <w:rFonts w:hint="eastAsia"/>
                <w:kern w:val="0"/>
              </w:rPr>
              <w:t>分泌甲狀腺的荷爾蒙</w:t>
            </w:r>
          </w:p>
        </w:tc>
        <w:tc>
          <w:tcPr>
            <w:tcW w:w="1124" w:type="pct"/>
          </w:tcPr>
          <w:p w:rsidR="000D4F8C" w:rsidRPr="00845598" w:rsidDel="000D4F8C" w:rsidRDefault="000D4F8C" w:rsidP="00176F0F">
            <w:pPr>
              <w:widowControl/>
              <w:snapToGrid w:val="0"/>
              <w:rPr>
                <w:kern w:val="0"/>
              </w:rPr>
            </w:pPr>
            <w:r w:rsidRPr="00845598">
              <w:rPr>
                <w:rFonts w:hint="eastAsia"/>
                <w:kern w:val="0"/>
              </w:rPr>
              <w:t>120-150</w:t>
            </w:r>
            <w:r w:rsidRPr="00845598">
              <w:rPr>
                <w:kern w:val="0"/>
              </w:rPr>
              <w:t>毫克</w:t>
            </w:r>
            <w:r w:rsidR="006217F6" w:rsidRPr="00845598">
              <w:rPr>
                <w:rFonts w:hint="eastAsia"/>
                <w:kern w:val="0"/>
                <w:lang w:val="en-US"/>
              </w:rPr>
              <w:t>（</w:t>
            </w:r>
            <w:r w:rsidRPr="00845598">
              <w:rPr>
                <w:kern w:val="0"/>
                <w:lang w:val="en-US"/>
              </w:rPr>
              <w:t>mg</w:t>
            </w:r>
            <w:r w:rsidR="006217F6" w:rsidRPr="00845598">
              <w:rPr>
                <w:rFonts w:hint="eastAsia"/>
                <w:kern w:val="0"/>
                <w:lang w:val="en-US"/>
              </w:rPr>
              <w:t>）</w:t>
            </w:r>
          </w:p>
        </w:tc>
        <w:tc>
          <w:tcPr>
            <w:tcW w:w="1191" w:type="pct"/>
          </w:tcPr>
          <w:p w:rsidR="000D4F8C" w:rsidRPr="00845598" w:rsidRDefault="000D4F8C" w:rsidP="00176F0F">
            <w:pPr>
              <w:widowControl/>
              <w:snapToGrid w:val="0"/>
              <w:rPr>
                <w:kern w:val="0"/>
              </w:rPr>
            </w:pPr>
            <w:r w:rsidRPr="00845598">
              <w:rPr>
                <w:rFonts w:hint="eastAsia"/>
                <w:kern w:val="0"/>
              </w:rPr>
              <w:t>絕大部分的食物及食水</w:t>
            </w:r>
          </w:p>
        </w:tc>
        <w:tc>
          <w:tcPr>
            <w:tcW w:w="842" w:type="pct"/>
          </w:tcPr>
          <w:p w:rsidR="000D4F8C" w:rsidRPr="00845598" w:rsidRDefault="000D4F8C" w:rsidP="00176F0F">
            <w:pPr>
              <w:widowControl/>
              <w:snapToGrid w:val="0"/>
              <w:rPr>
                <w:kern w:val="0"/>
              </w:rPr>
            </w:pPr>
            <w:r w:rsidRPr="00845598">
              <w:rPr>
                <w:rFonts w:hint="eastAsia"/>
                <w:kern w:val="0"/>
              </w:rPr>
              <w:t>甲狀腺腫大，兒童智力及發育遲緩</w:t>
            </w:r>
          </w:p>
        </w:tc>
      </w:tr>
    </w:tbl>
    <w:p w:rsidR="00A24B17" w:rsidRPr="00845598" w:rsidRDefault="00AB0B31" w:rsidP="00AD0B6D">
      <w:pPr>
        <w:snapToGrid w:val="0"/>
        <w:spacing w:beforeLines="50" w:before="180" w:line="360" w:lineRule="auto"/>
        <w:jc w:val="center"/>
        <w:rPr>
          <w:sz w:val="20"/>
          <w:szCs w:val="20"/>
        </w:rPr>
      </w:pPr>
      <w:r w:rsidRPr="00845598">
        <w:rPr>
          <w:rFonts w:hint="eastAsia"/>
          <w:sz w:val="20"/>
          <w:szCs w:val="20"/>
        </w:rPr>
        <w:t>表</w:t>
      </w:r>
      <w:r w:rsidRPr="00845598">
        <w:rPr>
          <w:sz w:val="20"/>
          <w:szCs w:val="20"/>
        </w:rPr>
        <w:t>4.2</w:t>
      </w:r>
      <w:r w:rsidRPr="00845598">
        <w:rPr>
          <w:sz w:val="20"/>
          <w:szCs w:val="20"/>
          <w:lang w:val="en-US"/>
        </w:rPr>
        <w:t xml:space="preserve"> </w:t>
      </w:r>
      <w:r w:rsidRPr="00845598">
        <w:rPr>
          <w:rFonts w:hint="eastAsia"/>
          <w:sz w:val="20"/>
          <w:szCs w:val="20"/>
        </w:rPr>
        <w:t>可從食物中攝取的主要礦物質</w:t>
      </w:r>
    </w:p>
    <w:p w:rsidR="006D6152" w:rsidRPr="00845598" w:rsidRDefault="006D6152" w:rsidP="00AD0B6D">
      <w:pPr>
        <w:snapToGrid w:val="0"/>
        <w:spacing w:beforeLines="50" w:before="180" w:line="360" w:lineRule="auto"/>
        <w:jc w:val="center"/>
        <w:rPr>
          <w:sz w:val="20"/>
          <w:szCs w:val="20"/>
        </w:rPr>
      </w:pPr>
    </w:p>
    <w:p w:rsidR="00DB6400" w:rsidRPr="00845598" w:rsidRDefault="00101851" w:rsidP="009F4D64">
      <w:pPr>
        <w:numPr>
          <w:ilvl w:val="0"/>
          <w:numId w:val="15"/>
        </w:numPr>
        <w:tabs>
          <w:tab w:val="clear" w:pos="480"/>
          <w:tab w:val="num" w:pos="0"/>
        </w:tabs>
        <w:snapToGrid w:val="0"/>
        <w:spacing w:beforeLines="50" w:before="180" w:line="360" w:lineRule="auto"/>
        <w:ind w:left="1" w:firstLine="0"/>
        <w:jc w:val="both"/>
      </w:pPr>
      <w:r w:rsidRPr="00845598">
        <w:rPr>
          <w:b/>
        </w:rPr>
        <w:t>纖維</w:t>
      </w:r>
    </w:p>
    <w:p w:rsidR="00972386" w:rsidRPr="00845598" w:rsidRDefault="001547A6" w:rsidP="00FF273E">
      <w:pPr>
        <w:snapToGrid w:val="0"/>
        <w:spacing w:beforeLines="50" w:before="180" w:line="360" w:lineRule="auto"/>
        <w:jc w:val="both"/>
      </w:pPr>
      <w:r w:rsidRPr="00845598">
        <w:rPr>
          <w:rFonts w:hint="eastAsia"/>
        </w:rPr>
        <w:t>只存在於植物中（例如五穀類、穀類食品、豆類、豌豆、蔬菜及水果），難於被人體消化，有助調節腸胃功能，減少罹患心臟病的風險。</w:t>
      </w:r>
    </w:p>
    <w:p w:rsidR="00003EE0" w:rsidRPr="00845598" w:rsidRDefault="00003EE0" w:rsidP="00FF273E">
      <w:pPr>
        <w:snapToGrid w:val="0"/>
        <w:spacing w:beforeLines="50" w:before="180" w:line="360" w:lineRule="auto"/>
        <w:jc w:val="both"/>
      </w:pPr>
    </w:p>
    <w:p w:rsidR="00DB6400" w:rsidRPr="00845598" w:rsidRDefault="00176F0F" w:rsidP="009F4D64">
      <w:pPr>
        <w:numPr>
          <w:ilvl w:val="0"/>
          <w:numId w:val="15"/>
        </w:numPr>
        <w:tabs>
          <w:tab w:val="clear" w:pos="480"/>
          <w:tab w:val="num" w:pos="0"/>
          <w:tab w:val="num" w:pos="426"/>
        </w:tabs>
        <w:snapToGrid w:val="0"/>
        <w:spacing w:beforeLines="50" w:before="180" w:line="360" w:lineRule="auto"/>
        <w:ind w:left="1" w:firstLine="0"/>
        <w:jc w:val="both"/>
      </w:pPr>
      <w:r w:rsidRPr="00845598">
        <w:rPr>
          <w:b/>
        </w:rPr>
        <w:lastRenderedPageBreak/>
        <w:t>水</w:t>
      </w:r>
    </w:p>
    <w:p w:rsidR="00CC16A3" w:rsidRPr="00845598" w:rsidRDefault="00F960D7" w:rsidP="004D679F">
      <w:pPr>
        <w:snapToGrid w:val="0"/>
        <w:spacing w:beforeLines="50" w:before="180" w:line="360" w:lineRule="auto"/>
        <w:jc w:val="both"/>
      </w:pPr>
      <w:r w:rsidRPr="00845598">
        <w:t>維持人體</w:t>
      </w:r>
      <w:r w:rsidRPr="00845598">
        <w:rPr>
          <w:rFonts w:hint="eastAsia"/>
        </w:rPr>
        <w:t>組織存活的重要物質，</w:t>
      </w:r>
      <w:r w:rsidR="00176F0F" w:rsidRPr="00845598">
        <w:rPr>
          <w:rFonts w:hint="eastAsia"/>
        </w:rPr>
        <w:t>約</w:t>
      </w:r>
      <w:r w:rsidR="00176F0F" w:rsidRPr="00845598">
        <w:t>佔人體體重的</w:t>
      </w:r>
      <w:r w:rsidR="00176F0F" w:rsidRPr="00845598">
        <w:t>55%-65%</w:t>
      </w:r>
      <w:r w:rsidR="00176F0F" w:rsidRPr="00845598">
        <w:t>。水的功能眾多，包括</w:t>
      </w:r>
      <w:r w:rsidR="006E5A29" w:rsidRPr="00845598">
        <w:rPr>
          <w:rFonts w:hint="eastAsia"/>
        </w:rPr>
        <w:t>幫</w:t>
      </w:r>
      <w:r w:rsidR="005933B9" w:rsidRPr="00845598">
        <w:rPr>
          <w:rFonts w:hint="eastAsia"/>
        </w:rPr>
        <w:t>助消化</w:t>
      </w:r>
      <w:r w:rsidR="00176F0F" w:rsidRPr="00845598">
        <w:t>、</w:t>
      </w:r>
      <w:r w:rsidR="005933B9" w:rsidRPr="00845598">
        <w:rPr>
          <w:rFonts w:hint="eastAsia"/>
        </w:rPr>
        <w:t>作為</w:t>
      </w:r>
      <w:r w:rsidR="00176F0F" w:rsidRPr="00845598">
        <w:t>關節活動的潤滑劑、調節體溫</w:t>
      </w:r>
      <w:r w:rsidR="00C01F7C" w:rsidRPr="00845598">
        <w:rPr>
          <w:rFonts w:hint="eastAsia"/>
        </w:rPr>
        <w:t>，</w:t>
      </w:r>
      <w:r w:rsidR="00D30D14" w:rsidRPr="00845598">
        <w:rPr>
          <w:rFonts w:hint="eastAsia"/>
        </w:rPr>
        <w:t>作為</w:t>
      </w:r>
      <w:r w:rsidR="006E5A29" w:rsidRPr="00845598">
        <w:rPr>
          <w:rFonts w:hint="eastAsia"/>
        </w:rPr>
        <w:t>人體</w:t>
      </w:r>
      <w:r w:rsidR="00C8419A" w:rsidRPr="00845598">
        <w:rPr>
          <w:rFonts w:hint="eastAsia"/>
        </w:rPr>
        <w:t>運送</w:t>
      </w:r>
      <w:r w:rsidR="001470A2" w:rsidRPr="00845598">
        <w:t>營養</w:t>
      </w:r>
      <w:r w:rsidR="001470A2" w:rsidRPr="00845598">
        <w:rPr>
          <w:rFonts w:hint="eastAsia"/>
        </w:rPr>
        <w:t>素</w:t>
      </w:r>
      <w:r w:rsidR="006E5A29" w:rsidRPr="00845598">
        <w:rPr>
          <w:rFonts w:hint="eastAsia"/>
        </w:rPr>
        <w:t>和帶走廢物</w:t>
      </w:r>
      <w:r w:rsidR="00D30D14" w:rsidRPr="00845598">
        <w:rPr>
          <w:rFonts w:hint="eastAsia"/>
        </w:rPr>
        <w:t>的媒體</w:t>
      </w:r>
      <w:r w:rsidR="00176F0F" w:rsidRPr="00845598">
        <w:t>。</w:t>
      </w:r>
    </w:p>
    <w:p w:rsidR="00DB6400" w:rsidRPr="00845598" w:rsidRDefault="00176F0F" w:rsidP="009F4D64">
      <w:pPr>
        <w:numPr>
          <w:ilvl w:val="0"/>
          <w:numId w:val="15"/>
        </w:numPr>
        <w:tabs>
          <w:tab w:val="clear" w:pos="480"/>
          <w:tab w:val="num" w:pos="0"/>
          <w:tab w:val="num" w:pos="426"/>
        </w:tabs>
        <w:snapToGrid w:val="0"/>
        <w:spacing w:beforeLines="50" w:before="180" w:line="360" w:lineRule="auto"/>
        <w:ind w:left="1" w:firstLine="0"/>
        <w:jc w:val="both"/>
        <w:rPr>
          <w:b/>
          <w:color w:val="000000"/>
        </w:rPr>
      </w:pPr>
      <w:r w:rsidRPr="00845598">
        <w:rPr>
          <w:b/>
        </w:rPr>
        <w:t>均衡飲食</w:t>
      </w:r>
    </w:p>
    <w:p w:rsidR="00675AA9" w:rsidRPr="00845598" w:rsidRDefault="002D6A99" w:rsidP="004D679F">
      <w:pPr>
        <w:snapToGrid w:val="0"/>
        <w:spacing w:beforeLines="50" w:before="180" w:line="360" w:lineRule="auto"/>
        <w:jc w:val="both"/>
        <w:rPr>
          <w:color w:val="000000"/>
        </w:rPr>
      </w:pPr>
      <w:r w:rsidRPr="00845598">
        <w:t>人體</w:t>
      </w:r>
      <w:r w:rsidR="00CE24F5" w:rsidRPr="00845598">
        <w:rPr>
          <w:rFonts w:hint="eastAsia"/>
        </w:rPr>
        <w:t>要</w:t>
      </w:r>
      <w:r w:rsidR="00CE24F5" w:rsidRPr="00845598">
        <w:t>維持</w:t>
      </w:r>
      <w:r w:rsidRPr="00845598">
        <w:rPr>
          <w:rFonts w:hint="eastAsia"/>
        </w:rPr>
        <w:t>正常運作，每天必須攝取最</w:t>
      </w:r>
      <w:r w:rsidR="00903108" w:rsidRPr="00845598">
        <w:rPr>
          <w:rFonts w:hint="eastAsia"/>
        </w:rPr>
        <w:t>基要</w:t>
      </w:r>
      <w:r w:rsidRPr="00845598">
        <w:rPr>
          <w:rFonts w:hint="eastAsia"/>
        </w:rPr>
        <w:t>的</w:t>
      </w:r>
      <w:r w:rsidR="00176F0F" w:rsidRPr="00845598">
        <w:t>營養</w:t>
      </w:r>
      <w:r w:rsidRPr="00845598">
        <w:rPr>
          <w:rFonts w:hint="eastAsia"/>
        </w:rPr>
        <w:t>物質</w:t>
      </w:r>
      <w:r w:rsidR="00176F0F" w:rsidRPr="00845598">
        <w:t>。</w:t>
      </w:r>
      <w:r w:rsidR="00EA1F43" w:rsidRPr="00845598">
        <w:t>均衡飲食</w:t>
      </w:r>
      <w:r w:rsidR="00EA1F43" w:rsidRPr="00845598">
        <w:rPr>
          <w:rFonts w:hint="eastAsia"/>
        </w:rPr>
        <w:t>包括吃</w:t>
      </w:r>
      <w:r w:rsidR="00BC3195" w:rsidRPr="00845598">
        <w:rPr>
          <w:rFonts w:hint="eastAsia"/>
        </w:rPr>
        <w:t>多</w:t>
      </w:r>
      <w:r w:rsidR="00EA1F43" w:rsidRPr="00845598">
        <w:t>種類</w:t>
      </w:r>
      <w:r w:rsidR="00BC3195" w:rsidRPr="00845598">
        <w:rPr>
          <w:rFonts w:hint="eastAsia"/>
        </w:rPr>
        <w:t>和適當分量的</w:t>
      </w:r>
      <w:r w:rsidR="00BC3195" w:rsidRPr="00845598">
        <w:rPr>
          <w:rFonts w:hint="eastAsia"/>
          <w:color w:val="000000"/>
        </w:rPr>
        <w:t>食物以便能提供</w:t>
      </w:r>
      <w:r w:rsidR="00D7464C" w:rsidRPr="00845598">
        <w:rPr>
          <w:rFonts w:hint="eastAsia"/>
          <w:color w:val="000000"/>
        </w:rPr>
        <w:t>足夠的</w:t>
      </w:r>
      <w:r w:rsidR="00BC3195" w:rsidRPr="00845598">
        <w:rPr>
          <w:rFonts w:hint="eastAsia"/>
          <w:color w:val="000000"/>
        </w:rPr>
        <w:t>營養素和熱量</w:t>
      </w:r>
      <w:r w:rsidR="00D7464C" w:rsidRPr="00845598">
        <w:rPr>
          <w:rFonts w:hint="eastAsia"/>
          <w:color w:val="000000"/>
        </w:rPr>
        <w:t>，以</w:t>
      </w:r>
      <w:r w:rsidR="00BC3195" w:rsidRPr="00845598">
        <w:rPr>
          <w:rFonts w:hint="eastAsia"/>
          <w:color w:val="000000"/>
        </w:rPr>
        <w:t>維持身體組織的生長，增強抵抗力和達至適中的體重。</w:t>
      </w:r>
      <w:r w:rsidR="00EA1F43" w:rsidRPr="00845598">
        <w:rPr>
          <w:color w:val="000000"/>
        </w:rPr>
        <w:t>「</w:t>
      </w:r>
      <w:r w:rsidR="002F1AC8" w:rsidRPr="00845598">
        <w:rPr>
          <w:rFonts w:hint="eastAsia"/>
          <w:color w:val="000000"/>
        </w:rPr>
        <w:t>健康</w:t>
      </w:r>
      <w:r w:rsidR="00EA1F43" w:rsidRPr="00845598">
        <w:rPr>
          <w:rFonts w:hint="eastAsia"/>
          <w:color w:val="000000"/>
        </w:rPr>
        <w:t>飲</w:t>
      </w:r>
      <w:r w:rsidR="00EA1F43" w:rsidRPr="00845598">
        <w:rPr>
          <w:color w:val="000000"/>
        </w:rPr>
        <w:t>食金字塔」</w:t>
      </w:r>
      <w:r w:rsidR="00EA1F43" w:rsidRPr="00845598">
        <w:rPr>
          <w:rFonts w:hint="eastAsia"/>
          <w:i/>
          <w:color w:val="000000"/>
        </w:rPr>
        <w:t>（</w:t>
      </w:r>
      <w:r w:rsidR="00EA1F43" w:rsidRPr="00845598">
        <w:rPr>
          <w:i/>
          <w:color w:val="000000"/>
        </w:rPr>
        <w:t>見圖</w:t>
      </w:r>
      <w:r w:rsidR="00EA1F43" w:rsidRPr="00845598">
        <w:rPr>
          <w:i/>
          <w:color w:val="000000"/>
        </w:rPr>
        <w:t>4.1</w:t>
      </w:r>
      <w:r w:rsidR="00235C19" w:rsidRPr="00845598">
        <w:rPr>
          <w:rFonts w:hint="eastAsia"/>
          <w:i/>
          <w:color w:val="000000"/>
        </w:rPr>
        <w:t>4</w:t>
      </w:r>
      <w:r w:rsidR="00EA1F43" w:rsidRPr="00845598">
        <w:rPr>
          <w:rFonts w:hint="eastAsia"/>
          <w:i/>
          <w:color w:val="000000"/>
        </w:rPr>
        <w:t>）</w:t>
      </w:r>
      <w:r w:rsidR="00EA1F43" w:rsidRPr="00845598">
        <w:rPr>
          <w:rFonts w:hint="eastAsia"/>
          <w:color w:val="000000"/>
        </w:rPr>
        <w:t>便是其中一個指引，以提醒我們</w:t>
      </w:r>
      <w:r w:rsidR="00A73244" w:rsidRPr="00845598">
        <w:rPr>
          <w:rFonts w:hint="eastAsia"/>
          <w:color w:val="000000"/>
        </w:rPr>
        <w:t>要</w:t>
      </w:r>
      <w:r w:rsidR="00EA1F43" w:rsidRPr="00845598">
        <w:rPr>
          <w:color w:val="000000"/>
        </w:rPr>
        <w:t>維持正常體重</w:t>
      </w:r>
      <w:r w:rsidR="00EA1F43" w:rsidRPr="00845598">
        <w:rPr>
          <w:rFonts w:hint="eastAsia"/>
          <w:color w:val="000000"/>
        </w:rPr>
        <w:t>和</w:t>
      </w:r>
      <w:r w:rsidR="00E81288" w:rsidRPr="00845598">
        <w:rPr>
          <w:rFonts w:hint="eastAsia"/>
          <w:color w:val="000000"/>
        </w:rPr>
        <w:t>適量地</w:t>
      </w:r>
      <w:r w:rsidR="00EA1F43" w:rsidRPr="00845598">
        <w:rPr>
          <w:rFonts w:hint="eastAsia"/>
          <w:color w:val="000000"/>
        </w:rPr>
        <w:t>攝取各種</w:t>
      </w:r>
      <w:r w:rsidR="00EA1F43" w:rsidRPr="00845598">
        <w:rPr>
          <w:color w:val="000000"/>
        </w:rPr>
        <w:t>營養素。</w:t>
      </w:r>
      <w:r w:rsidR="00EA1F43" w:rsidRPr="00845598">
        <w:rPr>
          <w:rFonts w:hint="eastAsia"/>
          <w:color w:val="000000"/>
          <w:lang w:eastAsia="zh-HK"/>
        </w:rPr>
        <w:t>2011</w:t>
      </w:r>
      <w:r w:rsidR="00EA1F43" w:rsidRPr="00845598">
        <w:rPr>
          <w:rFonts w:hint="eastAsia"/>
          <w:color w:val="000000"/>
        </w:rPr>
        <w:t>年，美國農業部推出了</w:t>
      </w:r>
      <w:r w:rsidR="00EA1F43" w:rsidRPr="00845598">
        <w:rPr>
          <w:color w:val="000000"/>
        </w:rPr>
        <w:t>「</w:t>
      </w:r>
      <w:r w:rsidR="00EA1F43" w:rsidRPr="00845598">
        <w:rPr>
          <w:rFonts w:hint="eastAsia"/>
          <w:color w:val="000000"/>
        </w:rPr>
        <w:t>我的餐盤</w:t>
      </w:r>
      <w:r w:rsidR="00EA1F43" w:rsidRPr="00845598">
        <w:rPr>
          <w:color w:val="000000"/>
        </w:rPr>
        <w:t>」</w:t>
      </w:r>
      <w:r w:rsidR="00EA1F43" w:rsidRPr="00845598">
        <w:rPr>
          <w:rFonts w:hint="eastAsia"/>
          <w:color w:val="000000"/>
        </w:rPr>
        <w:t>令更多民眾可更容易掌握每天所需的各類食物比例。</w:t>
      </w:r>
    </w:p>
    <w:p w:rsidR="003A75B6" w:rsidRPr="00845598" w:rsidRDefault="00675AA9" w:rsidP="00B37F8A">
      <w:pPr>
        <w:snapToGrid w:val="0"/>
        <w:spacing w:line="360" w:lineRule="auto"/>
        <w:jc w:val="both"/>
        <w:rPr>
          <w:b/>
        </w:rPr>
      </w:pPr>
      <w:r w:rsidRPr="00845598">
        <w:rPr>
          <w:rFonts w:hint="eastAsia"/>
          <w:color w:val="000000"/>
          <w:lang w:eastAsia="zh-HK"/>
        </w:rPr>
        <w:t>參考資</w:t>
      </w:r>
      <w:r w:rsidRPr="00845598">
        <w:rPr>
          <w:rFonts w:hint="eastAsia"/>
          <w:color w:val="000000"/>
        </w:rPr>
        <w:t>料</w:t>
      </w:r>
      <w:r w:rsidRPr="00845598">
        <w:rPr>
          <w:rFonts w:hint="eastAsia"/>
          <w:color w:val="000000"/>
          <w:lang w:eastAsia="zh-HK"/>
        </w:rPr>
        <w:t>﹕</w:t>
      </w:r>
      <w:hyperlink r:id="rId21" w:history="1">
        <w:r w:rsidRPr="00845598">
          <w:rPr>
            <w:rStyle w:val="a8"/>
          </w:rPr>
          <w:t>https://www.myplate.gov/</w:t>
        </w:r>
      </w:hyperlink>
    </w:p>
    <w:tbl>
      <w:tblPr>
        <w:tblW w:w="5000" w:type="pct"/>
        <w:tblLook w:val="01E0" w:firstRow="1" w:lastRow="1" w:firstColumn="1" w:lastColumn="1" w:noHBand="0" w:noVBand="0"/>
      </w:tblPr>
      <w:tblGrid>
        <w:gridCol w:w="8730"/>
      </w:tblGrid>
      <w:tr w:rsidR="00176F0F" w:rsidRPr="00845598" w:rsidTr="008C3264">
        <w:tc>
          <w:tcPr>
            <w:tcW w:w="5000" w:type="pct"/>
            <w:shd w:val="clear" w:color="auto" w:fill="auto"/>
          </w:tcPr>
          <w:p w:rsidR="00176F0F" w:rsidRPr="00845598" w:rsidRDefault="002F6EBB" w:rsidP="009F4D64">
            <w:pPr>
              <w:tabs>
                <w:tab w:val="num" w:pos="180"/>
                <w:tab w:val="num" w:pos="420"/>
              </w:tabs>
              <w:snapToGrid w:val="0"/>
              <w:spacing w:beforeLines="50" w:before="180" w:line="360" w:lineRule="auto"/>
              <w:ind w:rightChars="-142" w:right="-341"/>
              <w:jc w:val="center"/>
              <w:rPr>
                <w:rFonts w:ascii="新細明體" w:hAnsi="新細明體" w:cs="新細明體"/>
                <w:color w:val="323232"/>
                <w:kern w:val="0"/>
                <w:sz w:val="20"/>
                <w:szCs w:val="20"/>
                <w:lang w:val="en-US"/>
              </w:rPr>
            </w:pPr>
            <w:r w:rsidRPr="00845598">
              <w:object w:dxaOrig="6000" w:dyaOrig="5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292.5pt" o:ole="">
                  <v:imagedata r:id="rId22" o:title=""/>
                </v:shape>
                <o:OLEObject Type="Embed" ProgID="PBrush" ShapeID="_x0000_i1025" DrawAspect="Content" ObjectID="_1725105619" r:id="rId23"/>
              </w:object>
            </w:r>
          </w:p>
        </w:tc>
      </w:tr>
      <w:tr w:rsidR="00176F0F" w:rsidRPr="00845598" w:rsidTr="008C3264">
        <w:tc>
          <w:tcPr>
            <w:tcW w:w="5000" w:type="pct"/>
            <w:shd w:val="clear" w:color="auto" w:fill="auto"/>
          </w:tcPr>
          <w:p w:rsidR="00DB6400" w:rsidRPr="00845598" w:rsidRDefault="00176F0F" w:rsidP="003C6EB2">
            <w:pPr>
              <w:tabs>
                <w:tab w:val="num" w:pos="180"/>
                <w:tab w:val="num" w:pos="420"/>
              </w:tabs>
              <w:snapToGrid w:val="0"/>
              <w:spacing w:beforeLines="50" w:before="180" w:line="360" w:lineRule="auto"/>
              <w:ind w:hanging="540"/>
              <w:jc w:val="center"/>
              <w:rPr>
                <w:b/>
                <w:sz w:val="20"/>
                <w:szCs w:val="20"/>
              </w:rPr>
            </w:pPr>
            <w:r w:rsidRPr="00845598">
              <w:rPr>
                <w:rFonts w:hint="eastAsia"/>
                <w:b/>
                <w:sz w:val="20"/>
                <w:szCs w:val="20"/>
              </w:rPr>
              <w:t>圖</w:t>
            </w:r>
            <w:r w:rsidR="00884998" w:rsidRPr="00845598">
              <w:rPr>
                <w:b/>
                <w:sz w:val="20"/>
                <w:szCs w:val="20"/>
              </w:rPr>
              <w:t>4.1</w:t>
            </w:r>
            <w:r w:rsidR="006D6152" w:rsidRPr="00845598">
              <w:rPr>
                <w:b/>
                <w:sz w:val="20"/>
                <w:szCs w:val="20"/>
              </w:rPr>
              <w:t>4</w:t>
            </w:r>
            <w:r w:rsidR="00884998" w:rsidRPr="00845598">
              <w:rPr>
                <w:b/>
                <w:sz w:val="20"/>
                <w:szCs w:val="20"/>
              </w:rPr>
              <w:t xml:space="preserve"> </w:t>
            </w:r>
            <w:r w:rsidR="002F1AC8" w:rsidRPr="00845598">
              <w:rPr>
                <w:rFonts w:hint="eastAsia"/>
                <w:b/>
                <w:sz w:val="20"/>
                <w:szCs w:val="20"/>
              </w:rPr>
              <w:t>健康</w:t>
            </w:r>
            <w:r w:rsidRPr="00845598">
              <w:rPr>
                <w:rFonts w:hint="eastAsia"/>
                <w:b/>
                <w:sz w:val="20"/>
                <w:szCs w:val="20"/>
              </w:rPr>
              <w:t>食物金字塔</w:t>
            </w:r>
            <w:r w:rsidR="00AB0B31" w:rsidRPr="00845598">
              <w:rPr>
                <w:b/>
                <w:sz w:val="20"/>
                <w:szCs w:val="20"/>
                <w:lang w:val="en-US"/>
              </w:rPr>
              <w:t xml:space="preserve"> </w:t>
            </w:r>
          </w:p>
        </w:tc>
      </w:tr>
    </w:tbl>
    <w:p w:rsidR="00EC70B2" w:rsidRPr="00845598" w:rsidRDefault="00176F0F" w:rsidP="0000635A">
      <w:pPr>
        <w:numPr>
          <w:ilvl w:val="0"/>
          <w:numId w:val="15"/>
        </w:numPr>
        <w:tabs>
          <w:tab w:val="clear" w:pos="480"/>
          <w:tab w:val="left" w:pos="360"/>
          <w:tab w:val="num" w:pos="960"/>
        </w:tabs>
        <w:snapToGrid w:val="0"/>
        <w:spacing w:beforeLines="50" w:before="180" w:line="360" w:lineRule="auto"/>
        <w:ind w:left="360" w:hangingChars="150" w:hanging="360"/>
        <w:jc w:val="both"/>
      </w:pPr>
      <w:r w:rsidRPr="00845598">
        <w:rPr>
          <w:b/>
        </w:rPr>
        <w:t>營養與活動表現</w:t>
      </w:r>
      <w:r w:rsidR="00FE366D" w:rsidRPr="00845598">
        <w:rPr>
          <w:rFonts w:hint="eastAsia"/>
          <w:b/>
        </w:rPr>
        <w:t xml:space="preserve">  </w:t>
      </w:r>
    </w:p>
    <w:p w:rsidR="00E5037C" w:rsidRPr="00845598" w:rsidRDefault="004367E0" w:rsidP="009F4D64">
      <w:pPr>
        <w:tabs>
          <w:tab w:val="left" w:pos="360"/>
        </w:tabs>
        <w:snapToGrid w:val="0"/>
        <w:spacing w:beforeLines="50" w:before="180" w:line="360" w:lineRule="auto"/>
        <w:ind w:right="24"/>
        <w:jc w:val="both"/>
      </w:pPr>
      <w:r w:rsidRPr="00845598">
        <w:t>恆常</w:t>
      </w:r>
      <w:r w:rsidR="00B06F10" w:rsidRPr="00845598">
        <w:t>參與運動的人士</w:t>
      </w:r>
      <w:r w:rsidRPr="00845598">
        <w:rPr>
          <w:rFonts w:hint="eastAsia"/>
        </w:rPr>
        <w:t>，</w:t>
      </w:r>
      <w:r w:rsidR="00B06F10" w:rsidRPr="00845598">
        <w:rPr>
          <w:rFonts w:hint="eastAsia"/>
        </w:rPr>
        <w:t>只需要</w:t>
      </w:r>
      <w:r w:rsidR="00F46784" w:rsidRPr="00845598">
        <w:t>飲食</w:t>
      </w:r>
      <w:r w:rsidR="00176F0F" w:rsidRPr="00845598">
        <w:t>均衡</w:t>
      </w:r>
      <w:r w:rsidR="005E5531" w:rsidRPr="00845598">
        <w:rPr>
          <w:rFonts w:hint="eastAsia"/>
        </w:rPr>
        <w:t>，</w:t>
      </w:r>
      <w:r w:rsidR="00B06F10" w:rsidRPr="00845598">
        <w:rPr>
          <w:rFonts w:hint="eastAsia"/>
        </w:rPr>
        <w:t>便可</w:t>
      </w:r>
      <w:r w:rsidR="00EC70B2" w:rsidRPr="00845598">
        <w:rPr>
          <w:rFonts w:hint="eastAsia"/>
        </w:rPr>
        <w:t>攝</w:t>
      </w:r>
      <w:r w:rsidR="00B06F10" w:rsidRPr="00845598">
        <w:rPr>
          <w:rFonts w:hint="eastAsia"/>
        </w:rPr>
        <w:t>取</w:t>
      </w:r>
      <w:r w:rsidR="00243765" w:rsidRPr="00845598">
        <w:t>必</w:t>
      </w:r>
      <w:r w:rsidR="00243765" w:rsidRPr="00845598">
        <w:rPr>
          <w:rFonts w:hint="eastAsia"/>
        </w:rPr>
        <w:t>需</w:t>
      </w:r>
      <w:r w:rsidR="00176F0F" w:rsidRPr="00845598">
        <w:t>的營養</w:t>
      </w:r>
      <w:r w:rsidR="00B06F10" w:rsidRPr="00845598">
        <w:rPr>
          <w:rFonts w:hint="eastAsia"/>
        </w:rPr>
        <w:t>素</w:t>
      </w:r>
      <w:r w:rsidR="00176F0F" w:rsidRPr="00845598">
        <w:t>。</w:t>
      </w:r>
      <w:r w:rsidR="00EC70B2" w:rsidRPr="00845598">
        <w:rPr>
          <w:rFonts w:hint="eastAsia"/>
        </w:rPr>
        <w:t>而</w:t>
      </w:r>
      <w:r w:rsidR="00B06F10" w:rsidRPr="00845598">
        <w:rPr>
          <w:rFonts w:hint="eastAsia"/>
        </w:rPr>
        <w:t>經常參與劇烈運動</w:t>
      </w:r>
      <w:r w:rsidR="00176F0F" w:rsidRPr="00845598">
        <w:t>的人士則需要</w:t>
      </w:r>
      <w:r w:rsidR="00406F0E" w:rsidRPr="00845598">
        <w:rPr>
          <w:rFonts w:hint="eastAsia"/>
        </w:rPr>
        <w:t>吃較</w:t>
      </w:r>
      <w:r w:rsidR="00176F0F" w:rsidRPr="00845598">
        <w:t>多的食物，以</w:t>
      </w:r>
      <w:r w:rsidR="00B06F10" w:rsidRPr="00845598">
        <w:rPr>
          <w:rFonts w:hint="eastAsia"/>
        </w:rPr>
        <w:t>補充因</w:t>
      </w:r>
      <w:r w:rsidR="00176F0F" w:rsidRPr="00845598">
        <w:t>運動</w:t>
      </w:r>
      <w:r w:rsidR="00B06F10" w:rsidRPr="00845598">
        <w:rPr>
          <w:rFonts w:hint="eastAsia"/>
        </w:rPr>
        <w:t>而引致的</w:t>
      </w:r>
      <w:r w:rsidR="00B06F10" w:rsidRPr="00845598">
        <w:t>額外</w:t>
      </w:r>
      <w:r w:rsidR="00176F0F" w:rsidRPr="00845598">
        <w:t>能量需求。</w:t>
      </w:r>
    </w:p>
    <w:p w:rsidR="00176F0F" w:rsidRPr="00845598" w:rsidRDefault="00E5037C" w:rsidP="009F4D64">
      <w:pPr>
        <w:snapToGrid w:val="0"/>
        <w:spacing w:beforeLines="50" w:before="180" w:line="360" w:lineRule="auto"/>
        <w:jc w:val="both"/>
        <w:rPr>
          <w:b/>
          <w:color w:val="000000"/>
        </w:rPr>
      </w:pPr>
      <w:r w:rsidRPr="00845598">
        <w:rPr>
          <w:rFonts w:hint="eastAsia"/>
          <w:b/>
          <w:color w:val="000000"/>
        </w:rPr>
        <w:lastRenderedPageBreak/>
        <w:t>己、</w:t>
      </w:r>
      <w:r w:rsidR="00FD261C" w:rsidRPr="00845598">
        <w:rPr>
          <w:rFonts w:hint="eastAsia"/>
          <w:b/>
          <w:color w:val="000000"/>
        </w:rPr>
        <w:t xml:space="preserve"> </w:t>
      </w:r>
      <w:r w:rsidR="00176F0F" w:rsidRPr="00845598">
        <w:rPr>
          <w:rFonts w:hint="eastAsia"/>
          <w:b/>
          <w:color w:val="000000"/>
        </w:rPr>
        <w:t>體重</w:t>
      </w:r>
      <w:r w:rsidR="007E2512" w:rsidRPr="00845598">
        <w:rPr>
          <w:rFonts w:hint="eastAsia"/>
          <w:b/>
          <w:color w:val="000000"/>
        </w:rPr>
        <w:t>的</w:t>
      </w:r>
      <w:r w:rsidR="00176F0F" w:rsidRPr="00845598">
        <w:rPr>
          <w:rFonts w:hint="eastAsia"/>
          <w:b/>
          <w:color w:val="000000"/>
        </w:rPr>
        <w:t>控制</w:t>
      </w:r>
    </w:p>
    <w:p w:rsidR="00E239CD" w:rsidRPr="00845598" w:rsidRDefault="0012292F" w:rsidP="009F4D64">
      <w:pPr>
        <w:snapToGrid w:val="0"/>
        <w:spacing w:beforeLines="50" w:before="180" w:line="360" w:lineRule="auto"/>
        <w:jc w:val="both"/>
      </w:pPr>
      <w:r w:rsidRPr="00845598">
        <w:rPr>
          <w:rFonts w:hint="eastAsia"/>
        </w:rPr>
        <w:t>很</w:t>
      </w:r>
      <w:r w:rsidR="00176F0F" w:rsidRPr="00845598">
        <w:t>多</w:t>
      </w:r>
      <w:r w:rsidR="00EC70B2" w:rsidRPr="00845598">
        <w:rPr>
          <w:rFonts w:hint="eastAsia"/>
        </w:rPr>
        <w:t>宣傳</w:t>
      </w:r>
      <w:r w:rsidR="00B36EE2" w:rsidRPr="00845598">
        <w:rPr>
          <w:rFonts w:hint="eastAsia"/>
        </w:rPr>
        <w:t>廣告</w:t>
      </w:r>
      <w:r w:rsidR="00176F0F" w:rsidRPr="00845598">
        <w:t>及青少年雜誌</w:t>
      </w:r>
      <w:r w:rsidR="00B36EE2" w:rsidRPr="00845598">
        <w:rPr>
          <w:rFonts w:hint="eastAsia"/>
        </w:rPr>
        <w:t>，</w:t>
      </w:r>
      <w:r w:rsidRPr="00845598">
        <w:rPr>
          <w:rFonts w:hint="eastAsia"/>
        </w:rPr>
        <w:t>以</w:t>
      </w:r>
      <w:r w:rsidR="00176F0F" w:rsidRPr="00845598">
        <w:t>大量</w:t>
      </w:r>
      <w:r w:rsidR="00CE24F5" w:rsidRPr="00845598">
        <w:rPr>
          <w:rFonts w:hint="eastAsia"/>
        </w:rPr>
        <w:t>纖瘦的</w:t>
      </w:r>
      <w:r w:rsidR="00B36EE2" w:rsidRPr="00845598">
        <w:rPr>
          <w:rFonts w:hint="eastAsia"/>
        </w:rPr>
        <w:t>年青人相</w:t>
      </w:r>
      <w:r w:rsidR="00176F0F" w:rsidRPr="00845598">
        <w:t>片</w:t>
      </w:r>
      <w:r w:rsidR="00002DAC" w:rsidRPr="00845598">
        <w:rPr>
          <w:rFonts w:hint="eastAsia"/>
        </w:rPr>
        <w:t>（</w:t>
      </w:r>
      <w:r w:rsidRPr="00845598">
        <w:t>尤其是女性</w:t>
      </w:r>
      <w:r w:rsidR="00002DAC" w:rsidRPr="00845598">
        <w:rPr>
          <w:rFonts w:hint="eastAsia"/>
        </w:rPr>
        <w:t>）</w:t>
      </w:r>
      <w:r w:rsidRPr="00845598">
        <w:rPr>
          <w:rFonts w:hint="eastAsia"/>
        </w:rPr>
        <w:t>作招徠</w:t>
      </w:r>
      <w:r w:rsidR="00176F0F" w:rsidRPr="00845598">
        <w:t>，</w:t>
      </w:r>
      <w:r w:rsidR="00B36EE2" w:rsidRPr="00845598">
        <w:rPr>
          <w:rFonts w:hint="eastAsia"/>
        </w:rPr>
        <w:t>目的是標榜</w:t>
      </w:r>
      <w:r w:rsidR="00B36EE2" w:rsidRPr="00845598">
        <w:t>纖瘦的體型</w:t>
      </w:r>
      <w:r w:rsidR="00B36EE2" w:rsidRPr="00845598">
        <w:rPr>
          <w:rFonts w:hint="eastAsia"/>
        </w:rPr>
        <w:t>為</w:t>
      </w:r>
      <w:r w:rsidR="00CE24F5" w:rsidRPr="00845598">
        <w:rPr>
          <w:rFonts w:hint="eastAsia"/>
        </w:rPr>
        <w:t>至</w:t>
      </w:r>
      <w:r w:rsidR="00B36EE2" w:rsidRPr="00845598">
        <w:rPr>
          <w:rFonts w:hint="eastAsia"/>
        </w:rPr>
        <w:t>美</w:t>
      </w:r>
      <w:r w:rsidR="00B36EE2" w:rsidRPr="00845598">
        <w:t>，</w:t>
      </w:r>
      <w:r w:rsidR="007D372F" w:rsidRPr="00845598">
        <w:rPr>
          <w:rFonts w:hint="eastAsia"/>
        </w:rPr>
        <w:t>以廣告</w:t>
      </w:r>
      <w:r w:rsidR="004B6AFC" w:rsidRPr="00845598">
        <w:rPr>
          <w:rFonts w:hint="eastAsia"/>
        </w:rPr>
        <w:t>攻</w:t>
      </w:r>
      <w:r w:rsidR="007D372F" w:rsidRPr="00845598">
        <w:rPr>
          <w:rFonts w:hint="eastAsia"/>
        </w:rPr>
        <w:t>勢</w:t>
      </w:r>
      <w:r w:rsidR="00CE24F5" w:rsidRPr="00845598">
        <w:rPr>
          <w:rFonts w:hint="eastAsia"/>
        </w:rPr>
        <w:t>，</w:t>
      </w:r>
      <w:r w:rsidR="004B6AFC" w:rsidRPr="00845598">
        <w:rPr>
          <w:rFonts w:hint="eastAsia"/>
        </w:rPr>
        <w:t>讓</w:t>
      </w:r>
      <w:r w:rsidR="007D372F" w:rsidRPr="00845598">
        <w:rPr>
          <w:rFonts w:hint="eastAsia"/>
        </w:rPr>
        <w:t>人</w:t>
      </w:r>
      <w:r w:rsidR="005F2E8B" w:rsidRPr="00845598">
        <w:rPr>
          <w:rFonts w:hint="eastAsia"/>
        </w:rPr>
        <w:t>相信</w:t>
      </w:r>
      <w:r w:rsidR="007D372F" w:rsidRPr="00845598">
        <w:rPr>
          <w:rFonts w:hint="eastAsia"/>
        </w:rPr>
        <w:t>自己有需要瘦身</w:t>
      </w:r>
      <w:r w:rsidR="00CE24F5" w:rsidRPr="00845598">
        <w:rPr>
          <w:rFonts w:hint="eastAsia"/>
        </w:rPr>
        <w:t>，</w:t>
      </w:r>
      <w:r w:rsidR="007D372F" w:rsidRPr="00845598">
        <w:rPr>
          <w:rFonts w:hint="eastAsia"/>
        </w:rPr>
        <w:t>而</w:t>
      </w:r>
      <w:r w:rsidR="00176F0F" w:rsidRPr="00845598">
        <w:t>加入</w:t>
      </w:r>
      <w:r w:rsidR="00B36EE2" w:rsidRPr="00845598">
        <w:t>纖體</w:t>
      </w:r>
      <w:r w:rsidR="00176F0F" w:rsidRPr="00845598">
        <w:t>行列。期望減</w:t>
      </w:r>
      <w:r w:rsidR="00E239CD" w:rsidRPr="00845598">
        <w:rPr>
          <w:rFonts w:hint="eastAsia"/>
        </w:rPr>
        <w:t>輕體</w:t>
      </w:r>
      <w:r w:rsidR="00176F0F" w:rsidRPr="00845598">
        <w:t>重的人</w:t>
      </w:r>
      <w:r w:rsidR="007D372F" w:rsidRPr="00845598">
        <w:rPr>
          <w:rFonts w:hint="eastAsia"/>
        </w:rPr>
        <w:t>應該學習</w:t>
      </w:r>
      <w:r w:rsidR="00E239CD" w:rsidRPr="00845598">
        <w:rPr>
          <w:rFonts w:hint="eastAsia"/>
        </w:rPr>
        <w:t>相關的知識和</w:t>
      </w:r>
      <w:r w:rsidR="004B6AFC" w:rsidRPr="00845598">
        <w:rPr>
          <w:rFonts w:hint="eastAsia"/>
        </w:rPr>
        <w:t>依</w:t>
      </w:r>
      <w:r w:rsidR="007D372F" w:rsidRPr="00845598">
        <w:rPr>
          <w:rFonts w:hint="eastAsia"/>
        </w:rPr>
        <w:t>循</w:t>
      </w:r>
      <w:r w:rsidR="00E239CD" w:rsidRPr="00845598">
        <w:rPr>
          <w:rFonts w:hint="eastAsia"/>
        </w:rPr>
        <w:t>正確</w:t>
      </w:r>
      <w:r w:rsidR="004B6AFC" w:rsidRPr="00845598">
        <w:rPr>
          <w:rFonts w:hint="eastAsia"/>
        </w:rPr>
        <w:t>的</w:t>
      </w:r>
      <w:r w:rsidR="007D372F" w:rsidRPr="00845598">
        <w:rPr>
          <w:rFonts w:hint="eastAsia"/>
        </w:rPr>
        <w:t>方法</w:t>
      </w:r>
      <w:r w:rsidR="00FC38E4" w:rsidRPr="00845598">
        <w:rPr>
          <w:rFonts w:hint="eastAsia"/>
        </w:rPr>
        <w:t>，</w:t>
      </w:r>
      <w:r w:rsidR="00E239CD" w:rsidRPr="00845598">
        <w:rPr>
          <w:rFonts w:hint="eastAsia"/>
        </w:rPr>
        <w:t>透過調節</w:t>
      </w:r>
      <w:r w:rsidR="00FC38E4" w:rsidRPr="00845598">
        <w:rPr>
          <w:rFonts w:hint="eastAsia"/>
        </w:rPr>
        <w:t>能量攝取</w:t>
      </w:r>
      <w:r w:rsidR="00E239CD" w:rsidRPr="00845598">
        <w:rPr>
          <w:rFonts w:hint="eastAsia"/>
        </w:rPr>
        <w:t>和消耗</w:t>
      </w:r>
      <w:r w:rsidR="00EC70B2" w:rsidRPr="00845598">
        <w:rPr>
          <w:rFonts w:hint="eastAsia"/>
        </w:rPr>
        <w:t>，</w:t>
      </w:r>
      <w:r w:rsidR="00CE24F5" w:rsidRPr="00845598">
        <w:rPr>
          <w:rFonts w:hint="eastAsia"/>
        </w:rPr>
        <w:t>依照均衡飲食</w:t>
      </w:r>
      <w:r w:rsidR="00E239CD" w:rsidRPr="00845598">
        <w:rPr>
          <w:rFonts w:hint="eastAsia"/>
        </w:rPr>
        <w:t>的餐單</w:t>
      </w:r>
      <w:r w:rsidR="00CE24F5" w:rsidRPr="00845598">
        <w:rPr>
          <w:rFonts w:hint="eastAsia"/>
        </w:rPr>
        <w:t>進食</w:t>
      </w:r>
      <w:r w:rsidR="00E239CD" w:rsidRPr="00845598">
        <w:rPr>
          <w:rFonts w:hint="eastAsia"/>
        </w:rPr>
        <w:t>和</w:t>
      </w:r>
      <w:r w:rsidR="00CE24F5" w:rsidRPr="00845598">
        <w:rPr>
          <w:rFonts w:hint="eastAsia"/>
        </w:rPr>
        <w:t>恆常地</w:t>
      </w:r>
      <w:r w:rsidR="00E239CD" w:rsidRPr="00845598">
        <w:rPr>
          <w:rFonts w:hint="eastAsia"/>
        </w:rPr>
        <w:t>運動</w:t>
      </w:r>
      <w:r w:rsidR="005F2E8B" w:rsidRPr="00845598">
        <w:rPr>
          <w:rFonts w:hint="eastAsia"/>
        </w:rPr>
        <w:t>，以達</w:t>
      </w:r>
      <w:r w:rsidR="004B6AFC" w:rsidRPr="00845598">
        <w:rPr>
          <w:rFonts w:hint="eastAsia"/>
        </w:rPr>
        <w:t>至體重控制</w:t>
      </w:r>
      <w:r w:rsidR="005F2E8B" w:rsidRPr="00845598">
        <w:rPr>
          <w:rFonts w:hint="eastAsia"/>
        </w:rPr>
        <w:t>的目的</w:t>
      </w:r>
      <w:r w:rsidR="00E239CD" w:rsidRPr="00845598">
        <w:rPr>
          <w:rFonts w:hint="eastAsia"/>
        </w:rPr>
        <w:t>。</w:t>
      </w:r>
      <w:r w:rsidR="00FC38E4" w:rsidRPr="00845598">
        <w:rPr>
          <w:rFonts w:hint="eastAsia"/>
        </w:rPr>
        <w:t>控制體重</w:t>
      </w:r>
      <w:r w:rsidR="00945EFA" w:rsidRPr="00845598">
        <w:rPr>
          <w:rFonts w:hint="eastAsia"/>
        </w:rPr>
        <w:t>至</w:t>
      </w:r>
      <w:r w:rsidR="00E239CD" w:rsidRPr="00845598">
        <w:rPr>
          <w:rFonts w:hint="eastAsia"/>
        </w:rPr>
        <w:t>合適的</w:t>
      </w:r>
      <w:r w:rsidR="004B6AFC" w:rsidRPr="00845598">
        <w:rPr>
          <w:rFonts w:hint="eastAsia"/>
        </w:rPr>
        <w:t>程</w:t>
      </w:r>
      <w:r w:rsidR="00FC38E4" w:rsidRPr="00845598">
        <w:rPr>
          <w:rFonts w:hint="eastAsia"/>
        </w:rPr>
        <w:t>度</w:t>
      </w:r>
      <w:r w:rsidR="005F2E8B" w:rsidRPr="00845598">
        <w:rPr>
          <w:rFonts w:hint="eastAsia"/>
        </w:rPr>
        <w:t>，</w:t>
      </w:r>
      <w:r w:rsidR="00FC38E4" w:rsidRPr="00845598">
        <w:rPr>
          <w:rFonts w:hint="eastAsia"/>
        </w:rPr>
        <w:t>有</w:t>
      </w:r>
      <w:r w:rsidR="00E239CD" w:rsidRPr="00845598">
        <w:rPr>
          <w:rFonts w:hint="eastAsia"/>
        </w:rPr>
        <w:t>助</w:t>
      </w:r>
      <w:r w:rsidR="00FC38E4" w:rsidRPr="00845598">
        <w:rPr>
          <w:rFonts w:hint="eastAsia"/>
        </w:rPr>
        <w:t>預防</w:t>
      </w:r>
      <w:r w:rsidR="00D27490" w:rsidRPr="00845598">
        <w:t>非傳染性疾病</w:t>
      </w:r>
      <w:r w:rsidR="00E239CD" w:rsidRPr="00845598">
        <w:rPr>
          <w:rFonts w:hint="eastAsia"/>
        </w:rPr>
        <w:t>，</w:t>
      </w:r>
      <w:r w:rsidR="00C13457" w:rsidRPr="00845598">
        <w:rPr>
          <w:rFonts w:hint="eastAsia"/>
        </w:rPr>
        <w:t>例</w:t>
      </w:r>
      <w:r w:rsidR="00E239CD" w:rsidRPr="00845598">
        <w:rPr>
          <w:rFonts w:hint="eastAsia"/>
        </w:rPr>
        <w:t>如心臟病和</w:t>
      </w:r>
      <w:r w:rsidR="005F2E8B" w:rsidRPr="00845598">
        <w:rPr>
          <w:rFonts w:hint="eastAsia"/>
        </w:rPr>
        <w:t>二</w:t>
      </w:r>
      <w:r w:rsidR="00BC3195" w:rsidRPr="00845598">
        <w:rPr>
          <w:rFonts w:hint="eastAsia"/>
        </w:rPr>
        <w:t>型</w:t>
      </w:r>
      <w:r w:rsidR="00E239CD" w:rsidRPr="00845598">
        <w:rPr>
          <w:rFonts w:hint="eastAsia"/>
        </w:rPr>
        <w:t>糖尿病，</w:t>
      </w:r>
      <w:r w:rsidR="004B6AFC" w:rsidRPr="00845598">
        <w:rPr>
          <w:rFonts w:hint="eastAsia"/>
        </w:rPr>
        <w:t>從而</w:t>
      </w:r>
      <w:r w:rsidR="00A044A4" w:rsidRPr="00845598">
        <w:rPr>
          <w:rFonts w:hint="eastAsia"/>
        </w:rPr>
        <w:t>得</w:t>
      </w:r>
      <w:r w:rsidR="004B6AFC" w:rsidRPr="00845598">
        <w:rPr>
          <w:rFonts w:hint="eastAsia"/>
        </w:rPr>
        <w:t>以</w:t>
      </w:r>
      <w:r w:rsidR="005F2E8B" w:rsidRPr="00845598">
        <w:rPr>
          <w:rFonts w:hint="eastAsia"/>
        </w:rPr>
        <w:t>享受</w:t>
      </w:r>
      <w:r w:rsidR="00E239CD" w:rsidRPr="00845598">
        <w:rPr>
          <w:rFonts w:hint="eastAsia"/>
        </w:rPr>
        <w:t>健康和</w:t>
      </w:r>
      <w:r w:rsidR="00DC0309" w:rsidRPr="00845598">
        <w:t>豐盛</w:t>
      </w:r>
      <w:r w:rsidR="00DC0309" w:rsidRPr="00845598">
        <w:rPr>
          <w:rFonts w:hint="eastAsia"/>
        </w:rPr>
        <w:t>的</w:t>
      </w:r>
      <w:r w:rsidR="00DC0309" w:rsidRPr="00845598">
        <w:t>人生</w:t>
      </w:r>
      <w:r w:rsidR="00DC0309" w:rsidRPr="00845598">
        <w:rPr>
          <w:rFonts w:hint="eastAsia"/>
        </w:rPr>
        <w:t>。</w:t>
      </w:r>
    </w:p>
    <w:p w:rsidR="00176F0F" w:rsidRPr="00845598" w:rsidRDefault="007E2512" w:rsidP="007E2512">
      <w:pPr>
        <w:snapToGrid w:val="0"/>
        <w:spacing w:beforeLines="50" w:before="180" w:line="360" w:lineRule="auto"/>
        <w:jc w:val="both"/>
        <w:rPr>
          <w:b/>
        </w:rPr>
      </w:pPr>
      <w:r w:rsidRPr="00845598">
        <w:rPr>
          <w:b/>
          <w:lang w:val="en-US"/>
        </w:rPr>
        <w:t>i)</w:t>
      </w:r>
      <w:r w:rsidR="004A6AAF" w:rsidRPr="00845598">
        <w:rPr>
          <w:rFonts w:hint="eastAsia"/>
          <w:b/>
          <w:lang w:val="en-US"/>
        </w:rPr>
        <w:tab/>
      </w:r>
      <w:r w:rsidR="00176F0F" w:rsidRPr="00845598">
        <w:rPr>
          <w:b/>
        </w:rPr>
        <w:t>能量平衡</w:t>
      </w:r>
    </w:p>
    <w:p w:rsidR="00176F0F" w:rsidRPr="00845598" w:rsidRDefault="00DC7C3F" w:rsidP="009F4D64">
      <w:pPr>
        <w:snapToGrid w:val="0"/>
        <w:spacing w:beforeLines="50" w:before="180" w:line="360" w:lineRule="auto"/>
        <w:jc w:val="both"/>
      </w:pPr>
      <w:r w:rsidRPr="00845598">
        <w:rPr>
          <w:rFonts w:hint="eastAsia"/>
        </w:rPr>
        <w:t>體重控制的</w:t>
      </w:r>
      <w:r w:rsidR="00903108" w:rsidRPr="00845598">
        <w:t>基要</w:t>
      </w:r>
      <w:r w:rsidRPr="00845598">
        <w:t>概念</w:t>
      </w:r>
      <w:r w:rsidRPr="00845598">
        <w:rPr>
          <w:rFonts w:hint="eastAsia"/>
        </w:rPr>
        <w:t>是</w:t>
      </w:r>
      <w:r w:rsidR="00176F0F" w:rsidRPr="00845598">
        <w:t>能量平衡</w:t>
      </w:r>
      <w:r w:rsidR="00EC70B2" w:rsidRPr="00845598">
        <w:rPr>
          <w:rFonts w:hint="eastAsia"/>
        </w:rPr>
        <w:t>。</w:t>
      </w:r>
      <w:r w:rsidR="00F35E7A" w:rsidRPr="00845598">
        <w:rPr>
          <w:rFonts w:hint="eastAsia"/>
        </w:rPr>
        <w:t>人體</w:t>
      </w:r>
      <w:r w:rsidR="00DC0309" w:rsidRPr="00845598">
        <w:t>能量</w:t>
      </w:r>
      <w:r w:rsidR="00B53B6D" w:rsidRPr="00845598">
        <w:t>攝取</w:t>
      </w:r>
      <w:r w:rsidR="00941012" w:rsidRPr="00845598">
        <w:rPr>
          <w:rFonts w:hint="eastAsia"/>
        </w:rPr>
        <w:t>與</w:t>
      </w:r>
      <w:r w:rsidR="00DC0309" w:rsidRPr="00845598">
        <w:t>消耗</w:t>
      </w:r>
      <w:r w:rsidR="004B6AFC" w:rsidRPr="00845598">
        <w:rPr>
          <w:rFonts w:hint="eastAsia"/>
        </w:rPr>
        <w:t>需</w:t>
      </w:r>
      <w:r w:rsidR="00941012" w:rsidRPr="00845598">
        <w:rPr>
          <w:rFonts w:hint="eastAsia"/>
        </w:rPr>
        <w:t>要相等</w:t>
      </w:r>
      <w:r w:rsidR="007E2512" w:rsidRPr="00845598">
        <w:rPr>
          <w:lang w:val="en-US"/>
        </w:rPr>
        <w:t xml:space="preserve"> </w:t>
      </w:r>
      <w:r w:rsidRPr="00845598">
        <w:rPr>
          <w:rFonts w:hint="eastAsia"/>
          <w:i/>
        </w:rPr>
        <w:t>(</w:t>
      </w:r>
      <w:r w:rsidRPr="00845598">
        <w:rPr>
          <w:rFonts w:hint="eastAsia"/>
          <w:i/>
        </w:rPr>
        <w:t>見圖</w:t>
      </w:r>
      <w:r w:rsidRPr="00845598">
        <w:rPr>
          <w:rFonts w:hint="eastAsia"/>
          <w:i/>
        </w:rPr>
        <w:t>4.1</w:t>
      </w:r>
      <w:r w:rsidR="00157D5A" w:rsidRPr="00845598">
        <w:rPr>
          <w:rFonts w:hint="eastAsia"/>
          <w:i/>
        </w:rPr>
        <w:t>4</w:t>
      </w:r>
      <w:r w:rsidRPr="00845598">
        <w:rPr>
          <w:rFonts w:hint="eastAsia"/>
          <w:i/>
        </w:rPr>
        <w:t>)</w:t>
      </w:r>
      <w:r w:rsidR="00176F0F" w:rsidRPr="00845598">
        <w:t>。</w:t>
      </w:r>
      <w:r w:rsidR="00650FAC" w:rsidRPr="00845598">
        <w:rPr>
          <w:rFonts w:hint="eastAsia"/>
        </w:rPr>
        <w:t>要</w:t>
      </w:r>
      <w:r w:rsidR="00650FAC" w:rsidRPr="00845598">
        <w:t>減</w:t>
      </w:r>
      <w:r w:rsidR="0055797A" w:rsidRPr="00845598">
        <w:rPr>
          <w:rFonts w:hint="eastAsia"/>
        </w:rPr>
        <w:t>輕體</w:t>
      </w:r>
      <w:r w:rsidR="00650FAC" w:rsidRPr="00845598">
        <w:t>重</w:t>
      </w:r>
      <w:r w:rsidR="00650FAC" w:rsidRPr="00845598">
        <w:rPr>
          <w:rFonts w:hint="eastAsia"/>
        </w:rPr>
        <w:t>，</w:t>
      </w:r>
      <w:r w:rsidR="007C66B8" w:rsidRPr="00845598">
        <w:rPr>
          <w:rFonts w:hint="eastAsia"/>
        </w:rPr>
        <w:t>可以</w:t>
      </w:r>
      <w:r w:rsidR="00176F0F" w:rsidRPr="00845598">
        <w:rPr>
          <w:rFonts w:hint="eastAsia"/>
          <w:lang w:val="en-US"/>
        </w:rPr>
        <w:t>：</w:t>
      </w:r>
    </w:p>
    <w:p w:rsidR="00176F0F" w:rsidRPr="00845598" w:rsidRDefault="00176F0F" w:rsidP="009F4D64">
      <w:pPr>
        <w:numPr>
          <w:ilvl w:val="0"/>
          <w:numId w:val="72"/>
        </w:numPr>
        <w:snapToGrid w:val="0"/>
        <w:spacing w:line="360" w:lineRule="auto"/>
        <w:jc w:val="both"/>
      </w:pPr>
      <w:r w:rsidRPr="00845598">
        <w:t>減少卡路里攝取量，</w:t>
      </w:r>
      <w:r w:rsidR="007C66B8" w:rsidRPr="00845598">
        <w:rPr>
          <w:rFonts w:hint="eastAsia"/>
        </w:rPr>
        <w:t>至</w:t>
      </w:r>
      <w:r w:rsidRPr="00845598">
        <w:t>低於日常消耗能量的需要</w:t>
      </w:r>
      <w:r w:rsidR="00BD6E1C" w:rsidRPr="00845598">
        <w:rPr>
          <w:rFonts w:hint="eastAsia"/>
        </w:rPr>
        <w:t>。</w:t>
      </w:r>
    </w:p>
    <w:p w:rsidR="00176F0F" w:rsidRPr="00845598" w:rsidRDefault="00176F0F" w:rsidP="009F4D64">
      <w:pPr>
        <w:numPr>
          <w:ilvl w:val="0"/>
          <w:numId w:val="72"/>
        </w:numPr>
        <w:snapToGrid w:val="0"/>
        <w:spacing w:line="360" w:lineRule="auto"/>
        <w:jc w:val="both"/>
      </w:pPr>
      <w:r w:rsidRPr="00845598">
        <w:t>保持</w:t>
      </w:r>
      <w:r w:rsidR="00CE24F5" w:rsidRPr="00845598">
        <w:rPr>
          <w:rFonts w:hint="eastAsia"/>
        </w:rPr>
        <w:t>日常</w:t>
      </w:r>
      <w:r w:rsidRPr="00845598">
        <w:t>卡路里攝取量，</w:t>
      </w:r>
      <w:r w:rsidR="007C66B8" w:rsidRPr="00845598">
        <w:rPr>
          <w:rFonts w:hint="eastAsia"/>
        </w:rPr>
        <w:t>但</w:t>
      </w:r>
      <w:r w:rsidRPr="00845598">
        <w:t>增加能量消耗</w:t>
      </w:r>
      <w:r w:rsidR="00BD6E1C" w:rsidRPr="00845598">
        <w:rPr>
          <w:rFonts w:hint="eastAsia"/>
        </w:rPr>
        <w:t>。</w:t>
      </w:r>
    </w:p>
    <w:p w:rsidR="007E2512" w:rsidRPr="00845598" w:rsidRDefault="00176F0F" w:rsidP="009F4D64">
      <w:pPr>
        <w:numPr>
          <w:ilvl w:val="0"/>
          <w:numId w:val="72"/>
        </w:numPr>
        <w:snapToGrid w:val="0"/>
        <w:spacing w:line="360" w:lineRule="auto"/>
      </w:pPr>
      <w:r w:rsidRPr="00845598">
        <w:t>降低</w:t>
      </w:r>
      <w:r w:rsidR="00CE24F5" w:rsidRPr="00845598">
        <w:rPr>
          <w:rFonts w:hint="eastAsia"/>
        </w:rPr>
        <w:t>日常</w:t>
      </w:r>
      <w:r w:rsidRPr="00845598">
        <w:t>卡路里攝取量，並增加能量消耗</w:t>
      </w:r>
      <w:r w:rsidR="00BD6E1C" w:rsidRPr="00845598">
        <w:rPr>
          <w:rFonts w:hint="eastAsia"/>
        </w:rPr>
        <w:t>。</w:t>
      </w:r>
      <w:r w:rsidR="0033258E" w:rsidRPr="00845598">
        <w:rPr>
          <w:noProof/>
          <w:color w:val="FF0000"/>
          <w:lang w:val="en-US"/>
        </w:rPr>
        <w:drawing>
          <wp:inline distT="0" distB="0" distL="0" distR="0">
            <wp:extent cx="5267325" cy="2724150"/>
            <wp:effectExtent l="0" t="0" r="0" b="0"/>
            <wp:docPr id="15" name="圖片 15"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簡報11"/>
                    <pic:cNvPicPr>
                      <a:picLocks noChangeAspect="1" noChangeArrowheads="1"/>
                    </pic:cNvPicPr>
                  </pic:nvPicPr>
                  <pic:blipFill>
                    <a:blip r:embed="rId24">
                      <a:extLst>
                        <a:ext uri="{28A0092B-C50C-407E-A947-70E740481C1C}">
                          <a14:useLocalDpi xmlns:a14="http://schemas.microsoft.com/office/drawing/2010/main" val="0"/>
                        </a:ext>
                      </a:extLst>
                    </a:blip>
                    <a:srcRect t="13734" b="17349"/>
                    <a:stretch>
                      <a:fillRect/>
                    </a:stretch>
                  </pic:blipFill>
                  <pic:spPr bwMode="auto">
                    <a:xfrm>
                      <a:off x="0" y="0"/>
                      <a:ext cx="5267325" cy="2724150"/>
                    </a:xfrm>
                    <a:prstGeom prst="rect">
                      <a:avLst/>
                    </a:prstGeom>
                    <a:noFill/>
                    <a:ln>
                      <a:noFill/>
                    </a:ln>
                  </pic:spPr>
                </pic:pic>
              </a:graphicData>
            </a:graphic>
          </wp:inline>
        </w:drawing>
      </w:r>
    </w:p>
    <w:p w:rsidR="00BE4CCB" w:rsidRPr="00845598" w:rsidRDefault="007E2512" w:rsidP="00B37F8A">
      <w:pPr>
        <w:snapToGrid w:val="0"/>
        <w:spacing w:line="360" w:lineRule="auto"/>
        <w:ind w:left="1182" w:hanging="700"/>
        <w:jc w:val="center"/>
        <w:rPr>
          <w:lang w:val="en-US"/>
        </w:rPr>
      </w:pPr>
      <w:r w:rsidRPr="00845598">
        <w:rPr>
          <w:rFonts w:hint="eastAsia"/>
          <w:sz w:val="20"/>
          <w:szCs w:val="20"/>
        </w:rPr>
        <w:t>圖</w:t>
      </w:r>
      <w:r w:rsidRPr="00845598">
        <w:rPr>
          <w:sz w:val="20"/>
          <w:szCs w:val="20"/>
        </w:rPr>
        <w:t>4.1</w:t>
      </w:r>
      <w:r w:rsidR="006D6152" w:rsidRPr="00845598">
        <w:rPr>
          <w:sz w:val="20"/>
          <w:szCs w:val="20"/>
        </w:rPr>
        <w:t>5</w:t>
      </w:r>
      <w:r w:rsidRPr="00845598">
        <w:rPr>
          <w:sz w:val="20"/>
          <w:szCs w:val="20"/>
        </w:rPr>
        <w:t xml:space="preserve"> </w:t>
      </w:r>
      <w:r w:rsidRPr="00845598">
        <w:rPr>
          <w:rFonts w:hint="eastAsia"/>
          <w:sz w:val="20"/>
          <w:szCs w:val="20"/>
        </w:rPr>
        <w:t>消耗的能量（休息＋</w:t>
      </w:r>
      <w:r w:rsidR="00A325FA" w:rsidRPr="00845598">
        <w:rPr>
          <w:rFonts w:hint="eastAsia"/>
          <w:sz w:val="20"/>
          <w:szCs w:val="20"/>
        </w:rPr>
        <w:t>食物的熱效</w:t>
      </w:r>
      <w:r w:rsidR="00A325FA" w:rsidRPr="00845598">
        <w:rPr>
          <w:rFonts w:hint="eastAsia"/>
          <w:color w:val="000000"/>
          <w:sz w:val="20"/>
          <w:szCs w:val="20"/>
        </w:rPr>
        <w:t>應</w:t>
      </w:r>
      <w:r w:rsidRPr="00845598">
        <w:rPr>
          <w:rFonts w:hint="eastAsia"/>
          <w:color w:val="000000"/>
          <w:sz w:val="20"/>
          <w:szCs w:val="20"/>
        </w:rPr>
        <w:t>＋</w:t>
      </w:r>
      <w:r w:rsidR="00811244" w:rsidRPr="00845598">
        <w:rPr>
          <w:rFonts w:hint="eastAsia"/>
          <w:color w:val="000000"/>
          <w:sz w:val="20"/>
          <w:szCs w:val="20"/>
        </w:rPr>
        <w:t>體能</w:t>
      </w:r>
      <w:r w:rsidRPr="00845598">
        <w:rPr>
          <w:rFonts w:hint="eastAsia"/>
          <w:color w:val="000000"/>
          <w:sz w:val="20"/>
          <w:szCs w:val="20"/>
        </w:rPr>
        <w:t>活動）</w:t>
      </w:r>
      <w:r w:rsidR="0055797A" w:rsidRPr="00845598">
        <w:rPr>
          <w:sz w:val="20"/>
          <w:szCs w:val="20"/>
        </w:rPr>
        <w:t>=</w:t>
      </w:r>
      <w:r w:rsidR="004B6AFC" w:rsidRPr="00845598">
        <w:rPr>
          <w:sz w:val="20"/>
          <w:szCs w:val="20"/>
        </w:rPr>
        <w:t xml:space="preserve"> </w:t>
      </w:r>
      <w:r w:rsidR="00B53B6D" w:rsidRPr="00845598">
        <w:rPr>
          <w:rFonts w:hint="eastAsia"/>
          <w:sz w:val="20"/>
          <w:szCs w:val="20"/>
        </w:rPr>
        <w:t>攝取</w:t>
      </w:r>
      <w:r w:rsidRPr="00845598">
        <w:rPr>
          <w:rFonts w:hint="eastAsia"/>
          <w:sz w:val="20"/>
          <w:szCs w:val="20"/>
        </w:rPr>
        <w:t>的能量（食物）</w:t>
      </w:r>
    </w:p>
    <w:p w:rsidR="00176F0F" w:rsidRPr="00845598" w:rsidRDefault="007E2512" w:rsidP="007E2512">
      <w:pPr>
        <w:snapToGrid w:val="0"/>
        <w:spacing w:beforeLines="50" w:before="180" w:line="360" w:lineRule="auto"/>
        <w:jc w:val="both"/>
        <w:rPr>
          <w:b/>
        </w:rPr>
      </w:pPr>
      <w:r w:rsidRPr="00845598">
        <w:rPr>
          <w:b/>
          <w:lang w:val="en-US"/>
        </w:rPr>
        <w:t>ii)</w:t>
      </w:r>
      <w:r w:rsidR="004A6AAF" w:rsidRPr="00845598">
        <w:rPr>
          <w:rFonts w:hint="eastAsia"/>
          <w:b/>
          <w:lang w:val="en-US"/>
        </w:rPr>
        <w:tab/>
      </w:r>
      <w:r w:rsidR="00176F0F" w:rsidRPr="00845598">
        <w:rPr>
          <w:b/>
        </w:rPr>
        <w:t>超重和</w:t>
      </w:r>
      <w:r w:rsidR="00667F1B" w:rsidRPr="00845598">
        <w:rPr>
          <w:b/>
        </w:rPr>
        <w:t>肥胖</w:t>
      </w:r>
      <w:r w:rsidR="00176F0F" w:rsidRPr="00845598">
        <w:rPr>
          <w:b/>
        </w:rPr>
        <w:t>症</w:t>
      </w:r>
    </w:p>
    <w:p w:rsidR="00703060" w:rsidRPr="00845598" w:rsidRDefault="00E157EF" w:rsidP="009F4D64">
      <w:pPr>
        <w:snapToGrid w:val="0"/>
        <w:spacing w:beforeLines="50" w:before="180" w:line="360" w:lineRule="auto"/>
        <w:jc w:val="both"/>
      </w:pPr>
      <w:r w:rsidRPr="00845598">
        <w:t>按照世界衞生組織，</w:t>
      </w:r>
      <w:r w:rsidR="00055DB6" w:rsidRPr="00845598">
        <w:rPr>
          <w:rFonts w:hint="eastAsia"/>
        </w:rPr>
        <w:t>超</w:t>
      </w:r>
      <w:r w:rsidRPr="00845598">
        <w:t>重或肥胖是指因過多脂肪積聚體內而構成的健康問題。</w:t>
      </w:r>
      <w:r w:rsidRPr="00845598">
        <w:t> </w:t>
      </w:r>
      <w:r w:rsidRPr="00845598">
        <w:t>一般而言，一個身體質量指數</w:t>
      </w:r>
      <w:r w:rsidRPr="00845598">
        <w:t>(BMI)</w:t>
      </w:r>
      <w:r w:rsidRPr="00845598">
        <w:t>等於或大於</w:t>
      </w:r>
      <w:r w:rsidRPr="00845598">
        <w:t>30(</w:t>
      </w:r>
      <w:r w:rsidRPr="00845598">
        <w:t>亞洲成年人為</w:t>
      </w:r>
      <w:r w:rsidRPr="00845598">
        <w:t>25)</w:t>
      </w:r>
      <w:r w:rsidRPr="00845598">
        <w:t>的成年人即為「肥胖」。一個身體質量指數</w:t>
      </w:r>
      <w:r w:rsidRPr="00845598">
        <w:t>(BMI)</w:t>
      </w:r>
      <w:r w:rsidRPr="00845598">
        <w:t>介乎於</w:t>
      </w:r>
      <w:r w:rsidRPr="00845598">
        <w:t>25</w:t>
      </w:r>
      <w:r w:rsidRPr="00845598">
        <w:t>至</w:t>
      </w:r>
      <w:r w:rsidRPr="00845598">
        <w:t>29.9 (</w:t>
      </w:r>
      <w:r w:rsidRPr="00845598">
        <w:t>亞洲成年人為</w:t>
      </w:r>
      <w:r w:rsidRPr="00845598">
        <w:t>23 </w:t>
      </w:r>
      <w:r w:rsidRPr="00845598">
        <w:t>至</w:t>
      </w:r>
      <w:r w:rsidRPr="00845598">
        <w:t>24.9)</w:t>
      </w:r>
      <w:r w:rsidRPr="00845598">
        <w:t>的成年人</w:t>
      </w:r>
      <w:r w:rsidRPr="00845598">
        <w:lastRenderedPageBreak/>
        <w:t>即為「超重」。不過，在某些情況下，一些人雖然超重但也不會為他們帶來健康問題，例如健身運動員。</w:t>
      </w:r>
      <w:r w:rsidRPr="00845598">
        <w:t> </w:t>
      </w:r>
      <w:r w:rsidRPr="00845598">
        <w:br/>
      </w:r>
      <w:r w:rsidRPr="00845598">
        <w:t>超重和肥胖的一般成因是長期的能量攝取量超過能量消耗量，引致身體積聚過多脂肪。除了因採用靜態生活模式</w:t>
      </w:r>
      <w:r w:rsidR="00E5037C" w:rsidRPr="00845598">
        <w:rPr>
          <w:rFonts w:hint="eastAsia"/>
        </w:rPr>
        <w:t xml:space="preserve"> </w:t>
      </w:r>
      <w:r w:rsidRPr="00845598">
        <w:t>(</w:t>
      </w:r>
      <w:r w:rsidRPr="00845598">
        <w:t>亦稱為「久坐不動的生活方式」</w:t>
      </w:r>
      <w:r w:rsidRPr="00845598">
        <w:t>)</w:t>
      </w:r>
      <w:r w:rsidR="00E5037C" w:rsidRPr="00845598">
        <w:rPr>
          <w:rFonts w:hint="eastAsia"/>
        </w:rPr>
        <w:t xml:space="preserve"> </w:t>
      </w:r>
      <w:r w:rsidRPr="00845598">
        <w:t>和吸收過多熱量，亦有其他因素會令人肥胖，如遺傳和某些疾病或藥物的影響。肥胖症患者有較高風險出現高血壓、高血糖、高膽固醇等狀況。</w:t>
      </w:r>
      <w:r w:rsidRPr="00845598">
        <w:t> </w:t>
      </w:r>
    </w:p>
    <w:p w:rsidR="00176F0F" w:rsidRPr="00845598" w:rsidRDefault="007E2512" w:rsidP="007E2512">
      <w:pPr>
        <w:snapToGrid w:val="0"/>
        <w:spacing w:beforeLines="50" w:before="180" w:line="360" w:lineRule="auto"/>
        <w:jc w:val="both"/>
        <w:rPr>
          <w:b/>
        </w:rPr>
      </w:pPr>
      <w:r w:rsidRPr="00845598">
        <w:rPr>
          <w:b/>
          <w:lang w:val="en-US"/>
        </w:rPr>
        <w:t xml:space="preserve">iii) </w:t>
      </w:r>
      <w:r w:rsidR="00176F0F" w:rsidRPr="00845598">
        <w:rPr>
          <w:b/>
        </w:rPr>
        <w:t>體重</w:t>
      </w:r>
      <w:r w:rsidRPr="00845598">
        <w:rPr>
          <w:b/>
          <w:lang w:val="en-US"/>
        </w:rPr>
        <w:t>的</w:t>
      </w:r>
      <w:r w:rsidR="00176F0F" w:rsidRPr="00845598">
        <w:rPr>
          <w:b/>
        </w:rPr>
        <w:t>控制</w:t>
      </w:r>
      <w:r w:rsidR="00176F0F" w:rsidRPr="00845598">
        <w:rPr>
          <w:b/>
        </w:rPr>
        <w:t xml:space="preserve"> </w:t>
      </w:r>
    </w:p>
    <w:p w:rsidR="00020420" w:rsidRPr="00845598" w:rsidRDefault="00AF2C3D" w:rsidP="009F4D64">
      <w:pPr>
        <w:snapToGrid w:val="0"/>
        <w:spacing w:beforeLines="50" w:before="180" w:line="360" w:lineRule="auto"/>
        <w:jc w:val="both"/>
      </w:pPr>
      <w:r w:rsidRPr="00845598">
        <w:rPr>
          <w:rFonts w:hint="eastAsia"/>
        </w:rPr>
        <w:t>要</w:t>
      </w:r>
      <w:r w:rsidR="00921CB2" w:rsidRPr="00845598">
        <w:rPr>
          <w:rFonts w:hint="eastAsia"/>
        </w:rPr>
        <w:t>減</w:t>
      </w:r>
      <w:r w:rsidRPr="00845598">
        <w:rPr>
          <w:rFonts w:hint="eastAsia"/>
        </w:rPr>
        <w:t>輕體</w:t>
      </w:r>
      <w:r w:rsidR="00921CB2" w:rsidRPr="00845598">
        <w:rPr>
          <w:rFonts w:hint="eastAsia"/>
        </w:rPr>
        <w:t>重</w:t>
      </w:r>
      <w:r w:rsidR="00176F0F" w:rsidRPr="00845598">
        <w:t>，</w:t>
      </w:r>
      <w:r w:rsidR="00842717" w:rsidRPr="00845598">
        <w:rPr>
          <w:rFonts w:hint="eastAsia"/>
        </w:rPr>
        <w:t>應注意以下各點：</w:t>
      </w:r>
    </w:p>
    <w:p w:rsidR="00FF7563" w:rsidRPr="00845598" w:rsidRDefault="00FF7563" w:rsidP="009F4D64">
      <w:pPr>
        <w:numPr>
          <w:ilvl w:val="0"/>
          <w:numId w:val="74"/>
        </w:numPr>
        <w:snapToGrid w:val="0"/>
        <w:spacing w:line="360" w:lineRule="auto"/>
        <w:jc w:val="both"/>
      </w:pPr>
      <w:r w:rsidRPr="00845598">
        <w:rPr>
          <w:rFonts w:hint="eastAsia"/>
        </w:rPr>
        <w:t>每星期減重不應超過</w:t>
      </w:r>
      <w:r w:rsidRPr="00845598">
        <w:rPr>
          <w:lang w:val="en-US"/>
        </w:rPr>
        <w:t>1</w:t>
      </w:r>
      <w:r w:rsidRPr="00845598">
        <w:rPr>
          <w:rFonts w:hint="eastAsia"/>
          <w:lang w:val="en-US"/>
        </w:rPr>
        <w:t>千克</w:t>
      </w:r>
      <w:r w:rsidR="002E129C" w:rsidRPr="00845598">
        <w:rPr>
          <w:rFonts w:hint="eastAsia"/>
          <w:lang w:val="en-US"/>
        </w:rPr>
        <w:t>（</w:t>
      </w:r>
      <w:r w:rsidRPr="00845598">
        <w:rPr>
          <w:rFonts w:hint="eastAsia"/>
          <w:lang w:val="en-US"/>
        </w:rPr>
        <w:t>即</w:t>
      </w:r>
      <w:r w:rsidRPr="00845598">
        <w:rPr>
          <w:rFonts w:hint="eastAsia"/>
          <w:lang w:val="en-US"/>
        </w:rPr>
        <w:t>2.2</w:t>
      </w:r>
      <w:r w:rsidRPr="00845598">
        <w:rPr>
          <w:rFonts w:hint="eastAsia"/>
          <w:lang w:val="en-US"/>
        </w:rPr>
        <w:t>磅</w:t>
      </w:r>
      <w:r w:rsidR="002E129C" w:rsidRPr="00845598">
        <w:rPr>
          <w:rFonts w:hint="eastAsia"/>
          <w:lang w:val="en-US"/>
        </w:rPr>
        <w:t>）</w:t>
      </w:r>
    </w:p>
    <w:p w:rsidR="00E0060D" w:rsidRPr="00845598" w:rsidRDefault="00C61F57" w:rsidP="009F4D64">
      <w:pPr>
        <w:numPr>
          <w:ilvl w:val="0"/>
          <w:numId w:val="74"/>
        </w:numPr>
        <w:snapToGrid w:val="0"/>
        <w:spacing w:line="360" w:lineRule="auto"/>
        <w:jc w:val="both"/>
      </w:pPr>
      <w:r w:rsidRPr="00845598">
        <w:rPr>
          <w:rFonts w:hint="eastAsia"/>
        </w:rPr>
        <w:t>增加體力活動</w:t>
      </w:r>
      <w:r w:rsidR="0089293C" w:rsidRPr="00845598">
        <w:rPr>
          <w:rFonts w:hint="eastAsia"/>
        </w:rPr>
        <w:t>和進行輕</w:t>
      </w:r>
      <w:r w:rsidR="00E1742B" w:rsidRPr="00845598">
        <w:rPr>
          <w:rFonts w:hint="eastAsia"/>
        </w:rPr>
        <w:t>度</w:t>
      </w:r>
      <w:r w:rsidR="0089293C" w:rsidRPr="00845598">
        <w:rPr>
          <w:rFonts w:hint="eastAsia"/>
        </w:rPr>
        <w:t>節食，</w:t>
      </w:r>
      <w:r w:rsidR="00BF0167" w:rsidRPr="00845598">
        <w:rPr>
          <w:rFonts w:hint="eastAsia"/>
        </w:rPr>
        <w:t>每天</w:t>
      </w:r>
      <w:r w:rsidR="00C11087" w:rsidRPr="00845598">
        <w:t>卡路里攝取量</w:t>
      </w:r>
      <w:r w:rsidR="00367607" w:rsidRPr="00845598">
        <w:rPr>
          <w:rFonts w:hint="eastAsia"/>
        </w:rPr>
        <w:t>不應少於</w:t>
      </w:r>
      <w:r w:rsidR="00367607" w:rsidRPr="00845598">
        <w:rPr>
          <w:rFonts w:hint="eastAsia"/>
        </w:rPr>
        <w:t>800</w:t>
      </w:r>
      <w:r w:rsidR="00367607" w:rsidRPr="00845598">
        <w:t xml:space="preserve"> </w:t>
      </w:r>
      <w:r w:rsidR="0089293C" w:rsidRPr="00845598">
        <w:rPr>
          <w:rFonts w:hint="eastAsia"/>
        </w:rPr>
        <w:t>千卡</w:t>
      </w:r>
    </w:p>
    <w:p w:rsidR="00C11087" w:rsidRPr="00845598" w:rsidRDefault="00AF6102" w:rsidP="009F4D64">
      <w:pPr>
        <w:numPr>
          <w:ilvl w:val="0"/>
          <w:numId w:val="74"/>
        </w:numPr>
        <w:snapToGrid w:val="0"/>
        <w:spacing w:line="360" w:lineRule="auto"/>
        <w:jc w:val="both"/>
      </w:pPr>
      <w:r w:rsidRPr="00845598">
        <w:rPr>
          <w:rFonts w:hint="eastAsia"/>
          <w:lang w:val="en-US"/>
        </w:rPr>
        <w:t>每星期進行</w:t>
      </w:r>
      <w:r w:rsidR="00A04DAF" w:rsidRPr="00845598">
        <w:rPr>
          <w:rFonts w:hint="eastAsia"/>
          <w:lang w:val="en-US"/>
        </w:rPr>
        <w:t>中</w:t>
      </w:r>
      <w:r w:rsidR="004B6AFC" w:rsidRPr="00845598">
        <w:rPr>
          <w:rFonts w:hint="eastAsia"/>
          <w:lang w:val="en-US"/>
        </w:rPr>
        <w:t>等</w:t>
      </w:r>
      <w:r w:rsidR="00A04DAF" w:rsidRPr="00845598">
        <w:rPr>
          <w:rFonts w:hint="eastAsia"/>
          <w:lang w:val="en-US"/>
        </w:rPr>
        <w:t>強度</w:t>
      </w:r>
      <w:r w:rsidR="004B6AFC" w:rsidRPr="00845598">
        <w:rPr>
          <w:rFonts w:hint="eastAsia"/>
          <w:lang w:val="en-US"/>
        </w:rPr>
        <w:t>的</w:t>
      </w:r>
      <w:r w:rsidRPr="00845598">
        <w:rPr>
          <w:rFonts w:hint="eastAsia"/>
        </w:rPr>
        <w:t>體力活動</w:t>
      </w:r>
      <w:r w:rsidRPr="00845598">
        <w:rPr>
          <w:rFonts w:hint="eastAsia"/>
          <w:lang w:val="en-US"/>
        </w:rPr>
        <w:t>最少</w:t>
      </w:r>
      <w:r w:rsidRPr="00845598">
        <w:rPr>
          <w:rFonts w:hint="eastAsia"/>
          <w:lang w:val="en-US"/>
        </w:rPr>
        <w:t>150</w:t>
      </w:r>
      <w:r w:rsidRPr="00845598">
        <w:rPr>
          <w:rFonts w:hint="eastAsia"/>
          <w:lang w:val="en-US"/>
        </w:rPr>
        <w:t>分鐘</w:t>
      </w:r>
    </w:p>
    <w:p w:rsidR="00DC3912" w:rsidRPr="00845598" w:rsidRDefault="001E26F7" w:rsidP="009F4D64">
      <w:pPr>
        <w:snapToGrid w:val="0"/>
        <w:spacing w:beforeLines="50" w:before="180" w:line="360" w:lineRule="auto"/>
        <w:jc w:val="both"/>
      </w:pPr>
      <w:r w:rsidRPr="00845598">
        <w:rPr>
          <w:rFonts w:hint="eastAsia"/>
        </w:rPr>
        <w:t>要</w:t>
      </w:r>
      <w:r w:rsidR="00DC3912" w:rsidRPr="00845598">
        <w:rPr>
          <w:rFonts w:hint="eastAsia"/>
        </w:rPr>
        <w:t>增</w:t>
      </w:r>
      <w:r w:rsidRPr="00845598">
        <w:rPr>
          <w:rFonts w:hint="eastAsia"/>
        </w:rPr>
        <w:t>加體</w:t>
      </w:r>
      <w:r w:rsidR="00DC3912" w:rsidRPr="00845598">
        <w:rPr>
          <w:rFonts w:hint="eastAsia"/>
        </w:rPr>
        <w:t>重</w:t>
      </w:r>
      <w:r w:rsidR="00DC3912" w:rsidRPr="00845598">
        <w:rPr>
          <w:rFonts w:hint="eastAsia"/>
          <w:lang w:val="en-US"/>
        </w:rPr>
        <w:t>時</w:t>
      </w:r>
      <w:r w:rsidR="00DC3912" w:rsidRPr="00845598">
        <w:t>，</w:t>
      </w:r>
      <w:r w:rsidR="00DC3912" w:rsidRPr="00845598">
        <w:rPr>
          <w:rFonts w:hint="eastAsia"/>
        </w:rPr>
        <w:t>應注意以下各點：</w:t>
      </w:r>
    </w:p>
    <w:p w:rsidR="00F62802" w:rsidRPr="00845598" w:rsidRDefault="001E26F7" w:rsidP="009F4D64">
      <w:pPr>
        <w:numPr>
          <w:ilvl w:val="0"/>
          <w:numId w:val="74"/>
        </w:numPr>
        <w:snapToGrid w:val="0"/>
        <w:spacing w:line="360" w:lineRule="auto"/>
        <w:ind w:left="425" w:hangingChars="177" w:hanging="425"/>
        <w:jc w:val="both"/>
      </w:pPr>
      <w:r w:rsidRPr="00845598">
        <w:rPr>
          <w:rFonts w:hint="eastAsia"/>
        </w:rPr>
        <w:t>主要</w:t>
      </w:r>
      <w:r w:rsidR="0021176A" w:rsidRPr="00845598">
        <w:rPr>
          <w:rFonts w:hint="eastAsia"/>
        </w:rPr>
        <w:t>進食</w:t>
      </w:r>
      <w:r w:rsidR="00120E5F" w:rsidRPr="00845598">
        <w:t>複合碳水化合物</w:t>
      </w:r>
      <w:r w:rsidR="002E129C" w:rsidRPr="00845598">
        <w:rPr>
          <w:rFonts w:hint="eastAsia"/>
        </w:rPr>
        <w:t>（</w:t>
      </w:r>
      <w:r w:rsidR="00120E5F" w:rsidRPr="00845598">
        <w:rPr>
          <w:rFonts w:hint="eastAsia"/>
        </w:rPr>
        <w:t>如飯、麵包</w:t>
      </w:r>
      <w:r w:rsidR="002E129C" w:rsidRPr="00845598">
        <w:rPr>
          <w:rFonts w:hint="eastAsia"/>
        </w:rPr>
        <w:t>）</w:t>
      </w:r>
      <w:r w:rsidR="00E507E7" w:rsidRPr="00845598">
        <w:rPr>
          <w:rFonts w:hint="eastAsia"/>
        </w:rPr>
        <w:t>，以</w:t>
      </w:r>
      <w:r w:rsidR="00883004" w:rsidRPr="00845598">
        <w:rPr>
          <w:rFonts w:hint="eastAsia"/>
          <w:lang w:val="en-US"/>
        </w:rPr>
        <w:t>增加</w:t>
      </w:r>
      <w:r w:rsidR="004C7743" w:rsidRPr="00845598">
        <w:t>卡路里攝取量</w:t>
      </w:r>
      <w:r w:rsidR="00811244" w:rsidRPr="00845598">
        <w:rPr>
          <w:rFonts w:hint="eastAsia"/>
        </w:rPr>
        <w:t>。</w:t>
      </w:r>
      <w:r w:rsidR="00160E78" w:rsidRPr="00845598">
        <w:rPr>
          <w:rFonts w:hint="eastAsia"/>
        </w:rPr>
        <w:t>建議</w:t>
      </w:r>
      <w:r w:rsidR="00F62802" w:rsidRPr="00845598">
        <w:rPr>
          <w:rFonts w:hint="eastAsia"/>
        </w:rPr>
        <w:t>每天</w:t>
      </w:r>
      <w:r w:rsidR="00F62802" w:rsidRPr="00845598">
        <w:rPr>
          <w:rFonts w:hint="eastAsia"/>
          <w:lang w:val="en-US"/>
        </w:rPr>
        <w:t>增加</w:t>
      </w:r>
      <w:r w:rsidR="00F62802" w:rsidRPr="00845598">
        <w:rPr>
          <w:rFonts w:hint="eastAsia"/>
        </w:rPr>
        <w:t>200-1000</w:t>
      </w:r>
      <w:r w:rsidR="00F62802" w:rsidRPr="00845598">
        <w:t xml:space="preserve"> </w:t>
      </w:r>
      <w:r w:rsidRPr="00845598">
        <w:rPr>
          <w:rFonts w:hint="eastAsia"/>
        </w:rPr>
        <w:t>千卡</w:t>
      </w:r>
    </w:p>
    <w:p w:rsidR="00DC3912" w:rsidRPr="00845598" w:rsidRDefault="00A06C69" w:rsidP="009F4D64">
      <w:pPr>
        <w:numPr>
          <w:ilvl w:val="0"/>
          <w:numId w:val="74"/>
        </w:numPr>
        <w:snapToGrid w:val="0"/>
        <w:spacing w:line="360" w:lineRule="auto"/>
        <w:jc w:val="both"/>
      </w:pPr>
      <w:r w:rsidRPr="00845598">
        <w:rPr>
          <w:rFonts w:hint="eastAsia"/>
          <w:lang w:val="en-US"/>
        </w:rPr>
        <w:t>進行阻力訓練，</w:t>
      </w:r>
      <w:r w:rsidR="00BE2FD9" w:rsidRPr="00845598">
        <w:rPr>
          <w:rFonts w:hint="eastAsia"/>
          <w:lang w:val="en-US"/>
        </w:rPr>
        <w:t>以</w:t>
      </w:r>
      <w:r w:rsidR="002B5FD2" w:rsidRPr="00845598">
        <w:rPr>
          <w:rFonts w:hint="eastAsia"/>
          <w:lang w:val="en-US"/>
        </w:rPr>
        <w:t>增加</w:t>
      </w:r>
      <w:r w:rsidR="005843AB" w:rsidRPr="00845598">
        <w:rPr>
          <w:rFonts w:hint="eastAsia"/>
          <w:lang w:val="en-US"/>
        </w:rPr>
        <w:t>非</w:t>
      </w:r>
      <w:r w:rsidR="00154FA6" w:rsidRPr="00845598">
        <w:rPr>
          <w:rFonts w:hint="eastAsia"/>
          <w:lang w:val="en-US"/>
        </w:rPr>
        <w:t>脂肪體重</w:t>
      </w:r>
    </w:p>
    <w:p w:rsidR="00E5037C" w:rsidRPr="00845598" w:rsidRDefault="00E5037C" w:rsidP="009F4D64">
      <w:pPr>
        <w:snapToGrid w:val="0"/>
        <w:spacing w:line="360" w:lineRule="auto"/>
        <w:ind w:left="480"/>
        <w:jc w:val="both"/>
      </w:pPr>
    </w:p>
    <w:p w:rsidR="00122074" w:rsidRPr="00845598" w:rsidRDefault="00122074" w:rsidP="009F4D64">
      <w:pPr>
        <w:snapToGrid w:val="0"/>
        <w:spacing w:line="360" w:lineRule="auto"/>
        <w:ind w:left="480"/>
        <w:jc w:val="both"/>
      </w:pPr>
    </w:p>
    <w:p w:rsidR="00122074" w:rsidRPr="00845598" w:rsidRDefault="00122074" w:rsidP="009F4D64">
      <w:pPr>
        <w:snapToGrid w:val="0"/>
        <w:spacing w:line="360" w:lineRule="auto"/>
        <w:ind w:left="480"/>
        <w:jc w:val="both"/>
      </w:pPr>
    </w:p>
    <w:p w:rsidR="00122074" w:rsidRPr="00845598" w:rsidRDefault="00122074" w:rsidP="009F4D64">
      <w:pPr>
        <w:snapToGrid w:val="0"/>
        <w:spacing w:line="360" w:lineRule="auto"/>
        <w:ind w:left="480"/>
        <w:jc w:val="both"/>
      </w:pPr>
    </w:p>
    <w:p w:rsidR="00122074" w:rsidRPr="00845598" w:rsidRDefault="00122074" w:rsidP="009F4D64">
      <w:pPr>
        <w:snapToGrid w:val="0"/>
        <w:spacing w:line="360" w:lineRule="auto"/>
        <w:ind w:left="480"/>
        <w:jc w:val="both"/>
      </w:pPr>
    </w:p>
    <w:p w:rsidR="00122074" w:rsidRPr="00845598" w:rsidRDefault="00122074" w:rsidP="009F4D64">
      <w:pPr>
        <w:snapToGrid w:val="0"/>
        <w:spacing w:line="360" w:lineRule="auto"/>
        <w:ind w:left="480"/>
        <w:jc w:val="both"/>
      </w:pPr>
    </w:p>
    <w:p w:rsidR="00122074" w:rsidRPr="00845598" w:rsidRDefault="00122074" w:rsidP="009F4D64">
      <w:pPr>
        <w:snapToGrid w:val="0"/>
        <w:spacing w:line="360" w:lineRule="auto"/>
        <w:ind w:left="480"/>
        <w:jc w:val="both"/>
      </w:pPr>
    </w:p>
    <w:p w:rsidR="00122074" w:rsidRPr="00845598" w:rsidRDefault="00122074" w:rsidP="009F4D64">
      <w:pPr>
        <w:snapToGrid w:val="0"/>
        <w:spacing w:line="360" w:lineRule="auto"/>
        <w:ind w:left="480"/>
        <w:jc w:val="both"/>
      </w:pPr>
    </w:p>
    <w:p w:rsidR="00675AA9" w:rsidRPr="00845598" w:rsidRDefault="00675AA9" w:rsidP="009F4D64">
      <w:pPr>
        <w:snapToGrid w:val="0"/>
        <w:spacing w:line="360" w:lineRule="auto"/>
        <w:ind w:left="480"/>
        <w:jc w:val="both"/>
      </w:pPr>
    </w:p>
    <w:p w:rsidR="00CD3892" w:rsidRPr="00845598" w:rsidRDefault="00CD3892" w:rsidP="00B37F8A">
      <w:pPr>
        <w:snapToGrid w:val="0"/>
        <w:spacing w:line="360" w:lineRule="auto"/>
        <w:jc w:val="both"/>
      </w:pPr>
    </w:p>
    <w:p w:rsidR="00003EE0" w:rsidRPr="00845598" w:rsidRDefault="00003EE0" w:rsidP="00B37F8A">
      <w:pPr>
        <w:snapToGrid w:val="0"/>
        <w:spacing w:line="360" w:lineRule="auto"/>
        <w:jc w:val="both"/>
      </w:pPr>
    </w:p>
    <w:p w:rsidR="00003EE0" w:rsidRPr="00845598" w:rsidRDefault="00003EE0" w:rsidP="00B37F8A">
      <w:pPr>
        <w:snapToGrid w:val="0"/>
        <w:spacing w:line="360" w:lineRule="auto"/>
        <w:jc w:val="both"/>
      </w:pPr>
    </w:p>
    <w:p w:rsidR="00003EE0" w:rsidRPr="00845598" w:rsidRDefault="00003EE0" w:rsidP="00B37F8A">
      <w:pPr>
        <w:snapToGrid w:val="0"/>
        <w:spacing w:line="360" w:lineRule="auto"/>
        <w:jc w:val="both"/>
      </w:pPr>
    </w:p>
    <w:p w:rsidR="00003EE0" w:rsidRPr="00845598" w:rsidRDefault="00003EE0" w:rsidP="00B37F8A">
      <w:pPr>
        <w:snapToGrid w:val="0"/>
        <w:spacing w:line="360" w:lineRule="auto"/>
        <w:jc w:val="both"/>
      </w:pPr>
    </w:p>
    <w:p w:rsidR="00003EE0" w:rsidRPr="00845598" w:rsidRDefault="00003EE0" w:rsidP="00B37F8A">
      <w:pPr>
        <w:snapToGrid w:val="0"/>
        <w:spacing w:line="360" w:lineRule="auto"/>
        <w:jc w:val="both"/>
      </w:pPr>
    </w:p>
    <w:p w:rsidR="00176F0F" w:rsidRPr="00845598" w:rsidRDefault="00FD261C" w:rsidP="009F4D64">
      <w:pPr>
        <w:tabs>
          <w:tab w:val="left" w:pos="360"/>
        </w:tabs>
        <w:snapToGrid w:val="0"/>
        <w:spacing w:beforeLines="50" w:before="180" w:line="360" w:lineRule="auto"/>
        <w:ind w:right="24"/>
        <w:jc w:val="both"/>
        <w:rPr>
          <w:b/>
        </w:rPr>
      </w:pPr>
      <w:r w:rsidRPr="00845598">
        <w:rPr>
          <w:rFonts w:hint="eastAsia"/>
          <w:b/>
        </w:rPr>
        <w:lastRenderedPageBreak/>
        <w:t>庚、</w:t>
      </w:r>
      <w:r w:rsidRPr="00845598">
        <w:rPr>
          <w:rFonts w:hint="eastAsia"/>
          <w:b/>
        </w:rPr>
        <w:t xml:space="preserve"> </w:t>
      </w:r>
      <w:r w:rsidR="00176F0F" w:rsidRPr="00845598">
        <w:rPr>
          <w:b/>
        </w:rPr>
        <w:t>健康的</w:t>
      </w:r>
      <w:r w:rsidR="00176F0F" w:rsidRPr="00845598">
        <w:rPr>
          <w:rFonts w:hint="eastAsia"/>
          <w:b/>
        </w:rPr>
        <w:t>生活習慣</w:t>
      </w:r>
      <w:r w:rsidRPr="00845598">
        <w:rPr>
          <w:rFonts w:hint="eastAsia"/>
          <w:b/>
        </w:rPr>
        <w:t xml:space="preserve"> </w:t>
      </w:r>
    </w:p>
    <w:p w:rsidR="00176F0F" w:rsidRPr="00845598" w:rsidRDefault="00D71591" w:rsidP="009F4D64">
      <w:pPr>
        <w:snapToGrid w:val="0"/>
        <w:spacing w:beforeLines="50" w:before="180" w:line="360" w:lineRule="auto"/>
        <w:jc w:val="both"/>
      </w:pPr>
      <w:r w:rsidRPr="00845598">
        <w:rPr>
          <w:rFonts w:hint="eastAsia"/>
        </w:rPr>
        <w:t>很多</w:t>
      </w:r>
      <w:r w:rsidRPr="00845598">
        <w:t>人</w:t>
      </w:r>
      <w:r w:rsidR="00176F0F" w:rsidRPr="00845598">
        <w:t>患病的</w:t>
      </w:r>
      <w:r w:rsidRPr="00845598">
        <w:rPr>
          <w:rFonts w:hint="eastAsia"/>
        </w:rPr>
        <w:t>原</w:t>
      </w:r>
      <w:r w:rsidR="00176F0F" w:rsidRPr="00845598">
        <w:t>因</w:t>
      </w:r>
      <w:r w:rsidRPr="00845598">
        <w:rPr>
          <w:rFonts w:hint="eastAsia"/>
        </w:rPr>
        <w:t>，</w:t>
      </w:r>
      <w:r w:rsidR="00176F0F" w:rsidRPr="00845598">
        <w:t>都</w:t>
      </w:r>
      <w:r w:rsidR="00B41CFB" w:rsidRPr="00845598">
        <w:rPr>
          <w:rFonts w:hint="eastAsia"/>
        </w:rPr>
        <w:t>是</w:t>
      </w:r>
      <w:r w:rsidR="00176F0F" w:rsidRPr="00845598">
        <w:t>源於不健康的生活</w:t>
      </w:r>
      <w:r w:rsidR="00667F1B" w:rsidRPr="00845598">
        <w:t>模式</w:t>
      </w:r>
      <w:r w:rsidR="00176F0F" w:rsidRPr="00845598">
        <w:rPr>
          <w:rFonts w:hint="eastAsia"/>
        </w:rPr>
        <w:t>和</w:t>
      </w:r>
      <w:r w:rsidR="00176F0F" w:rsidRPr="00845598">
        <w:t>習慣，例如吸煙、</w:t>
      </w:r>
      <w:r w:rsidR="00F33D0B" w:rsidRPr="00845598">
        <w:rPr>
          <w:rFonts w:hint="eastAsia"/>
        </w:rPr>
        <w:t>低</w:t>
      </w:r>
      <w:r w:rsidR="00B41CFB" w:rsidRPr="00845598">
        <w:rPr>
          <w:rFonts w:hint="eastAsia"/>
        </w:rPr>
        <w:t>活動</w:t>
      </w:r>
      <w:r w:rsidR="00FF1BDA" w:rsidRPr="00845598">
        <w:rPr>
          <w:rFonts w:hint="eastAsia"/>
        </w:rPr>
        <w:t>量</w:t>
      </w:r>
      <w:r w:rsidR="00176F0F" w:rsidRPr="00845598">
        <w:t>、飲食</w:t>
      </w:r>
      <w:r w:rsidR="00F33D0B" w:rsidRPr="00845598">
        <w:rPr>
          <w:rFonts w:hint="eastAsia"/>
        </w:rPr>
        <w:t>不</w:t>
      </w:r>
      <w:r w:rsidR="00FF1BDA" w:rsidRPr="00845598">
        <w:rPr>
          <w:rFonts w:hint="eastAsia"/>
        </w:rPr>
        <w:t>健</w:t>
      </w:r>
      <w:r w:rsidR="00FF1BDA" w:rsidRPr="00845598">
        <w:rPr>
          <w:rFonts w:hint="eastAsia"/>
          <w:color w:val="000000"/>
        </w:rPr>
        <w:t>康</w:t>
      </w:r>
      <w:r w:rsidR="00176F0F" w:rsidRPr="00845598">
        <w:rPr>
          <w:color w:val="000000"/>
        </w:rPr>
        <w:t>、濫用物質等。世界</w:t>
      </w:r>
      <w:r w:rsidR="00E059CD" w:rsidRPr="00845598">
        <w:rPr>
          <w:color w:val="000000"/>
        </w:rPr>
        <w:t>衞</w:t>
      </w:r>
      <w:r w:rsidR="00176F0F" w:rsidRPr="00845598">
        <w:rPr>
          <w:color w:val="000000"/>
        </w:rPr>
        <w:t>生組織指出，健康的飲食習慣</w:t>
      </w:r>
      <w:r w:rsidRPr="00845598">
        <w:rPr>
          <w:rFonts w:hint="eastAsia"/>
          <w:color w:val="000000"/>
        </w:rPr>
        <w:t>，</w:t>
      </w:r>
      <w:r w:rsidR="002E675E" w:rsidRPr="00845598">
        <w:rPr>
          <w:rFonts w:hint="eastAsia"/>
          <w:color w:val="000000"/>
        </w:rPr>
        <w:t>以及</w:t>
      </w:r>
      <w:r w:rsidR="009D5B1A" w:rsidRPr="00845598">
        <w:rPr>
          <w:color w:val="000000"/>
        </w:rPr>
        <w:t>恆</w:t>
      </w:r>
      <w:r w:rsidR="00A325FA" w:rsidRPr="00845598">
        <w:rPr>
          <w:rFonts w:hint="eastAsia"/>
          <w:color w:val="000000"/>
        </w:rPr>
        <w:t>常</w:t>
      </w:r>
      <w:r w:rsidR="00176F0F" w:rsidRPr="00845598">
        <w:rPr>
          <w:color w:val="000000"/>
        </w:rPr>
        <w:t>的</w:t>
      </w:r>
      <w:r w:rsidR="00811244" w:rsidRPr="00845598">
        <w:rPr>
          <w:color w:val="000000"/>
        </w:rPr>
        <w:t>體</w:t>
      </w:r>
      <w:r w:rsidR="00811244" w:rsidRPr="00845598">
        <w:rPr>
          <w:rFonts w:hint="eastAsia"/>
          <w:color w:val="000000"/>
        </w:rPr>
        <w:t>能</w:t>
      </w:r>
      <w:r w:rsidR="0074685C" w:rsidRPr="00845598">
        <w:rPr>
          <w:color w:val="000000"/>
        </w:rPr>
        <w:t>活動</w:t>
      </w:r>
      <w:r w:rsidRPr="00845598">
        <w:rPr>
          <w:rFonts w:hint="eastAsia"/>
          <w:color w:val="000000"/>
        </w:rPr>
        <w:t>，</w:t>
      </w:r>
      <w:r w:rsidR="002E675E" w:rsidRPr="00845598">
        <w:rPr>
          <w:rFonts w:hint="eastAsia"/>
          <w:color w:val="000000"/>
        </w:rPr>
        <w:t>都</w:t>
      </w:r>
      <w:r w:rsidR="00176F0F" w:rsidRPr="00845598">
        <w:rPr>
          <w:color w:val="000000"/>
        </w:rPr>
        <w:t>是提升及維持健康的要素。在</w:t>
      </w:r>
      <w:r w:rsidR="00176F0F" w:rsidRPr="00845598">
        <w:rPr>
          <w:color w:val="000000"/>
        </w:rPr>
        <w:t>2004</w:t>
      </w:r>
      <w:r w:rsidR="00176F0F" w:rsidRPr="00845598">
        <w:rPr>
          <w:color w:val="000000"/>
        </w:rPr>
        <w:t>年</w:t>
      </w:r>
      <w:r w:rsidR="00811244" w:rsidRPr="00845598">
        <w:rPr>
          <w:rFonts w:hint="eastAsia"/>
          <w:color w:val="000000"/>
        </w:rPr>
        <w:t>5</w:t>
      </w:r>
      <w:r w:rsidR="00811244" w:rsidRPr="00845598">
        <w:rPr>
          <w:color w:val="000000"/>
        </w:rPr>
        <w:t>月</w:t>
      </w:r>
      <w:r w:rsidR="00176F0F" w:rsidRPr="00845598">
        <w:rPr>
          <w:color w:val="000000"/>
        </w:rPr>
        <w:t>，世界</w:t>
      </w:r>
      <w:r w:rsidR="00E059CD" w:rsidRPr="00845598">
        <w:t>衞</w:t>
      </w:r>
      <w:r w:rsidR="00176F0F" w:rsidRPr="00845598">
        <w:t>生組織制定及推行「飲食、運動與健康全球</w:t>
      </w:r>
      <w:r w:rsidR="00A96B7B" w:rsidRPr="00845598">
        <w:rPr>
          <w:rFonts w:hint="eastAsia"/>
        </w:rPr>
        <w:t>的</w:t>
      </w:r>
      <w:r w:rsidR="00176F0F" w:rsidRPr="00845598">
        <w:t>策略」，</w:t>
      </w:r>
      <w:r w:rsidRPr="00845598">
        <w:t>號召</w:t>
      </w:r>
      <w:r w:rsidR="002C478E" w:rsidRPr="00845598">
        <w:rPr>
          <w:rFonts w:hint="eastAsia"/>
        </w:rPr>
        <w:t>「</w:t>
      </w:r>
      <w:r w:rsidRPr="00845598">
        <w:t>全球各國</w:t>
      </w:r>
      <w:r w:rsidRPr="00845598">
        <w:rPr>
          <w:rFonts w:hint="eastAsia"/>
        </w:rPr>
        <w:t>制定</w:t>
      </w:r>
      <w:r w:rsidRPr="00845598">
        <w:t>健康策略，</w:t>
      </w:r>
      <w:r w:rsidR="002E675E" w:rsidRPr="00845598">
        <w:rPr>
          <w:rFonts w:hint="eastAsia"/>
        </w:rPr>
        <w:t>通過</w:t>
      </w:r>
      <w:r w:rsidR="00176F0F" w:rsidRPr="00845598">
        <w:t>改善飲食</w:t>
      </w:r>
      <w:r w:rsidR="002E675E" w:rsidRPr="00845598">
        <w:rPr>
          <w:rFonts w:hint="eastAsia"/>
        </w:rPr>
        <w:t>並</w:t>
      </w:r>
      <w:r w:rsidR="00176F0F" w:rsidRPr="00845598">
        <w:t>增</w:t>
      </w:r>
      <w:r w:rsidR="005F39CC" w:rsidRPr="00845598">
        <w:rPr>
          <w:rFonts w:hint="eastAsia"/>
        </w:rPr>
        <w:t>加</w:t>
      </w:r>
      <w:r w:rsidR="002E675E" w:rsidRPr="00845598">
        <w:rPr>
          <w:rFonts w:hint="eastAsia"/>
        </w:rPr>
        <w:t>體</w:t>
      </w:r>
      <w:r w:rsidR="00A320D7" w:rsidRPr="00845598">
        <w:rPr>
          <w:rFonts w:hint="eastAsia"/>
        </w:rPr>
        <w:t>力</w:t>
      </w:r>
      <w:r w:rsidR="0074685C" w:rsidRPr="00845598">
        <w:t>活動</w:t>
      </w:r>
      <w:r w:rsidR="002E675E" w:rsidRPr="00845598">
        <w:rPr>
          <w:rFonts w:hint="eastAsia"/>
        </w:rPr>
        <w:t>水平</w:t>
      </w:r>
      <w:r w:rsidR="002C478E" w:rsidRPr="00845598">
        <w:t>，</w:t>
      </w:r>
      <w:r w:rsidR="002E675E" w:rsidRPr="00845598">
        <w:rPr>
          <w:rFonts w:hint="eastAsia"/>
        </w:rPr>
        <w:t>以</w:t>
      </w:r>
      <w:r w:rsidR="002C478E" w:rsidRPr="00845598">
        <w:t>促進健康</w:t>
      </w:r>
      <w:r w:rsidR="002C478E" w:rsidRPr="00845598">
        <w:rPr>
          <w:rFonts w:hint="eastAsia"/>
        </w:rPr>
        <w:t>，預防</w:t>
      </w:r>
      <w:r w:rsidR="002C478E" w:rsidRPr="00845598">
        <w:t>非傳染性疾病</w:t>
      </w:r>
      <w:r w:rsidR="00F24D37" w:rsidRPr="00845598">
        <w:rPr>
          <w:rFonts w:hint="eastAsia"/>
        </w:rPr>
        <w:t>」</w:t>
      </w:r>
      <w:r w:rsidR="00F24D37" w:rsidRPr="00845598">
        <w:rPr>
          <w:rFonts w:hint="eastAsia"/>
          <w:i/>
        </w:rPr>
        <w:t>(</w:t>
      </w:r>
      <w:r w:rsidR="004B6AFC" w:rsidRPr="00845598">
        <w:rPr>
          <w:rFonts w:hint="eastAsia"/>
          <w:i/>
        </w:rPr>
        <w:t>資料來源</w:t>
      </w:r>
      <w:r w:rsidR="00F24D37" w:rsidRPr="00845598">
        <w:rPr>
          <w:rFonts w:hint="eastAsia"/>
          <w:i/>
        </w:rPr>
        <w:t>：</w:t>
      </w:r>
      <w:r w:rsidR="00F24D37" w:rsidRPr="00845598">
        <w:rPr>
          <w:i/>
        </w:rPr>
        <w:t>世界衞生組織</w:t>
      </w:r>
      <w:r w:rsidR="00F24D37" w:rsidRPr="00845598">
        <w:rPr>
          <w:rFonts w:hint="eastAsia"/>
          <w:i/>
        </w:rPr>
        <w:t>網頁</w:t>
      </w:r>
      <w:r w:rsidR="00F24D37" w:rsidRPr="00845598">
        <w:rPr>
          <w:rFonts w:hint="eastAsia"/>
          <w:i/>
        </w:rPr>
        <w:t>)</w:t>
      </w:r>
      <w:r w:rsidR="00176F0F" w:rsidRPr="00845598">
        <w:t>，</w:t>
      </w:r>
      <w:r w:rsidR="00EC7864" w:rsidRPr="00845598">
        <w:rPr>
          <w:rFonts w:hint="eastAsia"/>
        </w:rPr>
        <w:t>以</w:t>
      </w:r>
      <w:r w:rsidR="00176F0F" w:rsidRPr="00845598">
        <w:t>降低全球的死亡率</w:t>
      </w:r>
      <w:r w:rsidR="00EC7864" w:rsidRPr="00845598">
        <w:rPr>
          <w:rFonts w:hint="eastAsia"/>
        </w:rPr>
        <w:t>和患病的機會</w:t>
      </w:r>
      <w:r w:rsidR="00176F0F" w:rsidRPr="00845598">
        <w:t>。</w:t>
      </w:r>
    </w:p>
    <w:p w:rsidR="00E153D0" w:rsidRPr="00845598" w:rsidRDefault="00E153D0" w:rsidP="00C81900">
      <w:pPr>
        <w:numPr>
          <w:ilvl w:val="0"/>
          <w:numId w:val="16"/>
        </w:numPr>
        <w:snapToGrid w:val="0"/>
        <w:spacing w:beforeLines="50" w:before="180" w:line="360" w:lineRule="auto"/>
        <w:jc w:val="both"/>
      </w:pPr>
      <w:r w:rsidRPr="00845598">
        <w:rPr>
          <w:b/>
        </w:rPr>
        <w:t>飲食</w:t>
      </w:r>
      <w:r w:rsidRPr="00845598">
        <w:rPr>
          <w:b/>
        </w:rPr>
        <w:t xml:space="preserve"> </w:t>
      </w:r>
      <w:r w:rsidRPr="00845598">
        <w:rPr>
          <w:b/>
        </w:rPr>
        <w:t>－</w:t>
      </w:r>
      <w:r w:rsidRPr="00845598">
        <w:rPr>
          <w:rFonts w:hint="eastAsia"/>
        </w:rPr>
        <w:t xml:space="preserve"> </w:t>
      </w:r>
      <w:r w:rsidRPr="00845598">
        <w:rPr>
          <w:rFonts w:hint="eastAsia"/>
        </w:rPr>
        <w:t>以下是</w:t>
      </w:r>
      <w:r w:rsidR="007E2512" w:rsidRPr="00845598">
        <w:rPr>
          <w:lang w:val="en-US"/>
        </w:rPr>
        <w:t>衞</w:t>
      </w:r>
      <w:r w:rsidRPr="00845598">
        <w:rPr>
          <w:rFonts w:hint="eastAsia"/>
        </w:rPr>
        <w:t>生署提供的</w:t>
      </w:r>
      <w:r w:rsidR="00C81900" w:rsidRPr="00845598">
        <w:rPr>
          <w:rFonts w:hint="eastAsia"/>
        </w:rPr>
        <w:t>健康飲食原則</w:t>
      </w:r>
      <w:r w:rsidRPr="00845598">
        <w:rPr>
          <w:rFonts w:hint="eastAsia"/>
        </w:rPr>
        <w:t>：</w:t>
      </w:r>
    </w:p>
    <w:p w:rsidR="00C81900" w:rsidRPr="00845598" w:rsidRDefault="00C81900" w:rsidP="00C81900">
      <w:pPr>
        <w:widowControl/>
        <w:numPr>
          <w:ilvl w:val="0"/>
          <w:numId w:val="75"/>
        </w:numPr>
        <w:spacing w:before="50" w:after="100" w:afterAutospacing="1" w:line="360" w:lineRule="auto"/>
        <w:jc w:val="both"/>
      </w:pPr>
      <w:r w:rsidRPr="00845598">
        <w:rPr>
          <w:rFonts w:hint="eastAsia"/>
        </w:rPr>
        <w:t>食物的選擇要多元化，避免偏食，每餐應以穀物類食物為主</w:t>
      </w:r>
    </w:p>
    <w:p w:rsidR="00C81900" w:rsidRPr="00845598" w:rsidRDefault="00C81900" w:rsidP="00C81900">
      <w:pPr>
        <w:widowControl/>
        <w:numPr>
          <w:ilvl w:val="0"/>
          <w:numId w:val="75"/>
        </w:numPr>
        <w:spacing w:before="50" w:after="100" w:afterAutospacing="1" w:line="360" w:lineRule="auto"/>
        <w:jc w:val="both"/>
      </w:pPr>
      <w:r w:rsidRPr="00845598">
        <w:rPr>
          <w:rFonts w:hint="eastAsia"/>
        </w:rPr>
        <w:t>多吃蔬菜和水果類食物</w:t>
      </w:r>
    </w:p>
    <w:p w:rsidR="00C81900" w:rsidRPr="00845598" w:rsidRDefault="00C81900" w:rsidP="00C81900">
      <w:pPr>
        <w:widowControl/>
        <w:numPr>
          <w:ilvl w:val="0"/>
          <w:numId w:val="75"/>
        </w:numPr>
        <w:spacing w:before="50" w:after="100" w:afterAutospacing="1" w:line="360" w:lineRule="auto"/>
        <w:jc w:val="both"/>
      </w:pPr>
      <w:r w:rsidRPr="00845598">
        <w:rPr>
          <w:rFonts w:hint="eastAsia"/>
        </w:rPr>
        <w:t>吃適量的奶類、肉、魚、蛋及代替品</w:t>
      </w:r>
      <w:r w:rsidRPr="00845598">
        <w:rPr>
          <w:rFonts w:hint="eastAsia"/>
        </w:rPr>
        <w:t>(</w:t>
      </w:r>
      <w:r w:rsidRPr="00845598">
        <w:rPr>
          <w:rFonts w:hint="eastAsia"/>
        </w:rPr>
        <w:t>包括乾豆</w:t>
      </w:r>
      <w:r w:rsidRPr="00845598">
        <w:rPr>
          <w:rFonts w:hint="eastAsia"/>
        </w:rPr>
        <w:t>)</w:t>
      </w:r>
    </w:p>
    <w:p w:rsidR="00C81900" w:rsidRPr="00845598" w:rsidRDefault="00C81900" w:rsidP="00C81900">
      <w:pPr>
        <w:widowControl/>
        <w:numPr>
          <w:ilvl w:val="0"/>
          <w:numId w:val="75"/>
        </w:numPr>
        <w:spacing w:before="50" w:after="100" w:afterAutospacing="1" w:line="360" w:lineRule="auto"/>
        <w:jc w:val="both"/>
      </w:pPr>
      <w:r w:rsidRPr="00845598">
        <w:rPr>
          <w:rFonts w:hint="eastAsia"/>
        </w:rPr>
        <w:t>減少進食高油、鹽、糖或經醃製和加工的食物</w:t>
      </w:r>
    </w:p>
    <w:p w:rsidR="00C81900" w:rsidRPr="00845598" w:rsidRDefault="00C81900" w:rsidP="00C81900">
      <w:pPr>
        <w:widowControl/>
        <w:numPr>
          <w:ilvl w:val="0"/>
          <w:numId w:val="75"/>
        </w:numPr>
        <w:spacing w:before="50" w:after="100" w:afterAutospacing="1" w:line="360" w:lineRule="auto"/>
        <w:jc w:val="both"/>
      </w:pPr>
      <w:r w:rsidRPr="00845598">
        <w:rPr>
          <w:rFonts w:hint="eastAsia"/>
        </w:rPr>
        <w:t>每天飲用足夠的的流質飲品</w:t>
      </w:r>
      <w:r w:rsidRPr="00845598">
        <w:rPr>
          <w:rFonts w:hint="eastAsia"/>
        </w:rPr>
        <w:t>(</w:t>
      </w:r>
      <w:r w:rsidRPr="00845598">
        <w:rPr>
          <w:rFonts w:hint="eastAsia"/>
        </w:rPr>
        <w:t>包括清水、清茶和清湯等</w:t>
      </w:r>
      <w:r w:rsidRPr="00845598">
        <w:rPr>
          <w:rFonts w:hint="eastAsia"/>
        </w:rPr>
        <w:t>)</w:t>
      </w:r>
    </w:p>
    <w:p w:rsidR="00C81900" w:rsidRPr="00845598" w:rsidRDefault="00C81900" w:rsidP="00C81900">
      <w:pPr>
        <w:widowControl/>
        <w:numPr>
          <w:ilvl w:val="0"/>
          <w:numId w:val="75"/>
        </w:numPr>
        <w:spacing w:before="50" w:after="100" w:afterAutospacing="1" w:line="360" w:lineRule="auto"/>
        <w:jc w:val="both"/>
      </w:pPr>
      <w:r w:rsidRPr="00845598">
        <w:rPr>
          <w:rFonts w:hint="eastAsia"/>
        </w:rPr>
        <w:t>飲食要定時和定量</w:t>
      </w:r>
    </w:p>
    <w:p w:rsidR="00E153D0" w:rsidRPr="00845598" w:rsidRDefault="00E153D0" w:rsidP="009F4D64">
      <w:pPr>
        <w:numPr>
          <w:ilvl w:val="0"/>
          <w:numId w:val="12"/>
        </w:numPr>
        <w:tabs>
          <w:tab w:val="clear" w:pos="480"/>
          <w:tab w:val="num" w:pos="426"/>
        </w:tabs>
        <w:snapToGrid w:val="0"/>
        <w:spacing w:beforeLines="50" w:before="180" w:line="360" w:lineRule="auto"/>
        <w:ind w:left="900" w:hanging="900"/>
        <w:jc w:val="both"/>
      </w:pPr>
      <w:r w:rsidRPr="00845598">
        <w:rPr>
          <w:b/>
        </w:rPr>
        <w:t>活動量</w:t>
      </w:r>
      <w:r w:rsidR="00FA6EB2" w:rsidRPr="00845598">
        <w:rPr>
          <w:rFonts w:hint="eastAsia"/>
          <w:b/>
        </w:rPr>
        <w:t xml:space="preserve"> </w:t>
      </w:r>
      <w:r w:rsidRPr="00845598">
        <w:rPr>
          <w:b/>
        </w:rPr>
        <w:t>－</w:t>
      </w:r>
      <w:r w:rsidR="00FA6EB2" w:rsidRPr="00845598">
        <w:rPr>
          <w:rFonts w:hint="eastAsia"/>
          <w:b/>
        </w:rPr>
        <w:t xml:space="preserve"> </w:t>
      </w:r>
      <w:r w:rsidRPr="00845598">
        <w:rPr>
          <w:rFonts w:hint="eastAsia"/>
        </w:rPr>
        <w:t>就一般健康人士的</w:t>
      </w:r>
      <w:r w:rsidRPr="00845598">
        <w:t>體</w:t>
      </w:r>
      <w:r w:rsidRPr="00845598">
        <w:rPr>
          <w:rFonts w:hint="eastAsia"/>
        </w:rPr>
        <w:t>力</w:t>
      </w:r>
      <w:r w:rsidRPr="00845598">
        <w:t>活動量</w:t>
      </w:r>
      <w:r w:rsidRPr="00845598">
        <w:rPr>
          <w:rFonts w:hint="eastAsia"/>
          <w:b/>
        </w:rPr>
        <w:t>，</w:t>
      </w:r>
      <w:r w:rsidR="007E2512" w:rsidRPr="00845598">
        <w:rPr>
          <w:lang w:val="en-US"/>
        </w:rPr>
        <w:t>衞</w:t>
      </w:r>
      <w:r w:rsidRPr="00845598">
        <w:rPr>
          <w:rFonts w:hint="eastAsia"/>
        </w:rPr>
        <w:t>生署有以下</w:t>
      </w:r>
      <w:r w:rsidR="00A320D7" w:rsidRPr="00845598">
        <w:rPr>
          <w:rFonts w:hint="eastAsia"/>
        </w:rPr>
        <w:t>的</w:t>
      </w:r>
      <w:r w:rsidRPr="00845598">
        <w:rPr>
          <w:rFonts w:hint="eastAsia"/>
        </w:rPr>
        <w:t>建議</w:t>
      </w:r>
      <w:r w:rsidR="000E21BF" w:rsidRPr="00845598">
        <w:rPr>
          <w:rFonts w:hint="eastAsia"/>
          <w:i/>
          <w:lang w:val="en-US"/>
        </w:rPr>
        <w:t>（見圖</w:t>
      </w:r>
      <w:r w:rsidR="000E21BF" w:rsidRPr="00845598">
        <w:rPr>
          <w:rFonts w:hint="eastAsia"/>
          <w:i/>
          <w:lang w:val="en-US"/>
        </w:rPr>
        <w:t>4.15</w:t>
      </w:r>
      <w:r w:rsidR="000E21BF" w:rsidRPr="00845598">
        <w:rPr>
          <w:rFonts w:hint="eastAsia"/>
          <w:i/>
          <w:lang w:val="en-US"/>
        </w:rPr>
        <w:t>）</w:t>
      </w:r>
      <w:r w:rsidR="007E2512" w:rsidRPr="00845598">
        <w:rPr>
          <w:lang w:val="en-US"/>
        </w:rPr>
        <w:t>：</w:t>
      </w:r>
    </w:p>
    <w:p w:rsidR="00E153D0" w:rsidRPr="00845598" w:rsidRDefault="00A96B7B" w:rsidP="009F4D64">
      <w:pPr>
        <w:widowControl/>
        <w:numPr>
          <w:ilvl w:val="0"/>
          <w:numId w:val="76"/>
        </w:numPr>
        <w:spacing w:before="50" w:after="100" w:afterAutospacing="1" w:line="360" w:lineRule="auto"/>
        <w:ind w:left="426" w:hanging="426"/>
        <w:jc w:val="both"/>
      </w:pPr>
      <w:r w:rsidRPr="00845598">
        <w:t>活</w:t>
      </w:r>
      <w:r w:rsidR="00E153D0" w:rsidRPr="00845598">
        <w:t>動模式</w:t>
      </w:r>
      <w:r w:rsidR="00E153D0" w:rsidRPr="00845598">
        <w:rPr>
          <w:rFonts w:hint="eastAsia"/>
        </w:rPr>
        <w:t xml:space="preserve"> </w:t>
      </w:r>
      <w:r w:rsidR="00E153D0" w:rsidRPr="00845598">
        <w:t>–</w:t>
      </w:r>
      <w:r w:rsidR="00E153D0" w:rsidRPr="00845598">
        <w:rPr>
          <w:rFonts w:hint="eastAsia"/>
        </w:rPr>
        <w:t xml:space="preserve"> </w:t>
      </w:r>
      <w:r w:rsidR="00E153D0" w:rsidRPr="00845598">
        <w:t>任何大肌群的體</w:t>
      </w:r>
      <w:r w:rsidR="00FF1BDA" w:rsidRPr="00845598">
        <w:rPr>
          <w:rFonts w:hint="eastAsia"/>
        </w:rPr>
        <w:t>育</w:t>
      </w:r>
      <w:r w:rsidR="00E153D0" w:rsidRPr="00845598">
        <w:t>活動</w:t>
      </w:r>
      <w:r w:rsidR="00E153D0" w:rsidRPr="00845598">
        <w:rPr>
          <w:rFonts w:hint="eastAsia"/>
        </w:rPr>
        <w:t>，</w:t>
      </w:r>
      <w:r w:rsidR="00E153D0" w:rsidRPr="00845598">
        <w:t>例如步行、緩步跑、跑步、踏單車、踏步、划艇等</w:t>
      </w:r>
    </w:p>
    <w:p w:rsidR="00E153D0" w:rsidRPr="00845598" w:rsidRDefault="00A96B7B" w:rsidP="009F4D64">
      <w:pPr>
        <w:widowControl/>
        <w:numPr>
          <w:ilvl w:val="0"/>
          <w:numId w:val="76"/>
        </w:numPr>
        <w:spacing w:before="50" w:after="100" w:afterAutospacing="1" w:line="360" w:lineRule="auto"/>
        <w:jc w:val="both"/>
      </w:pPr>
      <w:r w:rsidRPr="00845598">
        <w:t>活</w:t>
      </w:r>
      <w:r w:rsidR="00E153D0" w:rsidRPr="00845598">
        <w:t>動強度</w:t>
      </w:r>
      <w:r w:rsidR="00BC04F8" w:rsidRPr="00845598">
        <w:rPr>
          <w:rFonts w:hint="eastAsia"/>
        </w:rPr>
        <w:t>*</w:t>
      </w:r>
      <w:r w:rsidR="00E153D0" w:rsidRPr="00845598">
        <w:rPr>
          <w:rFonts w:hint="eastAsia"/>
        </w:rPr>
        <w:t xml:space="preserve"> - </w:t>
      </w:r>
      <w:r w:rsidR="00D610DA" w:rsidRPr="00845598">
        <w:t>中等強度和劇烈的體能活動</w:t>
      </w:r>
    </w:p>
    <w:p w:rsidR="00E153D0" w:rsidRPr="00845598" w:rsidRDefault="00A96B7B" w:rsidP="009F4D64">
      <w:pPr>
        <w:widowControl/>
        <w:numPr>
          <w:ilvl w:val="0"/>
          <w:numId w:val="76"/>
        </w:numPr>
        <w:spacing w:before="50" w:after="100" w:afterAutospacing="1" w:line="360" w:lineRule="auto"/>
        <w:jc w:val="both"/>
      </w:pPr>
      <w:r w:rsidRPr="00845598">
        <w:t>活</w:t>
      </w:r>
      <w:r w:rsidR="00E153D0" w:rsidRPr="00845598">
        <w:t>動所需</w:t>
      </w:r>
      <w:r w:rsidR="00515D87" w:rsidRPr="00845598">
        <w:rPr>
          <w:rFonts w:hint="eastAsia"/>
        </w:rPr>
        <w:t>的</w:t>
      </w:r>
      <w:r w:rsidR="00E153D0" w:rsidRPr="00845598">
        <w:t>時間</w:t>
      </w:r>
      <w:r w:rsidR="0020605C" w:rsidRPr="00845598">
        <w:rPr>
          <w:rFonts w:hint="eastAsia"/>
        </w:rPr>
        <w:t>*</w:t>
      </w:r>
      <w:r w:rsidR="00E153D0" w:rsidRPr="00845598">
        <w:rPr>
          <w:rFonts w:hint="eastAsia"/>
        </w:rPr>
        <w:t xml:space="preserve"> - </w:t>
      </w:r>
      <w:r w:rsidR="00E153D0" w:rsidRPr="00845598">
        <w:t>每天累計進行</w:t>
      </w:r>
      <w:r w:rsidR="00E153D0" w:rsidRPr="00845598">
        <w:t>30</w:t>
      </w:r>
      <w:r w:rsidR="00E153D0" w:rsidRPr="00845598">
        <w:t>分鐘或以上</w:t>
      </w:r>
    </w:p>
    <w:p w:rsidR="00E153D0" w:rsidRPr="00845598" w:rsidRDefault="00A96B7B" w:rsidP="009F4D64">
      <w:pPr>
        <w:widowControl/>
        <w:numPr>
          <w:ilvl w:val="0"/>
          <w:numId w:val="76"/>
        </w:numPr>
        <w:spacing w:before="50" w:after="100" w:afterAutospacing="1" w:line="360" w:lineRule="auto"/>
        <w:jc w:val="both"/>
      </w:pPr>
      <w:r w:rsidRPr="00845598">
        <w:t>活</w:t>
      </w:r>
      <w:r w:rsidR="00E153D0" w:rsidRPr="00845598">
        <w:t>動次數</w:t>
      </w:r>
      <w:r w:rsidR="00551467" w:rsidRPr="00845598">
        <w:t>*</w:t>
      </w:r>
      <w:r w:rsidR="00E153D0" w:rsidRPr="00845598">
        <w:t xml:space="preserve"> - </w:t>
      </w:r>
      <w:r w:rsidR="00E153D0" w:rsidRPr="00845598">
        <w:rPr>
          <w:rFonts w:hint="eastAsia"/>
        </w:rPr>
        <w:t>每周最少三天，但以五天</w:t>
      </w:r>
      <w:r w:rsidR="00811244" w:rsidRPr="00845598">
        <w:rPr>
          <w:rFonts w:hint="eastAsia"/>
        </w:rPr>
        <w:t>為</w:t>
      </w:r>
      <w:r w:rsidR="00E153D0" w:rsidRPr="00845598">
        <w:rPr>
          <w:rFonts w:hint="eastAsia"/>
        </w:rPr>
        <w:t>較佳</w:t>
      </w:r>
    </w:p>
    <w:p w:rsidR="00E153D0" w:rsidRPr="00845598" w:rsidRDefault="00A96B7B" w:rsidP="009F4D64">
      <w:pPr>
        <w:widowControl/>
        <w:numPr>
          <w:ilvl w:val="0"/>
          <w:numId w:val="76"/>
        </w:numPr>
        <w:spacing w:before="50" w:after="100" w:afterAutospacing="1" w:line="360" w:lineRule="auto"/>
        <w:jc w:val="both"/>
      </w:pPr>
      <w:r w:rsidRPr="00845598">
        <w:rPr>
          <w:rFonts w:hint="eastAsia"/>
        </w:rPr>
        <w:t>活</w:t>
      </w:r>
      <w:r w:rsidR="00E153D0" w:rsidRPr="00845598">
        <w:rPr>
          <w:rFonts w:hint="eastAsia"/>
        </w:rPr>
        <w:t>動進度</w:t>
      </w:r>
      <w:r w:rsidR="00E153D0" w:rsidRPr="00845598">
        <w:t xml:space="preserve"> - </w:t>
      </w:r>
      <w:r w:rsidR="00E153D0" w:rsidRPr="00845598">
        <w:rPr>
          <w:rFonts w:hint="eastAsia"/>
        </w:rPr>
        <w:t>根據個</w:t>
      </w:r>
      <w:r w:rsidR="00515D87" w:rsidRPr="00845598">
        <w:rPr>
          <w:rFonts w:hint="eastAsia"/>
        </w:rPr>
        <w:t>人</w:t>
      </w:r>
      <w:r w:rsidR="00E153D0" w:rsidRPr="00845598">
        <w:rPr>
          <w:rFonts w:hint="eastAsia"/>
        </w:rPr>
        <w:t>的能力、目標與喜好而定</w:t>
      </w:r>
    </w:p>
    <w:p w:rsidR="00551467" w:rsidRPr="00845598" w:rsidRDefault="00E153D0" w:rsidP="009F4D64">
      <w:pPr>
        <w:widowControl/>
        <w:numPr>
          <w:ilvl w:val="0"/>
          <w:numId w:val="76"/>
        </w:numPr>
        <w:spacing w:before="50" w:after="100" w:afterAutospacing="1" w:line="360" w:lineRule="auto"/>
        <w:ind w:left="426" w:hanging="426"/>
        <w:jc w:val="both"/>
      </w:pPr>
      <w:r w:rsidRPr="00845598">
        <w:rPr>
          <w:rFonts w:hint="eastAsia"/>
        </w:rPr>
        <w:t>特別考慮</w:t>
      </w:r>
      <w:r w:rsidRPr="00845598">
        <w:t xml:space="preserve"> -</w:t>
      </w:r>
      <w:r w:rsidR="00E254B0" w:rsidRPr="00845598">
        <w:rPr>
          <w:rFonts w:hint="eastAsia"/>
        </w:rPr>
        <w:t xml:space="preserve"> </w:t>
      </w:r>
      <w:r w:rsidR="00FF1BDA" w:rsidRPr="00845598">
        <w:rPr>
          <w:rFonts w:hint="eastAsia"/>
        </w:rPr>
        <w:t>體</w:t>
      </w:r>
      <w:r w:rsidR="004672F0" w:rsidRPr="00845598">
        <w:rPr>
          <w:rFonts w:hint="eastAsia"/>
        </w:rPr>
        <w:t>能</w:t>
      </w:r>
      <w:r w:rsidRPr="00845598">
        <w:rPr>
          <w:rFonts w:hint="eastAsia"/>
        </w:rPr>
        <w:t>活動須切合個人目標</w:t>
      </w:r>
      <w:r w:rsidR="00515D87" w:rsidRPr="00845598">
        <w:rPr>
          <w:rFonts w:hint="eastAsia"/>
        </w:rPr>
        <w:t>、</w:t>
      </w:r>
      <w:r w:rsidR="004B6AFC" w:rsidRPr="00845598">
        <w:rPr>
          <w:rFonts w:hint="eastAsia"/>
        </w:rPr>
        <w:t>具趣味、</w:t>
      </w:r>
      <w:r w:rsidRPr="00845598">
        <w:rPr>
          <w:rFonts w:hint="eastAsia"/>
        </w:rPr>
        <w:t>易於進行</w:t>
      </w:r>
      <w:r w:rsidR="00515D87" w:rsidRPr="00845598">
        <w:rPr>
          <w:rFonts w:hint="eastAsia"/>
        </w:rPr>
        <w:t>，</w:t>
      </w:r>
      <w:r w:rsidR="004B6AFC" w:rsidRPr="00845598">
        <w:rPr>
          <w:rFonts w:hint="eastAsia"/>
        </w:rPr>
        <w:t>以及</w:t>
      </w:r>
      <w:r w:rsidR="00515D87" w:rsidRPr="00845598">
        <w:rPr>
          <w:rFonts w:hint="eastAsia"/>
        </w:rPr>
        <w:t>富</w:t>
      </w:r>
      <w:r w:rsidRPr="00845598">
        <w:rPr>
          <w:rFonts w:hint="eastAsia"/>
        </w:rPr>
        <w:t>挑戰</w:t>
      </w:r>
      <w:r w:rsidR="00515D87" w:rsidRPr="00845598">
        <w:rPr>
          <w:rFonts w:hint="eastAsia"/>
        </w:rPr>
        <w:t>性</w:t>
      </w:r>
      <w:r w:rsidRPr="00845598">
        <w:rPr>
          <w:rFonts w:hint="eastAsia"/>
        </w:rPr>
        <w:t>但</w:t>
      </w:r>
      <w:r w:rsidR="00515D87" w:rsidRPr="00845598">
        <w:rPr>
          <w:rFonts w:hint="eastAsia"/>
        </w:rPr>
        <w:t>低</w:t>
      </w:r>
      <w:r w:rsidRPr="00845598">
        <w:rPr>
          <w:rFonts w:hint="eastAsia"/>
        </w:rPr>
        <w:t>受傷風險</w:t>
      </w:r>
      <w:r w:rsidR="00515D87" w:rsidRPr="00845598">
        <w:rPr>
          <w:rFonts w:hint="eastAsia"/>
        </w:rPr>
        <w:t>，</w:t>
      </w:r>
      <w:r w:rsidR="004B6AFC" w:rsidRPr="00845598">
        <w:rPr>
          <w:rFonts w:hint="eastAsia"/>
        </w:rPr>
        <w:t>且</w:t>
      </w:r>
      <w:r w:rsidR="00515D87" w:rsidRPr="00845598">
        <w:rPr>
          <w:rFonts w:hint="eastAsia"/>
        </w:rPr>
        <w:t>不會引致</w:t>
      </w:r>
      <w:r w:rsidRPr="00845598">
        <w:rPr>
          <w:rFonts w:hint="eastAsia"/>
        </w:rPr>
        <w:t>過度疲勞及肌肉酸痛。</w:t>
      </w:r>
    </w:p>
    <w:p w:rsidR="00D21B6F" w:rsidRPr="00845598" w:rsidRDefault="00D21B6F" w:rsidP="00B37F8A">
      <w:pPr>
        <w:widowControl/>
        <w:spacing w:before="50" w:after="100" w:afterAutospacing="1"/>
        <w:jc w:val="both"/>
        <w:rPr>
          <w:color w:val="000000"/>
        </w:rPr>
      </w:pPr>
    </w:p>
    <w:p w:rsidR="00667202" w:rsidRPr="00845598" w:rsidRDefault="00667202" w:rsidP="00B37F8A">
      <w:pPr>
        <w:widowControl/>
        <w:jc w:val="both"/>
        <w:rPr>
          <w:rFonts w:eastAsiaTheme="minorEastAsia"/>
          <w:color w:val="000000"/>
          <w:lang w:eastAsia="zh-HK"/>
        </w:rPr>
      </w:pPr>
      <w:r w:rsidRPr="00845598">
        <w:rPr>
          <w:rFonts w:eastAsiaTheme="minorEastAsia" w:hint="eastAsia"/>
          <w:color w:val="000000"/>
          <w:lang w:eastAsia="zh-HK"/>
        </w:rPr>
        <w:lastRenderedPageBreak/>
        <w:t>根</w:t>
      </w:r>
      <w:r w:rsidRPr="00845598">
        <w:rPr>
          <w:rFonts w:eastAsiaTheme="minorEastAsia" w:hint="eastAsia"/>
          <w:color w:val="000000"/>
        </w:rPr>
        <w:t>據世界衞生組織</w:t>
      </w:r>
      <w:r w:rsidRPr="00845598">
        <w:rPr>
          <w:rFonts w:eastAsiaTheme="minorEastAsia" w:hint="eastAsia"/>
          <w:color w:val="000000"/>
          <w:lang w:eastAsia="zh-HK"/>
        </w:rPr>
        <w:t>於</w:t>
      </w:r>
      <w:r w:rsidRPr="00845598">
        <w:rPr>
          <w:rFonts w:eastAsiaTheme="minorEastAsia"/>
          <w:color w:val="000000"/>
        </w:rPr>
        <w:t>2020</w:t>
      </w:r>
      <w:r w:rsidRPr="00845598">
        <w:rPr>
          <w:rFonts w:eastAsiaTheme="minorEastAsia" w:hint="eastAsia"/>
          <w:color w:val="000000"/>
        </w:rPr>
        <w:t>年</w:t>
      </w:r>
      <w:r w:rsidR="00E46BC0" w:rsidRPr="00845598">
        <w:rPr>
          <w:rFonts w:eastAsiaTheme="minorEastAsia" w:hint="eastAsia"/>
          <w:color w:val="000000"/>
        </w:rPr>
        <w:t>關於身體活動和久坐行為的指南</w:t>
      </w:r>
      <w:r w:rsidR="00E46BC0" w:rsidRPr="00845598">
        <w:rPr>
          <w:rFonts w:eastAsiaTheme="minorEastAsia" w:hint="eastAsia"/>
          <w:color w:val="000000"/>
          <w:lang w:eastAsia="zh-HK"/>
        </w:rPr>
        <w:t>﹕</w:t>
      </w:r>
    </w:p>
    <w:p w:rsidR="00675AA9" w:rsidRPr="00845598" w:rsidRDefault="00675AA9" w:rsidP="00B37F8A">
      <w:pPr>
        <w:widowControl/>
        <w:jc w:val="both"/>
        <w:rPr>
          <w:rFonts w:eastAsiaTheme="minorEastAsia"/>
          <w:color w:val="000000"/>
        </w:rPr>
      </w:pPr>
      <w:r w:rsidRPr="00845598">
        <w:rPr>
          <w:rFonts w:eastAsiaTheme="minorEastAsia" w:hint="eastAsia"/>
          <w:color w:val="000000"/>
          <w:lang w:eastAsia="zh-HK"/>
        </w:rPr>
        <w:t>參考資料﹕</w:t>
      </w:r>
      <w:r w:rsidRPr="00845598">
        <w:rPr>
          <w:rFonts w:eastAsiaTheme="minorEastAsia"/>
          <w:color w:val="000000"/>
          <w:lang w:eastAsia="zh-HK"/>
        </w:rPr>
        <w:t>https://www.change4health.gov.hk/tc/physical_activity/guidelines/index.html</w:t>
      </w:r>
    </w:p>
    <w:tbl>
      <w:tblPr>
        <w:tblStyle w:val="af2"/>
        <w:tblW w:w="8744" w:type="dxa"/>
        <w:tblLook w:val="04A0" w:firstRow="1" w:lastRow="0" w:firstColumn="1" w:lastColumn="0" w:noHBand="0" w:noVBand="1"/>
      </w:tblPr>
      <w:tblGrid>
        <w:gridCol w:w="1271"/>
        <w:gridCol w:w="2491"/>
        <w:gridCol w:w="2460"/>
        <w:gridCol w:w="31"/>
        <w:gridCol w:w="2491"/>
      </w:tblGrid>
      <w:tr w:rsidR="00667243" w:rsidRPr="00845598" w:rsidTr="00B37F8A">
        <w:tc>
          <w:tcPr>
            <w:tcW w:w="1271" w:type="dxa"/>
          </w:tcPr>
          <w:p w:rsidR="00667243" w:rsidRPr="00845598" w:rsidRDefault="00667243" w:rsidP="00635BE4">
            <w:pPr>
              <w:widowControl/>
              <w:spacing w:before="50" w:after="100" w:afterAutospacing="1"/>
              <w:jc w:val="both"/>
              <w:rPr>
                <w:rFonts w:eastAsiaTheme="minorEastAsia"/>
                <w:color w:val="000000"/>
              </w:rPr>
            </w:pPr>
          </w:p>
        </w:tc>
        <w:tc>
          <w:tcPr>
            <w:tcW w:w="2491" w:type="dxa"/>
          </w:tcPr>
          <w:p w:rsidR="00667243" w:rsidRPr="00845598" w:rsidRDefault="00667243" w:rsidP="00635BE4">
            <w:pPr>
              <w:widowControl/>
              <w:spacing w:before="50" w:after="100" w:afterAutospacing="1"/>
              <w:jc w:val="both"/>
              <w:rPr>
                <w:rFonts w:eastAsiaTheme="minorEastAsia"/>
                <w:b/>
                <w:color w:val="000000"/>
              </w:rPr>
            </w:pPr>
            <w:r w:rsidRPr="00845598">
              <w:rPr>
                <w:rFonts w:eastAsiaTheme="minorEastAsia" w:hint="eastAsia"/>
                <w:b/>
                <w:color w:val="000000"/>
              </w:rPr>
              <w:t>所有健康的</w:t>
            </w:r>
            <w:r w:rsidRPr="00845598">
              <w:rPr>
                <w:rFonts w:eastAsiaTheme="minorEastAsia"/>
                <w:b/>
                <w:color w:val="000000"/>
              </w:rPr>
              <w:t>5-17</w:t>
            </w:r>
            <w:r w:rsidRPr="00845598">
              <w:rPr>
                <w:rFonts w:eastAsiaTheme="minorEastAsia" w:hint="eastAsia"/>
                <w:b/>
                <w:color w:val="000000"/>
              </w:rPr>
              <w:t>歲兒童及青少年</w:t>
            </w:r>
          </w:p>
        </w:tc>
        <w:tc>
          <w:tcPr>
            <w:tcW w:w="2491" w:type="dxa"/>
            <w:gridSpan w:val="2"/>
          </w:tcPr>
          <w:p w:rsidR="00667243" w:rsidRPr="00845598" w:rsidRDefault="00667243" w:rsidP="00635BE4">
            <w:pPr>
              <w:widowControl/>
              <w:spacing w:before="50" w:after="100" w:afterAutospacing="1"/>
              <w:jc w:val="both"/>
              <w:rPr>
                <w:rFonts w:eastAsiaTheme="minorEastAsia"/>
                <w:b/>
                <w:color w:val="000000"/>
              </w:rPr>
            </w:pPr>
            <w:r w:rsidRPr="00845598">
              <w:rPr>
                <w:rFonts w:eastAsiaTheme="minorEastAsia" w:hint="eastAsia"/>
                <w:b/>
                <w:color w:val="000000"/>
              </w:rPr>
              <w:t>所有健康的</w:t>
            </w:r>
            <w:r w:rsidRPr="00845598">
              <w:rPr>
                <w:rFonts w:eastAsiaTheme="minorEastAsia"/>
                <w:b/>
                <w:color w:val="000000"/>
              </w:rPr>
              <w:t>18-64</w:t>
            </w:r>
            <w:r w:rsidRPr="00845598">
              <w:rPr>
                <w:rFonts w:eastAsiaTheme="minorEastAsia" w:hint="eastAsia"/>
                <w:b/>
                <w:color w:val="000000"/>
              </w:rPr>
              <w:t>歲成年人</w:t>
            </w:r>
          </w:p>
        </w:tc>
        <w:tc>
          <w:tcPr>
            <w:tcW w:w="2491" w:type="dxa"/>
          </w:tcPr>
          <w:p w:rsidR="00667243" w:rsidRPr="00845598" w:rsidRDefault="00667243" w:rsidP="00635BE4">
            <w:pPr>
              <w:widowControl/>
              <w:spacing w:before="50" w:after="100" w:afterAutospacing="1"/>
              <w:jc w:val="both"/>
              <w:rPr>
                <w:rFonts w:eastAsiaTheme="minorEastAsia"/>
                <w:b/>
                <w:color w:val="000000"/>
              </w:rPr>
            </w:pPr>
            <w:r w:rsidRPr="00845598">
              <w:rPr>
                <w:rFonts w:eastAsiaTheme="minorEastAsia" w:hint="eastAsia"/>
                <w:b/>
                <w:color w:val="000000"/>
              </w:rPr>
              <w:t>所有健康的</w:t>
            </w:r>
            <w:r w:rsidRPr="00845598">
              <w:rPr>
                <w:rFonts w:eastAsiaTheme="minorEastAsia"/>
                <w:b/>
                <w:color w:val="000000"/>
              </w:rPr>
              <w:t>65</w:t>
            </w:r>
            <w:r w:rsidRPr="00845598">
              <w:rPr>
                <w:rFonts w:eastAsiaTheme="minorEastAsia" w:hint="eastAsia"/>
                <w:b/>
                <w:color w:val="000000"/>
              </w:rPr>
              <w:t>歲及以上長者</w:t>
            </w:r>
          </w:p>
        </w:tc>
      </w:tr>
      <w:tr w:rsidR="00667243" w:rsidRPr="00845598" w:rsidTr="00B37F8A">
        <w:trPr>
          <w:trHeight w:val="2250"/>
        </w:trPr>
        <w:tc>
          <w:tcPr>
            <w:tcW w:w="1271" w:type="dxa"/>
          </w:tcPr>
          <w:p w:rsidR="00667243" w:rsidRPr="00845598" w:rsidRDefault="00667243" w:rsidP="00635BE4">
            <w:pPr>
              <w:widowControl/>
              <w:spacing w:before="50" w:after="100" w:afterAutospacing="1"/>
              <w:jc w:val="both"/>
              <w:rPr>
                <w:rFonts w:eastAsiaTheme="minorEastAsia"/>
                <w:b/>
                <w:color w:val="000000"/>
              </w:rPr>
            </w:pPr>
            <w:r w:rsidRPr="00845598">
              <w:rPr>
                <w:rFonts w:eastAsiaTheme="minorEastAsia" w:hint="eastAsia"/>
                <w:b/>
                <w:color w:val="000000"/>
                <w:lang w:eastAsia="zh-HK"/>
              </w:rPr>
              <w:t>進行體能活動的時</w:t>
            </w:r>
            <w:r w:rsidRPr="00845598">
              <w:rPr>
                <w:rFonts w:eastAsiaTheme="minorEastAsia" w:hint="eastAsia"/>
                <w:b/>
                <w:color w:val="000000"/>
              </w:rPr>
              <w:t>間</w:t>
            </w:r>
            <w:r w:rsidRPr="00845598">
              <w:rPr>
                <w:rFonts w:eastAsiaTheme="minorEastAsia" w:hint="eastAsia"/>
                <w:b/>
                <w:color w:val="000000"/>
                <w:lang w:eastAsia="zh-HK"/>
              </w:rPr>
              <w:t>、強度及類別</w:t>
            </w:r>
          </w:p>
        </w:tc>
        <w:tc>
          <w:tcPr>
            <w:tcW w:w="2491" w:type="dxa"/>
          </w:tcPr>
          <w:p w:rsidR="00667243" w:rsidRPr="00845598" w:rsidRDefault="00667243" w:rsidP="00B37F8A">
            <w:pPr>
              <w:pStyle w:val="afd"/>
              <w:widowControl/>
              <w:numPr>
                <w:ilvl w:val="0"/>
                <w:numId w:val="97"/>
              </w:numPr>
              <w:spacing w:before="50"/>
              <w:ind w:leftChars="0" w:left="250" w:hanging="272"/>
              <w:jc w:val="both"/>
              <w:rPr>
                <w:rFonts w:eastAsiaTheme="minorEastAsia"/>
                <w:color w:val="000000"/>
              </w:rPr>
            </w:pPr>
            <w:r w:rsidRPr="00845598">
              <w:rPr>
                <w:rFonts w:eastAsiaTheme="minorEastAsia" w:hint="eastAsia"/>
                <w:color w:val="000000"/>
              </w:rPr>
              <w:t>應每星期平均每天進行最少</w:t>
            </w:r>
            <w:r w:rsidRPr="00845598">
              <w:rPr>
                <w:rFonts w:eastAsiaTheme="minorEastAsia"/>
                <w:color w:val="000000"/>
              </w:rPr>
              <w:t>60</w:t>
            </w:r>
            <w:r w:rsidRPr="00845598">
              <w:rPr>
                <w:rFonts w:eastAsiaTheme="minorEastAsia" w:hint="eastAsia"/>
                <w:color w:val="000000"/>
              </w:rPr>
              <w:t>分鐘中等至劇烈強度（以帶氧運動為主）的體能活動。</w:t>
            </w:r>
          </w:p>
        </w:tc>
        <w:tc>
          <w:tcPr>
            <w:tcW w:w="4982" w:type="dxa"/>
            <w:gridSpan w:val="3"/>
          </w:tcPr>
          <w:p w:rsidR="00667243" w:rsidRPr="00845598" w:rsidRDefault="00667243" w:rsidP="00B37F8A">
            <w:pPr>
              <w:pStyle w:val="afd"/>
              <w:widowControl/>
              <w:numPr>
                <w:ilvl w:val="0"/>
                <w:numId w:val="97"/>
              </w:numPr>
              <w:spacing w:before="50"/>
              <w:ind w:leftChars="0" w:left="250" w:hanging="272"/>
              <w:jc w:val="both"/>
              <w:rPr>
                <w:rFonts w:eastAsiaTheme="minorEastAsia"/>
                <w:color w:val="000000"/>
              </w:rPr>
            </w:pPr>
            <w:r w:rsidRPr="00845598">
              <w:rPr>
                <w:rFonts w:eastAsiaTheme="minorEastAsia" w:hint="eastAsia"/>
                <w:color w:val="000000"/>
              </w:rPr>
              <w:t>應定期進行體能活動。</w:t>
            </w:r>
          </w:p>
          <w:p w:rsidR="00667243" w:rsidRPr="00845598" w:rsidRDefault="00667243" w:rsidP="00B37F8A">
            <w:pPr>
              <w:pStyle w:val="afd"/>
              <w:widowControl/>
              <w:numPr>
                <w:ilvl w:val="0"/>
                <w:numId w:val="97"/>
              </w:numPr>
              <w:spacing w:before="50"/>
              <w:ind w:leftChars="0" w:left="250" w:hanging="272"/>
              <w:jc w:val="both"/>
              <w:rPr>
                <w:rFonts w:eastAsiaTheme="minorEastAsia"/>
                <w:color w:val="000000"/>
              </w:rPr>
            </w:pPr>
            <w:r w:rsidRPr="00845598">
              <w:rPr>
                <w:rFonts w:eastAsiaTheme="minorEastAsia" w:hint="eastAsia"/>
                <w:color w:val="000000"/>
              </w:rPr>
              <w:t>應每星期進行最少</w:t>
            </w:r>
            <w:r w:rsidRPr="00845598">
              <w:rPr>
                <w:rFonts w:eastAsiaTheme="minorEastAsia"/>
                <w:color w:val="000000"/>
              </w:rPr>
              <w:t>150</w:t>
            </w:r>
            <w:r w:rsidRPr="00845598">
              <w:rPr>
                <w:rFonts w:eastAsiaTheme="minorEastAsia" w:hint="eastAsia"/>
                <w:color w:val="000000"/>
              </w:rPr>
              <w:t>–</w:t>
            </w:r>
            <w:r w:rsidRPr="00845598">
              <w:rPr>
                <w:rFonts w:eastAsiaTheme="minorEastAsia"/>
                <w:color w:val="000000"/>
              </w:rPr>
              <w:t>300</w:t>
            </w:r>
            <w:r w:rsidRPr="00845598">
              <w:rPr>
                <w:rFonts w:eastAsiaTheme="minorEastAsia" w:hint="eastAsia"/>
                <w:color w:val="000000"/>
              </w:rPr>
              <w:t>分鐘中等強度的帶氧體能活動；或最少</w:t>
            </w:r>
            <w:r w:rsidRPr="00845598">
              <w:rPr>
                <w:rFonts w:eastAsiaTheme="minorEastAsia"/>
                <w:color w:val="000000"/>
              </w:rPr>
              <w:t>75</w:t>
            </w:r>
            <w:r w:rsidRPr="00845598">
              <w:rPr>
                <w:rFonts w:eastAsiaTheme="minorEastAsia" w:hint="eastAsia"/>
                <w:color w:val="000000"/>
              </w:rPr>
              <w:t>–</w:t>
            </w:r>
            <w:r w:rsidRPr="00845598">
              <w:rPr>
                <w:rFonts w:eastAsiaTheme="minorEastAsia"/>
                <w:color w:val="000000"/>
              </w:rPr>
              <w:t>150</w:t>
            </w:r>
            <w:r w:rsidRPr="00845598">
              <w:rPr>
                <w:rFonts w:eastAsiaTheme="minorEastAsia" w:hint="eastAsia"/>
                <w:color w:val="000000"/>
              </w:rPr>
              <w:t>分鐘劇烈強度的帶氧體能活動；或最少相等於混合中等和劇烈強度活動模式的時間，以獲得顯著健康裨益。</w:t>
            </w:r>
          </w:p>
        </w:tc>
      </w:tr>
      <w:tr w:rsidR="00667243" w:rsidRPr="00845598" w:rsidTr="00B37F8A">
        <w:tc>
          <w:tcPr>
            <w:tcW w:w="1271" w:type="dxa"/>
          </w:tcPr>
          <w:p w:rsidR="00667243" w:rsidRPr="00845598" w:rsidRDefault="00667243" w:rsidP="00635BE4">
            <w:pPr>
              <w:widowControl/>
              <w:spacing w:before="50" w:after="100" w:afterAutospacing="1"/>
              <w:jc w:val="both"/>
              <w:rPr>
                <w:rFonts w:eastAsiaTheme="minorEastAsia"/>
                <w:b/>
                <w:color w:val="000000"/>
              </w:rPr>
            </w:pPr>
            <w:r w:rsidRPr="00845598">
              <w:rPr>
                <w:rFonts w:eastAsiaTheme="minorEastAsia" w:hint="eastAsia"/>
                <w:b/>
                <w:color w:val="000000"/>
              </w:rPr>
              <w:t>能帶來額外健康裨益</w:t>
            </w:r>
            <w:r w:rsidRPr="00845598">
              <w:rPr>
                <w:rFonts w:eastAsiaTheme="minorEastAsia" w:hint="eastAsia"/>
                <w:b/>
                <w:color w:val="000000"/>
                <w:lang w:eastAsia="zh-HK"/>
              </w:rPr>
              <w:t>的體能活動時間、強度及類別</w:t>
            </w:r>
          </w:p>
        </w:tc>
        <w:tc>
          <w:tcPr>
            <w:tcW w:w="2491" w:type="dxa"/>
          </w:tcPr>
          <w:p w:rsidR="00667243" w:rsidRPr="00845598" w:rsidRDefault="00667243" w:rsidP="00B37F8A">
            <w:pPr>
              <w:pStyle w:val="afd"/>
              <w:widowControl/>
              <w:numPr>
                <w:ilvl w:val="0"/>
                <w:numId w:val="97"/>
              </w:numPr>
              <w:spacing w:before="50"/>
              <w:ind w:leftChars="0" w:left="250" w:hanging="272"/>
              <w:jc w:val="both"/>
              <w:rPr>
                <w:rFonts w:eastAsiaTheme="minorEastAsia"/>
                <w:color w:val="000000"/>
              </w:rPr>
            </w:pPr>
            <w:r w:rsidRPr="00845598">
              <w:rPr>
                <w:rFonts w:eastAsiaTheme="minorEastAsia" w:hint="eastAsia"/>
                <w:color w:val="000000"/>
              </w:rPr>
              <w:t>應包括每星期有最少三天進行劇烈強度的帶氧運動，以及可強化肌肉和骨骼的活動</w:t>
            </w:r>
            <w:r w:rsidRPr="00845598">
              <w:rPr>
                <w:rFonts w:eastAsiaTheme="minorEastAsia" w:hint="eastAsia"/>
                <w:color w:val="000000"/>
                <w:lang w:eastAsia="zh-HK"/>
              </w:rPr>
              <w:t>。</w:t>
            </w:r>
          </w:p>
        </w:tc>
        <w:tc>
          <w:tcPr>
            <w:tcW w:w="4982" w:type="dxa"/>
            <w:gridSpan w:val="3"/>
          </w:tcPr>
          <w:p w:rsidR="00667243" w:rsidRPr="00845598" w:rsidRDefault="00667243" w:rsidP="00B37F8A">
            <w:pPr>
              <w:pStyle w:val="afd"/>
              <w:widowControl/>
              <w:numPr>
                <w:ilvl w:val="0"/>
                <w:numId w:val="97"/>
              </w:numPr>
              <w:spacing w:before="50"/>
              <w:ind w:leftChars="0" w:left="250" w:hanging="272"/>
              <w:jc w:val="both"/>
              <w:rPr>
                <w:rFonts w:eastAsiaTheme="minorEastAsia"/>
                <w:color w:val="000000"/>
              </w:rPr>
            </w:pPr>
            <w:r w:rsidRPr="00845598">
              <w:rPr>
                <w:rFonts w:eastAsiaTheme="minorEastAsia" w:hint="eastAsia"/>
                <w:color w:val="000000"/>
              </w:rPr>
              <w:t>應每星期有兩天或以上，進行中等或更高強度針對所有主要肌肉群的強化肌肉活動。</w:t>
            </w:r>
          </w:p>
          <w:p w:rsidR="00667243" w:rsidRPr="00845598" w:rsidRDefault="00667243" w:rsidP="00B37F8A">
            <w:pPr>
              <w:pStyle w:val="afd"/>
              <w:widowControl/>
              <w:numPr>
                <w:ilvl w:val="0"/>
                <w:numId w:val="97"/>
              </w:numPr>
              <w:spacing w:before="50"/>
              <w:ind w:leftChars="0" w:left="250" w:hanging="272"/>
              <w:jc w:val="both"/>
              <w:rPr>
                <w:rFonts w:eastAsiaTheme="minorEastAsia"/>
                <w:color w:val="000000"/>
              </w:rPr>
            </w:pPr>
            <w:r w:rsidRPr="00845598">
              <w:rPr>
                <w:rFonts w:eastAsiaTheme="minorEastAsia" w:hint="eastAsia"/>
                <w:color w:val="000000"/>
              </w:rPr>
              <w:t>要獲得更多健康裨益，他們可以將每星期中等強度的帶氧體能活動增加到</w:t>
            </w:r>
            <w:r w:rsidRPr="00845598">
              <w:rPr>
                <w:rFonts w:eastAsiaTheme="minorEastAsia"/>
                <w:color w:val="000000"/>
              </w:rPr>
              <w:t xml:space="preserve"> 300 </w:t>
            </w:r>
            <w:r w:rsidRPr="00845598">
              <w:rPr>
                <w:rFonts w:eastAsiaTheme="minorEastAsia" w:hint="eastAsia"/>
                <w:color w:val="000000"/>
              </w:rPr>
              <w:t>分鐘以上；或進行</w:t>
            </w:r>
            <w:r w:rsidRPr="00845598">
              <w:rPr>
                <w:rFonts w:eastAsiaTheme="minorEastAsia"/>
                <w:color w:val="000000"/>
              </w:rPr>
              <w:t xml:space="preserve">150 </w:t>
            </w:r>
            <w:r w:rsidRPr="00845598">
              <w:rPr>
                <w:rFonts w:eastAsiaTheme="minorEastAsia" w:hint="eastAsia"/>
                <w:color w:val="000000"/>
              </w:rPr>
              <w:t>分鐘以上劇烈強度的帶氧體能活動；或相等於混合中等和劇烈強度活動模式的時間。</w:t>
            </w:r>
          </w:p>
        </w:tc>
      </w:tr>
      <w:tr w:rsidR="00667243" w:rsidRPr="00845598" w:rsidTr="00B37F8A">
        <w:tc>
          <w:tcPr>
            <w:tcW w:w="1271" w:type="dxa"/>
          </w:tcPr>
          <w:p w:rsidR="00667243" w:rsidRPr="00845598" w:rsidRDefault="00667243" w:rsidP="00635BE4">
            <w:pPr>
              <w:widowControl/>
              <w:spacing w:before="50" w:after="100" w:afterAutospacing="1"/>
              <w:jc w:val="both"/>
              <w:rPr>
                <w:rFonts w:eastAsiaTheme="minorEastAsia"/>
                <w:b/>
                <w:color w:val="000000"/>
              </w:rPr>
            </w:pPr>
            <w:r w:rsidRPr="00845598">
              <w:rPr>
                <w:rFonts w:eastAsiaTheme="minorEastAsia" w:hint="eastAsia"/>
                <w:b/>
                <w:color w:val="000000"/>
                <w:lang w:eastAsia="zh-HK"/>
              </w:rPr>
              <w:t>久坐時</w:t>
            </w:r>
            <w:r w:rsidRPr="00845598">
              <w:rPr>
                <w:rFonts w:eastAsiaTheme="minorEastAsia" w:hint="eastAsia"/>
                <w:b/>
                <w:color w:val="000000"/>
              </w:rPr>
              <w:t>間</w:t>
            </w:r>
          </w:p>
        </w:tc>
        <w:tc>
          <w:tcPr>
            <w:tcW w:w="2491" w:type="dxa"/>
          </w:tcPr>
          <w:p w:rsidR="00667243" w:rsidRPr="00845598" w:rsidRDefault="00667243" w:rsidP="00B37F8A">
            <w:pPr>
              <w:pStyle w:val="afd"/>
              <w:widowControl/>
              <w:numPr>
                <w:ilvl w:val="0"/>
                <w:numId w:val="97"/>
              </w:numPr>
              <w:spacing w:before="50"/>
              <w:ind w:leftChars="0" w:left="250" w:hanging="272"/>
              <w:jc w:val="both"/>
              <w:rPr>
                <w:rFonts w:eastAsiaTheme="minorEastAsia"/>
                <w:color w:val="000000"/>
              </w:rPr>
            </w:pPr>
            <w:r w:rsidRPr="00845598">
              <w:rPr>
                <w:rFonts w:eastAsiaTheme="minorEastAsia" w:hint="eastAsia"/>
                <w:color w:val="000000"/>
              </w:rPr>
              <w:t>應限制久坐時間，尤其是娛樂性質的屏幕時間（如看電視和玩視像遊戲）</w:t>
            </w:r>
          </w:p>
        </w:tc>
        <w:tc>
          <w:tcPr>
            <w:tcW w:w="4982" w:type="dxa"/>
            <w:gridSpan w:val="3"/>
          </w:tcPr>
          <w:p w:rsidR="00667243" w:rsidRPr="00845598" w:rsidRDefault="00667243" w:rsidP="00B37F8A">
            <w:pPr>
              <w:pStyle w:val="afd"/>
              <w:widowControl/>
              <w:numPr>
                <w:ilvl w:val="0"/>
                <w:numId w:val="97"/>
              </w:numPr>
              <w:spacing w:before="50"/>
              <w:ind w:leftChars="0" w:left="250" w:hanging="272"/>
              <w:jc w:val="both"/>
              <w:rPr>
                <w:rFonts w:eastAsiaTheme="minorEastAsia"/>
                <w:color w:val="000000"/>
              </w:rPr>
            </w:pPr>
            <w:r w:rsidRPr="00845598">
              <w:rPr>
                <w:rFonts w:eastAsiaTheme="minorEastAsia" w:hint="eastAsia"/>
                <w:color w:val="000000"/>
              </w:rPr>
              <w:t>應限制久坐時間。進行任何強度（包括低強度）的體能活動來替代久坐時間，能為健康帶來裨益。</w:t>
            </w:r>
          </w:p>
          <w:p w:rsidR="00667243" w:rsidRPr="00845598" w:rsidRDefault="00667243" w:rsidP="00B37F8A">
            <w:pPr>
              <w:pStyle w:val="afd"/>
              <w:widowControl/>
              <w:numPr>
                <w:ilvl w:val="0"/>
                <w:numId w:val="97"/>
              </w:numPr>
              <w:spacing w:before="50"/>
              <w:ind w:leftChars="0" w:left="250" w:hanging="272"/>
              <w:jc w:val="both"/>
              <w:rPr>
                <w:rFonts w:eastAsiaTheme="minorEastAsia"/>
                <w:color w:val="000000"/>
              </w:rPr>
            </w:pPr>
            <w:r w:rsidRPr="00845598">
              <w:rPr>
                <w:rFonts w:eastAsiaTheme="minorEastAsia" w:hint="eastAsia"/>
                <w:color w:val="000000"/>
              </w:rPr>
              <w:t>應致力進行超過建議的中等至劇烈強度的體能活動量，以幫助減少久坐不動對健康的有害影響。</w:t>
            </w:r>
          </w:p>
        </w:tc>
      </w:tr>
      <w:tr w:rsidR="00667243" w:rsidRPr="00845598" w:rsidTr="00B37F8A">
        <w:tc>
          <w:tcPr>
            <w:tcW w:w="1271" w:type="dxa"/>
          </w:tcPr>
          <w:p w:rsidR="00667243" w:rsidRPr="00845598" w:rsidRDefault="00667243" w:rsidP="00635BE4">
            <w:pPr>
              <w:widowControl/>
              <w:spacing w:before="50" w:after="100" w:afterAutospacing="1"/>
              <w:jc w:val="both"/>
              <w:rPr>
                <w:rFonts w:eastAsiaTheme="minorEastAsia"/>
                <w:b/>
                <w:color w:val="000000"/>
              </w:rPr>
            </w:pPr>
            <w:r w:rsidRPr="00845598">
              <w:rPr>
                <w:rFonts w:eastAsiaTheme="minorEastAsia" w:hint="eastAsia"/>
                <w:b/>
                <w:color w:val="000000"/>
              </w:rPr>
              <w:t>其他注意事項</w:t>
            </w:r>
          </w:p>
        </w:tc>
        <w:tc>
          <w:tcPr>
            <w:tcW w:w="2491" w:type="dxa"/>
          </w:tcPr>
          <w:p w:rsidR="00667243" w:rsidRPr="00845598" w:rsidRDefault="00667243" w:rsidP="00635BE4">
            <w:pPr>
              <w:widowControl/>
              <w:spacing w:before="50" w:after="100" w:afterAutospacing="1"/>
              <w:jc w:val="both"/>
              <w:rPr>
                <w:rFonts w:eastAsiaTheme="minorEastAsia"/>
                <w:color w:val="000000"/>
              </w:rPr>
            </w:pPr>
          </w:p>
        </w:tc>
        <w:tc>
          <w:tcPr>
            <w:tcW w:w="2460" w:type="dxa"/>
          </w:tcPr>
          <w:p w:rsidR="00667243" w:rsidRPr="00845598" w:rsidRDefault="00667243" w:rsidP="00635BE4">
            <w:pPr>
              <w:widowControl/>
              <w:spacing w:before="50" w:after="100" w:afterAutospacing="1"/>
              <w:jc w:val="both"/>
              <w:rPr>
                <w:rFonts w:eastAsiaTheme="minorEastAsia"/>
                <w:color w:val="000000"/>
              </w:rPr>
            </w:pPr>
          </w:p>
        </w:tc>
        <w:tc>
          <w:tcPr>
            <w:tcW w:w="2522" w:type="dxa"/>
            <w:gridSpan w:val="2"/>
          </w:tcPr>
          <w:p w:rsidR="00667243" w:rsidRPr="00845598" w:rsidRDefault="00667243" w:rsidP="00B37F8A">
            <w:pPr>
              <w:pStyle w:val="afd"/>
              <w:widowControl/>
              <w:numPr>
                <w:ilvl w:val="0"/>
                <w:numId w:val="97"/>
              </w:numPr>
              <w:spacing w:before="50"/>
              <w:ind w:leftChars="0" w:left="250" w:hanging="272"/>
              <w:jc w:val="both"/>
              <w:rPr>
                <w:rFonts w:eastAsiaTheme="minorEastAsia"/>
                <w:color w:val="000000"/>
              </w:rPr>
            </w:pPr>
            <w:r w:rsidRPr="00845598">
              <w:rPr>
                <w:rFonts w:eastAsiaTheme="minorEastAsia" w:hint="eastAsia"/>
                <w:color w:val="000000"/>
              </w:rPr>
              <w:t>為提升身體功能和預防跌倒，應每星期有三天或以上，進行多種著重平衡和力量訓練的中等或更高強度體能活動，作為每星期體能活動的一部分。</w:t>
            </w:r>
          </w:p>
        </w:tc>
      </w:tr>
      <w:tr w:rsidR="00667243" w:rsidRPr="00845598" w:rsidTr="00B37F8A">
        <w:tc>
          <w:tcPr>
            <w:tcW w:w="1271" w:type="dxa"/>
          </w:tcPr>
          <w:p w:rsidR="00667243" w:rsidRPr="00845598" w:rsidRDefault="00667243" w:rsidP="00635BE4">
            <w:pPr>
              <w:widowControl/>
              <w:spacing w:before="50" w:after="100" w:afterAutospacing="1"/>
              <w:jc w:val="both"/>
              <w:rPr>
                <w:rFonts w:eastAsiaTheme="minorEastAsia"/>
                <w:color w:val="000000"/>
              </w:rPr>
            </w:pPr>
          </w:p>
        </w:tc>
        <w:tc>
          <w:tcPr>
            <w:tcW w:w="2491" w:type="dxa"/>
          </w:tcPr>
          <w:p w:rsidR="00667243" w:rsidRPr="00845598" w:rsidRDefault="00667243" w:rsidP="00635BE4">
            <w:pPr>
              <w:widowControl/>
              <w:spacing w:before="50" w:after="100" w:afterAutospacing="1"/>
              <w:jc w:val="both"/>
              <w:rPr>
                <w:rFonts w:eastAsiaTheme="minorEastAsia"/>
                <w:color w:val="000000"/>
              </w:rPr>
            </w:pPr>
          </w:p>
        </w:tc>
        <w:tc>
          <w:tcPr>
            <w:tcW w:w="2460" w:type="dxa"/>
          </w:tcPr>
          <w:p w:rsidR="00667243" w:rsidRPr="00845598" w:rsidRDefault="00667243" w:rsidP="00635BE4">
            <w:pPr>
              <w:widowControl/>
              <w:spacing w:before="50" w:after="100" w:afterAutospacing="1"/>
              <w:jc w:val="both"/>
              <w:rPr>
                <w:rFonts w:eastAsiaTheme="minorEastAsia"/>
                <w:color w:val="000000"/>
              </w:rPr>
            </w:pPr>
          </w:p>
        </w:tc>
        <w:tc>
          <w:tcPr>
            <w:tcW w:w="2522" w:type="dxa"/>
            <w:gridSpan w:val="2"/>
          </w:tcPr>
          <w:p w:rsidR="00667243" w:rsidRPr="00845598" w:rsidRDefault="00667243" w:rsidP="00B37F8A">
            <w:pPr>
              <w:pStyle w:val="afd"/>
              <w:widowControl/>
              <w:numPr>
                <w:ilvl w:val="0"/>
                <w:numId w:val="96"/>
              </w:numPr>
              <w:spacing w:before="50"/>
              <w:ind w:leftChars="0" w:left="292" w:hanging="292"/>
              <w:jc w:val="both"/>
              <w:rPr>
                <w:rFonts w:eastAsiaTheme="minorEastAsia"/>
                <w:color w:val="000000"/>
              </w:rPr>
            </w:pPr>
            <w:r w:rsidRPr="00845598">
              <w:rPr>
                <w:rFonts w:eastAsiaTheme="minorEastAsia" w:hint="eastAsia"/>
                <w:color w:val="000000"/>
              </w:rPr>
              <w:t>應在自身能力允許的範圍內進行體能活動，並按其體能水平調整參與體能活動的程度。</w:t>
            </w:r>
          </w:p>
        </w:tc>
      </w:tr>
    </w:tbl>
    <w:p w:rsidR="00667243" w:rsidRPr="00845598" w:rsidRDefault="00667243" w:rsidP="00B37F8A">
      <w:pPr>
        <w:widowControl/>
        <w:spacing w:before="50" w:after="100" w:afterAutospacing="1"/>
        <w:jc w:val="both"/>
        <w:rPr>
          <w:rFonts w:eastAsiaTheme="minorEastAsia"/>
          <w:color w:val="000000"/>
        </w:rPr>
      </w:pPr>
    </w:p>
    <w:p w:rsidR="00E5037C" w:rsidRPr="00845598" w:rsidRDefault="00E153D0" w:rsidP="009F4D64">
      <w:pPr>
        <w:numPr>
          <w:ilvl w:val="0"/>
          <w:numId w:val="12"/>
        </w:numPr>
        <w:snapToGrid w:val="0"/>
        <w:spacing w:line="360" w:lineRule="auto"/>
        <w:ind w:left="482" w:hanging="482"/>
        <w:jc w:val="both"/>
      </w:pPr>
      <w:r w:rsidRPr="00845598">
        <w:rPr>
          <w:b/>
        </w:rPr>
        <w:lastRenderedPageBreak/>
        <w:t>休息與放鬆</w:t>
      </w:r>
      <w:r w:rsidRPr="00845598">
        <w:rPr>
          <w:b/>
        </w:rPr>
        <w:t xml:space="preserve"> </w:t>
      </w:r>
    </w:p>
    <w:p w:rsidR="00E153D0" w:rsidRPr="00845598" w:rsidRDefault="00804C29" w:rsidP="009F4D64">
      <w:pPr>
        <w:snapToGrid w:val="0"/>
        <w:spacing w:beforeLines="50" w:before="180" w:line="360" w:lineRule="auto"/>
        <w:jc w:val="both"/>
      </w:pPr>
      <w:r w:rsidRPr="00845598">
        <w:rPr>
          <w:rFonts w:hint="eastAsia"/>
        </w:rPr>
        <w:t>在</w:t>
      </w:r>
      <w:r w:rsidR="00683BE1" w:rsidRPr="00845598">
        <w:rPr>
          <w:rFonts w:hint="eastAsia"/>
        </w:rPr>
        <w:t>每節鍛鍊</w:t>
      </w:r>
      <w:r w:rsidRPr="00845598">
        <w:rPr>
          <w:rFonts w:hint="eastAsia"/>
        </w:rPr>
        <w:t>之間</w:t>
      </w:r>
      <w:r w:rsidR="00683BE1" w:rsidRPr="00845598">
        <w:rPr>
          <w:rFonts w:hint="eastAsia"/>
        </w:rPr>
        <w:t>應</w:t>
      </w:r>
      <w:r w:rsidR="00E153D0" w:rsidRPr="00845598">
        <w:t>安排充足的休息與放鬆時間</w:t>
      </w:r>
      <w:r w:rsidR="00E153D0" w:rsidRPr="00845598">
        <w:rPr>
          <w:rFonts w:hint="eastAsia"/>
        </w:rPr>
        <w:t>，讓</w:t>
      </w:r>
      <w:r w:rsidR="00E153D0" w:rsidRPr="00845598">
        <w:t>身體</w:t>
      </w:r>
      <w:r w:rsidR="00FC1D6F" w:rsidRPr="00845598">
        <w:t>適應</w:t>
      </w:r>
      <w:r w:rsidR="00683BE1" w:rsidRPr="00845598">
        <w:rPr>
          <w:rFonts w:hint="eastAsia"/>
        </w:rPr>
        <w:t>體育活動</w:t>
      </w:r>
      <w:r w:rsidR="00F33D0B" w:rsidRPr="00845598">
        <w:rPr>
          <w:rFonts w:hint="eastAsia"/>
        </w:rPr>
        <w:t>所</w:t>
      </w:r>
      <w:r w:rsidR="008402B1" w:rsidRPr="00845598">
        <w:rPr>
          <w:rFonts w:hint="eastAsia"/>
        </w:rPr>
        <w:t>帶來</w:t>
      </w:r>
      <w:r w:rsidR="00683BE1" w:rsidRPr="00845598">
        <w:rPr>
          <w:rFonts w:hint="eastAsia"/>
        </w:rPr>
        <w:t>的</w:t>
      </w:r>
      <w:r w:rsidR="00FC1D6F" w:rsidRPr="00845598">
        <w:rPr>
          <w:rFonts w:hint="eastAsia"/>
        </w:rPr>
        <w:t>負荷</w:t>
      </w:r>
      <w:r w:rsidR="00F33D0B" w:rsidRPr="00845598">
        <w:rPr>
          <w:rFonts w:hint="eastAsia"/>
        </w:rPr>
        <w:t>，並</w:t>
      </w:r>
      <w:r w:rsidR="00683BE1" w:rsidRPr="00845598">
        <w:rPr>
          <w:rFonts w:hint="eastAsia"/>
        </w:rPr>
        <w:t>恢復</w:t>
      </w:r>
      <w:r w:rsidR="008402B1" w:rsidRPr="00845598">
        <w:rPr>
          <w:rFonts w:hint="eastAsia"/>
        </w:rPr>
        <w:t>體力</w:t>
      </w:r>
      <w:r w:rsidR="00683BE1" w:rsidRPr="00845598">
        <w:rPr>
          <w:rFonts w:hint="eastAsia"/>
        </w:rPr>
        <w:t>，</w:t>
      </w:r>
      <w:r w:rsidR="008402B1" w:rsidRPr="00845598">
        <w:rPr>
          <w:rFonts w:hint="eastAsia"/>
        </w:rPr>
        <w:t>以</w:t>
      </w:r>
      <w:r w:rsidR="00FC1D6F" w:rsidRPr="00845598">
        <w:rPr>
          <w:rFonts w:hint="eastAsia"/>
        </w:rPr>
        <w:t>準備</w:t>
      </w:r>
      <w:r w:rsidR="00E153D0" w:rsidRPr="00845598">
        <w:t>下一次</w:t>
      </w:r>
      <w:r w:rsidR="00F33D0B" w:rsidRPr="00845598">
        <w:rPr>
          <w:rFonts w:hint="eastAsia"/>
        </w:rPr>
        <w:t>的</w:t>
      </w:r>
      <w:r w:rsidR="00683BE1" w:rsidRPr="00845598">
        <w:rPr>
          <w:rFonts w:hint="eastAsia"/>
        </w:rPr>
        <w:t>鍛鍊</w:t>
      </w:r>
      <w:r w:rsidR="00E153D0" w:rsidRPr="00845598">
        <w:t>。</w:t>
      </w:r>
    </w:p>
    <w:p w:rsidR="00E5037C" w:rsidRPr="00845598" w:rsidRDefault="00E153D0" w:rsidP="00CD3B7F">
      <w:pPr>
        <w:numPr>
          <w:ilvl w:val="0"/>
          <w:numId w:val="12"/>
        </w:numPr>
        <w:snapToGrid w:val="0"/>
        <w:spacing w:before="120" w:line="360" w:lineRule="auto"/>
        <w:jc w:val="both"/>
      </w:pPr>
      <w:r w:rsidRPr="00845598">
        <w:rPr>
          <w:b/>
        </w:rPr>
        <w:t>物質濫用</w:t>
      </w:r>
    </w:p>
    <w:p w:rsidR="00CD3B7F" w:rsidRPr="00845598" w:rsidRDefault="00E153D0" w:rsidP="009F4D64">
      <w:pPr>
        <w:snapToGrid w:val="0"/>
        <w:spacing w:before="120" w:line="360" w:lineRule="auto"/>
        <w:jc w:val="both"/>
      </w:pPr>
      <w:r w:rsidRPr="00845598">
        <w:t>指沒有依照醫務人員的指引或處方而服用藥物</w:t>
      </w:r>
      <w:r w:rsidRPr="00845598">
        <w:rPr>
          <w:rFonts w:hint="eastAsia"/>
        </w:rPr>
        <w:t>、</w:t>
      </w:r>
      <w:r w:rsidR="004A0437" w:rsidRPr="00845598">
        <w:t>吸</w:t>
      </w:r>
      <w:r w:rsidR="004A0437" w:rsidRPr="00845598">
        <w:rPr>
          <w:rFonts w:hint="eastAsia"/>
        </w:rPr>
        <w:t>毒</w:t>
      </w:r>
      <w:r w:rsidR="004A0437" w:rsidRPr="00845598">
        <w:t>、</w:t>
      </w:r>
      <w:r w:rsidRPr="00845598">
        <w:t>吸煙</w:t>
      </w:r>
      <w:r w:rsidR="004A0437" w:rsidRPr="00845598">
        <w:rPr>
          <w:rFonts w:hint="eastAsia"/>
        </w:rPr>
        <w:t>、</w:t>
      </w:r>
      <w:r w:rsidRPr="00845598">
        <w:rPr>
          <w:rFonts w:hint="eastAsia"/>
        </w:rPr>
        <w:t>嗜酒等</w:t>
      </w:r>
      <w:r w:rsidRPr="00845598">
        <w:t>。長期濫用物質</w:t>
      </w:r>
      <w:r w:rsidRPr="00845598">
        <w:rPr>
          <w:rFonts w:hint="eastAsia"/>
        </w:rPr>
        <w:t>，會</w:t>
      </w:r>
      <w:r w:rsidR="00804C29" w:rsidRPr="00845598">
        <w:rPr>
          <w:rFonts w:hint="eastAsia"/>
        </w:rPr>
        <w:t>嚴重損害</w:t>
      </w:r>
      <w:r w:rsidR="001E614B" w:rsidRPr="00845598">
        <w:t>健康</w:t>
      </w:r>
      <w:r w:rsidR="00F33D0B" w:rsidRPr="00845598">
        <w:rPr>
          <w:rFonts w:hint="eastAsia"/>
        </w:rPr>
        <w:t>及</w:t>
      </w:r>
      <w:r w:rsidR="00804C29" w:rsidRPr="00845598">
        <w:rPr>
          <w:rFonts w:hint="eastAsia"/>
        </w:rPr>
        <w:t>產生</w:t>
      </w:r>
      <w:r w:rsidR="00413A75" w:rsidRPr="00845598">
        <w:rPr>
          <w:rFonts w:hint="eastAsia"/>
        </w:rPr>
        <w:t>負面</w:t>
      </w:r>
      <w:r w:rsidRPr="00845598">
        <w:t>心理</w:t>
      </w:r>
      <w:r w:rsidR="00413A75" w:rsidRPr="00845598">
        <w:rPr>
          <w:rFonts w:hint="eastAsia"/>
        </w:rPr>
        <w:t>影響</w:t>
      </w:r>
      <w:r w:rsidRPr="00845598">
        <w:rPr>
          <w:rFonts w:hint="eastAsia"/>
        </w:rPr>
        <w:t>。</w:t>
      </w:r>
      <w:r w:rsidR="007E37F0" w:rsidRPr="00845598">
        <w:rPr>
          <w:rFonts w:hint="eastAsia"/>
        </w:rPr>
        <w:t>一些</w:t>
      </w:r>
      <w:r w:rsidRPr="00845598">
        <w:t>年輕人</w:t>
      </w:r>
      <w:r w:rsidR="00413A75" w:rsidRPr="00845598">
        <w:rPr>
          <w:rFonts w:hint="eastAsia"/>
        </w:rPr>
        <w:t>表示</w:t>
      </w:r>
      <w:r w:rsidR="007E37F0" w:rsidRPr="00845598">
        <w:rPr>
          <w:rFonts w:hint="eastAsia"/>
        </w:rPr>
        <w:t>，他們</w:t>
      </w:r>
      <w:r w:rsidRPr="00845598">
        <w:t>濫用物質</w:t>
      </w:r>
      <w:r w:rsidR="00413A75" w:rsidRPr="00845598">
        <w:rPr>
          <w:rFonts w:hint="eastAsia"/>
        </w:rPr>
        <w:t>是</w:t>
      </w:r>
      <w:r w:rsidR="007E37F0" w:rsidRPr="00845598">
        <w:rPr>
          <w:rFonts w:hint="eastAsia"/>
        </w:rPr>
        <w:t>因</w:t>
      </w:r>
      <w:r w:rsidR="00413A75" w:rsidRPr="00845598">
        <w:rPr>
          <w:rFonts w:hint="eastAsia"/>
        </w:rPr>
        <w:t>為</w:t>
      </w:r>
      <w:r w:rsidR="007E37F0" w:rsidRPr="00845598">
        <w:rPr>
          <w:rFonts w:hint="eastAsia"/>
        </w:rPr>
        <w:t>感到</w:t>
      </w:r>
      <w:r w:rsidRPr="00845598">
        <w:t>無聊、</w:t>
      </w:r>
      <w:r w:rsidR="007E37F0" w:rsidRPr="00845598">
        <w:rPr>
          <w:rFonts w:hint="eastAsia"/>
        </w:rPr>
        <w:t>有</w:t>
      </w:r>
      <w:r w:rsidRPr="00845598">
        <w:t>壓力</w:t>
      </w:r>
      <w:r w:rsidR="004A0437" w:rsidRPr="00845598">
        <w:rPr>
          <w:rFonts w:hint="eastAsia"/>
        </w:rPr>
        <w:t>、</w:t>
      </w:r>
      <w:r w:rsidRPr="00845598">
        <w:rPr>
          <w:rFonts w:hint="eastAsia"/>
        </w:rPr>
        <w:t>想</w:t>
      </w:r>
      <w:r w:rsidRPr="00845598">
        <w:t>尋求刺激</w:t>
      </w:r>
      <w:r w:rsidR="004A0437" w:rsidRPr="00845598">
        <w:rPr>
          <w:rFonts w:hint="eastAsia"/>
        </w:rPr>
        <w:t>、</w:t>
      </w:r>
      <w:r w:rsidR="00465E1D" w:rsidRPr="00845598">
        <w:rPr>
          <w:rFonts w:hint="eastAsia"/>
        </w:rPr>
        <w:t>及</w:t>
      </w:r>
      <w:r w:rsidR="000B549B" w:rsidRPr="00845598">
        <w:rPr>
          <w:rFonts w:hint="eastAsia"/>
        </w:rPr>
        <w:t>誤</w:t>
      </w:r>
      <w:r w:rsidR="0092552C" w:rsidRPr="00845598">
        <w:rPr>
          <w:rFonts w:hint="eastAsia"/>
        </w:rPr>
        <w:t>以為</w:t>
      </w:r>
      <w:r w:rsidR="0092552C" w:rsidRPr="00845598">
        <w:t>濫用物質</w:t>
      </w:r>
      <w:r w:rsidR="0092552C" w:rsidRPr="00845598">
        <w:rPr>
          <w:rFonts w:hint="eastAsia"/>
        </w:rPr>
        <w:t>是一種生活</w:t>
      </w:r>
      <w:r w:rsidR="000B549B" w:rsidRPr="00845598">
        <w:rPr>
          <w:rFonts w:hint="eastAsia"/>
        </w:rPr>
        <w:t>時</w:t>
      </w:r>
      <w:r w:rsidR="008D6A54" w:rsidRPr="00845598">
        <w:rPr>
          <w:rFonts w:hint="eastAsia"/>
        </w:rPr>
        <w:t>尚</w:t>
      </w:r>
      <w:r w:rsidRPr="00845598">
        <w:rPr>
          <w:rFonts w:hint="eastAsia"/>
        </w:rPr>
        <w:t>等</w:t>
      </w:r>
      <w:r w:rsidR="00E17422" w:rsidRPr="00845598">
        <w:rPr>
          <w:rFonts w:hint="eastAsia"/>
        </w:rPr>
        <w:t>。</w:t>
      </w:r>
      <w:r w:rsidR="0036216D" w:rsidRPr="00845598">
        <w:rPr>
          <w:rFonts w:hint="eastAsia"/>
        </w:rPr>
        <w:t>要</w:t>
      </w:r>
      <w:r w:rsidR="0036216D" w:rsidRPr="00845598">
        <w:t>滿足</w:t>
      </w:r>
      <w:r w:rsidR="0036216D" w:rsidRPr="00845598">
        <w:rPr>
          <w:rFonts w:hint="eastAsia"/>
        </w:rPr>
        <w:t>他們上述的需求</w:t>
      </w:r>
      <w:r w:rsidR="00F33D0B" w:rsidRPr="00845598">
        <w:rPr>
          <w:rFonts w:hint="eastAsia"/>
        </w:rPr>
        <w:t>，並</w:t>
      </w:r>
      <w:r w:rsidR="0036216D" w:rsidRPr="00845598">
        <w:rPr>
          <w:rFonts w:hint="eastAsia"/>
        </w:rPr>
        <w:t>協助他們建立活躍及健康的生活方式</w:t>
      </w:r>
      <w:r w:rsidRPr="00845598">
        <w:rPr>
          <w:rFonts w:hint="eastAsia"/>
        </w:rPr>
        <w:t>，</w:t>
      </w:r>
      <w:r w:rsidR="00F33D0B" w:rsidRPr="00845598">
        <w:rPr>
          <w:rFonts w:hint="eastAsia"/>
        </w:rPr>
        <w:t>最佳的辦法之一就是</w:t>
      </w:r>
      <w:r w:rsidR="0036216D" w:rsidRPr="00845598">
        <w:rPr>
          <w:rFonts w:hint="eastAsia"/>
        </w:rPr>
        <w:t>鼓勵他們</w:t>
      </w:r>
      <w:r w:rsidRPr="00845598">
        <w:rPr>
          <w:rFonts w:hint="eastAsia"/>
        </w:rPr>
        <w:t>參與體育活動</w:t>
      </w:r>
      <w:r w:rsidR="0020575F" w:rsidRPr="00845598">
        <w:rPr>
          <w:rFonts w:hint="eastAsia"/>
        </w:rPr>
        <w:t>，</w:t>
      </w:r>
      <w:r w:rsidR="0080060C" w:rsidRPr="00845598">
        <w:rPr>
          <w:rFonts w:hint="eastAsia"/>
        </w:rPr>
        <w:t>他們從中可以</w:t>
      </w:r>
      <w:r w:rsidRPr="00845598">
        <w:rPr>
          <w:rFonts w:hint="eastAsia"/>
        </w:rPr>
        <w:t>得</w:t>
      </w:r>
      <w:r w:rsidR="00F33D0B" w:rsidRPr="00845598">
        <w:rPr>
          <w:rFonts w:hint="eastAsia"/>
        </w:rPr>
        <w:t>到</w:t>
      </w:r>
      <w:r w:rsidRPr="00845598">
        <w:rPr>
          <w:rFonts w:hint="eastAsia"/>
        </w:rPr>
        <w:t>放鬆、</w:t>
      </w:r>
      <w:r w:rsidR="003B3397" w:rsidRPr="00845598">
        <w:rPr>
          <w:rFonts w:hint="eastAsia"/>
        </w:rPr>
        <w:t>樂趣、</w:t>
      </w:r>
      <w:r w:rsidRPr="00845598">
        <w:t>滿足</w:t>
      </w:r>
      <w:r w:rsidRPr="00845598">
        <w:rPr>
          <w:rFonts w:hint="eastAsia"/>
        </w:rPr>
        <w:t>、</w:t>
      </w:r>
      <w:r w:rsidRPr="00845598">
        <w:t>自信</w:t>
      </w:r>
      <w:r w:rsidR="00F33D0B" w:rsidRPr="00845598">
        <w:rPr>
          <w:rFonts w:hint="eastAsia"/>
        </w:rPr>
        <w:t>及</w:t>
      </w:r>
      <w:r w:rsidRPr="00845598">
        <w:rPr>
          <w:rFonts w:hint="eastAsia"/>
        </w:rPr>
        <w:t>認同感</w:t>
      </w:r>
      <w:r w:rsidR="00F33D0B" w:rsidRPr="00845598">
        <w:rPr>
          <w:rFonts w:hint="eastAsia"/>
        </w:rPr>
        <w:t>，而</w:t>
      </w:r>
      <w:r w:rsidRPr="00845598">
        <w:rPr>
          <w:rFonts w:hint="eastAsia"/>
        </w:rPr>
        <w:t>更重要的是</w:t>
      </w:r>
      <w:r w:rsidR="004A0437" w:rsidRPr="00845598">
        <w:rPr>
          <w:rFonts w:hint="eastAsia"/>
        </w:rPr>
        <w:t>獲得</w:t>
      </w:r>
      <w:r w:rsidRPr="00845598">
        <w:rPr>
          <w:rFonts w:hint="eastAsia"/>
        </w:rPr>
        <w:t>健康</w:t>
      </w:r>
      <w:r w:rsidR="007B0350" w:rsidRPr="00845598">
        <w:rPr>
          <w:rFonts w:hint="eastAsia"/>
        </w:rPr>
        <w:t>的體魄</w:t>
      </w:r>
      <w:r w:rsidRPr="00845598">
        <w:rPr>
          <w:rFonts w:hint="eastAsia"/>
        </w:rPr>
        <w:t>。</w:t>
      </w:r>
    </w:p>
    <w:p w:rsidR="00E5037C" w:rsidRPr="00845598" w:rsidRDefault="00176F0F" w:rsidP="00CD3B7F">
      <w:pPr>
        <w:numPr>
          <w:ilvl w:val="0"/>
          <w:numId w:val="12"/>
        </w:numPr>
        <w:snapToGrid w:val="0"/>
        <w:spacing w:before="120" w:line="360" w:lineRule="auto"/>
        <w:jc w:val="both"/>
      </w:pPr>
      <w:r w:rsidRPr="00845598">
        <w:rPr>
          <w:b/>
        </w:rPr>
        <w:t>姿勢</w:t>
      </w:r>
    </w:p>
    <w:p w:rsidR="00C534A0" w:rsidRPr="00845598" w:rsidRDefault="00F33D0B" w:rsidP="009F4D64">
      <w:pPr>
        <w:snapToGrid w:val="0"/>
        <w:spacing w:before="120" w:line="360" w:lineRule="auto"/>
        <w:jc w:val="both"/>
      </w:pPr>
      <w:r w:rsidRPr="00845598">
        <w:rPr>
          <w:rFonts w:hint="eastAsia"/>
        </w:rPr>
        <w:t>雖然</w:t>
      </w:r>
      <w:r w:rsidR="00176F0F" w:rsidRPr="00845598">
        <w:t>許多專家認為沒有絕對正確的姿勢，但良好的姿勢</w:t>
      </w:r>
      <w:r w:rsidRPr="00845598">
        <w:rPr>
          <w:rFonts w:hint="eastAsia"/>
        </w:rPr>
        <w:t>確實</w:t>
      </w:r>
      <w:r w:rsidR="00176F0F" w:rsidRPr="00845598">
        <w:t>可以減少對關節、腰椎的壓力及</w:t>
      </w:r>
      <w:r w:rsidR="00872152" w:rsidRPr="00845598">
        <w:t>紓</w:t>
      </w:r>
      <w:r w:rsidR="00176F0F" w:rsidRPr="00845598">
        <w:t>緩頸</w:t>
      </w:r>
      <w:r w:rsidR="004E331E" w:rsidRPr="00845598">
        <w:rPr>
          <w:rFonts w:hint="eastAsia"/>
        </w:rPr>
        <w:t>、</w:t>
      </w:r>
      <w:r w:rsidR="00800621" w:rsidRPr="00845598">
        <w:rPr>
          <w:rFonts w:hint="eastAsia"/>
        </w:rPr>
        <w:t>背</w:t>
      </w:r>
      <w:r w:rsidR="00176F0F" w:rsidRPr="00845598">
        <w:t>痛</w:t>
      </w:r>
      <w:r w:rsidR="004E331E" w:rsidRPr="00845598">
        <w:rPr>
          <w:rFonts w:hint="eastAsia"/>
        </w:rPr>
        <w:t>楚</w:t>
      </w:r>
      <w:r w:rsidR="00176F0F" w:rsidRPr="00845598">
        <w:t>，</w:t>
      </w:r>
      <w:r w:rsidR="007B0350" w:rsidRPr="00845598">
        <w:rPr>
          <w:rFonts w:hint="eastAsia"/>
        </w:rPr>
        <w:t>有助</w:t>
      </w:r>
      <w:r w:rsidR="002A08CA" w:rsidRPr="00845598">
        <w:rPr>
          <w:rFonts w:hint="eastAsia"/>
        </w:rPr>
        <w:t>全面</w:t>
      </w:r>
      <w:r w:rsidR="00176F0F" w:rsidRPr="00845598">
        <w:t>提升健康</w:t>
      </w:r>
      <w:r w:rsidR="002A08CA" w:rsidRPr="00845598">
        <w:rPr>
          <w:rFonts w:hint="eastAsia"/>
        </w:rPr>
        <w:t>狀</w:t>
      </w:r>
      <w:r w:rsidR="00DD42A9" w:rsidRPr="00845598">
        <w:rPr>
          <w:rFonts w:hint="eastAsia"/>
        </w:rPr>
        <w:t>況</w:t>
      </w:r>
      <w:r w:rsidR="00176F0F" w:rsidRPr="00845598">
        <w:t>。</w:t>
      </w:r>
    </w:p>
    <w:p w:rsidR="00176F0F" w:rsidRPr="00845598" w:rsidRDefault="00FD261C" w:rsidP="009F4D64">
      <w:pPr>
        <w:snapToGrid w:val="0"/>
        <w:spacing w:beforeLines="50" w:before="180" w:line="360" w:lineRule="auto"/>
        <w:jc w:val="both"/>
        <w:rPr>
          <w:b/>
        </w:rPr>
      </w:pPr>
      <w:r w:rsidRPr="00845598">
        <w:rPr>
          <w:rFonts w:hint="eastAsia"/>
          <w:b/>
          <w:color w:val="000000"/>
        </w:rPr>
        <w:t>辛、</w:t>
      </w:r>
      <w:r w:rsidRPr="00845598">
        <w:rPr>
          <w:b/>
          <w:color w:val="000000"/>
        </w:rPr>
        <w:t xml:space="preserve"> </w:t>
      </w:r>
      <w:r w:rsidR="004A0437" w:rsidRPr="00845598">
        <w:rPr>
          <w:rFonts w:hint="eastAsia"/>
          <w:b/>
        </w:rPr>
        <w:t>體能</w:t>
      </w:r>
      <w:r w:rsidR="00176F0F" w:rsidRPr="00845598">
        <w:rPr>
          <w:rFonts w:hint="eastAsia"/>
          <w:b/>
        </w:rPr>
        <w:t>活動在預防非傳染</w:t>
      </w:r>
      <w:r w:rsidR="004E331E" w:rsidRPr="00845598">
        <w:rPr>
          <w:rFonts w:hint="eastAsia"/>
          <w:b/>
        </w:rPr>
        <w:t>性疾</w:t>
      </w:r>
      <w:r w:rsidR="00176F0F" w:rsidRPr="00845598">
        <w:rPr>
          <w:rFonts w:hint="eastAsia"/>
          <w:b/>
        </w:rPr>
        <w:t>病</w:t>
      </w:r>
      <w:r w:rsidR="00E15D52" w:rsidRPr="00845598">
        <w:rPr>
          <w:rFonts w:hint="eastAsia"/>
          <w:b/>
        </w:rPr>
        <w:t>中扮演</w:t>
      </w:r>
      <w:r w:rsidR="00176F0F" w:rsidRPr="00845598">
        <w:rPr>
          <w:rFonts w:hint="eastAsia"/>
          <w:b/>
        </w:rPr>
        <w:t>的角色</w:t>
      </w:r>
    </w:p>
    <w:p w:rsidR="005E2488" w:rsidRPr="00845598" w:rsidRDefault="004A0437" w:rsidP="006144BD">
      <w:pPr>
        <w:spacing w:beforeLines="50" w:before="180"/>
      </w:pPr>
      <w:r w:rsidRPr="00845598">
        <w:rPr>
          <w:color w:val="000000"/>
        </w:rPr>
        <w:t>體</w:t>
      </w:r>
      <w:r w:rsidRPr="00845598">
        <w:rPr>
          <w:rFonts w:hint="eastAsia"/>
          <w:color w:val="000000"/>
        </w:rPr>
        <w:t>能</w:t>
      </w:r>
      <w:r w:rsidR="0074685C" w:rsidRPr="00845598">
        <w:rPr>
          <w:color w:val="000000"/>
        </w:rPr>
        <w:t>活動</w:t>
      </w:r>
      <w:r w:rsidR="00176F0F" w:rsidRPr="00845598">
        <w:rPr>
          <w:color w:val="000000"/>
        </w:rPr>
        <w:t>在預防非</w:t>
      </w:r>
      <w:r w:rsidR="00176F0F" w:rsidRPr="00845598">
        <w:t>傳染性疾病中扮演重要角色。美國心臟</w:t>
      </w:r>
      <w:r w:rsidR="00C62012" w:rsidRPr="00845598">
        <w:rPr>
          <w:rFonts w:hint="eastAsia"/>
        </w:rPr>
        <w:t>協</w:t>
      </w:r>
      <w:r w:rsidR="00C62012" w:rsidRPr="00845598">
        <w:t>會</w:t>
      </w:r>
      <w:r w:rsidR="00176F0F" w:rsidRPr="00845598">
        <w:t>的研究發現，</w:t>
      </w:r>
      <w:r w:rsidR="00C00EA1" w:rsidRPr="00845598">
        <w:rPr>
          <w:rFonts w:hint="eastAsia"/>
        </w:rPr>
        <w:t>靜態</w:t>
      </w:r>
      <w:r w:rsidR="00C00EA1" w:rsidRPr="00845598">
        <w:t>的生活模式</w:t>
      </w:r>
      <w:r w:rsidR="00C00EA1" w:rsidRPr="00845598">
        <w:rPr>
          <w:rFonts w:hint="eastAsia"/>
        </w:rPr>
        <w:t>是</w:t>
      </w:r>
      <w:r w:rsidR="00176F0F" w:rsidRPr="00845598">
        <w:t>健康狀況惡化</w:t>
      </w:r>
      <w:r w:rsidR="00BD4358" w:rsidRPr="00845598">
        <w:rPr>
          <w:rFonts w:hint="eastAsia"/>
        </w:rPr>
        <w:t>（</w:t>
      </w:r>
      <w:r w:rsidR="00176F0F" w:rsidRPr="00845598">
        <w:rPr>
          <w:rFonts w:hint="eastAsia"/>
        </w:rPr>
        <w:t>如</w:t>
      </w:r>
      <w:r w:rsidR="00176F0F" w:rsidRPr="00845598">
        <w:t>罹患冠心病及糖尿病</w:t>
      </w:r>
      <w:r w:rsidR="00BD4358" w:rsidRPr="00845598">
        <w:rPr>
          <w:rFonts w:hint="eastAsia"/>
        </w:rPr>
        <w:t>）</w:t>
      </w:r>
      <w:r w:rsidR="00176F0F" w:rsidRPr="00845598">
        <w:t>的</w:t>
      </w:r>
      <w:r w:rsidR="00C00EA1" w:rsidRPr="00845598">
        <w:t>直接</w:t>
      </w:r>
      <w:r w:rsidR="00C00EA1" w:rsidRPr="00845598">
        <w:rPr>
          <w:rFonts w:hint="eastAsia"/>
        </w:rPr>
        <w:t>成</w:t>
      </w:r>
      <w:r w:rsidR="00176F0F" w:rsidRPr="00845598">
        <w:t>因。</w:t>
      </w:r>
      <w:r w:rsidR="005E2488" w:rsidRPr="00845598">
        <w:rPr>
          <w:rFonts w:hint="eastAsia"/>
          <w:lang w:eastAsia="zh-HK"/>
        </w:rPr>
        <w:t>根</w:t>
      </w:r>
      <w:r w:rsidR="005E2488" w:rsidRPr="00845598">
        <w:rPr>
          <w:rFonts w:hint="eastAsia"/>
        </w:rPr>
        <w:t>據</w:t>
      </w:r>
      <w:r w:rsidR="005E2488" w:rsidRPr="00845598">
        <w:rPr>
          <w:rFonts w:hint="eastAsia"/>
          <w:lang w:eastAsia="zh-HK"/>
        </w:rPr>
        <w:t>不同的研</w:t>
      </w:r>
      <w:r w:rsidR="005E2488" w:rsidRPr="00845598">
        <w:rPr>
          <w:rFonts w:hint="eastAsia"/>
        </w:rPr>
        <w:t>究</w:t>
      </w:r>
      <w:r w:rsidR="00146333" w:rsidRPr="00845598">
        <w:rPr>
          <w:rFonts w:hint="eastAsia"/>
          <w:lang w:eastAsia="zh-HK"/>
        </w:rPr>
        <w:t>報告</w:t>
      </w:r>
      <w:r w:rsidR="005E2488" w:rsidRPr="00845598">
        <w:rPr>
          <w:rFonts w:hint="eastAsia"/>
          <w:lang w:eastAsia="zh-HK"/>
        </w:rPr>
        <w:t>顯示</w:t>
      </w:r>
      <w:r w:rsidR="00176F0F" w:rsidRPr="00845598">
        <w:t>，</w:t>
      </w:r>
      <w:r w:rsidR="009D5B1A" w:rsidRPr="00845598">
        <w:t>恆</w:t>
      </w:r>
      <w:r w:rsidR="00176F0F" w:rsidRPr="00845598">
        <w:t>常</w:t>
      </w:r>
      <w:r w:rsidR="00176F0F" w:rsidRPr="00845598">
        <w:rPr>
          <w:rFonts w:hint="eastAsia"/>
        </w:rPr>
        <w:t>的</w:t>
      </w:r>
      <w:r w:rsidR="0074685C" w:rsidRPr="00845598">
        <w:t>體</w:t>
      </w:r>
      <w:r w:rsidR="0079156B" w:rsidRPr="00845598">
        <w:rPr>
          <w:rFonts w:hint="eastAsia"/>
        </w:rPr>
        <w:t>能</w:t>
      </w:r>
      <w:r w:rsidR="0074685C" w:rsidRPr="00845598">
        <w:t>活動</w:t>
      </w:r>
      <w:r w:rsidR="00176F0F" w:rsidRPr="00845598">
        <w:t>有助改善及預防多種慢性疾病，</w:t>
      </w:r>
      <w:r w:rsidR="003C6EB2" w:rsidRPr="00845598">
        <w:rPr>
          <w:rFonts w:hint="eastAsia"/>
          <w:lang w:eastAsia="zh-HK"/>
        </w:rPr>
        <w:t>例如</w:t>
      </w:r>
      <w:r w:rsidR="005E2488" w:rsidRPr="00845598">
        <w:t>高血壓、</w:t>
      </w:r>
      <w:r w:rsidR="00176F0F" w:rsidRPr="00845598">
        <w:t>冠心病、</w:t>
      </w:r>
      <w:r w:rsidR="005E2488" w:rsidRPr="00845598">
        <w:t>中風、</w:t>
      </w:r>
      <w:r w:rsidR="00176F0F" w:rsidRPr="00845598">
        <w:t>糖尿病、</w:t>
      </w:r>
      <w:r w:rsidR="005E2488" w:rsidRPr="00845598">
        <w:t>多種癌症、</w:t>
      </w:r>
      <w:r w:rsidR="005E2488" w:rsidRPr="00845598">
        <w:rPr>
          <w:rFonts w:hint="eastAsia"/>
        </w:rPr>
        <w:t>抑鬱症</w:t>
      </w:r>
      <w:r w:rsidR="005E2488" w:rsidRPr="00845598">
        <w:t>、</w:t>
      </w:r>
      <w:r w:rsidR="00176F0F" w:rsidRPr="00845598">
        <w:t>肥</w:t>
      </w:r>
      <w:r w:rsidR="00667F1B" w:rsidRPr="00845598">
        <w:rPr>
          <w:rFonts w:hint="eastAsia"/>
        </w:rPr>
        <w:t>胖</w:t>
      </w:r>
      <w:r w:rsidR="003C6EB2" w:rsidRPr="00845598">
        <w:t>症</w:t>
      </w:r>
      <w:r w:rsidR="003C6EB2" w:rsidRPr="00845598">
        <w:rPr>
          <w:rFonts w:hint="eastAsia"/>
          <w:lang w:eastAsia="zh-HK"/>
        </w:rPr>
        <w:t>及</w:t>
      </w:r>
      <w:r w:rsidR="00176F0F" w:rsidRPr="00845598">
        <w:t>骨質疏鬆</w:t>
      </w:r>
      <w:r w:rsidR="00176F0F" w:rsidRPr="00845598">
        <w:rPr>
          <w:rFonts w:hint="eastAsia"/>
        </w:rPr>
        <w:t>。</w:t>
      </w:r>
    </w:p>
    <w:p w:rsidR="00FD30E1" w:rsidRPr="00845598" w:rsidRDefault="00FD30E1" w:rsidP="006144BD">
      <w:pPr>
        <w:spacing w:beforeLines="50" w:before="180"/>
      </w:pPr>
      <w:r w:rsidRPr="00845598">
        <w:rPr>
          <w:rFonts w:hint="eastAsia"/>
        </w:rPr>
        <w:t>透過體</w:t>
      </w:r>
      <w:r w:rsidR="0079156B" w:rsidRPr="00845598">
        <w:rPr>
          <w:rFonts w:hint="eastAsia"/>
        </w:rPr>
        <w:t>能</w:t>
      </w:r>
      <w:r w:rsidRPr="00845598">
        <w:rPr>
          <w:rFonts w:hint="eastAsia"/>
        </w:rPr>
        <w:t>活動可</w:t>
      </w:r>
      <w:r w:rsidR="003B3397" w:rsidRPr="00845598">
        <w:rPr>
          <w:rFonts w:hint="eastAsia"/>
        </w:rPr>
        <w:t>以</w:t>
      </w:r>
      <w:r w:rsidRPr="00845598">
        <w:rPr>
          <w:rFonts w:hint="eastAsia"/>
        </w:rPr>
        <w:t>減低患冠心病的風險，這些風險因</w:t>
      </w:r>
      <w:r w:rsidR="001046F2" w:rsidRPr="00845598">
        <w:rPr>
          <w:rFonts w:hint="eastAsia"/>
        </w:rPr>
        <w:t>素</w:t>
      </w:r>
      <w:r w:rsidRPr="00845598">
        <w:rPr>
          <w:rFonts w:hint="eastAsia"/>
        </w:rPr>
        <w:t>包括</w:t>
      </w:r>
      <w:r w:rsidR="001046F2" w:rsidRPr="00845598">
        <w:rPr>
          <w:rFonts w:hint="eastAsia"/>
        </w:rPr>
        <w:t>：</w:t>
      </w:r>
    </w:p>
    <w:p w:rsidR="00FD30E1" w:rsidRPr="00845598" w:rsidRDefault="00FD30E1" w:rsidP="009F4D64">
      <w:pPr>
        <w:numPr>
          <w:ilvl w:val="0"/>
          <w:numId w:val="78"/>
        </w:numPr>
        <w:spacing w:line="360" w:lineRule="auto"/>
        <w:jc w:val="both"/>
      </w:pPr>
      <w:r w:rsidRPr="00845598">
        <w:rPr>
          <w:rFonts w:hint="eastAsia"/>
        </w:rPr>
        <w:t>高血脂</w:t>
      </w:r>
    </w:p>
    <w:p w:rsidR="00FD30E1" w:rsidRPr="00845598" w:rsidRDefault="00FD30E1" w:rsidP="009F4D64">
      <w:pPr>
        <w:numPr>
          <w:ilvl w:val="0"/>
          <w:numId w:val="78"/>
        </w:numPr>
        <w:spacing w:line="360" w:lineRule="auto"/>
        <w:jc w:val="both"/>
      </w:pPr>
      <w:r w:rsidRPr="00845598">
        <w:rPr>
          <w:rFonts w:hint="eastAsia"/>
        </w:rPr>
        <w:t>高血壓</w:t>
      </w:r>
    </w:p>
    <w:p w:rsidR="00FD30E1" w:rsidRPr="00845598" w:rsidRDefault="003B3397" w:rsidP="009F4D64">
      <w:pPr>
        <w:numPr>
          <w:ilvl w:val="0"/>
          <w:numId w:val="78"/>
        </w:numPr>
        <w:spacing w:line="360" w:lineRule="auto"/>
        <w:jc w:val="both"/>
      </w:pPr>
      <w:r w:rsidRPr="00845598">
        <w:rPr>
          <w:rFonts w:hint="eastAsia"/>
        </w:rPr>
        <w:t>過多</w:t>
      </w:r>
      <w:r w:rsidR="00676C03" w:rsidRPr="00845598">
        <w:rPr>
          <w:rFonts w:hint="eastAsia"/>
        </w:rPr>
        <w:t>體脂</w:t>
      </w:r>
    </w:p>
    <w:p w:rsidR="00FD30E1" w:rsidRPr="00845598" w:rsidRDefault="00676C03" w:rsidP="009F4D64">
      <w:pPr>
        <w:numPr>
          <w:ilvl w:val="0"/>
          <w:numId w:val="78"/>
        </w:numPr>
        <w:spacing w:line="360" w:lineRule="auto"/>
        <w:jc w:val="both"/>
      </w:pPr>
      <w:r w:rsidRPr="00845598">
        <w:rPr>
          <w:rFonts w:hint="eastAsia"/>
        </w:rPr>
        <w:t>緊張和壓力</w:t>
      </w:r>
    </w:p>
    <w:p w:rsidR="009B74A7" w:rsidRPr="00845598" w:rsidRDefault="00083D3A" w:rsidP="009F4D64">
      <w:pPr>
        <w:numPr>
          <w:ilvl w:val="0"/>
          <w:numId w:val="78"/>
        </w:numPr>
        <w:spacing w:line="360" w:lineRule="auto"/>
        <w:jc w:val="both"/>
      </w:pPr>
      <w:r w:rsidRPr="00845598">
        <w:rPr>
          <w:rFonts w:hint="eastAsia"/>
        </w:rPr>
        <w:t>肺功能失調</w:t>
      </w:r>
    </w:p>
    <w:p w:rsidR="00FD30E1" w:rsidRPr="00845598" w:rsidRDefault="009B74A7" w:rsidP="009F4D64">
      <w:pPr>
        <w:numPr>
          <w:ilvl w:val="0"/>
          <w:numId w:val="78"/>
        </w:numPr>
        <w:spacing w:line="360" w:lineRule="auto"/>
        <w:jc w:val="both"/>
      </w:pPr>
      <w:r w:rsidRPr="00845598">
        <w:rPr>
          <w:rFonts w:hint="eastAsia"/>
        </w:rPr>
        <w:t>運動機能退化</w:t>
      </w:r>
    </w:p>
    <w:p w:rsidR="00176F0F" w:rsidRPr="00845598" w:rsidRDefault="00C62012" w:rsidP="009F4D64">
      <w:pPr>
        <w:snapToGrid w:val="0"/>
        <w:spacing w:beforeLines="50" w:before="180" w:line="360" w:lineRule="auto"/>
        <w:jc w:val="both"/>
      </w:pPr>
      <w:r w:rsidRPr="00845598">
        <w:rPr>
          <w:rFonts w:hint="eastAsia"/>
        </w:rPr>
        <w:t>無</w:t>
      </w:r>
      <w:r w:rsidR="00176F0F" w:rsidRPr="00845598">
        <w:t>庸置疑，</w:t>
      </w:r>
      <w:r w:rsidR="00F308E7" w:rsidRPr="00845598">
        <w:rPr>
          <w:rFonts w:hint="eastAsia"/>
        </w:rPr>
        <w:t>要達到身心健康，</w:t>
      </w:r>
      <w:r w:rsidR="00F818EB" w:rsidRPr="00845598">
        <w:rPr>
          <w:rFonts w:hint="eastAsia"/>
        </w:rPr>
        <w:t>飲食</w:t>
      </w:r>
      <w:r w:rsidR="00676C03" w:rsidRPr="00845598">
        <w:rPr>
          <w:rFonts w:hint="eastAsia"/>
        </w:rPr>
        <w:t>和體</w:t>
      </w:r>
      <w:r w:rsidR="0079156B" w:rsidRPr="00845598">
        <w:rPr>
          <w:rFonts w:hint="eastAsia"/>
        </w:rPr>
        <w:t>能</w:t>
      </w:r>
      <w:r w:rsidR="00676C03" w:rsidRPr="00845598">
        <w:rPr>
          <w:rFonts w:hint="eastAsia"/>
        </w:rPr>
        <w:t>活動</w:t>
      </w:r>
      <w:r w:rsidR="001046F2" w:rsidRPr="00845598">
        <w:rPr>
          <w:rFonts w:hint="eastAsia"/>
        </w:rPr>
        <w:t>扮演重要的角色</w:t>
      </w:r>
      <w:r w:rsidR="00676C03" w:rsidRPr="00845598">
        <w:rPr>
          <w:rFonts w:hint="eastAsia"/>
        </w:rPr>
        <w:t>。</w:t>
      </w:r>
      <w:r w:rsidR="00676C03" w:rsidRPr="00845598">
        <w:t>均衡飲食</w:t>
      </w:r>
      <w:r w:rsidR="00676C03" w:rsidRPr="00845598">
        <w:rPr>
          <w:rFonts w:hint="eastAsia"/>
        </w:rPr>
        <w:t>和</w:t>
      </w:r>
      <w:r w:rsidR="00176F0F" w:rsidRPr="00845598">
        <w:t>積極</w:t>
      </w:r>
      <w:r w:rsidR="0079156B" w:rsidRPr="00845598">
        <w:rPr>
          <w:rFonts w:hint="eastAsia"/>
        </w:rPr>
        <w:t>、</w:t>
      </w:r>
      <w:r w:rsidR="00176F0F" w:rsidRPr="00845598">
        <w:t>活躍的</w:t>
      </w:r>
      <w:r w:rsidR="00667F1B" w:rsidRPr="00845598">
        <w:t>生活</w:t>
      </w:r>
      <w:r w:rsidR="00667F1B" w:rsidRPr="00845598">
        <w:rPr>
          <w:rFonts w:hint="eastAsia"/>
        </w:rPr>
        <w:t>模</w:t>
      </w:r>
      <w:r w:rsidR="00667F1B" w:rsidRPr="00845598">
        <w:t>式</w:t>
      </w:r>
      <w:r w:rsidR="00176F0F" w:rsidRPr="00845598">
        <w:t>，</w:t>
      </w:r>
      <w:r w:rsidR="00676C03" w:rsidRPr="00845598">
        <w:rPr>
          <w:rFonts w:hint="eastAsia"/>
        </w:rPr>
        <w:t>可以</w:t>
      </w:r>
      <w:r w:rsidR="001F5DCC" w:rsidRPr="00845598">
        <w:rPr>
          <w:rFonts w:hint="eastAsia"/>
        </w:rPr>
        <w:t>預防和</w:t>
      </w:r>
      <w:r w:rsidR="00676C03" w:rsidRPr="00845598">
        <w:rPr>
          <w:rFonts w:hint="eastAsia"/>
        </w:rPr>
        <w:t>減低</w:t>
      </w:r>
      <w:r w:rsidR="00F818EB" w:rsidRPr="00845598">
        <w:rPr>
          <w:rFonts w:hint="eastAsia"/>
        </w:rPr>
        <w:t>患</w:t>
      </w:r>
      <w:r w:rsidR="00676C03" w:rsidRPr="00845598">
        <w:t>非傳染性疾病</w:t>
      </w:r>
      <w:r w:rsidR="00676C03" w:rsidRPr="00845598">
        <w:rPr>
          <w:rFonts w:hint="eastAsia"/>
        </w:rPr>
        <w:t>的機會</w:t>
      </w:r>
      <w:r w:rsidR="00176F0F" w:rsidRPr="00845598">
        <w:t>。</w:t>
      </w:r>
    </w:p>
    <w:p w:rsidR="00EA1152" w:rsidRPr="00845598" w:rsidRDefault="00176F0F" w:rsidP="00F017E9">
      <w:pPr>
        <w:spacing w:beforeLines="50" w:before="180" w:line="360" w:lineRule="auto"/>
        <w:jc w:val="center"/>
        <w:rPr>
          <w:b/>
          <w:sz w:val="28"/>
          <w:szCs w:val="28"/>
        </w:rPr>
      </w:pPr>
      <w:r w:rsidRPr="00845598">
        <w:rPr>
          <w:b/>
          <w:i/>
          <w:sz w:val="28"/>
          <w:szCs w:val="28"/>
          <w:u w:val="single"/>
        </w:rPr>
        <w:br w:type="page"/>
      </w:r>
      <w:r w:rsidR="00F017E9" w:rsidRPr="00845598">
        <w:rPr>
          <w:rFonts w:hint="eastAsia"/>
          <w:b/>
          <w:sz w:val="28"/>
          <w:szCs w:val="28"/>
        </w:rPr>
        <w:lastRenderedPageBreak/>
        <w:t>探究活動舉隅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1842"/>
        <w:gridCol w:w="6214"/>
      </w:tblGrid>
      <w:tr w:rsidR="003D7898" w:rsidRPr="00845598" w:rsidTr="008C3264">
        <w:trPr>
          <w:tblHeader/>
        </w:trPr>
        <w:tc>
          <w:tcPr>
            <w:tcW w:w="1437" w:type="pct"/>
            <w:gridSpan w:val="2"/>
            <w:tcBorders>
              <w:top w:val="single" w:sz="4" w:space="0" w:color="auto"/>
            </w:tcBorders>
            <w:shd w:val="clear" w:color="auto" w:fill="auto"/>
          </w:tcPr>
          <w:p w:rsidR="003D7898" w:rsidRPr="00845598" w:rsidRDefault="003D7898" w:rsidP="008C3264">
            <w:pPr>
              <w:spacing w:beforeLines="50" w:before="180"/>
              <w:jc w:val="center"/>
              <w:rPr>
                <w:b/>
              </w:rPr>
            </w:pPr>
            <w:r w:rsidRPr="00845598">
              <w:rPr>
                <w:rFonts w:hint="eastAsia"/>
                <w:b/>
              </w:rPr>
              <w:t>主題</w:t>
            </w:r>
          </w:p>
        </w:tc>
        <w:tc>
          <w:tcPr>
            <w:tcW w:w="3563" w:type="pct"/>
            <w:tcBorders>
              <w:top w:val="single" w:sz="4" w:space="0" w:color="auto"/>
            </w:tcBorders>
            <w:shd w:val="clear" w:color="auto" w:fill="auto"/>
          </w:tcPr>
          <w:p w:rsidR="003D7898" w:rsidRPr="00845598" w:rsidRDefault="003D7898" w:rsidP="008C3264">
            <w:pPr>
              <w:spacing w:beforeLines="50" w:before="180"/>
              <w:jc w:val="center"/>
              <w:rPr>
                <w:b/>
              </w:rPr>
            </w:pPr>
            <w:r w:rsidRPr="00845598">
              <w:rPr>
                <w:rFonts w:hint="eastAsia"/>
                <w:b/>
              </w:rPr>
              <w:t>活動</w:t>
            </w:r>
          </w:p>
        </w:tc>
      </w:tr>
      <w:tr w:rsidR="003D7898" w:rsidRPr="00845598" w:rsidTr="008C3264">
        <w:tc>
          <w:tcPr>
            <w:tcW w:w="381" w:type="pct"/>
            <w:shd w:val="clear" w:color="auto" w:fill="auto"/>
          </w:tcPr>
          <w:p w:rsidR="003D7898" w:rsidRPr="00845598" w:rsidRDefault="003D7898" w:rsidP="008C3264">
            <w:pPr>
              <w:spacing w:beforeLines="50" w:before="180"/>
              <w:jc w:val="both"/>
              <w:rPr>
                <w:lang w:val="en-US"/>
              </w:rPr>
            </w:pPr>
            <w:r w:rsidRPr="00845598">
              <w:rPr>
                <w:lang w:val="en-US"/>
              </w:rPr>
              <w:t>1</w:t>
            </w:r>
          </w:p>
        </w:tc>
        <w:tc>
          <w:tcPr>
            <w:tcW w:w="1056" w:type="pct"/>
            <w:shd w:val="clear" w:color="auto" w:fill="auto"/>
          </w:tcPr>
          <w:p w:rsidR="003D7898" w:rsidRPr="00845598" w:rsidRDefault="003D7898" w:rsidP="008C3264">
            <w:pPr>
              <w:spacing w:beforeLines="50" w:before="180"/>
              <w:rPr>
                <w:kern w:val="0"/>
                <w:lang w:val="en-US"/>
              </w:rPr>
            </w:pPr>
            <w:r w:rsidRPr="00845598">
              <w:rPr>
                <w:rFonts w:hint="eastAsia"/>
                <w:kern w:val="0"/>
                <w:lang w:val="en-US"/>
              </w:rPr>
              <w:t>健康</w:t>
            </w:r>
            <w:r w:rsidRPr="00845598">
              <w:rPr>
                <w:kern w:val="0"/>
                <w:lang w:val="en-US"/>
              </w:rPr>
              <w:t>生活模式</w:t>
            </w:r>
          </w:p>
        </w:tc>
        <w:tc>
          <w:tcPr>
            <w:tcW w:w="3563" w:type="pct"/>
            <w:shd w:val="clear" w:color="auto" w:fill="auto"/>
          </w:tcPr>
          <w:p w:rsidR="003D7898" w:rsidRPr="00845598" w:rsidRDefault="003D7898" w:rsidP="008C3264">
            <w:pPr>
              <w:snapToGrid w:val="0"/>
              <w:spacing w:beforeLines="50" w:before="180" w:line="360" w:lineRule="auto"/>
              <w:jc w:val="both"/>
              <w:rPr>
                <w:kern w:val="0"/>
                <w:lang w:val="en-US"/>
              </w:rPr>
            </w:pPr>
            <w:r w:rsidRPr="00845598">
              <w:rPr>
                <w:rFonts w:hint="eastAsia"/>
                <w:kern w:val="0"/>
                <w:lang w:val="en-US"/>
              </w:rPr>
              <w:t>反思：</w:t>
            </w:r>
          </w:p>
          <w:p w:rsidR="003D7898" w:rsidRPr="00845598" w:rsidRDefault="003D7898" w:rsidP="008C3264">
            <w:pPr>
              <w:numPr>
                <w:ilvl w:val="0"/>
                <w:numId w:val="33"/>
              </w:numPr>
              <w:tabs>
                <w:tab w:val="clear" w:pos="960"/>
                <w:tab w:val="num" w:pos="431"/>
              </w:tabs>
              <w:snapToGrid w:val="0"/>
              <w:spacing w:line="360" w:lineRule="auto"/>
              <w:ind w:left="431" w:hanging="357"/>
              <w:jc w:val="both"/>
              <w:rPr>
                <w:kern w:val="0"/>
                <w:lang w:val="en-US"/>
              </w:rPr>
            </w:pPr>
            <w:r w:rsidRPr="00845598">
              <w:rPr>
                <w:rFonts w:hint="eastAsia"/>
                <w:kern w:val="0"/>
                <w:lang w:val="en-US"/>
              </w:rPr>
              <w:t>列舉</w:t>
            </w:r>
            <w:r w:rsidR="00D27DA7" w:rsidRPr="00845598">
              <w:rPr>
                <w:rFonts w:hint="eastAsia"/>
                <w:kern w:val="0"/>
                <w:lang w:val="en-US"/>
              </w:rPr>
              <w:t>有關</w:t>
            </w:r>
            <w:r w:rsidRPr="00845598">
              <w:rPr>
                <w:rFonts w:hint="eastAsia"/>
                <w:kern w:val="0"/>
                <w:lang w:val="en-US"/>
              </w:rPr>
              <w:t>自己在生理、心理和社交三方面的健康狀況</w:t>
            </w:r>
            <w:r w:rsidR="00D27DA7" w:rsidRPr="00845598">
              <w:rPr>
                <w:rFonts w:hint="eastAsia"/>
                <w:kern w:val="0"/>
                <w:lang w:val="en-US"/>
              </w:rPr>
              <w:t>的例子</w:t>
            </w:r>
            <w:r w:rsidRPr="00845598">
              <w:rPr>
                <w:rFonts w:hint="eastAsia"/>
                <w:kern w:val="0"/>
                <w:lang w:val="en-US"/>
              </w:rPr>
              <w:t>。</w:t>
            </w:r>
          </w:p>
          <w:p w:rsidR="003D7898" w:rsidRPr="00845598" w:rsidRDefault="003D7898" w:rsidP="008C3264">
            <w:pPr>
              <w:numPr>
                <w:ilvl w:val="0"/>
                <w:numId w:val="33"/>
              </w:numPr>
              <w:tabs>
                <w:tab w:val="clear" w:pos="960"/>
                <w:tab w:val="num" w:pos="431"/>
              </w:tabs>
              <w:snapToGrid w:val="0"/>
              <w:spacing w:line="360" w:lineRule="auto"/>
              <w:ind w:left="431" w:hanging="357"/>
              <w:jc w:val="both"/>
              <w:rPr>
                <w:kern w:val="0"/>
                <w:lang w:val="en-US"/>
              </w:rPr>
            </w:pPr>
            <w:r w:rsidRPr="00845598">
              <w:rPr>
                <w:rFonts w:hint="eastAsia"/>
                <w:kern w:val="0"/>
                <w:lang w:val="en-US"/>
              </w:rPr>
              <w:t>列舉例子，說明自己</w:t>
            </w:r>
            <w:r w:rsidRPr="00845598">
              <w:rPr>
                <w:kern w:val="0"/>
                <w:lang w:val="en-US"/>
              </w:rPr>
              <w:t>的生活模式</w:t>
            </w:r>
            <w:r w:rsidRPr="00845598">
              <w:rPr>
                <w:rFonts w:hint="eastAsia"/>
                <w:kern w:val="0"/>
                <w:lang w:val="en-US"/>
              </w:rPr>
              <w:t>，</w:t>
            </w:r>
            <w:r w:rsidR="0079156B" w:rsidRPr="00845598">
              <w:rPr>
                <w:rFonts w:hint="eastAsia"/>
                <w:kern w:val="0"/>
                <w:lang w:val="en-US"/>
              </w:rPr>
              <w:t>對</w:t>
            </w:r>
            <w:r w:rsidRPr="00845598">
              <w:rPr>
                <w:rFonts w:hint="eastAsia"/>
                <w:kern w:val="0"/>
                <w:lang w:val="en-US"/>
              </w:rPr>
              <w:t>促</w:t>
            </w:r>
            <w:r w:rsidRPr="00845598">
              <w:rPr>
                <w:kern w:val="0"/>
                <w:lang w:val="en-US"/>
              </w:rPr>
              <w:t>進</w:t>
            </w:r>
            <w:r w:rsidRPr="00845598">
              <w:rPr>
                <w:rFonts w:hint="eastAsia"/>
                <w:kern w:val="0"/>
                <w:lang w:val="en-US"/>
              </w:rPr>
              <w:t>或</w:t>
            </w:r>
            <w:r w:rsidRPr="00845598">
              <w:rPr>
                <w:kern w:val="0"/>
                <w:lang w:val="en-US"/>
              </w:rPr>
              <w:t>保持</w:t>
            </w:r>
            <w:r w:rsidR="00D27DA7" w:rsidRPr="00845598">
              <w:rPr>
                <w:rFonts w:hint="eastAsia"/>
                <w:kern w:val="0"/>
                <w:lang w:val="en-US"/>
              </w:rPr>
              <w:t>個人</w:t>
            </w:r>
            <w:r w:rsidRPr="00845598">
              <w:rPr>
                <w:rFonts w:hint="eastAsia"/>
                <w:kern w:val="0"/>
                <w:lang w:val="en-US"/>
              </w:rPr>
              <w:t>生理</w:t>
            </w:r>
            <w:r w:rsidRPr="00845598">
              <w:rPr>
                <w:kern w:val="0"/>
                <w:lang w:val="en-US"/>
              </w:rPr>
              <w:t>、心理及社</w:t>
            </w:r>
            <w:r w:rsidRPr="00845598">
              <w:rPr>
                <w:rFonts w:hint="eastAsia"/>
                <w:kern w:val="0"/>
                <w:lang w:val="en-US"/>
              </w:rPr>
              <w:t>交</w:t>
            </w:r>
            <w:r w:rsidRPr="00845598">
              <w:rPr>
                <w:kern w:val="0"/>
                <w:lang w:val="en-US"/>
              </w:rPr>
              <w:t>健康</w:t>
            </w:r>
            <w:r w:rsidRPr="00845598">
              <w:rPr>
                <w:rFonts w:hint="eastAsia"/>
                <w:kern w:val="0"/>
                <w:lang w:val="en-US"/>
              </w:rPr>
              <w:t>的</w:t>
            </w:r>
            <w:r w:rsidR="0079156B" w:rsidRPr="00845598">
              <w:rPr>
                <w:rFonts w:hint="eastAsia"/>
                <w:kern w:val="0"/>
                <w:lang w:val="en-US"/>
              </w:rPr>
              <w:t>影響</w:t>
            </w:r>
            <w:r w:rsidRPr="00845598">
              <w:rPr>
                <w:rFonts w:hint="eastAsia"/>
                <w:kern w:val="0"/>
                <w:lang w:val="en-US"/>
              </w:rPr>
              <w:t>。</w:t>
            </w:r>
          </w:p>
          <w:p w:rsidR="003D7898" w:rsidRPr="00845598" w:rsidRDefault="003D7898" w:rsidP="009F4D64">
            <w:pPr>
              <w:widowControl/>
              <w:spacing w:beforeLines="50" w:before="180" w:line="360" w:lineRule="auto"/>
              <w:rPr>
                <w:kern w:val="0"/>
                <w:lang w:val="en-US"/>
              </w:rPr>
            </w:pPr>
            <w:r w:rsidRPr="00845598">
              <w:rPr>
                <w:kern w:val="0"/>
                <w:lang w:val="en-US"/>
              </w:rPr>
              <w:t>P-I-E (</w:t>
            </w:r>
            <w:r w:rsidRPr="00845598">
              <w:rPr>
                <w:kern w:val="0"/>
                <w:lang w:val="en-US"/>
              </w:rPr>
              <w:t>策</w:t>
            </w:r>
            <w:r w:rsidR="00BC6706" w:rsidRPr="00845598">
              <w:rPr>
                <w:rFonts w:hint="eastAsia"/>
                <w:kern w:val="0"/>
                <w:lang w:val="en-US" w:eastAsia="zh-HK"/>
              </w:rPr>
              <w:t>劃</w:t>
            </w:r>
            <w:r w:rsidR="00250B98" w:rsidRPr="00845598">
              <w:rPr>
                <w:rFonts w:hint="eastAsia"/>
                <w:kern w:val="0"/>
                <w:lang w:val="en-US"/>
              </w:rPr>
              <w:t xml:space="preserve"> </w:t>
            </w:r>
            <w:r w:rsidR="00250B98" w:rsidRPr="00845598">
              <w:rPr>
                <w:rFonts w:hint="eastAsia"/>
                <w:kern w:val="0"/>
                <w:lang w:val="en-US"/>
              </w:rPr>
              <w:t>─</w:t>
            </w:r>
            <w:r w:rsidR="00250B98" w:rsidRPr="00845598">
              <w:rPr>
                <w:rFonts w:hint="eastAsia"/>
                <w:kern w:val="0"/>
                <w:lang w:val="en-US"/>
              </w:rPr>
              <w:t xml:space="preserve"> </w:t>
            </w:r>
            <w:r w:rsidRPr="00845598">
              <w:rPr>
                <w:kern w:val="0"/>
                <w:lang w:val="en-US"/>
              </w:rPr>
              <w:t>實施</w:t>
            </w:r>
            <w:r w:rsidR="00250B98" w:rsidRPr="00845598">
              <w:rPr>
                <w:rFonts w:hint="eastAsia"/>
                <w:kern w:val="0"/>
                <w:lang w:val="en-US"/>
              </w:rPr>
              <w:t xml:space="preserve"> </w:t>
            </w:r>
            <w:r w:rsidR="00250B98" w:rsidRPr="00845598">
              <w:rPr>
                <w:rFonts w:hint="eastAsia"/>
                <w:kern w:val="0"/>
                <w:lang w:val="en-US"/>
              </w:rPr>
              <w:t>─</w:t>
            </w:r>
            <w:r w:rsidR="00250B98" w:rsidRPr="00845598">
              <w:rPr>
                <w:rFonts w:hint="eastAsia"/>
                <w:kern w:val="0"/>
                <w:lang w:val="en-US"/>
              </w:rPr>
              <w:t xml:space="preserve"> </w:t>
            </w:r>
            <w:r w:rsidRPr="00845598">
              <w:rPr>
                <w:kern w:val="0"/>
                <w:lang w:val="en-US"/>
              </w:rPr>
              <w:t>評鑑</w:t>
            </w:r>
            <w:r w:rsidRPr="00845598">
              <w:rPr>
                <w:kern w:val="0"/>
                <w:lang w:val="en-US"/>
              </w:rPr>
              <w:t>)</w:t>
            </w:r>
            <w:r w:rsidRPr="00845598">
              <w:rPr>
                <w:kern w:val="0"/>
                <w:lang w:val="en-US"/>
              </w:rPr>
              <w:t>：</w:t>
            </w:r>
          </w:p>
          <w:p w:rsidR="003D7898" w:rsidRPr="00845598" w:rsidRDefault="003D7898" w:rsidP="002C646C">
            <w:pPr>
              <w:numPr>
                <w:ilvl w:val="0"/>
                <w:numId w:val="34"/>
              </w:numPr>
              <w:tabs>
                <w:tab w:val="clear" w:pos="960"/>
                <w:tab w:val="num" w:pos="431"/>
              </w:tabs>
              <w:snapToGrid w:val="0"/>
              <w:spacing w:line="360" w:lineRule="auto"/>
              <w:ind w:left="431" w:hanging="357"/>
              <w:jc w:val="both"/>
              <w:rPr>
                <w:kern w:val="0"/>
                <w:lang w:val="en-US"/>
              </w:rPr>
            </w:pPr>
            <w:r w:rsidRPr="00845598">
              <w:rPr>
                <w:rFonts w:hint="eastAsia"/>
                <w:kern w:val="0"/>
                <w:lang w:val="en-US"/>
              </w:rPr>
              <w:t>為自己訂立一份健康</w:t>
            </w:r>
            <w:r w:rsidRPr="00845598">
              <w:rPr>
                <w:kern w:val="0"/>
                <w:lang w:val="en-US"/>
              </w:rPr>
              <w:t>生活模式</w:t>
            </w:r>
            <w:r w:rsidRPr="00845598">
              <w:rPr>
                <w:rFonts w:hint="eastAsia"/>
                <w:kern w:val="0"/>
                <w:lang w:val="en-US"/>
              </w:rPr>
              <w:t>約章。</w:t>
            </w:r>
          </w:p>
          <w:p w:rsidR="003D7898" w:rsidRPr="00845598" w:rsidRDefault="003D7898" w:rsidP="008C3264">
            <w:pPr>
              <w:numPr>
                <w:ilvl w:val="0"/>
                <w:numId w:val="34"/>
              </w:numPr>
              <w:tabs>
                <w:tab w:val="clear" w:pos="960"/>
                <w:tab w:val="num" w:pos="431"/>
              </w:tabs>
              <w:snapToGrid w:val="0"/>
              <w:spacing w:line="360" w:lineRule="auto"/>
              <w:ind w:left="431" w:hanging="357"/>
              <w:jc w:val="both"/>
              <w:rPr>
                <w:kern w:val="0"/>
                <w:lang w:val="en-US"/>
              </w:rPr>
            </w:pPr>
            <w:r w:rsidRPr="00845598">
              <w:rPr>
                <w:rFonts w:hint="eastAsia"/>
                <w:kern w:val="0"/>
                <w:lang w:val="en-US"/>
              </w:rPr>
              <w:t>聽取同學關於上述約章的意見，如有</w:t>
            </w:r>
            <w:r w:rsidR="00250B98" w:rsidRPr="00845598">
              <w:rPr>
                <w:rFonts w:hint="eastAsia"/>
                <w:kern w:val="0"/>
                <w:lang w:val="en-US"/>
              </w:rPr>
              <w:t>需</w:t>
            </w:r>
            <w:r w:rsidRPr="00845598">
              <w:rPr>
                <w:rFonts w:hint="eastAsia"/>
                <w:kern w:val="0"/>
                <w:lang w:val="en-US"/>
              </w:rPr>
              <w:t>要，予以修改。</w:t>
            </w:r>
          </w:p>
          <w:p w:rsidR="003D7898" w:rsidRPr="00845598" w:rsidRDefault="003D7898" w:rsidP="008C3264">
            <w:pPr>
              <w:numPr>
                <w:ilvl w:val="0"/>
                <w:numId w:val="34"/>
              </w:numPr>
              <w:tabs>
                <w:tab w:val="clear" w:pos="960"/>
                <w:tab w:val="num" w:pos="431"/>
              </w:tabs>
              <w:snapToGrid w:val="0"/>
              <w:spacing w:line="360" w:lineRule="auto"/>
              <w:ind w:left="431" w:hanging="357"/>
              <w:jc w:val="both"/>
              <w:rPr>
                <w:kern w:val="0"/>
                <w:lang w:val="en-US"/>
              </w:rPr>
            </w:pPr>
            <w:r w:rsidRPr="00845598">
              <w:rPr>
                <w:rFonts w:hint="eastAsia"/>
                <w:kern w:val="0"/>
                <w:lang w:val="en-US"/>
              </w:rPr>
              <w:t>以</w:t>
            </w:r>
            <w:r w:rsidR="0079156B" w:rsidRPr="00845598">
              <w:rPr>
                <w:rFonts w:hint="eastAsia"/>
                <w:kern w:val="0"/>
                <w:lang w:val="en-US"/>
              </w:rPr>
              <w:t>兩個</w:t>
            </w:r>
            <w:r w:rsidRPr="00845598">
              <w:rPr>
                <w:rFonts w:hint="eastAsia"/>
                <w:kern w:val="0"/>
                <w:lang w:val="en-US"/>
              </w:rPr>
              <w:t>月為</w:t>
            </w:r>
            <w:r w:rsidR="00612A20" w:rsidRPr="00845598">
              <w:rPr>
                <w:rFonts w:hint="eastAsia"/>
                <w:kern w:val="0"/>
                <w:lang w:val="en-US"/>
              </w:rPr>
              <w:t>期</w:t>
            </w:r>
            <w:r w:rsidRPr="00845598">
              <w:rPr>
                <w:rFonts w:hint="eastAsia"/>
                <w:kern w:val="0"/>
                <w:lang w:val="en-US"/>
              </w:rPr>
              <w:t>實踐約章；然後撰寫反思</w:t>
            </w:r>
            <w:r w:rsidRPr="00845598">
              <w:rPr>
                <w:kern w:val="0"/>
                <w:lang w:val="en-US"/>
              </w:rPr>
              <w:t>報告</w:t>
            </w:r>
            <w:r w:rsidR="00A344BC" w:rsidRPr="00845598">
              <w:rPr>
                <w:rFonts w:hint="eastAsia"/>
                <w:kern w:val="0"/>
                <w:lang w:val="en-US"/>
              </w:rPr>
              <w:t>（</w:t>
            </w:r>
            <w:r w:rsidRPr="00845598">
              <w:rPr>
                <w:rFonts w:hint="eastAsia"/>
                <w:kern w:val="0"/>
                <w:lang w:val="en-US"/>
              </w:rPr>
              <w:t>約</w:t>
            </w:r>
            <w:r w:rsidRPr="00845598">
              <w:rPr>
                <w:rFonts w:hint="eastAsia"/>
                <w:kern w:val="0"/>
                <w:lang w:val="en-US"/>
              </w:rPr>
              <w:t>500</w:t>
            </w:r>
            <w:r w:rsidRPr="00845598">
              <w:rPr>
                <w:rFonts w:hint="eastAsia"/>
                <w:kern w:val="0"/>
                <w:lang w:val="en-US"/>
              </w:rPr>
              <w:t>字</w:t>
            </w:r>
            <w:r w:rsidR="00A344BC" w:rsidRPr="00845598">
              <w:rPr>
                <w:rFonts w:hint="eastAsia"/>
                <w:kern w:val="0"/>
                <w:lang w:val="en-US"/>
              </w:rPr>
              <w:t>）</w:t>
            </w:r>
            <w:r w:rsidRPr="00845598">
              <w:rPr>
                <w:rFonts w:hint="eastAsia"/>
                <w:kern w:val="0"/>
                <w:lang w:val="en-US"/>
              </w:rPr>
              <w:t>，並與同</w:t>
            </w:r>
            <w:r w:rsidRPr="00845598">
              <w:rPr>
                <w:kern w:val="0"/>
                <w:lang w:val="en-US"/>
              </w:rPr>
              <w:t>學分享經驗</w:t>
            </w:r>
            <w:r w:rsidRPr="00845598">
              <w:rPr>
                <w:rFonts w:hint="eastAsia"/>
                <w:kern w:val="0"/>
                <w:lang w:val="en-US"/>
              </w:rPr>
              <w:t>。</w:t>
            </w:r>
            <w:r w:rsidRPr="00845598">
              <w:rPr>
                <w:kern w:val="0"/>
                <w:lang w:val="en-US"/>
              </w:rPr>
              <w:t xml:space="preserve"> </w:t>
            </w:r>
          </w:p>
          <w:p w:rsidR="00DA5FE0" w:rsidRPr="00845598" w:rsidRDefault="00DA5FE0" w:rsidP="008C3264">
            <w:pPr>
              <w:snapToGrid w:val="0"/>
              <w:spacing w:beforeLines="50" w:before="180" w:line="360" w:lineRule="auto"/>
              <w:jc w:val="both"/>
              <w:rPr>
                <w:rFonts w:ascii="新細明體" w:hAnsi="新細明體"/>
                <w:bCs/>
                <w:lang w:val="en-US"/>
              </w:rPr>
            </w:pPr>
            <w:r w:rsidRPr="00845598">
              <w:rPr>
                <w:rFonts w:ascii="新細明體" w:hAnsi="新細明體" w:hint="eastAsia"/>
                <w:bCs/>
              </w:rPr>
              <w:t>專題研習</w:t>
            </w:r>
            <w:r w:rsidRPr="00845598">
              <w:rPr>
                <w:rFonts w:ascii="新細明體" w:hAnsi="新細明體"/>
                <w:bCs/>
                <w:lang w:val="en-US"/>
              </w:rPr>
              <w:t xml:space="preserve">: </w:t>
            </w:r>
          </w:p>
          <w:p w:rsidR="00DA5FE0" w:rsidRPr="00845598" w:rsidRDefault="00184EAA" w:rsidP="008C3264">
            <w:pPr>
              <w:numPr>
                <w:ilvl w:val="0"/>
                <w:numId w:val="35"/>
              </w:numPr>
              <w:tabs>
                <w:tab w:val="clear" w:pos="960"/>
                <w:tab w:val="num" w:pos="431"/>
              </w:tabs>
              <w:snapToGrid w:val="0"/>
              <w:spacing w:line="360" w:lineRule="auto"/>
              <w:ind w:left="431" w:hanging="357"/>
              <w:jc w:val="both"/>
              <w:rPr>
                <w:kern w:val="0"/>
                <w:lang w:val="en-US"/>
              </w:rPr>
            </w:pPr>
            <w:r w:rsidRPr="00845598">
              <w:rPr>
                <w:kern w:val="0"/>
                <w:lang w:val="en-US"/>
              </w:rPr>
              <w:t>體</w:t>
            </w:r>
            <w:r w:rsidRPr="00845598">
              <w:rPr>
                <w:rFonts w:hint="eastAsia"/>
                <w:kern w:val="0"/>
                <w:lang w:val="en-US"/>
              </w:rPr>
              <w:t>能</w:t>
            </w:r>
            <w:r w:rsidR="00DA5FE0" w:rsidRPr="00845598">
              <w:rPr>
                <w:kern w:val="0"/>
                <w:lang w:val="en-US"/>
              </w:rPr>
              <w:t>活動在預防非傳染病</w:t>
            </w:r>
            <w:r w:rsidR="00DA5FE0" w:rsidRPr="00845598">
              <w:rPr>
                <w:rFonts w:hint="eastAsia"/>
                <w:kern w:val="0"/>
                <w:lang w:val="en-US"/>
              </w:rPr>
              <w:t>中扮演</w:t>
            </w:r>
            <w:r w:rsidR="00DA5FE0" w:rsidRPr="00845598">
              <w:rPr>
                <w:kern w:val="0"/>
                <w:lang w:val="en-US"/>
              </w:rPr>
              <w:t>的角色</w:t>
            </w:r>
            <w:r w:rsidR="00AB0B31" w:rsidRPr="00845598">
              <w:rPr>
                <w:kern w:val="0"/>
                <w:lang w:val="en-US"/>
              </w:rPr>
              <w:t>。</w:t>
            </w:r>
          </w:p>
        </w:tc>
      </w:tr>
      <w:tr w:rsidR="003B4F1F" w:rsidRPr="00845598" w:rsidTr="008C3264">
        <w:tc>
          <w:tcPr>
            <w:tcW w:w="381" w:type="pct"/>
            <w:shd w:val="clear" w:color="auto" w:fill="auto"/>
          </w:tcPr>
          <w:p w:rsidR="003B4F1F" w:rsidRPr="00845598" w:rsidRDefault="00E721BD" w:rsidP="008C3264">
            <w:pPr>
              <w:spacing w:beforeLines="50" w:before="180"/>
              <w:jc w:val="both"/>
              <w:rPr>
                <w:lang w:val="en-US"/>
              </w:rPr>
            </w:pPr>
            <w:r w:rsidRPr="00845598">
              <w:rPr>
                <w:rFonts w:hint="eastAsia"/>
                <w:lang w:val="en-US"/>
              </w:rPr>
              <w:t>2</w:t>
            </w:r>
          </w:p>
        </w:tc>
        <w:tc>
          <w:tcPr>
            <w:tcW w:w="1056" w:type="pct"/>
            <w:shd w:val="clear" w:color="auto" w:fill="auto"/>
          </w:tcPr>
          <w:p w:rsidR="003B4F1F" w:rsidRPr="00845598" w:rsidRDefault="009A709B" w:rsidP="008C3264">
            <w:pPr>
              <w:spacing w:beforeLines="50" w:before="180"/>
              <w:jc w:val="both"/>
              <w:rPr>
                <w:kern w:val="0"/>
                <w:lang w:val="en-US"/>
              </w:rPr>
            </w:pPr>
            <w:r w:rsidRPr="00845598">
              <w:rPr>
                <w:rFonts w:hint="eastAsia"/>
              </w:rPr>
              <w:t>膳</w:t>
            </w:r>
            <w:r w:rsidRPr="00845598">
              <w:t>食</w:t>
            </w:r>
          </w:p>
        </w:tc>
        <w:tc>
          <w:tcPr>
            <w:tcW w:w="3563" w:type="pct"/>
            <w:shd w:val="clear" w:color="auto" w:fill="auto"/>
          </w:tcPr>
          <w:p w:rsidR="00440199" w:rsidRPr="00845598" w:rsidRDefault="00440199" w:rsidP="008C3264">
            <w:pPr>
              <w:snapToGrid w:val="0"/>
              <w:spacing w:beforeLines="50" w:before="180" w:line="360" w:lineRule="auto"/>
              <w:jc w:val="both"/>
            </w:pPr>
            <w:r w:rsidRPr="00845598">
              <w:rPr>
                <w:rFonts w:hint="eastAsia"/>
              </w:rPr>
              <w:t>資料蒐集和分析：</w:t>
            </w:r>
          </w:p>
          <w:p w:rsidR="003B4F1F" w:rsidRPr="00845598" w:rsidRDefault="00CF4C70" w:rsidP="009F4D64">
            <w:pPr>
              <w:numPr>
                <w:ilvl w:val="0"/>
                <w:numId w:val="36"/>
              </w:numPr>
              <w:tabs>
                <w:tab w:val="clear" w:pos="960"/>
                <w:tab w:val="num" w:pos="431"/>
              </w:tabs>
              <w:snapToGrid w:val="0"/>
              <w:spacing w:line="360" w:lineRule="auto"/>
              <w:ind w:left="431" w:hanging="357"/>
              <w:jc w:val="both"/>
              <w:rPr>
                <w:lang w:val="en-US"/>
              </w:rPr>
            </w:pPr>
            <w:r w:rsidRPr="00845598">
              <w:rPr>
                <w:rFonts w:hint="eastAsia"/>
              </w:rPr>
              <w:t>膳</w:t>
            </w:r>
            <w:r w:rsidRPr="00845598">
              <w:t>食分析</w:t>
            </w:r>
            <w:r w:rsidR="00A344BC" w:rsidRPr="00845598">
              <w:rPr>
                <w:rFonts w:ascii="新細明體" w:hAnsi="新細明體" w:hint="eastAsia"/>
                <w:bCs/>
                <w:i/>
              </w:rPr>
              <w:t>（</w:t>
            </w:r>
            <w:r w:rsidR="00AB0B31" w:rsidRPr="00845598">
              <w:rPr>
                <w:rFonts w:ascii="新細明體" w:hAnsi="新細明體"/>
                <w:bCs/>
                <w:i/>
              </w:rPr>
              <w:t>見</w:t>
            </w:r>
            <w:r w:rsidR="00FF78F9" w:rsidRPr="00845598">
              <w:rPr>
                <w:rFonts w:ascii="新細明體" w:hAnsi="新細明體" w:hint="eastAsia"/>
                <w:bCs/>
                <w:i/>
              </w:rPr>
              <w:t>附加資料</w:t>
            </w:r>
            <w:r w:rsidR="00A344BC" w:rsidRPr="00845598">
              <w:rPr>
                <w:rFonts w:ascii="新細明體" w:hAnsi="新細明體" w:hint="eastAsia"/>
                <w:bCs/>
                <w:i/>
                <w:lang w:val="en-US"/>
              </w:rPr>
              <w:t>（</w:t>
            </w:r>
            <w:r w:rsidR="00AB0B31" w:rsidRPr="00845598">
              <w:rPr>
                <w:rFonts w:ascii="新細明體" w:hAnsi="新細明體"/>
                <w:bCs/>
                <w:i/>
                <w:lang w:val="en-US"/>
              </w:rPr>
              <w:t>1</w:t>
            </w:r>
            <w:r w:rsidR="00A344BC" w:rsidRPr="00845598">
              <w:rPr>
                <w:rFonts w:ascii="新細明體" w:hAnsi="新細明體" w:hint="eastAsia"/>
                <w:bCs/>
                <w:i/>
                <w:lang w:val="en-US"/>
              </w:rPr>
              <w:t>）</w:t>
            </w:r>
            <w:r w:rsidR="00A344BC" w:rsidRPr="00845598">
              <w:rPr>
                <w:rFonts w:ascii="新細明體" w:hAnsi="新細明體" w:hint="eastAsia"/>
                <w:bCs/>
                <w:i/>
              </w:rPr>
              <w:t>）</w:t>
            </w:r>
          </w:p>
        </w:tc>
      </w:tr>
      <w:tr w:rsidR="0037667C" w:rsidRPr="00845598" w:rsidTr="008C3264">
        <w:tc>
          <w:tcPr>
            <w:tcW w:w="381" w:type="pct"/>
            <w:shd w:val="clear" w:color="auto" w:fill="auto"/>
          </w:tcPr>
          <w:p w:rsidR="0037667C" w:rsidRPr="00845598" w:rsidRDefault="00804970" w:rsidP="008C3264">
            <w:pPr>
              <w:spacing w:beforeLines="50" w:before="180"/>
              <w:jc w:val="both"/>
              <w:rPr>
                <w:lang w:val="en-US"/>
              </w:rPr>
            </w:pPr>
            <w:r w:rsidRPr="00845598">
              <w:rPr>
                <w:lang w:val="en-US"/>
              </w:rPr>
              <w:t>3</w:t>
            </w:r>
          </w:p>
        </w:tc>
        <w:tc>
          <w:tcPr>
            <w:tcW w:w="1056" w:type="pct"/>
            <w:shd w:val="clear" w:color="auto" w:fill="auto"/>
          </w:tcPr>
          <w:p w:rsidR="0037667C" w:rsidRPr="00845598" w:rsidRDefault="0037667C" w:rsidP="007A615C">
            <w:pPr>
              <w:spacing w:beforeLines="50" w:before="180"/>
              <w:jc w:val="both"/>
              <w:rPr>
                <w:rFonts w:hAnsi="新細明體"/>
                <w:lang w:val="en-US"/>
              </w:rPr>
            </w:pPr>
            <w:r w:rsidRPr="00845598">
              <w:rPr>
                <w:rFonts w:hAnsi="新細明體" w:hint="eastAsia"/>
                <w:lang w:val="en-US"/>
              </w:rPr>
              <w:t>體</w:t>
            </w:r>
            <w:r w:rsidR="007A615C" w:rsidRPr="00845598">
              <w:rPr>
                <w:rFonts w:hAnsi="新細明體" w:hint="eastAsia"/>
                <w:lang w:val="en-US"/>
              </w:rPr>
              <w:t>能</w:t>
            </w:r>
            <w:r w:rsidRPr="00845598">
              <w:rPr>
                <w:rFonts w:hAnsi="新細明體" w:hint="eastAsia"/>
                <w:lang w:val="en-US"/>
              </w:rPr>
              <w:t>活動</w:t>
            </w:r>
            <w:r w:rsidR="007A615C" w:rsidRPr="00845598">
              <w:rPr>
                <w:rFonts w:hAnsi="新細明體" w:hint="eastAsia"/>
                <w:lang w:val="en-US"/>
              </w:rPr>
              <w:t>水平</w:t>
            </w:r>
          </w:p>
        </w:tc>
        <w:tc>
          <w:tcPr>
            <w:tcW w:w="3563" w:type="pct"/>
            <w:shd w:val="clear" w:color="auto" w:fill="auto"/>
          </w:tcPr>
          <w:p w:rsidR="004D013F" w:rsidRPr="00845598" w:rsidRDefault="004D013F" w:rsidP="008C3264">
            <w:pPr>
              <w:snapToGrid w:val="0"/>
              <w:spacing w:beforeLines="50" w:before="180" w:line="360" w:lineRule="auto"/>
              <w:jc w:val="both"/>
            </w:pPr>
            <w:r w:rsidRPr="00845598">
              <w:rPr>
                <w:rFonts w:hint="eastAsia"/>
              </w:rPr>
              <w:t>資料蒐集和分析：</w:t>
            </w:r>
          </w:p>
          <w:p w:rsidR="0037667C" w:rsidRPr="00845598" w:rsidRDefault="004D013F" w:rsidP="009F4D64">
            <w:pPr>
              <w:numPr>
                <w:ilvl w:val="0"/>
                <w:numId w:val="37"/>
              </w:numPr>
              <w:tabs>
                <w:tab w:val="clear" w:pos="960"/>
                <w:tab w:val="num" w:pos="431"/>
              </w:tabs>
              <w:snapToGrid w:val="0"/>
              <w:spacing w:line="360" w:lineRule="auto"/>
              <w:ind w:left="431" w:hanging="357"/>
              <w:jc w:val="both"/>
            </w:pPr>
            <w:r w:rsidRPr="00845598">
              <w:t>日常活動</w:t>
            </w:r>
            <w:r w:rsidRPr="00845598">
              <w:rPr>
                <w:rFonts w:hint="eastAsia"/>
              </w:rPr>
              <w:t>模式</w:t>
            </w:r>
            <w:r w:rsidR="00A344BC" w:rsidRPr="00845598">
              <w:rPr>
                <w:rFonts w:ascii="新細明體" w:hAnsi="新細明體" w:hint="eastAsia"/>
                <w:bCs/>
                <w:i/>
              </w:rPr>
              <w:t>（</w:t>
            </w:r>
            <w:r w:rsidR="00AB0B31" w:rsidRPr="00845598">
              <w:rPr>
                <w:rFonts w:ascii="新細明體" w:hAnsi="新細明體"/>
                <w:bCs/>
                <w:i/>
              </w:rPr>
              <w:t>見</w:t>
            </w:r>
            <w:r w:rsidR="00AB0B31" w:rsidRPr="00845598">
              <w:rPr>
                <w:rFonts w:ascii="新細明體" w:hAnsi="新細明體" w:hint="eastAsia"/>
                <w:bCs/>
                <w:i/>
              </w:rPr>
              <w:t>附加資料</w:t>
            </w:r>
            <w:r w:rsidR="00A344BC" w:rsidRPr="00845598">
              <w:rPr>
                <w:rFonts w:ascii="新細明體" w:hAnsi="新細明體" w:hint="eastAsia"/>
                <w:bCs/>
                <w:i/>
                <w:lang w:val="en-US"/>
              </w:rPr>
              <w:t>（</w:t>
            </w:r>
            <w:r w:rsidR="00AB0B31" w:rsidRPr="00845598">
              <w:rPr>
                <w:rFonts w:ascii="新細明體" w:hAnsi="新細明體"/>
                <w:bCs/>
                <w:i/>
                <w:lang w:val="en-US"/>
              </w:rPr>
              <w:t>2</w:t>
            </w:r>
            <w:r w:rsidR="00A344BC" w:rsidRPr="00845598">
              <w:rPr>
                <w:rFonts w:ascii="新細明體" w:hAnsi="新細明體" w:hint="eastAsia"/>
                <w:bCs/>
                <w:i/>
                <w:lang w:val="en-US"/>
              </w:rPr>
              <w:t>）</w:t>
            </w:r>
            <w:r w:rsidR="00A344BC" w:rsidRPr="00845598">
              <w:rPr>
                <w:rFonts w:ascii="新細明體" w:hAnsi="新細明體" w:hint="eastAsia"/>
                <w:bCs/>
                <w:i/>
              </w:rPr>
              <w:t>）</w:t>
            </w:r>
          </w:p>
        </w:tc>
      </w:tr>
      <w:tr w:rsidR="00804970" w:rsidRPr="00845598" w:rsidTr="008C3264">
        <w:tc>
          <w:tcPr>
            <w:tcW w:w="381" w:type="pct"/>
            <w:shd w:val="clear" w:color="auto" w:fill="auto"/>
          </w:tcPr>
          <w:p w:rsidR="00804970" w:rsidRPr="00845598" w:rsidRDefault="00944648" w:rsidP="008C3264">
            <w:pPr>
              <w:spacing w:beforeLines="50" w:before="180"/>
              <w:jc w:val="both"/>
              <w:rPr>
                <w:lang w:val="en-US"/>
              </w:rPr>
            </w:pPr>
            <w:r w:rsidRPr="00845598">
              <w:rPr>
                <w:rFonts w:hint="eastAsia"/>
                <w:lang w:val="en-US"/>
              </w:rPr>
              <w:t>4</w:t>
            </w:r>
          </w:p>
        </w:tc>
        <w:tc>
          <w:tcPr>
            <w:tcW w:w="1056" w:type="pct"/>
            <w:shd w:val="clear" w:color="auto" w:fill="auto"/>
          </w:tcPr>
          <w:p w:rsidR="00804970" w:rsidRPr="00845598" w:rsidRDefault="00804970" w:rsidP="008C3264">
            <w:pPr>
              <w:spacing w:beforeLines="50" w:before="180"/>
              <w:jc w:val="both"/>
              <w:rPr>
                <w:rFonts w:hAnsi="新細明體"/>
                <w:lang w:val="en-US"/>
              </w:rPr>
            </w:pPr>
            <w:r w:rsidRPr="00845598">
              <w:rPr>
                <w:rFonts w:hAnsi="新細明體" w:hint="eastAsia"/>
                <w:lang w:val="en-US"/>
              </w:rPr>
              <w:t>體重控制</w:t>
            </w:r>
          </w:p>
        </w:tc>
        <w:tc>
          <w:tcPr>
            <w:tcW w:w="3563" w:type="pct"/>
            <w:shd w:val="clear" w:color="auto" w:fill="auto"/>
          </w:tcPr>
          <w:p w:rsidR="0087237B" w:rsidRPr="00845598" w:rsidRDefault="0087237B" w:rsidP="008C3264">
            <w:pPr>
              <w:snapToGrid w:val="0"/>
              <w:spacing w:beforeLines="50" w:before="180" w:line="360" w:lineRule="auto"/>
              <w:jc w:val="both"/>
            </w:pPr>
            <w:r w:rsidRPr="00845598">
              <w:rPr>
                <w:rFonts w:hint="eastAsia"/>
              </w:rPr>
              <w:t>資料蒐集</w:t>
            </w:r>
            <w:r w:rsidR="005E025E" w:rsidRPr="00845598">
              <w:rPr>
                <w:rFonts w:hint="eastAsia"/>
              </w:rPr>
              <w:t>和分析：</w:t>
            </w:r>
          </w:p>
          <w:p w:rsidR="00804970" w:rsidRPr="00845598" w:rsidRDefault="00BF7760" w:rsidP="009F4D64">
            <w:pPr>
              <w:numPr>
                <w:ilvl w:val="0"/>
                <w:numId w:val="38"/>
              </w:numPr>
              <w:tabs>
                <w:tab w:val="clear" w:pos="960"/>
                <w:tab w:val="num" w:pos="431"/>
              </w:tabs>
              <w:snapToGrid w:val="0"/>
              <w:spacing w:line="360" w:lineRule="auto"/>
              <w:ind w:left="431" w:hanging="357"/>
              <w:jc w:val="both"/>
            </w:pPr>
            <w:r w:rsidRPr="00845598">
              <w:rPr>
                <w:rFonts w:hint="eastAsia"/>
                <w:lang w:val="en-US"/>
              </w:rPr>
              <w:t>從報刊</w:t>
            </w:r>
            <w:r w:rsidRPr="00845598">
              <w:rPr>
                <w:rFonts w:hint="eastAsia"/>
              </w:rPr>
              <w:t>蒐集</w:t>
            </w:r>
            <w:r w:rsidR="0079156B" w:rsidRPr="00845598">
              <w:rPr>
                <w:rFonts w:hint="eastAsia"/>
              </w:rPr>
              <w:t>五至八份</w:t>
            </w:r>
            <w:r w:rsidR="0007306B" w:rsidRPr="00845598">
              <w:rPr>
                <w:rFonts w:hint="eastAsia"/>
              </w:rPr>
              <w:t>健身</w:t>
            </w:r>
            <w:r w:rsidR="0079156B" w:rsidRPr="00845598">
              <w:rPr>
                <w:rFonts w:hint="eastAsia"/>
              </w:rPr>
              <w:t>或</w:t>
            </w:r>
            <w:r w:rsidR="00250B98" w:rsidRPr="00845598">
              <w:t>纖體</w:t>
            </w:r>
            <w:r w:rsidR="00250B98" w:rsidRPr="00845598">
              <w:rPr>
                <w:rFonts w:hint="eastAsia"/>
              </w:rPr>
              <w:t>計</w:t>
            </w:r>
            <w:r w:rsidR="00BC6706" w:rsidRPr="00845598">
              <w:rPr>
                <w:rFonts w:hint="eastAsia"/>
                <w:kern w:val="0"/>
                <w:lang w:val="en-US" w:eastAsia="zh-HK"/>
              </w:rPr>
              <w:t>劃</w:t>
            </w:r>
            <w:r w:rsidR="00212F9D" w:rsidRPr="00845598">
              <w:rPr>
                <w:rFonts w:hint="eastAsia"/>
              </w:rPr>
              <w:t>廣告</w:t>
            </w:r>
            <w:r w:rsidR="00184EAA" w:rsidRPr="00845598">
              <w:rPr>
                <w:rFonts w:hint="eastAsia"/>
              </w:rPr>
              <w:t>。</w:t>
            </w:r>
          </w:p>
          <w:p w:rsidR="00212F9D" w:rsidRPr="00845598" w:rsidRDefault="001742F9" w:rsidP="009F4D64">
            <w:pPr>
              <w:numPr>
                <w:ilvl w:val="0"/>
                <w:numId w:val="38"/>
              </w:numPr>
              <w:tabs>
                <w:tab w:val="clear" w:pos="960"/>
                <w:tab w:val="num" w:pos="431"/>
              </w:tabs>
              <w:snapToGrid w:val="0"/>
              <w:spacing w:line="360" w:lineRule="auto"/>
              <w:ind w:left="431" w:hanging="357"/>
              <w:jc w:val="both"/>
            </w:pPr>
            <w:r w:rsidRPr="00845598">
              <w:rPr>
                <w:lang w:val="en-US"/>
              </w:rPr>
              <w:t>分析</w:t>
            </w:r>
            <w:r w:rsidR="00137A1D" w:rsidRPr="00845598">
              <w:rPr>
                <w:rFonts w:hint="eastAsia"/>
              </w:rPr>
              <w:t>該批</w:t>
            </w:r>
            <w:r w:rsidR="00250B98" w:rsidRPr="00845598">
              <w:rPr>
                <w:rFonts w:hint="eastAsia"/>
              </w:rPr>
              <w:t>商業</w:t>
            </w:r>
            <w:r w:rsidR="00137A1D" w:rsidRPr="00845598">
              <w:rPr>
                <w:rFonts w:hint="eastAsia"/>
              </w:rPr>
              <w:t>廣告</w:t>
            </w:r>
            <w:r w:rsidR="00A92913" w:rsidRPr="00845598">
              <w:rPr>
                <w:rFonts w:hint="eastAsia"/>
              </w:rPr>
              <w:t>中</w:t>
            </w:r>
            <w:r w:rsidR="00137A1D" w:rsidRPr="00845598">
              <w:rPr>
                <w:rFonts w:hint="eastAsia"/>
              </w:rPr>
              <w:t>吸引</w:t>
            </w:r>
            <w:r w:rsidR="00D65791" w:rsidRPr="00845598">
              <w:rPr>
                <w:rFonts w:hint="eastAsia"/>
              </w:rPr>
              <w:t>讀者注意</w:t>
            </w:r>
            <w:r w:rsidR="00A92913" w:rsidRPr="00845598">
              <w:rPr>
                <w:rFonts w:hint="eastAsia"/>
              </w:rPr>
              <w:t>的方法</w:t>
            </w:r>
            <w:r w:rsidR="00184EAA" w:rsidRPr="00845598">
              <w:rPr>
                <w:rFonts w:hint="eastAsia"/>
              </w:rPr>
              <w:t>。</w:t>
            </w:r>
          </w:p>
          <w:p w:rsidR="00365CBE" w:rsidRPr="00845598" w:rsidRDefault="0048496D" w:rsidP="008C3264">
            <w:pPr>
              <w:numPr>
                <w:ilvl w:val="0"/>
                <w:numId w:val="38"/>
              </w:numPr>
              <w:tabs>
                <w:tab w:val="clear" w:pos="960"/>
                <w:tab w:val="num" w:pos="431"/>
              </w:tabs>
              <w:snapToGrid w:val="0"/>
              <w:spacing w:line="360" w:lineRule="auto"/>
              <w:ind w:left="431" w:hanging="357"/>
              <w:jc w:val="both"/>
            </w:pPr>
            <w:r w:rsidRPr="00845598">
              <w:rPr>
                <w:rFonts w:hint="eastAsia"/>
              </w:rPr>
              <w:t>仔細</w:t>
            </w:r>
            <w:r w:rsidR="00830BB9" w:rsidRPr="00845598">
              <w:rPr>
                <w:rFonts w:hint="eastAsia"/>
              </w:rPr>
              <w:t>審</w:t>
            </w:r>
            <w:r w:rsidR="00D7186E" w:rsidRPr="00845598">
              <w:rPr>
                <w:rFonts w:hint="eastAsia"/>
              </w:rPr>
              <w:t>視該批廣告的內容，</w:t>
            </w:r>
            <w:r w:rsidR="002A08CA" w:rsidRPr="00845598">
              <w:rPr>
                <w:rFonts w:hint="eastAsia"/>
              </w:rPr>
              <w:t>分辨</w:t>
            </w:r>
            <w:r w:rsidR="000717EB" w:rsidRPr="00845598">
              <w:rPr>
                <w:rFonts w:hint="eastAsia"/>
              </w:rPr>
              <w:t>正確及不正確</w:t>
            </w:r>
            <w:r w:rsidR="00DE635B" w:rsidRPr="00845598">
              <w:rPr>
                <w:rFonts w:hint="eastAsia"/>
              </w:rPr>
              <w:t>的</w:t>
            </w:r>
            <w:r w:rsidR="00663072" w:rsidRPr="00845598">
              <w:rPr>
                <w:rFonts w:hint="eastAsia"/>
              </w:rPr>
              <w:t>資</w:t>
            </w:r>
            <w:r w:rsidR="00DE635B" w:rsidRPr="00845598">
              <w:rPr>
                <w:rFonts w:hint="eastAsia"/>
              </w:rPr>
              <w:t>訊</w:t>
            </w:r>
            <w:r w:rsidR="00830BB9" w:rsidRPr="00845598">
              <w:rPr>
                <w:rFonts w:hint="eastAsia"/>
              </w:rPr>
              <w:t>。</w:t>
            </w:r>
          </w:p>
          <w:p w:rsidR="0074445F" w:rsidRPr="00845598" w:rsidRDefault="001742F9" w:rsidP="008C3264">
            <w:pPr>
              <w:numPr>
                <w:ilvl w:val="0"/>
                <w:numId w:val="38"/>
              </w:numPr>
              <w:tabs>
                <w:tab w:val="clear" w:pos="960"/>
                <w:tab w:val="num" w:pos="431"/>
              </w:tabs>
              <w:snapToGrid w:val="0"/>
              <w:spacing w:line="360" w:lineRule="auto"/>
              <w:ind w:left="431" w:hanging="357"/>
              <w:jc w:val="both"/>
            </w:pPr>
            <w:r w:rsidRPr="00845598">
              <w:rPr>
                <w:lang w:val="en-US"/>
              </w:rPr>
              <w:t>討論</w:t>
            </w:r>
            <w:r w:rsidR="00015C09" w:rsidRPr="00845598">
              <w:rPr>
                <w:rFonts w:hint="eastAsia"/>
              </w:rPr>
              <w:t>為</w:t>
            </w:r>
            <w:r w:rsidR="003F4558" w:rsidRPr="00845598">
              <w:rPr>
                <w:rFonts w:hint="eastAsia"/>
              </w:rPr>
              <w:t>什麼</w:t>
            </w:r>
            <w:r w:rsidR="00F855E6" w:rsidRPr="00845598">
              <w:rPr>
                <w:rFonts w:hint="eastAsia"/>
              </w:rPr>
              <w:t>有不少人</w:t>
            </w:r>
            <w:r w:rsidR="0019369B" w:rsidRPr="00845598">
              <w:rPr>
                <w:rFonts w:hint="eastAsia"/>
              </w:rPr>
              <w:t>願意花</w:t>
            </w:r>
            <w:r w:rsidR="00663072" w:rsidRPr="00845598">
              <w:rPr>
                <w:rFonts w:hint="eastAsia"/>
              </w:rPr>
              <w:t>費金</w:t>
            </w:r>
            <w:r w:rsidR="0019369B" w:rsidRPr="00845598">
              <w:rPr>
                <w:rFonts w:hint="eastAsia"/>
              </w:rPr>
              <w:t>錢在</w:t>
            </w:r>
            <w:r w:rsidR="00580F9E" w:rsidRPr="00845598">
              <w:rPr>
                <w:rFonts w:hint="eastAsia"/>
              </w:rPr>
              <w:t>形</w:t>
            </w:r>
            <w:r w:rsidR="00663072" w:rsidRPr="00845598">
              <w:rPr>
                <w:rFonts w:hint="eastAsia"/>
              </w:rPr>
              <w:t>形</w:t>
            </w:r>
            <w:r w:rsidR="00580F9E" w:rsidRPr="00845598">
              <w:rPr>
                <w:rFonts w:hint="eastAsia"/>
              </w:rPr>
              <w:t>色色的健身</w:t>
            </w:r>
            <w:r w:rsidR="00663072" w:rsidRPr="00845598">
              <w:rPr>
                <w:rFonts w:hint="eastAsia"/>
              </w:rPr>
              <w:t>或</w:t>
            </w:r>
            <w:r w:rsidR="00250B98" w:rsidRPr="00845598">
              <w:t>纖體</w:t>
            </w:r>
            <w:r w:rsidR="0019369B" w:rsidRPr="00845598">
              <w:rPr>
                <w:rFonts w:hint="eastAsia"/>
              </w:rPr>
              <w:t>計</w:t>
            </w:r>
            <w:r w:rsidR="00BC6706" w:rsidRPr="00845598">
              <w:rPr>
                <w:rFonts w:hint="eastAsia"/>
                <w:kern w:val="0"/>
                <w:lang w:val="en-US" w:eastAsia="zh-HK"/>
              </w:rPr>
              <w:t>劃</w:t>
            </w:r>
            <w:r w:rsidR="00663072" w:rsidRPr="00845598">
              <w:rPr>
                <w:rFonts w:hint="eastAsia"/>
              </w:rPr>
              <w:t>上</w:t>
            </w:r>
            <w:r w:rsidRPr="00845598">
              <w:rPr>
                <w:lang w:val="en-US"/>
              </w:rPr>
              <w:t>。</w:t>
            </w:r>
          </w:p>
          <w:p w:rsidR="003927AE" w:rsidRPr="00845598" w:rsidRDefault="003152E6" w:rsidP="008C3264">
            <w:pPr>
              <w:snapToGrid w:val="0"/>
              <w:spacing w:beforeLines="50" w:before="180" w:line="360" w:lineRule="auto"/>
              <w:jc w:val="both"/>
            </w:pPr>
            <w:r w:rsidRPr="00845598">
              <w:rPr>
                <w:rFonts w:hint="eastAsia"/>
                <w:kern w:val="0"/>
                <w:lang w:val="en-US"/>
              </w:rPr>
              <w:t>反思：</w:t>
            </w:r>
          </w:p>
          <w:p w:rsidR="006E1375" w:rsidRPr="00845598" w:rsidRDefault="001742F9" w:rsidP="008C3264">
            <w:pPr>
              <w:numPr>
                <w:ilvl w:val="0"/>
                <w:numId w:val="39"/>
              </w:numPr>
              <w:tabs>
                <w:tab w:val="clear" w:pos="960"/>
                <w:tab w:val="num" w:pos="431"/>
              </w:tabs>
              <w:snapToGrid w:val="0"/>
              <w:spacing w:line="360" w:lineRule="auto"/>
              <w:ind w:left="431" w:hanging="357"/>
              <w:jc w:val="both"/>
            </w:pPr>
            <w:r w:rsidRPr="00845598">
              <w:rPr>
                <w:lang w:val="en-US"/>
              </w:rPr>
              <w:t>檢視</w:t>
            </w:r>
            <w:r w:rsidR="00A17AF7" w:rsidRPr="00845598">
              <w:rPr>
                <w:rFonts w:hint="eastAsia"/>
              </w:rPr>
              <w:t>自己</w:t>
            </w:r>
            <w:r w:rsidR="0048496D" w:rsidRPr="00845598">
              <w:rPr>
                <w:rFonts w:hint="eastAsia"/>
              </w:rPr>
              <w:t>的狀況，看看</w:t>
            </w:r>
            <w:r w:rsidRPr="00845598">
              <w:rPr>
                <w:lang w:val="en-US"/>
              </w:rPr>
              <w:t>是否</w:t>
            </w:r>
            <w:r w:rsidR="00A17AF7" w:rsidRPr="00845598">
              <w:rPr>
                <w:rFonts w:hint="eastAsia"/>
              </w:rPr>
              <w:t>需要控制體重？為</w:t>
            </w:r>
            <w:r w:rsidR="003F4558" w:rsidRPr="00845598">
              <w:rPr>
                <w:rFonts w:hint="eastAsia"/>
              </w:rPr>
              <w:t>什麼</w:t>
            </w:r>
            <w:r w:rsidR="00A17AF7" w:rsidRPr="00845598">
              <w:rPr>
                <w:rFonts w:hint="eastAsia"/>
              </w:rPr>
              <w:t>？</w:t>
            </w:r>
          </w:p>
        </w:tc>
      </w:tr>
      <w:tr w:rsidR="003D7898" w:rsidRPr="00845598" w:rsidTr="008C3264">
        <w:tc>
          <w:tcPr>
            <w:tcW w:w="381" w:type="pct"/>
            <w:shd w:val="clear" w:color="auto" w:fill="auto"/>
          </w:tcPr>
          <w:p w:rsidR="003D7898" w:rsidRPr="00845598" w:rsidRDefault="00944648" w:rsidP="008C3264">
            <w:pPr>
              <w:spacing w:beforeLines="50" w:before="180"/>
              <w:jc w:val="both"/>
              <w:rPr>
                <w:lang w:val="en-US"/>
              </w:rPr>
            </w:pPr>
            <w:r w:rsidRPr="00845598">
              <w:rPr>
                <w:rFonts w:hint="eastAsia"/>
                <w:lang w:val="en-US"/>
              </w:rPr>
              <w:lastRenderedPageBreak/>
              <w:t>5</w:t>
            </w:r>
          </w:p>
        </w:tc>
        <w:tc>
          <w:tcPr>
            <w:tcW w:w="1056" w:type="pct"/>
            <w:shd w:val="clear" w:color="auto" w:fill="auto"/>
          </w:tcPr>
          <w:p w:rsidR="003D7898" w:rsidRPr="00845598" w:rsidRDefault="003D7898" w:rsidP="008C3264">
            <w:pPr>
              <w:spacing w:beforeLines="50" w:before="180"/>
              <w:rPr>
                <w:kern w:val="0"/>
                <w:lang w:val="en-US"/>
              </w:rPr>
            </w:pPr>
            <w:r w:rsidRPr="00845598">
              <w:rPr>
                <w:rFonts w:hint="eastAsia"/>
                <w:kern w:val="0"/>
                <w:lang w:val="en-US"/>
              </w:rPr>
              <w:t>體適能</w:t>
            </w:r>
            <w:r w:rsidR="00D47770" w:rsidRPr="00845598">
              <w:rPr>
                <w:rFonts w:hint="eastAsia"/>
                <w:kern w:val="0"/>
                <w:lang w:val="en-US"/>
              </w:rPr>
              <w:t>測量</w:t>
            </w:r>
          </w:p>
        </w:tc>
        <w:tc>
          <w:tcPr>
            <w:tcW w:w="3563" w:type="pct"/>
            <w:shd w:val="clear" w:color="auto" w:fill="auto"/>
          </w:tcPr>
          <w:p w:rsidR="003D7898" w:rsidRPr="00845598" w:rsidRDefault="003D7898" w:rsidP="008C3264">
            <w:pPr>
              <w:snapToGrid w:val="0"/>
              <w:spacing w:beforeLines="50" w:before="180" w:line="360" w:lineRule="auto"/>
              <w:jc w:val="both"/>
              <w:rPr>
                <w:color w:val="000000"/>
              </w:rPr>
            </w:pPr>
            <w:r w:rsidRPr="00845598">
              <w:rPr>
                <w:rFonts w:hint="eastAsia"/>
              </w:rPr>
              <w:t>資料蒐集：</w:t>
            </w:r>
          </w:p>
          <w:p w:rsidR="003D7898" w:rsidRPr="00845598" w:rsidRDefault="003D7898" w:rsidP="008C3264">
            <w:pPr>
              <w:numPr>
                <w:ilvl w:val="0"/>
                <w:numId w:val="40"/>
              </w:numPr>
              <w:tabs>
                <w:tab w:val="clear" w:pos="960"/>
                <w:tab w:val="num" w:pos="431"/>
              </w:tabs>
              <w:snapToGrid w:val="0"/>
              <w:spacing w:line="360" w:lineRule="auto"/>
              <w:ind w:left="431" w:hanging="357"/>
              <w:jc w:val="both"/>
              <w:rPr>
                <w:rFonts w:eastAsia="SimSun"/>
                <w:color w:val="000000"/>
              </w:rPr>
            </w:pPr>
            <w:r w:rsidRPr="00845598">
              <w:rPr>
                <w:color w:val="000000"/>
                <w:kern w:val="0"/>
                <w:lang w:val="en-US"/>
              </w:rPr>
              <w:t>利用修正的護背式</w:t>
            </w:r>
            <w:r w:rsidR="00184EAA" w:rsidRPr="00845598">
              <w:rPr>
                <w:rFonts w:hint="eastAsia"/>
                <w:color w:val="000000"/>
                <w:kern w:val="0"/>
                <w:lang w:val="en-US"/>
              </w:rPr>
              <w:t>「坐地體前伸」</w:t>
            </w:r>
            <w:r w:rsidRPr="00845598">
              <w:rPr>
                <w:color w:val="000000"/>
                <w:kern w:val="0"/>
                <w:lang w:val="en-US"/>
              </w:rPr>
              <w:t>測量方法</w:t>
            </w:r>
            <w:r w:rsidRPr="00845598">
              <w:rPr>
                <w:rFonts w:hint="eastAsia"/>
                <w:color w:val="000000"/>
                <w:kern w:val="0"/>
                <w:lang w:val="en-US"/>
              </w:rPr>
              <w:t>，</w:t>
            </w:r>
            <w:r w:rsidRPr="00845598">
              <w:rPr>
                <w:color w:val="000000"/>
                <w:kern w:val="0"/>
                <w:lang w:val="en-US"/>
              </w:rPr>
              <w:t>量度</w:t>
            </w:r>
            <w:r w:rsidR="00BE6DE3" w:rsidRPr="00845598">
              <w:rPr>
                <w:rFonts w:hint="eastAsia"/>
                <w:color w:val="000000"/>
                <w:kern w:val="0"/>
                <w:lang w:val="en-US"/>
              </w:rPr>
              <w:t>自己的</w:t>
            </w:r>
            <w:r w:rsidRPr="00845598">
              <w:rPr>
                <w:color w:val="000000"/>
                <w:kern w:val="0"/>
                <w:lang w:val="en-US"/>
              </w:rPr>
              <w:t>柔韌</w:t>
            </w:r>
            <w:r w:rsidR="00235C19" w:rsidRPr="00845598">
              <w:rPr>
                <w:rFonts w:hint="eastAsia"/>
                <w:color w:val="000000"/>
                <w:kern w:val="0"/>
                <w:lang w:val="en-US"/>
              </w:rPr>
              <w:t>性</w:t>
            </w:r>
            <w:r w:rsidR="00A344BC" w:rsidRPr="00845598">
              <w:rPr>
                <w:rFonts w:ascii="新細明體" w:hAnsi="新細明體" w:hint="eastAsia"/>
                <w:bCs/>
                <w:i/>
                <w:color w:val="000000"/>
              </w:rPr>
              <w:t>（</w:t>
            </w:r>
            <w:r w:rsidR="00AB0B31" w:rsidRPr="00845598">
              <w:rPr>
                <w:rFonts w:ascii="新細明體" w:hAnsi="新細明體"/>
                <w:bCs/>
                <w:i/>
                <w:color w:val="000000"/>
              </w:rPr>
              <w:t>見</w:t>
            </w:r>
            <w:r w:rsidR="00AB0B31" w:rsidRPr="00845598">
              <w:rPr>
                <w:rFonts w:ascii="新細明體" w:hAnsi="新細明體" w:hint="eastAsia"/>
                <w:bCs/>
                <w:i/>
                <w:color w:val="000000"/>
              </w:rPr>
              <w:t>附加資料</w:t>
            </w:r>
            <w:r w:rsidR="00A344BC" w:rsidRPr="00845598">
              <w:rPr>
                <w:rFonts w:ascii="新細明體" w:hAnsi="新細明體" w:hint="eastAsia"/>
                <w:bCs/>
                <w:i/>
                <w:color w:val="000000"/>
                <w:lang w:val="en-US"/>
              </w:rPr>
              <w:t>（</w:t>
            </w:r>
            <w:r w:rsidR="00AB0B31" w:rsidRPr="00845598">
              <w:rPr>
                <w:rFonts w:ascii="新細明體" w:hAnsi="新細明體"/>
                <w:bCs/>
                <w:i/>
                <w:color w:val="000000"/>
                <w:lang w:val="en-US"/>
              </w:rPr>
              <w:t>3</w:t>
            </w:r>
            <w:r w:rsidR="00A344BC" w:rsidRPr="00845598">
              <w:rPr>
                <w:rFonts w:ascii="新細明體" w:hAnsi="新細明體" w:hint="eastAsia"/>
                <w:bCs/>
                <w:i/>
                <w:color w:val="000000"/>
                <w:lang w:val="en-US"/>
              </w:rPr>
              <w:t>）</w:t>
            </w:r>
            <w:r w:rsidR="00A344BC" w:rsidRPr="00845598">
              <w:rPr>
                <w:rFonts w:ascii="新細明體" w:hAnsi="新細明體" w:hint="eastAsia"/>
                <w:bCs/>
                <w:i/>
                <w:color w:val="000000"/>
              </w:rPr>
              <w:t>）</w:t>
            </w:r>
            <w:r w:rsidR="00184EAA" w:rsidRPr="00845598">
              <w:rPr>
                <w:rFonts w:ascii="新細明體" w:hAnsi="新細明體" w:hint="eastAsia"/>
                <w:bCs/>
                <w:i/>
                <w:color w:val="000000"/>
              </w:rPr>
              <w:t>。</w:t>
            </w:r>
          </w:p>
          <w:p w:rsidR="003D7898" w:rsidRPr="00845598" w:rsidRDefault="00F52CDA" w:rsidP="008C3264">
            <w:pPr>
              <w:numPr>
                <w:ilvl w:val="0"/>
                <w:numId w:val="40"/>
              </w:numPr>
              <w:tabs>
                <w:tab w:val="clear" w:pos="960"/>
                <w:tab w:val="num" w:pos="431"/>
              </w:tabs>
              <w:snapToGrid w:val="0"/>
              <w:spacing w:line="360" w:lineRule="auto"/>
              <w:ind w:left="431" w:hanging="357"/>
              <w:jc w:val="both"/>
              <w:rPr>
                <w:rFonts w:eastAsia="SimSun"/>
              </w:rPr>
            </w:pPr>
            <w:r w:rsidRPr="00845598">
              <w:rPr>
                <w:rFonts w:hint="eastAsia"/>
                <w:kern w:val="0"/>
                <w:lang w:val="en-US"/>
              </w:rPr>
              <w:t>進行</w:t>
            </w:r>
            <w:r w:rsidR="003D7898" w:rsidRPr="00845598">
              <w:rPr>
                <w:rFonts w:hint="eastAsia"/>
                <w:kern w:val="0"/>
                <w:lang w:val="en-US"/>
              </w:rPr>
              <w:t>立定跳高</w:t>
            </w:r>
            <w:r w:rsidR="00D47770" w:rsidRPr="00845598">
              <w:rPr>
                <w:rFonts w:hint="eastAsia"/>
                <w:kern w:val="0"/>
                <w:lang w:val="en-US"/>
              </w:rPr>
              <w:t>測量</w:t>
            </w:r>
            <w:r w:rsidR="00A344BC" w:rsidRPr="00845598">
              <w:rPr>
                <w:rFonts w:ascii="新細明體" w:hAnsi="新細明體" w:hint="eastAsia"/>
                <w:bCs/>
                <w:i/>
              </w:rPr>
              <w:t>（</w:t>
            </w:r>
            <w:r w:rsidR="00AB0B31" w:rsidRPr="00845598">
              <w:rPr>
                <w:rFonts w:ascii="新細明體" w:hAnsi="新細明體"/>
                <w:bCs/>
                <w:i/>
              </w:rPr>
              <w:t>見</w:t>
            </w:r>
            <w:r w:rsidR="00AB0B31" w:rsidRPr="00845598">
              <w:rPr>
                <w:rFonts w:ascii="新細明體" w:hAnsi="新細明體" w:hint="eastAsia"/>
                <w:bCs/>
                <w:i/>
              </w:rPr>
              <w:t>附加資料</w:t>
            </w:r>
            <w:r w:rsidR="00A344BC" w:rsidRPr="00845598">
              <w:rPr>
                <w:rFonts w:ascii="新細明體" w:hAnsi="新細明體" w:hint="eastAsia"/>
                <w:bCs/>
                <w:i/>
                <w:lang w:val="en-US"/>
              </w:rPr>
              <w:t>（</w:t>
            </w:r>
            <w:r w:rsidR="00AB0B31" w:rsidRPr="00845598">
              <w:rPr>
                <w:rFonts w:ascii="新細明體" w:hAnsi="新細明體"/>
                <w:bCs/>
                <w:i/>
                <w:lang w:val="en-US"/>
              </w:rPr>
              <w:t>4</w:t>
            </w:r>
            <w:r w:rsidR="00A344BC" w:rsidRPr="00845598">
              <w:rPr>
                <w:rFonts w:ascii="新細明體" w:hAnsi="新細明體" w:hint="eastAsia"/>
                <w:bCs/>
                <w:i/>
                <w:lang w:val="en-US"/>
              </w:rPr>
              <w:t>）</w:t>
            </w:r>
            <w:r w:rsidR="00A344BC" w:rsidRPr="00845598">
              <w:rPr>
                <w:rFonts w:ascii="新細明體" w:hAnsi="新細明體" w:hint="eastAsia"/>
                <w:bCs/>
                <w:i/>
              </w:rPr>
              <w:t>）</w:t>
            </w:r>
            <w:r w:rsidR="00184EAA" w:rsidRPr="00845598">
              <w:rPr>
                <w:rFonts w:ascii="新細明體" w:hAnsi="新細明體" w:hint="eastAsia"/>
                <w:bCs/>
                <w:i/>
              </w:rPr>
              <w:t>。</w:t>
            </w:r>
          </w:p>
          <w:p w:rsidR="003D7898" w:rsidRPr="00845598" w:rsidRDefault="003D7898" w:rsidP="008C3264">
            <w:pPr>
              <w:snapToGrid w:val="0"/>
              <w:spacing w:beforeLines="50" w:before="180" w:line="360" w:lineRule="auto"/>
              <w:jc w:val="both"/>
              <w:rPr>
                <w:kern w:val="0"/>
                <w:lang w:val="en-US"/>
              </w:rPr>
            </w:pPr>
            <w:r w:rsidRPr="00845598">
              <w:rPr>
                <w:rFonts w:hint="eastAsia"/>
                <w:kern w:val="0"/>
                <w:lang w:val="en-US"/>
              </w:rPr>
              <w:t>反思：</w:t>
            </w:r>
          </w:p>
          <w:p w:rsidR="003D7898" w:rsidRPr="00845598" w:rsidRDefault="003D7898" w:rsidP="008C3264">
            <w:pPr>
              <w:numPr>
                <w:ilvl w:val="0"/>
                <w:numId w:val="41"/>
              </w:numPr>
              <w:tabs>
                <w:tab w:val="clear" w:pos="960"/>
                <w:tab w:val="num" w:pos="431"/>
              </w:tabs>
              <w:snapToGrid w:val="0"/>
              <w:spacing w:line="360" w:lineRule="auto"/>
              <w:ind w:left="431" w:hanging="357"/>
              <w:jc w:val="both"/>
              <w:rPr>
                <w:rFonts w:eastAsia="SimSun"/>
              </w:rPr>
            </w:pPr>
            <w:r w:rsidRPr="00845598">
              <w:rPr>
                <w:rFonts w:hint="eastAsia"/>
                <w:kern w:val="0"/>
                <w:lang w:val="en-US"/>
              </w:rPr>
              <w:t>假如上述兩項體適能</w:t>
            </w:r>
            <w:r w:rsidR="00D47770" w:rsidRPr="00845598">
              <w:rPr>
                <w:rFonts w:hint="eastAsia"/>
                <w:kern w:val="0"/>
                <w:lang w:val="en-US"/>
              </w:rPr>
              <w:t>測量</w:t>
            </w:r>
            <w:r w:rsidRPr="00845598">
              <w:rPr>
                <w:rFonts w:hint="eastAsia"/>
                <w:kern w:val="0"/>
                <w:lang w:val="en-US"/>
              </w:rPr>
              <w:t>由其他</w:t>
            </w:r>
            <w:r w:rsidR="00D47770" w:rsidRPr="00845598">
              <w:rPr>
                <w:kern w:val="0"/>
                <w:lang w:val="en-US"/>
              </w:rPr>
              <w:t>測量</w:t>
            </w:r>
            <w:r w:rsidRPr="00845598">
              <w:rPr>
                <w:kern w:val="0"/>
                <w:lang w:val="en-US"/>
              </w:rPr>
              <w:t>者</w:t>
            </w:r>
            <w:r w:rsidRPr="00845598">
              <w:rPr>
                <w:rFonts w:hint="eastAsia"/>
                <w:kern w:val="0"/>
                <w:lang w:val="en-US"/>
              </w:rPr>
              <w:t>執行，</w:t>
            </w:r>
            <w:r w:rsidR="00D47770" w:rsidRPr="00845598">
              <w:rPr>
                <w:rFonts w:hint="eastAsia"/>
                <w:kern w:val="0"/>
                <w:lang w:val="en-US"/>
              </w:rPr>
              <w:t>測量</w:t>
            </w:r>
            <w:r w:rsidRPr="00845598">
              <w:rPr>
                <w:rFonts w:hint="eastAsia"/>
                <w:kern w:val="0"/>
                <w:lang w:val="en-US"/>
              </w:rPr>
              <w:t>結果會否不同？為</w:t>
            </w:r>
            <w:r w:rsidR="003F4558" w:rsidRPr="00845598">
              <w:rPr>
                <w:rFonts w:hint="eastAsia"/>
                <w:kern w:val="0"/>
                <w:lang w:val="en-US"/>
              </w:rPr>
              <w:t>什麼</w:t>
            </w:r>
            <w:r w:rsidRPr="00845598">
              <w:rPr>
                <w:rFonts w:hint="eastAsia"/>
                <w:kern w:val="0"/>
                <w:lang w:val="en-US"/>
              </w:rPr>
              <w:t>？</w:t>
            </w:r>
          </w:p>
          <w:p w:rsidR="003D7898" w:rsidRPr="00845598" w:rsidRDefault="003D7898" w:rsidP="00703060">
            <w:pPr>
              <w:numPr>
                <w:ilvl w:val="0"/>
                <w:numId w:val="41"/>
              </w:numPr>
              <w:tabs>
                <w:tab w:val="clear" w:pos="960"/>
                <w:tab w:val="num" w:pos="431"/>
              </w:tabs>
              <w:snapToGrid w:val="0"/>
              <w:spacing w:line="360" w:lineRule="auto"/>
              <w:ind w:left="431" w:hanging="357"/>
              <w:jc w:val="both"/>
            </w:pPr>
            <w:r w:rsidRPr="00845598">
              <w:rPr>
                <w:rFonts w:hint="eastAsia"/>
                <w:kern w:val="0"/>
                <w:lang w:val="en-US"/>
              </w:rPr>
              <w:t>如何能夠確保</w:t>
            </w:r>
            <w:r w:rsidR="00BE6DE3" w:rsidRPr="00845598">
              <w:rPr>
                <w:rFonts w:hint="eastAsia"/>
                <w:kern w:val="0"/>
                <w:lang w:val="en-US"/>
              </w:rPr>
              <w:t>不同</w:t>
            </w:r>
            <w:r w:rsidR="00D47770" w:rsidRPr="00845598">
              <w:rPr>
                <w:kern w:val="0"/>
                <w:lang w:val="en-US"/>
              </w:rPr>
              <w:t>測量</w:t>
            </w:r>
            <w:r w:rsidRPr="00845598">
              <w:rPr>
                <w:kern w:val="0"/>
                <w:lang w:val="en-US"/>
              </w:rPr>
              <w:t>者</w:t>
            </w:r>
            <w:r w:rsidR="00BE6DE3" w:rsidRPr="00845598">
              <w:rPr>
                <w:rFonts w:hint="eastAsia"/>
                <w:kern w:val="0"/>
                <w:lang w:val="en-US"/>
              </w:rPr>
              <w:t>亦可得到相同的</w:t>
            </w:r>
            <w:r w:rsidR="00D47770" w:rsidRPr="00845598">
              <w:rPr>
                <w:kern w:val="0"/>
                <w:lang w:val="en-US"/>
              </w:rPr>
              <w:t>測量</w:t>
            </w:r>
            <w:r w:rsidRPr="00845598">
              <w:rPr>
                <w:rFonts w:hint="eastAsia"/>
                <w:kern w:val="0"/>
                <w:lang w:val="en-US"/>
              </w:rPr>
              <w:t>結果？</w:t>
            </w:r>
          </w:p>
        </w:tc>
      </w:tr>
    </w:tbl>
    <w:p w:rsidR="00176F0F" w:rsidRPr="00845598" w:rsidRDefault="003D7898" w:rsidP="003A043F">
      <w:pPr>
        <w:snapToGrid w:val="0"/>
        <w:spacing w:beforeLines="50" w:before="180" w:line="360" w:lineRule="auto"/>
        <w:rPr>
          <w:b/>
          <w:sz w:val="28"/>
          <w:szCs w:val="28"/>
        </w:rPr>
      </w:pPr>
      <w:r w:rsidRPr="00845598">
        <w:rPr>
          <w:u w:val="single"/>
        </w:rPr>
        <w:br w:type="page"/>
      </w:r>
      <w:r w:rsidR="00250862" w:rsidRPr="00845598">
        <w:rPr>
          <w:rFonts w:hint="eastAsia"/>
          <w:b/>
          <w:sz w:val="28"/>
          <w:szCs w:val="28"/>
        </w:rPr>
        <w:lastRenderedPageBreak/>
        <w:t>探究</w:t>
      </w:r>
      <w:r w:rsidR="00250862" w:rsidRPr="00845598">
        <w:rPr>
          <w:b/>
          <w:sz w:val="28"/>
          <w:szCs w:val="28"/>
        </w:rPr>
        <w:t>活動</w:t>
      </w:r>
      <w:r w:rsidR="00250862" w:rsidRPr="00845598">
        <w:rPr>
          <w:rFonts w:hint="eastAsia"/>
          <w:b/>
          <w:sz w:val="28"/>
          <w:szCs w:val="28"/>
        </w:rPr>
        <w:t>舉隅</w:t>
      </w:r>
      <w:r w:rsidR="00025C37" w:rsidRPr="00845598">
        <w:rPr>
          <w:b/>
          <w:sz w:val="28"/>
          <w:szCs w:val="28"/>
          <w:lang w:val="en-US"/>
        </w:rPr>
        <w:t xml:space="preserve"> - </w:t>
      </w:r>
      <w:r w:rsidR="00250862" w:rsidRPr="00845598">
        <w:rPr>
          <w:rFonts w:hint="eastAsia"/>
          <w:b/>
          <w:sz w:val="28"/>
          <w:szCs w:val="28"/>
        </w:rPr>
        <w:t>附加資料</w:t>
      </w:r>
      <w:r w:rsidR="00250862" w:rsidRPr="00845598">
        <w:rPr>
          <w:rFonts w:hint="eastAsia"/>
          <w:b/>
          <w:sz w:val="28"/>
          <w:szCs w:val="28"/>
        </w:rPr>
        <w:t xml:space="preserve"> (1)</w:t>
      </w:r>
      <w:r w:rsidR="00250862" w:rsidRPr="00845598">
        <w:rPr>
          <w:b/>
          <w:sz w:val="28"/>
          <w:szCs w:val="28"/>
        </w:rPr>
        <w:t>：</w:t>
      </w:r>
      <w:r w:rsidR="00083087" w:rsidRPr="00845598">
        <w:rPr>
          <w:rFonts w:hint="eastAsia"/>
          <w:b/>
          <w:sz w:val="28"/>
          <w:szCs w:val="28"/>
        </w:rPr>
        <w:t>膳</w:t>
      </w:r>
      <w:r w:rsidR="00176F0F" w:rsidRPr="00845598">
        <w:rPr>
          <w:b/>
          <w:sz w:val="28"/>
          <w:szCs w:val="28"/>
        </w:rPr>
        <w:t>食分析</w:t>
      </w:r>
    </w:p>
    <w:p w:rsidR="00176F0F" w:rsidRPr="00845598" w:rsidRDefault="00176F0F" w:rsidP="00176F0F">
      <w:pPr>
        <w:snapToGrid w:val="0"/>
        <w:spacing w:beforeLines="50" w:before="180" w:line="360" w:lineRule="auto"/>
        <w:jc w:val="both"/>
        <w:rPr>
          <w:color w:val="000000"/>
        </w:rPr>
      </w:pPr>
      <w:r w:rsidRPr="00845598">
        <w:rPr>
          <w:b/>
        </w:rPr>
        <w:t>學習目標：</w:t>
      </w:r>
      <w:r w:rsidRPr="00845598">
        <w:t>深入認識正確的飲食習慣。</w:t>
      </w:r>
      <w:r w:rsidRPr="00845598">
        <w:t xml:space="preserve"> </w:t>
      </w:r>
    </w:p>
    <w:p w:rsidR="00176F0F" w:rsidRPr="00845598" w:rsidRDefault="00176F0F" w:rsidP="00D1682A">
      <w:pPr>
        <w:snapToGrid w:val="0"/>
        <w:spacing w:beforeLines="50" w:before="180" w:line="360" w:lineRule="auto"/>
        <w:ind w:left="1204" w:hangingChars="501" w:hanging="1204"/>
        <w:jc w:val="both"/>
        <w:rPr>
          <w:color w:val="000000"/>
        </w:rPr>
      </w:pPr>
      <w:r w:rsidRPr="00845598">
        <w:rPr>
          <w:b/>
          <w:color w:val="000000"/>
        </w:rPr>
        <w:t>內容說明：</w:t>
      </w:r>
      <w:r w:rsidRPr="00845598">
        <w:rPr>
          <w:color w:val="000000"/>
        </w:rPr>
        <w:t>每個學生記錄自己</w:t>
      </w:r>
      <w:r w:rsidR="00585353" w:rsidRPr="00845598">
        <w:rPr>
          <w:rFonts w:hint="eastAsia"/>
          <w:color w:val="000000"/>
        </w:rPr>
        <w:t>三</w:t>
      </w:r>
      <w:r w:rsidRPr="00845598">
        <w:rPr>
          <w:color w:val="000000"/>
        </w:rPr>
        <w:t>日</w:t>
      </w:r>
      <w:r w:rsidR="00250B98" w:rsidRPr="00845598">
        <w:rPr>
          <w:rFonts w:hint="eastAsia"/>
          <w:color w:val="000000"/>
        </w:rPr>
        <w:t>內</w:t>
      </w:r>
      <w:r w:rsidR="00184EAA" w:rsidRPr="00845598">
        <w:rPr>
          <w:rFonts w:hint="eastAsia"/>
          <w:color w:val="000000"/>
        </w:rPr>
        <w:t>進食</w:t>
      </w:r>
      <w:r w:rsidR="00250B98" w:rsidRPr="00845598">
        <w:rPr>
          <w:rFonts w:hint="eastAsia"/>
          <w:color w:val="000000"/>
        </w:rPr>
        <w:t>的</w:t>
      </w:r>
      <w:r w:rsidR="00184EAA" w:rsidRPr="00845598">
        <w:rPr>
          <w:rFonts w:hint="eastAsia"/>
          <w:color w:val="000000"/>
        </w:rPr>
        <w:t>食品和飲料</w:t>
      </w:r>
      <w:r w:rsidR="0002796E" w:rsidRPr="00845598">
        <w:rPr>
          <w:rFonts w:hint="eastAsia"/>
          <w:color w:val="000000"/>
          <w:lang w:val="en-US"/>
        </w:rPr>
        <w:t>，並</w:t>
      </w:r>
      <w:r w:rsidRPr="00845598">
        <w:rPr>
          <w:color w:val="000000"/>
        </w:rPr>
        <w:t>計算每日攝取的脂肪、蛋白質及碳水化合物所佔的相對比</w:t>
      </w:r>
      <w:r w:rsidR="006D4807" w:rsidRPr="00845598">
        <w:rPr>
          <w:rFonts w:hint="eastAsia"/>
          <w:color w:val="000000"/>
        </w:rPr>
        <w:t>率</w:t>
      </w:r>
      <w:r w:rsidRPr="00845598">
        <w:rPr>
          <w:color w:val="000000"/>
        </w:rPr>
        <w:t>，</w:t>
      </w:r>
      <w:r w:rsidR="00D521B4" w:rsidRPr="00845598">
        <w:rPr>
          <w:rFonts w:hint="eastAsia"/>
          <w:color w:val="000000"/>
        </w:rPr>
        <w:t>然後</w:t>
      </w:r>
      <w:r w:rsidR="00AB1ABA" w:rsidRPr="00845598">
        <w:rPr>
          <w:rFonts w:hint="eastAsia"/>
          <w:color w:val="000000"/>
        </w:rPr>
        <w:t>考慮</w:t>
      </w:r>
      <w:r w:rsidRPr="00845598">
        <w:rPr>
          <w:color w:val="000000"/>
        </w:rPr>
        <w:t>是否有必要</w:t>
      </w:r>
      <w:r w:rsidR="00AB1ABA" w:rsidRPr="00845598">
        <w:rPr>
          <w:rFonts w:hint="eastAsia"/>
          <w:color w:val="000000"/>
        </w:rPr>
        <w:t>調整</w:t>
      </w:r>
      <w:r w:rsidRPr="00845598">
        <w:rPr>
          <w:color w:val="000000"/>
        </w:rPr>
        <w:t>膳食習慣。</w:t>
      </w:r>
    </w:p>
    <w:p w:rsidR="00176F0F" w:rsidRPr="00845598" w:rsidRDefault="00176F0F" w:rsidP="00176F0F">
      <w:pPr>
        <w:snapToGrid w:val="0"/>
        <w:spacing w:beforeLines="50" w:before="180" w:line="360" w:lineRule="auto"/>
        <w:jc w:val="both"/>
        <w:rPr>
          <w:b/>
          <w:color w:val="000000"/>
        </w:rPr>
      </w:pPr>
      <w:r w:rsidRPr="00845598">
        <w:rPr>
          <w:b/>
          <w:color w:val="000000"/>
        </w:rPr>
        <w:t>執行步驟：</w:t>
      </w:r>
    </w:p>
    <w:p w:rsidR="00176F0F" w:rsidRPr="00845598" w:rsidRDefault="00176F0F" w:rsidP="009F4D64">
      <w:pPr>
        <w:numPr>
          <w:ilvl w:val="0"/>
          <w:numId w:val="81"/>
        </w:numPr>
        <w:tabs>
          <w:tab w:val="left" w:pos="426"/>
        </w:tabs>
        <w:adjustRightInd w:val="0"/>
        <w:snapToGrid w:val="0"/>
        <w:spacing w:line="360" w:lineRule="auto"/>
        <w:jc w:val="both"/>
        <w:rPr>
          <w:color w:val="000000"/>
        </w:rPr>
      </w:pPr>
      <w:r w:rsidRPr="00845598">
        <w:rPr>
          <w:color w:val="000000"/>
        </w:rPr>
        <w:t>教師</w:t>
      </w:r>
      <w:r w:rsidR="001F0DDB" w:rsidRPr="00845598">
        <w:rPr>
          <w:rFonts w:hint="eastAsia"/>
          <w:color w:val="000000"/>
        </w:rPr>
        <w:t>派發</w:t>
      </w:r>
      <w:r w:rsidRPr="00845598">
        <w:rPr>
          <w:color w:val="000000"/>
        </w:rPr>
        <w:t>一份食物</w:t>
      </w:r>
      <w:r w:rsidR="00184EAA" w:rsidRPr="00845598">
        <w:rPr>
          <w:rFonts w:hint="eastAsia"/>
          <w:color w:val="000000"/>
        </w:rPr>
        <w:t>紀</w:t>
      </w:r>
      <w:r w:rsidR="00184EAA" w:rsidRPr="00845598">
        <w:rPr>
          <w:color w:val="000000"/>
        </w:rPr>
        <w:t>錄</w:t>
      </w:r>
      <w:r w:rsidRPr="00845598">
        <w:rPr>
          <w:color w:val="000000"/>
        </w:rPr>
        <w:t>表供學生填寫。</w:t>
      </w:r>
    </w:p>
    <w:p w:rsidR="00176F0F" w:rsidRPr="00845598" w:rsidRDefault="00176F0F" w:rsidP="009F4D64">
      <w:pPr>
        <w:numPr>
          <w:ilvl w:val="0"/>
          <w:numId w:val="81"/>
        </w:numPr>
        <w:tabs>
          <w:tab w:val="left" w:pos="426"/>
        </w:tabs>
        <w:adjustRightInd w:val="0"/>
        <w:snapToGrid w:val="0"/>
        <w:spacing w:line="360" w:lineRule="auto"/>
        <w:ind w:left="426" w:hanging="426"/>
        <w:jc w:val="both"/>
      </w:pPr>
      <w:r w:rsidRPr="00845598">
        <w:rPr>
          <w:color w:val="000000"/>
        </w:rPr>
        <w:t>教師</w:t>
      </w:r>
      <w:r w:rsidR="00585353" w:rsidRPr="00845598">
        <w:rPr>
          <w:rFonts w:hint="eastAsia"/>
          <w:color w:val="000000"/>
        </w:rPr>
        <w:t>提示</w:t>
      </w:r>
      <w:r w:rsidRPr="00845598">
        <w:rPr>
          <w:color w:val="000000"/>
        </w:rPr>
        <w:t>學生</w:t>
      </w:r>
      <w:r w:rsidR="001F0DDB" w:rsidRPr="00845598">
        <w:rPr>
          <w:rFonts w:hint="eastAsia"/>
          <w:color w:val="000000"/>
        </w:rPr>
        <w:t>在</w:t>
      </w:r>
      <w:r w:rsidR="00184EAA" w:rsidRPr="00845598">
        <w:rPr>
          <w:rFonts w:hint="eastAsia"/>
          <w:color w:val="000000"/>
        </w:rPr>
        <w:t>紀</w:t>
      </w:r>
      <w:r w:rsidR="00184EAA" w:rsidRPr="00845598">
        <w:rPr>
          <w:color w:val="000000"/>
        </w:rPr>
        <w:t>錄</w:t>
      </w:r>
      <w:r w:rsidRPr="00845598">
        <w:rPr>
          <w:color w:val="000000"/>
        </w:rPr>
        <w:t>表</w:t>
      </w:r>
      <w:r w:rsidR="001F0DDB" w:rsidRPr="00845598">
        <w:rPr>
          <w:rFonts w:hint="eastAsia"/>
          <w:color w:val="000000"/>
        </w:rPr>
        <w:t>內</w:t>
      </w:r>
      <w:r w:rsidRPr="00845598">
        <w:rPr>
          <w:color w:val="000000"/>
        </w:rPr>
        <w:t>記錄每種食物</w:t>
      </w:r>
      <w:r w:rsidR="001F0DDB" w:rsidRPr="00845598">
        <w:rPr>
          <w:rFonts w:hint="eastAsia"/>
          <w:color w:val="000000"/>
        </w:rPr>
        <w:t>和飲料，以及完整和準確</w:t>
      </w:r>
      <w:r w:rsidR="00806EF3" w:rsidRPr="00845598">
        <w:rPr>
          <w:rFonts w:hint="eastAsia"/>
          <w:color w:val="000000"/>
        </w:rPr>
        <w:t>紀</w:t>
      </w:r>
      <w:r w:rsidR="001F0DDB" w:rsidRPr="00845598">
        <w:rPr>
          <w:color w:val="000000"/>
        </w:rPr>
        <w:t>錄</w:t>
      </w:r>
      <w:r w:rsidRPr="00845598">
        <w:rPr>
          <w:color w:val="000000"/>
        </w:rPr>
        <w:t>的重要性</w:t>
      </w:r>
      <w:r w:rsidRPr="00845598">
        <w:rPr>
          <w:rFonts w:hint="eastAsia"/>
          <w:color w:val="000000"/>
        </w:rPr>
        <w:t>，並將有關資料</w:t>
      </w:r>
      <w:r w:rsidR="00585353" w:rsidRPr="00845598">
        <w:rPr>
          <w:rFonts w:hint="eastAsia"/>
          <w:color w:val="000000"/>
        </w:rPr>
        <w:t>用</w:t>
      </w:r>
      <w:r w:rsidRPr="00845598">
        <w:rPr>
          <w:color w:val="000000"/>
        </w:rPr>
        <w:t>作課堂專題討論。下</w:t>
      </w:r>
      <w:r w:rsidRPr="00845598">
        <w:rPr>
          <w:rFonts w:hint="eastAsia"/>
          <w:color w:val="000000"/>
        </w:rPr>
        <w:t>面</w:t>
      </w:r>
      <w:r w:rsidRPr="00845598">
        <w:rPr>
          <w:color w:val="000000"/>
        </w:rPr>
        <w:t>是</w:t>
      </w:r>
      <w:r w:rsidR="00B277C8" w:rsidRPr="00845598">
        <w:rPr>
          <w:rFonts w:hint="eastAsia"/>
          <w:color w:val="000000"/>
        </w:rPr>
        <w:t>各種</w:t>
      </w:r>
      <w:r w:rsidRPr="00845598">
        <w:rPr>
          <w:color w:val="000000"/>
        </w:rPr>
        <w:t>食物的日常攝取</w:t>
      </w:r>
      <w:r w:rsidRPr="00845598">
        <w:t>量舉例。</w:t>
      </w:r>
    </w:p>
    <w:tbl>
      <w:tblPr>
        <w:tblW w:w="8749"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783"/>
        <w:gridCol w:w="1393"/>
        <w:gridCol w:w="1393"/>
        <w:gridCol w:w="1393"/>
        <w:gridCol w:w="1393"/>
        <w:gridCol w:w="1394"/>
      </w:tblGrid>
      <w:tr w:rsidR="003A043F" w:rsidRPr="00845598" w:rsidTr="008C3264">
        <w:trPr>
          <w:tblCellSpacing w:w="20" w:type="dxa"/>
        </w:trPr>
        <w:tc>
          <w:tcPr>
            <w:tcW w:w="8669" w:type="dxa"/>
            <w:gridSpan w:val="6"/>
            <w:shd w:val="clear" w:color="auto" w:fill="C0C0C0"/>
            <w:vAlign w:val="center"/>
          </w:tcPr>
          <w:p w:rsidR="003A043F" w:rsidRPr="00845598" w:rsidRDefault="003A043F" w:rsidP="008C3264">
            <w:pPr>
              <w:snapToGrid w:val="0"/>
              <w:jc w:val="center"/>
              <w:rPr>
                <w:rFonts w:eastAsia="SimSun"/>
                <w:b/>
                <w:sz w:val="20"/>
                <w:szCs w:val="20"/>
                <w:lang w:val="en-US"/>
              </w:rPr>
            </w:pPr>
            <w:r w:rsidRPr="00845598">
              <w:rPr>
                <w:rFonts w:hint="eastAsia"/>
                <w:b/>
                <w:sz w:val="20"/>
                <w:szCs w:val="20"/>
                <w:lang w:val="en-US"/>
              </w:rPr>
              <w:t>每日的營養成分</w:t>
            </w:r>
            <w:r w:rsidR="004E78A6" w:rsidRPr="00845598">
              <w:rPr>
                <w:rFonts w:hint="eastAsia"/>
                <w:b/>
                <w:sz w:val="20"/>
                <w:szCs w:val="20"/>
                <w:lang w:val="en-US"/>
              </w:rPr>
              <w:t>攝取</w:t>
            </w:r>
            <w:r w:rsidRPr="00845598">
              <w:rPr>
                <w:rFonts w:hint="eastAsia"/>
                <w:b/>
                <w:sz w:val="20"/>
                <w:szCs w:val="20"/>
                <w:lang w:val="en-US"/>
              </w:rPr>
              <w:t>量</w:t>
            </w:r>
          </w:p>
        </w:tc>
      </w:tr>
      <w:tr w:rsidR="00176F0F" w:rsidRPr="00845598" w:rsidTr="008C3264">
        <w:trPr>
          <w:tblCellSpacing w:w="20" w:type="dxa"/>
        </w:trPr>
        <w:tc>
          <w:tcPr>
            <w:tcW w:w="1723" w:type="dxa"/>
            <w:shd w:val="clear" w:color="auto" w:fill="auto"/>
            <w:vAlign w:val="center"/>
          </w:tcPr>
          <w:p w:rsidR="00176F0F" w:rsidRPr="00845598" w:rsidRDefault="00176F0F" w:rsidP="008C3264">
            <w:pPr>
              <w:snapToGrid w:val="0"/>
              <w:jc w:val="center"/>
              <w:rPr>
                <w:i/>
                <w:sz w:val="20"/>
                <w:szCs w:val="20"/>
                <w:lang w:val="en-US"/>
              </w:rPr>
            </w:pPr>
          </w:p>
        </w:tc>
        <w:tc>
          <w:tcPr>
            <w:tcW w:w="1353" w:type="dxa"/>
            <w:shd w:val="clear" w:color="auto" w:fill="auto"/>
            <w:vAlign w:val="center"/>
          </w:tcPr>
          <w:p w:rsidR="00176F0F" w:rsidRPr="00845598" w:rsidRDefault="00176F0F" w:rsidP="008C3264">
            <w:pPr>
              <w:snapToGrid w:val="0"/>
              <w:jc w:val="center"/>
              <w:rPr>
                <w:sz w:val="20"/>
                <w:szCs w:val="20"/>
                <w:lang w:eastAsia="zh-CN"/>
              </w:rPr>
            </w:pPr>
            <w:r w:rsidRPr="00845598">
              <w:rPr>
                <w:b/>
                <w:sz w:val="20"/>
                <w:szCs w:val="20"/>
                <w:lang w:val="en-US"/>
              </w:rPr>
              <w:t>穀類</w:t>
            </w:r>
          </w:p>
        </w:tc>
        <w:tc>
          <w:tcPr>
            <w:tcW w:w="1353" w:type="dxa"/>
            <w:shd w:val="clear" w:color="auto" w:fill="auto"/>
            <w:vAlign w:val="center"/>
          </w:tcPr>
          <w:p w:rsidR="00176F0F" w:rsidRPr="00845598" w:rsidRDefault="00176F0F" w:rsidP="008C3264">
            <w:pPr>
              <w:snapToGrid w:val="0"/>
              <w:jc w:val="center"/>
              <w:rPr>
                <w:sz w:val="20"/>
                <w:szCs w:val="20"/>
              </w:rPr>
            </w:pPr>
            <w:r w:rsidRPr="00845598">
              <w:rPr>
                <w:b/>
                <w:sz w:val="20"/>
                <w:szCs w:val="20"/>
                <w:lang w:val="en-US"/>
              </w:rPr>
              <w:t>蔬菜</w:t>
            </w:r>
          </w:p>
        </w:tc>
        <w:tc>
          <w:tcPr>
            <w:tcW w:w="1353" w:type="dxa"/>
            <w:shd w:val="clear" w:color="auto" w:fill="auto"/>
            <w:vAlign w:val="center"/>
          </w:tcPr>
          <w:p w:rsidR="00176F0F" w:rsidRPr="00845598" w:rsidRDefault="00176F0F" w:rsidP="008C3264">
            <w:pPr>
              <w:snapToGrid w:val="0"/>
              <w:jc w:val="center"/>
              <w:rPr>
                <w:sz w:val="20"/>
                <w:szCs w:val="20"/>
                <w:lang w:eastAsia="zh-CN"/>
              </w:rPr>
            </w:pPr>
            <w:r w:rsidRPr="00845598">
              <w:rPr>
                <w:b/>
                <w:sz w:val="20"/>
                <w:szCs w:val="20"/>
                <w:lang w:val="en-US"/>
              </w:rPr>
              <w:t>奶類</w:t>
            </w:r>
          </w:p>
        </w:tc>
        <w:tc>
          <w:tcPr>
            <w:tcW w:w="1353" w:type="dxa"/>
            <w:shd w:val="clear" w:color="auto" w:fill="auto"/>
            <w:vAlign w:val="center"/>
          </w:tcPr>
          <w:p w:rsidR="00176F0F" w:rsidRPr="00845598" w:rsidRDefault="00176F0F" w:rsidP="008C3264">
            <w:pPr>
              <w:snapToGrid w:val="0"/>
              <w:jc w:val="center"/>
              <w:rPr>
                <w:sz w:val="20"/>
                <w:szCs w:val="20"/>
              </w:rPr>
            </w:pPr>
            <w:r w:rsidRPr="00845598">
              <w:rPr>
                <w:b/>
                <w:sz w:val="20"/>
                <w:szCs w:val="20"/>
                <w:lang w:val="en-US"/>
              </w:rPr>
              <w:t>肉和豆類</w:t>
            </w:r>
          </w:p>
        </w:tc>
        <w:tc>
          <w:tcPr>
            <w:tcW w:w="1334" w:type="dxa"/>
            <w:shd w:val="clear" w:color="auto" w:fill="auto"/>
            <w:vAlign w:val="center"/>
          </w:tcPr>
          <w:p w:rsidR="00176F0F" w:rsidRPr="00845598" w:rsidRDefault="00176F0F" w:rsidP="008C3264">
            <w:pPr>
              <w:snapToGrid w:val="0"/>
              <w:jc w:val="center"/>
              <w:rPr>
                <w:sz w:val="20"/>
                <w:szCs w:val="20"/>
              </w:rPr>
            </w:pPr>
            <w:r w:rsidRPr="00845598">
              <w:rPr>
                <w:b/>
                <w:sz w:val="20"/>
                <w:szCs w:val="20"/>
                <w:lang w:val="en-US"/>
              </w:rPr>
              <w:t>脂</w:t>
            </w:r>
            <w:r w:rsidR="00C37BE5" w:rsidRPr="00845598">
              <w:rPr>
                <w:rFonts w:hint="eastAsia"/>
                <w:b/>
                <w:sz w:val="20"/>
                <w:szCs w:val="20"/>
                <w:lang w:val="en-US"/>
              </w:rPr>
              <w:t>肪</w:t>
            </w:r>
          </w:p>
        </w:tc>
      </w:tr>
      <w:tr w:rsidR="00176F0F" w:rsidRPr="00845598" w:rsidTr="008C3264">
        <w:trPr>
          <w:tblCellSpacing w:w="20" w:type="dxa"/>
        </w:trPr>
        <w:tc>
          <w:tcPr>
            <w:tcW w:w="1723" w:type="dxa"/>
            <w:shd w:val="clear" w:color="auto" w:fill="C0C0C0"/>
            <w:vAlign w:val="center"/>
          </w:tcPr>
          <w:p w:rsidR="00176F0F" w:rsidRPr="00845598" w:rsidRDefault="00176F0F" w:rsidP="008C3264">
            <w:pPr>
              <w:snapToGrid w:val="0"/>
              <w:rPr>
                <w:b/>
                <w:sz w:val="20"/>
                <w:szCs w:val="20"/>
              </w:rPr>
            </w:pPr>
            <w:r w:rsidRPr="00845598">
              <w:rPr>
                <w:b/>
                <w:sz w:val="20"/>
                <w:szCs w:val="20"/>
                <w:lang w:val="en-US"/>
              </w:rPr>
              <w:t>第一天</w:t>
            </w:r>
            <w:r w:rsidR="00BE621F" w:rsidRPr="00845598">
              <w:rPr>
                <w:rFonts w:hint="eastAsia"/>
                <w:b/>
                <w:sz w:val="20"/>
                <w:szCs w:val="20"/>
                <w:lang w:val="en-US"/>
              </w:rPr>
              <w:t xml:space="preserve"> (</w:t>
            </w:r>
            <w:r w:rsidR="00F26D81" w:rsidRPr="00845598">
              <w:rPr>
                <w:rFonts w:hint="eastAsia"/>
                <w:b/>
                <w:sz w:val="20"/>
                <w:szCs w:val="20"/>
                <w:lang w:val="en-US"/>
              </w:rPr>
              <w:t>星</w:t>
            </w:r>
            <w:r w:rsidR="00BE621F" w:rsidRPr="00845598">
              <w:rPr>
                <w:rFonts w:hint="eastAsia"/>
                <w:b/>
                <w:sz w:val="20"/>
                <w:szCs w:val="20"/>
                <w:lang w:val="en-US"/>
              </w:rPr>
              <w:t>期</w:t>
            </w:r>
            <w:r w:rsidR="00F26D81" w:rsidRPr="00845598">
              <w:rPr>
                <w:rFonts w:hint="eastAsia"/>
                <w:b/>
                <w:sz w:val="20"/>
                <w:szCs w:val="20"/>
                <w:lang w:val="en-US"/>
              </w:rPr>
              <w:t xml:space="preserve"> </w:t>
            </w:r>
            <w:r w:rsidR="00BE621F" w:rsidRPr="00845598">
              <w:rPr>
                <w:rFonts w:hint="eastAsia"/>
                <w:b/>
                <w:sz w:val="20"/>
                <w:szCs w:val="20"/>
                <w:lang w:val="en-US"/>
              </w:rPr>
              <w:t xml:space="preserve"> )</w:t>
            </w:r>
          </w:p>
        </w:tc>
        <w:tc>
          <w:tcPr>
            <w:tcW w:w="1353" w:type="dxa"/>
            <w:shd w:val="clear" w:color="auto" w:fill="C0C0C0"/>
            <w:vAlign w:val="center"/>
          </w:tcPr>
          <w:p w:rsidR="00176F0F" w:rsidRPr="00845598" w:rsidRDefault="00176F0F" w:rsidP="008C3264">
            <w:pPr>
              <w:snapToGrid w:val="0"/>
              <w:jc w:val="center"/>
              <w:rPr>
                <w:b/>
                <w:sz w:val="20"/>
                <w:szCs w:val="20"/>
              </w:rPr>
            </w:pPr>
          </w:p>
        </w:tc>
        <w:tc>
          <w:tcPr>
            <w:tcW w:w="1353" w:type="dxa"/>
            <w:shd w:val="clear" w:color="auto" w:fill="C0C0C0"/>
            <w:vAlign w:val="center"/>
          </w:tcPr>
          <w:p w:rsidR="00176F0F" w:rsidRPr="00845598" w:rsidRDefault="00176F0F" w:rsidP="008C3264">
            <w:pPr>
              <w:snapToGrid w:val="0"/>
              <w:jc w:val="center"/>
              <w:rPr>
                <w:b/>
                <w:sz w:val="20"/>
                <w:szCs w:val="20"/>
              </w:rPr>
            </w:pPr>
          </w:p>
        </w:tc>
        <w:tc>
          <w:tcPr>
            <w:tcW w:w="1353" w:type="dxa"/>
            <w:shd w:val="clear" w:color="auto" w:fill="C0C0C0"/>
            <w:vAlign w:val="center"/>
          </w:tcPr>
          <w:p w:rsidR="00176F0F" w:rsidRPr="00845598" w:rsidRDefault="00176F0F" w:rsidP="008C3264">
            <w:pPr>
              <w:snapToGrid w:val="0"/>
              <w:jc w:val="center"/>
              <w:rPr>
                <w:b/>
                <w:sz w:val="20"/>
                <w:szCs w:val="20"/>
              </w:rPr>
            </w:pPr>
          </w:p>
        </w:tc>
        <w:tc>
          <w:tcPr>
            <w:tcW w:w="1353" w:type="dxa"/>
            <w:shd w:val="clear" w:color="auto" w:fill="C0C0C0"/>
            <w:vAlign w:val="center"/>
          </w:tcPr>
          <w:p w:rsidR="00176F0F" w:rsidRPr="00845598" w:rsidRDefault="00176F0F" w:rsidP="008C3264">
            <w:pPr>
              <w:snapToGrid w:val="0"/>
              <w:jc w:val="center"/>
              <w:rPr>
                <w:b/>
                <w:sz w:val="20"/>
                <w:szCs w:val="20"/>
              </w:rPr>
            </w:pPr>
          </w:p>
        </w:tc>
        <w:tc>
          <w:tcPr>
            <w:tcW w:w="1334" w:type="dxa"/>
            <w:shd w:val="clear" w:color="auto" w:fill="C0C0C0"/>
            <w:vAlign w:val="center"/>
          </w:tcPr>
          <w:p w:rsidR="00176F0F" w:rsidRPr="00845598" w:rsidRDefault="00176F0F" w:rsidP="008C3264">
            <w:pPr>
              <w:snapToGrid w:val="0"/>
              <w:jc w:val="center"/>
              <w:rPr>
                <w:b/>
                <w:sz w:val="20"/>
                <w:szCs w:val="20"/>
              </w:rPr>
            </w:pPr>
          </w:p>
        </w:tc>
      </w:tr>
      <w:tr w:rsidR="00176F0F" w:rsidRPr="00845598" w:rsidTr="008C3264">
        <w:trPr>
          <w:tblCellSpacing w:w="20" w:type="dxa"/>
        </w:trPr>
        <w:tc>
          <w:tcPr>
            <w:tcW w:w="1723" w:type="dxa"/>
            <w:shd w:val="clear" w:color="auto" w:fill="auto"/>
            <w:vAlign w:val="center"/>
          </w:tcPr>
          <w:p w:rsidR="00176F0F" w:rsidRPr="00845598" w:rsidRDefault="00176F0F" w:rsidP="008C3264">
            <w:pPr>
              <w:snapToGrid w:val="0"/>
              <w:jc w:val="center"/>
              <w:rPr>
                <w:b/>
                <w:sz w:val="20"/>
                <w:szCs w:val="20"/>
              </w:rPr>
            </w:pPr>
            <w:r w:rsidRPr="00845598">
              <w:rPr>
                <w:b/>
                <w:sz w:val="20"/>
                <w:szCs w:val="20"/>
              </w:rPr>
              <w:t>早餐</w:t>
            </w: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34" w:type="dxa"/>
            <w:shd w:val="clear" w:color="auto" w:fill="auto"/>
            <w:vAlign w:val="center"/>
          </w:tcPr>
          <w:p w:rsidR="00176F0F" w:rsidRPr="00845598" w:rsidRDefault="00176F0F" w:rsidP="008C3264">
            <w:pPr>
              <w:snapToGrid w:val="0"/>
              <w:jc w:val="center"/>
              <w:rPr>
                <w:sz w:val="20"/>
                <w:szCs w:val="20"/>
              </w:rPr>
            </w:pPr>
          </w:p>
        </w:tc>
      </w:tr>
      <w:tr w:rsidR="00176F0F" w:rsidRPr="00845598" w:rsidTr="008C3264">
        <w:trPr>
          <w:tblCellSpacing w:w="20" w:type="dxa"/>
        </w:trPr>
        <w:tc>
          <w:tcPr>
            <w:tcW w:w="1723" w:type="dxa"/>
            <w:shd w:val="clear" w:color="auto" w:fill="auto"/>
            <w:vAlign w:val="center"/>
          </w:tcPr>
          <w:p w:rsidR="00176F0F" w:rsidRPr="00845598" w:rsidRDefault="00F0750D" w:rsidP="008C3264">
            <w:pPr>
              <w:snapToGrid w:val="0"/>
              <w:jc w:val="center"/>
              <w:rPr>
                <w:sz w:val="20"/>
                <w:szCs w:val="20"/>
                <w:lang w:eastAsia="zh-CN"/>
              </w:rPr>
            </w:pPr>
            <w:r w:rsidRPr="00845598">
              <w:rPr>
                <w:rFonts w:hint="eastAsia"/>
                <w:b/>
                <w:sz w:val="20"/>
                <w:szCs w:val="20"/>
              </w:rPr>
              <w:t>午</w:t>
            </w:r>
            <w:r w:rsidR="00184EAA" w:rsidRPr="00845598">
              <w:rPr>
                <w:b/>
                <w:sz w:val="20"/>
                <w:szCs w:val="20"/>
              </w:rPr>
              <w:t>餐</w:t>
            </w: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34" w:type="dxa"/>
            <w:shd w:val="clear" w:color="auto" w:fill="auto"/>
            <w:vAlign w:val="center"/>
          </w:tcPr>
          <w:p w:rsidR="00176F0F" w:rsidRPr="00845598" w:rsidRDefault="00176F0F" w:rsidP="008C3264">
            <w:pPr>
              <w:snapToGrid w:val="0"/>
              <w:jc w:val="center"/>
              <w:rPr>
                <w:sz w:val="20"/>
                <w:szCs w:val="20"/>
              </w:rPr>
            </w:pPr>
          </w:p>
        </w:tc>
      </w:tr>
      <w:tr w:rsidR="00176F0F" w:rsidRPr="00845598" w:rsidTr="008C3264">
        <w:trPr>
          <w:tblCellSpacing w:w="20" w:type="dxa"/>
        </w:trPr>
        <w:tc>
          <w:tcPr>
            <w:tcW w:w="1723" w:type="dxa"/>
            <w:shd w:val="clear" w:color="auto" w:fill="auto"/>
            <w:vAlign w:val="center"/>
          </w:tcPr>
          <w:p w:rsidR="00176F0F" w:rsidRPr="00845598" w:rsidRDefault="00176F0F" w:rsidP="008C3264">
            <w:pPr>
              <w:snapToGrid w:val="0"/>
              <w:jc w:val="center"/>
              <w:rPr>
                <w:sz w:val="20"/>
                <w:szCs w:val="20"/>
                <w:lang w:eastAsia="zh-CN"/>
              </w:rPr>
            </w:pPr>
            <w:r w:rsidRPr="00845598">
              <w:rPr>
                <w:b/>
                <w:sz w:val="20"/>
                <w:szCs w:val="20"/>
              </w:rPr>
              <w:t>晚餐</w:t>
            </w: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34" w:type="dxa"/>
            <w:shd w:val="clear" w:color="auto" w:fill="auto"/>
            <w:vAlign w:val="center"/>
          </w:tcPr>
          <w:p w:rsidR="00176F0F" w:rsidRPr="00845598" w:rsidRDefault="00176F0F" w:rsidP="008C3264">
            <w:pPr>
              <w:snapToGrid w:val="0"/>
              <w:jc w:val="center"/>
              <w:rPr>
                <w:sz w:val="20"/>
                <w:szCs w:val="20"/>
              </w:rPr>
            </w:pPr>
          </w:p>
        </w:tc>
      </w:tr>
      <w:tr w:rsidR="00176F0F" w:rsidRPr="00845598" w:rsidTr="008C3264">
        <w:trPr>
          <w:tblCellSpacing w:w="20" w:type="dxa"/>
        </w:trPr>
        <w:tc>
          <w:tcPr>
            <w:tcW w:w="1723" w:type="dxa"/>
            <w:shd w:val="clear" w:color="auto" w:fill="auto"/>
            <w:vAlign w:val="center"/>
          </w:tcPr>
          <w:p w:rsidR="00176F0F" w:rsidRPr="00845598" w:rsidRDefault="00176F0F" w:rsidP="008C3264">
            <w:pPr>
              <w:snapToGrid w:val="0"/>
              <w:jc w:val="center"/>
              <w:rPr>
                <w:b/>
                <w:sz w:val="20"/>
                <w:szCs w:val="20"/>
                <w:lang w:eastAsia="zh-CN"/>
              </w:rPr>
            </w:pPr>
            <w:r w:rsidRPr="00845598">
              <w:rPr>
                <w:b/>
                <w:sz w:val="20"/>
                <w:szCs w:val="20"/>
                <w:u w:val="single"/>
              </w:rPr>
              <w:t>每日總量</w:t>
            </w:r>
            <w:r w:rsidR="0002290B" w:rsidRPr="00845598">
              <w:rPr>
                <w:rFonts w:hint="eastAsia"/>
                <w:b/>
                <w:sz w:val="20"/>
                <w:szCs w:val="20"/>
                <w:u w:val="single"/>
              </w:rPr>
              <w:t xml:space="preserve"> (</w:t>
            </w:r>
            <w:r w:rsidR="0002290B" w:rsidRPr="00845598">
              <w:rPr>
                <w:rFonts w:hint="eastAsia"/>
                <w:b/>
                <w:sz w:val="20"/>
                <w:szCs w:val="20"/>
                <w:u w:val="single"/>
              </w:rPr>
              <w:t>克</w:t>
            </w:r>
            <w:r w:rsidR="0002290B" w:rsidRPr="00845598">
              <w:rPr>
                <w:rFonts w:hint="eastAsia"/>
                <w:b/>
                <w:sz w:val="20"/>
                <w:szCs w:val="20"/>
                <w:u w:val="single"/>
              </w:rPr>
              <w:t>)</w:t>
            </w: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34" w:type="dxa"/>
            <w:shd w:val="clear" w:color="auto" w:fill="auto"/>
            <w:vAlign w:val="center"/>
          </w:tcPr>
          <w:p w:rsidR="00176F0F" w:rsidRPr="00845598" w:rsidRDefault="00176F0F" w:rsidP="008C3264">
            <w:pPr>
              <w:snapToGrid w:val="0"/>
              <w:jc w:val="center"/>
              <w:rPr>
                <w:sz w:val="20"/>
                <w:szCs w:val="20"/>
              </w:rPr>
            </w:pPr>
          </w:p>
        </w:tc>
      </w:tr>
      <w:tr w:rsidR="00176F0F" w:rsidRPr="00845598" w:rsidTr="008C3264">
        <w:trPr>
          <w:tblCellSpacing w:w="20" w:type="dxa"/>
        </w:trPr>
        <w:tc>
          <w:tcPr>
            <w:tcW w:w="1723" w:type="dxa"/>
            <w:shd w:val="clear" w:color="auto" w:fill="C0C0C0"/>
            <w:vAlign w:val="center"/>
          </w:tcPr>
          <w:p w:rsidR="00176F0F" w:rsidRPr="00845598" w:rsidRDefault="00176F0F" w:rsidP="008C3264">
            <w:pPr>
              <w:snapToGrid w:val="0"/>
              <w:rPr>
                <w:b/>
                <w:sz w:val="20"/>
                <w:szCs w:val="20"/>
              </w:rPr>
            </w:pPr>
            <w:r w:rsidRPr="00845598">
              <w:rPr>
                <w:b/>
                <w:sz w:val="20"/>
                <w:szCs w:val="20"/>
                <w:lang w:val="en-US"/>
              </w:rPr>
              <w:t>第二天</w:t>
            </w:r>
            <w:r w:rsidR="00F26D81" w:rsidRPr="00845598">
              <w:rPr>
                <w:rFonts w:hint="eastAsia"/>
                <w:b/>
                <w:sz w:val="20"/>
                <w:szCs w:val="20"/>
                <w:lang w:val="en-US"/>
              </w:rPr>
              <w:t xml:space="preserve"> (</w:t>
            </w:r>
            <w:r w:rsidR="00F26D81" w:rsidRPr="00845598">
              <w:rPr>
                <w:rFonts w:hint="eastAsia"/>
                <w:b/>
                <w:sz w:val="20"/>
                <w:szCs w:val="20"/>
                <w:lang w:val="en-US"/>
              </w:rPr>
              <w:t>星期</w:t>
            </w:r>
            <w:r w:rsidR="00F26D81" w:rsidRPr="00845598">
              <w:rPr>
                <w:rFonts w:hint="eastAsia"/>
                <w:b/>
                <w:sz w:val="20"/>
                <w:szCs w:val="20"/>
                <w:lang w:val="en-US"/>
              </w:rPr>
              <w:t xml:space="preserve">  )</w:t>
            </w:r>
          </w:p>
        </w:tc>
        <w:tc>
          <w:tcPr>
            <w:tcW w:w="1353" w:type="dxa"/>
            <w:shd w:val="clear" w:color="auto" w:fill="C0C0C0"/>
            <w:vAlign w:val="center"/>
          </w:tcPr>
          <w:p w:rsidR="00176F0F" w:rsidRPr="00845598" w:rsidRDefault="00176F0F" w:rsidP="008C3264">
            <w:pPr>
              <w:snapToGrid w:val="0"/>
              <w:jc w:val="center"/>
              <w:rPr>
                <w:b/>
                <w:sz w:val="20"/>
                <w:szCs w:val="20"/>
              </w:rPr>
            </w:pPr>
          </w:p>
        </w:tc>
        <w:tc>
          <w:tcPr>
            <w:tcW w:w="1353" w:type="dxa"/>
            <w:shd w:val="clear" w:color="auto" w:fill="C0C0C0"/>
            <w:vAlign w:val="center"/>
          </w:tcPr>
          <w:p w:rsidR="00176F0F" w:rsidRPr="00845598" w:rsidRDefault="00176F0F" w:rsidP="008C3264">
            <w:pPr>
              <w:snapToGrid w:val="0"/>
              <w:jc w:val="center"/>
              <w:rPr>
                <w:b/>
                <w:sz w:val="20"/>
                <w:szCs w:val="20"/>
              </w:rPr>
            </w:pPr>
          </w:p>
        </w:tc>
        <w:tc>
          <w:tcPr>
            <w:tcW w:w="1353" w:type="dxa"/>
            <w:shd w:val="clear" w:color="auto" w:fill="C0C0C0"/>
            <w:vAlign w:val="center"/>
          </w:tcPr>
          <w:p w:rsidR="00176F0F" w:rsidRPr="00845598" w:rsidRDefault="00176F0F" w:rsidP="008C3264">
            <w:pPr>
              <w:snapToGrid w:val="0"/>
              <w:jc w:val="center"/>
              <w:rPr>
                <w:b/>
                <w:sz w:val="20"/>
                <w:szCs w:val="20"/>
              </w:rPr>
            </w:pPr>
          </w:p>
        </w:tc>
        <w:tc>
          <w:tcPr>
            <w:tcW w:w="1353" w:type="dxa"/>
            <w:shd w:val="clear" w:color="auto" w:fill="C0C0C0"/>
            <w:vAlign w:val="center"/>
          </w:tcPr>
          <w:p w:rsidR="00176F0F" w:rsidRPr="00845598" w:rsidRDefault="00176F0F" w:rsidP="008C3264">
            <w:pPr>
              <w:snapToGrid w:val="0"/>
              <w:jc w:val="center"/>
              <w:rPr>
                <w:b/>
                <w:sz w:val="20"/>
                <w:szCs w:val="20"/>
              </w:rPr>
            </w:pPr>
          </w:p>
        </w:tc>
        <w:tc>
          <w:tcPr>
            <w:tcW w:w="1334" w:type="dxa"/>
            <w:shd w:val="clear" w:color="auto" w:fill="C0C0C0"/>
            <w:vAlign w:val="center"/>
          </w:tcPr>
          <w:p w:rsidR="00176F0F" w:rsidRPr="00845598" w:rsidRDefault="00176F0F" w:rsidP="008C3264">
            <w:pPr>
              <w:snapToGrid w:val="0"/>
              <w:jc w:val="center"/>
              <w:rPr>
                <w:b/>
                <w:sz w:val="20"/>
                <w:szCs w:val="20"/>
              </w:rPr>
            </w:pPr>
          </w:p>
        </w:tc>
      </w:tr>
      <w:tr w:rsidR="00176F0F" w:rsidRPr="00845598" w:rsidTr="008C3264">
        <w:trPr>
          <w:tblCellSpacing w:w="20" w:type="dxa"/>
        </w:trPr>
        <w:tc>
          <w:tcPr>
            <w:tcW w:w="1723" w:type="dxa"/>
            <w:shd w:val="clear" w:color="auto" w:fill="auto"/>
            <w:vAlign w:val="center"/>
          </w:tcPr>
          <w:p w:rsidR="00176F0F" w:rsidRPr="00845598" w:rsidRDefault="00176F0F" w:rsidP="008C3264">
            <w:pPr>
              <w:snapToGrid w:val="0"/>
              <w:jc w:val="center"/>
              <w:rPr>
                <w:b/>
                <w:sz w:val="20"/>
                <w:szCs w:val="20"/>
              </w:rPr>
            </w:pPr>
            <w:r w:rsidRPr="00845598">
              <w:rPr>
                <w:b/>
                <w:sz w:val="20"/>
                <w:szCs w:val="20"/>
              </w:rPr>
              <w:t>早餐</w:t>
            </w: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34" w:type="dxa"/>
            <w:shd w:val="clear" w:color="auto" w:fill="auto"/>
            <w:vAlign w:val="center"/>
          </w:tcPr>
          <w:p w:rsidR="00176F0F" w:rsidRPr="00845598" w:rsidRDefault="00176F0F" w:rsidP="008C3264">
            <w:pPr>
              <w:snapToGrid w:val="0"/>
              <w:jc w:val="center"/>
              <w:rPr>
                <w:sz w:val="20"/>
                <w:szCs w:val="20"/>
              </w:rPr>
            </w:pPr>
          </w:p>
        </w:tc>
      </w:tr>
      <w:tr w:rsidR="00176F0F" w:rsidRPr="00845598" w:rsidTr="008C3264">
        <w:trPr>
          <w:tblCellSpacing w:w="20" w:type="dxa"/>
        </w:trPr>
        <w:tc>
          <w:tcPr>
            <w:tcW w:w="1723" w:type="dxa"/>
            <w:shd w:val="clear" w:color="auto" w:fill="auto"/>
            <w:vAlign w:val="center"/>
          </w:tcPr>
          <w:p w:rsidR="00176F0F" w:rsidRPr="00845598" w:rsidRDefault="00F0750D" w:rsidP="008C3264">
            <w:pPr>
              <w:snapToGrid w:val="0"/>
              <w:jc w:val="center"/>
              <w:rPr>
                <w:sz w:val="20"/>
                <w:szCs w:val="20"/>
                <w:lang w:eastAsia="zh-CN"/>
              </w:rPr>
            </w:pPr>
            <w:r w:rsidRPr="00845598">
              <w:rPr>
                <w:rFonts w:hint="eastAsia"/>
                <w:b/>
                <w:sz w:val="20"/>
                <w:szCs w:val="20"/>
              </w:rPr>
              <w:t>午</w:t>
            </w:r>
            <w:r w:rsidR="00184EAA" w:rsidRPr="00845598">
              <w:rPr>
                <w:b/>
                <w:sz w:val="20"/>
                <w:szCs w:val="20"/>
              </w:rPr>
              <w:t>餐</w:t>
            </w: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34" w:type="dxa"/>
            <w:shd w:val="clear" w:color="auto" w:fill="auto"/>
            <w:vAlign w:val="center"/>
          </w:tcPr>
          <w:p w:rsidR="00176F0F" w:rsidRPr="00845598" w:rsidRDefault="00176F0F" w:rsidP="008C3264">
            <w:pPr>
              <w:snapToGrid w:val="0"/>
              <w:jc w:val="center"/>
              <w:rPr>
                <w:sz w:val="20"/>
                <w:szCs w:val="20"/>
              </w:rPr>
            </w:pPr>
          </w:p>
        </w:tc>
      </w:tr>
      <w:tr w:rsidR="00176F0F" w:rsidRPr="00845598" w:rsidTr="008C3264">
        <w:trPr>
          <w:tblCellSpacing w:w="20" w:type="dxa"/>
        </w:trPr>
        <w:tc>
          <w:tcPr>
            <w:tcW w:w="1723" w:type="dxa"/>
            <w:shd w:val="clear" w:color="auto" w:fill="auto"/>
            <w:vAlign w:val="center"/>
          </w:tcPr>
          <w:p w:rsidR="00176F0F" w:rsidRPr="00845598" w:rsidRDefault="00176F0F" w:rsidP="008C3264">
            <w:pPr>
              <w:snapToGrid w:val="0"/>
              <w:jc w:val="center"/>
              <w:rPr>
                <w:sz w:val="20"/>
                <w:szCs w:val="20"/>
                <w:lang w:eastAsia="zh-CN"/>
              </w:rPr>
            </w:pPr>
            <w:r w:rsidRPr="00845598">
              <w:rPr>
                <w:b/>
                <w:sz w:val="20"/>
                <w:szCs w:val="20"/>
              </w:rPr>
              <w:t>晚餐</w:t>
            </w: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34" w:type="dxa"/>
            <w:shd w:val="clear" w:color="auto" w:fill="auto"/>
            <w:vAlign w:val="center"/>
          </w:tcPr>
          <w:p w:rsidR="00176F0F" w:rsidRPr="00845598" w:rsidRDefault="00176F0F" w:rsidP="008C3264">
            <w:pPr>
              <w:snapToGrid w:val="0"/>
              <w:jc w:val="center"/>
              <w:rPr>
                <w:sz w:val="20"/>
                <w:szCs w:val="20"/>
              </w:rPr>
            </w:pPr>
          </w:p>
        </w:tc>
      </w:tr>
      <w:tr w:rsidR="00176F0F" w:rsidRPr="00845598" w:rsidTr="008C3264">
        <w:trPr>
          <w:tblCellSpacing w:w="20" w:type="dxa"/>
        </w:trPr>
        <w:tc>
          <w:tcPr>
            <w:tcW w:w="1723" w:type="dxa"/>
            <w:shd w:val="clear" w:color="auto" w:fill="auto"/>
            <w:vAlign w:val="center"/>
          </w:tcPr>
          <w:p w:rsidR="00176F0F" w:rsidRPr="00845598" w:rsidRDefault="00176F0F" w:rsidP="008C3264">
            <w:pPr>
              <w:snapToGrid w:val="0"/>
              <w:jc w:val="center"/>
              <w:rPr>
                <w:sz w:val="20"/>
                <w:szCs w:val="20"/>
                <w:lang w:eastAsia="zh-CN"/>
              </w:rPr>
            </w:pPr>
            <w:r w:rsidRPr="00845598">
              <w:rPr>
                <w:b/>
                <w:sz w:val="20"/>
                <w:szCs w:val="20"/>
                <w:u w:val="single"/>
              </w:rPr>
              <w:t>每日總量</w:t>
            </w:r>
            <w:r w:rsidR="0012137D" w:rsidRPr="00845598">
              <w:rPr>
                <w:rFonts w:hint="eastAsia"/>
                <w:b/>
                <w:sz w:val="20"/>
                <w:szCs w:val="20"/>
                <w:u w:val="single"/>
              </w:rPr>
              <w:t xml:space="preserve"> (</w:t>
            </w:r>
            <w:r w:rsidR="0012137D" w:rsidRPr="00845598">
              <w:rPr>
                <w:rFonts w:hint="eastAsia"/>
                <w:b/>
                <w:sz w:val="20"/>
                <w:szCs w:val="20"/>
                <w:u w:val="single"/>
              </w:rPr>
              <w:t>克</w:t>
            </w:r>
            <w:r w:rsidR="0012137D" w:rsidRPr="00845598">
              <w:rPr>
                <w:rFonts w:hint="eastAsia"/>
                <w:b/>
                <w:sz w:val="20"/>
                <w:szCs w:val="20"/>
                <w:u w:val="single"/>
              </w:rPr>
              <w:t>)</w:t>
            </w: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34" w:type="dxa"/>
            <w:shd w:val="clear" w:color="auto" w:fill="auto"/>
            <w:vAlign w:val="center"/>
          </w:tcPr>
          <w:p w:rsidR="00176F0F" w:rsidRPr="00845598" w:rsidRDefault="00176F0F" w:rsidP="008C3264">
            <w:pPr>
              <w:snapToGrid w:val="0"/>
              <w:jc w:val="center"/>
              <w:rPr>
                <w:sz w:val="20"/>
                <w:szCs w:val="20"/>
              </w:rPr>
            </w:pPr>
          </w:p>
        </w:tc>
      </w:tr>
      <w:tr w:rsidR="00C54CA9" w:rsidRPr="00845598" w:rsidTr="008C3264">
        <w:trPr>
          <w:tblCellSpacing w:w="20" w:type="dxa"/>
        </w:trPr>
        <w:tc>
          <w:tcPr>
            <w:tcW w:w="1723" w:type="dxa"/>
            <w:shd w:val="clear" w:color="auto" w:fill="C0C0C0"/>
            <w:vAlign w:val="center"/>
          </w:tcPr>
          <w:p w:rsidR="00C54CA9" w:rsidRPr="00845598" w:rsidRDefault="00C54CA9" w:rsidP="008C3264">
            <w:pPr>
              <w:snapToGrid w:val="0"/>
              <w:rPr>
                <w:b/>
                <w:sz w:val="20"/>
                <w:szCs w:val="20"/>
              </w:rPr>
            </w:pPr>
            <w:r w:rsidRPr="00845598">
              <w:rPr>
                <w:b/>
                <w:sz w:val="20"/>
                <w:szCs w:val="20"/>
                <w:lang w:val="en-US"/>
              </w:rPr>
              <w:t>第</w:t>
            </w:r>
            <w:r w:rsidR="000945B4" w:rsidRPr="00845598">
              <w:rPr>
                <w:rFonts w:hint="eastAsia"/>
                <w:b/>
                <w:sz w:val="20"/>
                <w:szCs w:val="20"/>
                <w:lang w:val="en-US"/>
              </w:rPr>
              <w:t>三</w:t>
            </w:r>
            <w:r w:rsidRPr="00845598">
              <w:rPr>
                <w:b/>
                <w:sz w:val="20"/>
                <w:szCs w:val="20"/>
                <w:lang w:val="en-US"/>
              </w:rPr>
              <w:t>天</w:t>
            </w:r>
            <w:r w:rsidRPr="00845598">
              <w:rPr>
                <w:rFonts w:hint="eastAsia"/>
                <w:b/>
                <w:sz w:val="20"/>
                <w:szCs w:val="20"/>
                <w:lang w:val="en-US"/>
              </w:rPr>
              <w:t xml:space="preserve"> (</w:t>
            </w:r>
            <w:r w:rsidRPr="00845598">
              <w:rPr>
                <w:rFonts w:hint="eastAsia"/>
                <w:b/>
                <w:sz w:val="20"/>
                <w:szCs w:val="20"/>
                <w:lang w:val="en-US"/>
              </w:rPr>
              <w:t>星期</w:t>
            </w:r>
            <w:r w:rsidRPr="00845598">
              <w:rPr>
                <w:rFonts w:hint="eastAsia"/>
                <w:b/>
                <w:sz w:val="20"/>
                <w:szCs w:val="20"/>
                <w:lang w:val="en-US"/>
              </w:rPr>
              <w:t xml:space="preserve">  )</w:t>
            </w:r>
          </w:p>
        </w:tc>
        <w:tc>
          <w:tcPr>
            <w:tcW w:w="1353" w:type="dxa"/>
            <w:shd w:val="clear" w:color="auto" w:fill="C0C0C0"/>
            <w:vAlign w:val="center"/>
          </w:tcPr>
          <w:p w:rsidR="00C54CA9" w:rsidRPr="00845598" w:rsidRDefault="00C54CA9" w:rsidP="008C3264">
            <w:pPr>
              <w:snapToGrid w:val="0"/>
              <w:jc w:val="center"/>
              <w:rPr>
                <w:b/>
                <w:sz w:val="20"/>
                <w:szCs w:val="20"/>
              </w:rPr>
            </w:pPr>
          </w:p>
        </w:tc>
        <w:tc>
          <w:tcPr>
            <w:tcW w:w="1353" w:type="dxa"/>
            <w:shd w:val="clear" w:color="auto" w:fill="C0C0C0"/>
            <w:vAlign w:val="center"/>
          </w:tcPr>
          <w:p w:rsidR="00C54CA9" w:rsidRPr="00845598" w:rsidRDefault="00C54CA9" w:rsidP="008C3264">
            <w:pPr>
              <w:snapToGrid w:val="0"/>
              <w:jc w:val="center"/>
              <w:rPr>
                <w:b/>
                <w:sz w:val="20"/>
                <w:szCs w:val="20"/>
              </w:rPr>
            </w:pPr>
          </w:p>
        </w:tc>
        <w:tc>
          <w:tcPr>
            <w:tcW w:w="1353" w:type="dxa"/>
            <w:shd w:val="clear" w:color="auto" w:fill="C0C0C0"/>
            <w:vAlign w:val="center"/>
          </w:tcPr>
          <w:p w:rsidR="00C54CA9" w:rsidRPr="00845598" w:rsidRDefault="00C54CA9" w:rsidP="008C3264">
            <w:pPr>
              <w:snapToGrid w:val="0"/>
              <w:jc w:val="center"/>
              <w:rPr>
                <w:b/>
                <w:sz w:val="20"/>
                <w:szCs w:val="20"/>
              </w:rPr>
            </w:pPr>
          </w:p>
        </w:tc>
        <w:tc>
          <w:tcPr>
            <w:tcW w:w="1353" w:type="dxa"/>
            <w:shd w:val="clear" w:color="auto" w:fill="C0C0C0"/>
            <w:vAlign w:val="center"/>
          </w:tcPr>
          <w:p w:rsidR="00C54CA9" w:rsidRPr="00845598" w:rsidRDefault="00C54CA9" w:rsidP="008C3264">
            <w:pPr>
              <w:snapToGrid w:val="0"/>
              <w:jc w:val="center"/>
              <w:rPr>
                <w:b/>
                <w:sz w:val="20"/>
                <w:szCs w:val="20"/>
              </w:rPr>
            </w:pPr>
          </w:p>
        </w:tc>
        <w:tc>
          <w:tcPr>
            <w:tcW w:w="1334" w:type="dxa"/>
            <w:shd w:val="clear" w:color="auto" w:fill="C0C0C0"/>
            <w:vAlign w:val="center"/>
          </w:tcPr>
          <w:p w:rsidR="00C54CA9" w:rsidRPr="00845598" w:rsidRDefault="00C54CA9" w:rsidP="008C3264">
            <w:pPr>
              <w:snapToGrid w:val="0"/>
              <w:jc w:val="center"/>
              <w:rPr>
                <w:b/>
                <w:sz w:val="20"/>
                <w:szCs w:val="20"/>
              </w:rPr>
            </w:pPr>
          </w:p>
        </w:tc>
      </w:tr>
      <w:tr w:rsidR="00176F0F" w:rsidRPr="00845598" w:rsidTr="008C3264">
        <w:trPr>
          <w:tblCellSpacing w:w="20" w:type="dxa"/>
        </w:trPr>
        <w:tc>
          <w:tcPr>
            <w:tcW w:w="1723" w:type="dxa"/>
            <w:shd w:val="clear" w:color="auto" w:fill="auto"/>
            <w:vAlign w:val="center"/>
          </w:tcPr>
          <w:p w:rsidR="00176F0F" w:rsidRPr="00845598" w:rsidRDefault="00176F0F" w:rsidP="008C3264">
            <w:pPr>
              <w:snapToGrid w:val="0"/>
              <w:jc w:val="center"/>
              <w:rPr>
                <w:rFonts w:eastAsia="SimSun"/>
                <w:b/>
                <w:sz w:val="20"/>
                <w:szCs w:val="20"/>
                <w:lang w:val="en-US" w:eastAsia="zh-CN"/>
              </w:rPr>
            </w:pPr>
            <w:r w:rsidRPr="00845598">
              <w:rPr>
                <w:rFonts w:eastAsia="SimSun" w:hint="eastAsia"/>
                <w:b/>
                <w:sz w:val="20"/>
                <w:szCs w:val="20"/>
                <w:lang w:val="en-US" w:eastAsia="zh-CN"/>
              </w:rPr>
              <w:t>……</w:t>
            </w: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53" w:type="dxa"/>
            <w:shd w:val="clear" w:color="auto" w:fill="auto"/>
            <w:vAlign w:val="center"/>
          </w:tcPr>
          <w:p w:rsidR="00176F0F" w:rsidRPr="00845598" w:rsidRDefault="00176F0F" w:rsidP="008C3264">
            <w:pPr>
              <w:snapToGrid w:val="0"/>
              <w:jc w:val="center"/>
              <w:rPr>
                <w:sz w:val="20"/>
                <w:szCs w:val="20"/>
              </w:rPr>
            </w:pPr>
          </w:p>
        </w:tc>
        <w:tc>
          <w:tcPr>
            <w:tcW w:w="1334" w:type="dxa"/>
            <w:shd w:val="clear" w:color="auto" w:fill="auto"/>
            <w:vAlign w:val="center"/>
          </w:tcPr>
          <w:p w:rsidR="00176F0F" w:rsidRPr="00845598" w:rsidRDefault="00176F0F" w:rsidP="008C3264">
            <w:pPr>
              <w:snapToGrid w:val="0"/>
              <w:jc w:val="center"/>
              <w:rPr>
                <w:sz w:val="20"/>
                <w:szCs w:val="20"/>
              </w:rPr>
            </w:pPr>
          </w:p>
        </w:tc>
      </w:tr>
    </w:tbl>
    <w:p w:rsidR="00A50FA7" w:rsidRPr="00845598" w:rsidRDefault="00A50FA7" w:rsidP="00FB70CC">
      <w:pPr>
        <w:snapToGrid w:val="0"/>
        <w:spacing w:line="360" w:lineRule="auto"/>
        <w:jc w:val="both"/>
        <w:rPr>
          <w:b/>
          <w:lang w:val="en-US"/>
        </w:rPr>
      </w:pPr>
    </w:p>
    <w:p w:rsidR="00176F0F" w:rsidRPr="00845598" w:rsidRDefault="00176F0F" w:rsidP="00FB70CC">
      <w:pPr>
        <w:snapToGrid w:val="0"/>
        <w:spacing w:line="360" w:lineRule="auto"/>
        <w:jc w:val="both"/>
        <w:rPr>
          <w:b/>
        </w:rPr>
      </w:pPr>
      <w:r w:rsidRPr="00845598">
        <w:rPr>
          <w:b/>
        </w:rPr>
        <w:t>教學指引：</w:t>
      </w:r>
    </w:p>
    <w:p w:rsidR="00176F0F" w:rsidRPr="00845598" w:rsidRDefault="00176F0F" w:rsidP="009F4D64">
      <w:pPr>
        <w:numPr>
          <w:ilvl w:val="0"/>
          <w:numId w:val="79"/>
        </w:numPr>
        <w:snapToGrid w:val="0"/>
        <w:spacing w:beforeLines="50" w:before="180"/>
        <w:jc w:val="both"/>
      </w:pPr>
      <w:r w:rsidRPr="00845598">
        <w:rPr>
          <w:rFonts w:hint="eastAsia"/>
        </w:rPr>
        <w:t>活動前</w:t>
      </w:r>
      <w:r w:rsidRPr="00845598">
        <w:t>教師</w:t>
      </w:r>
      <w:r w:rsidR="006F6851" w:rsidRPr="00845598">
        <w:t>應</w:t>
      </w:r>
      <w:r w:rsidR="006F6851" w:rsidRPr="00845598">
        <w:rPr>
          <w:rFonts w:hint="eastAsia"/>
        </w:rPr>
        <w:t>先</w:t>
      </w:r>
      <w:r w:rsidRPr="00845598">
        <w:t>向學生</w:t>
      </w:r>
      <w:r w:rsidR="00277C52" w:rsidRPr="00845598">
        <w:rPr>
          <w:rFonts w:hint="eastAsia"/>
        </w:rPr>
        <w:t>介紹</w:t>
      </w:r>
      <w:r w:rsidR="00A56190" w:rsidRPr="00845598">
        <w:rPr>
          <w:rFonts w:hint="eastAsia"/>
        </w:rPr>
        <w:t>各</w:t>
      </w:r>
      <w:r w:rsidRPr="00845598">
        <w:t>類營養的食物來源，以及</w:t>
      </w:r>
      <w:r w:rsidR="00B53B6D" w:rsidRPr="00845598">
        <w:t>建議</w:t>
      </w:r>
      <w:r w:rsidR="00250B98" w:rsidRPr="00845598">
        <w:rPr>
          <w:rFonts w:hint="eastAsia"/>
        </w:rPr>
        <w:t>的</w:t>
      </w:r>
      <w:r w:rsidR="00790DDA" w:rsidRPr="00845598">
        <w:rPr>
          <w:rFonts w:hint="eastAsia"/>
        </w:rPr>
        <w:t>每日</w:t>
      </w:r>
      <w:r w:rsidR="00A56190" w:rsidRPr="00845598">
        <w:rPr>
          <w:rFonts w:hint="eastAsia"/>
        </w:rPr>
        <w:t>攝取</w:t>
      </w:r>
      <w:r w:rsidR="002A08CA" w:rsidRPr="00845598">
        <w:t>量</w:t>
      </w:r>
      <w:r w:rsidRPr="00845598">
        <w:t>。</w:t>
      </w:r>
    </w:p>
    <w:p w:rsidR="001D2672" w:rsidRPr="00845598" w:rsidRDefault="00176F0F" w:rsidP="009F4D64">
      <w:pPr>
        <w:numPr>
          <w:ilvl w:val="0"/>
          <w:numId w:val="79"/>
        </w:numPr>
        <w:snapToGrid w:val="0"/>
        <w:spacing w:beforeLines="50" w:before="180" w:line="360" w:lineRule="auto"/>
        <w:ind w:left="426" w:hanging="426"/>
        <w:jc w:val="both"/>
      </w:pPr>
      <w:r w:rsidRPr="00845598">
        <w:t>學生應該明白每份食物中碳水化合物、脂肪及蛋白質的成分。</w:t>
      </w:r>
      <w:r w:rsidR="00806EF3" w:rsidRPr="00845598">
        <w:rPr>
          <w:rFonts w:hint="eastAsia"/>
        </w:rPr>
        <w:t>他們</w:t>
      </w:r>
      <w:r w:rsidR="00A01F73" w:rsidRPr="00845598">
        <w:rPr>
          <w:rFonts w:hint="eastAsia"/>
          <w:lang w:val="en-US"/>
        </w:rPr>
        <w:t>可參閱以下網址</w:t>
      </w:r>
      <w:r w:rsidR="002A08CA" w:rsidRPr="00845598">
        <w:rPr>
          <w:rFonts w:hint="eastAsia"/>
          <w:lang w:val="en-US"/>
        </w:rPr>
        <w:t>，</w:t>
      </w:r>
      <w:r w:rsidR="00A01F73" w:rsidRPr="00845598">
        <w:rPr>
          <w:rFonts w:hint="eastAsia"/>
          <w:lang w:val="en-US"/>
        </w:rPr>
        <w:t>以計算食物的成分</w:t>
      </w:r>
      <w:r w:rsidR="00A01F73" w:rsidRPr="00845598">
        <w:rPr>
          <w:rFonts w:hint="eastAsia"/>
          <w:lang w:val="en-US"/>
        </w:rPr>
        <w:t>:</w:t>
      </w:r>
    </w:p>
    <w:p w:rsidR="009E4BEF" w:rsidRPr="00845598" w:rsidRDefault="009E4BEF" w:rsidP="006144BD">
      <w:pPr>
        <w:snapToGrid w:val="0"/>
        <w:spacing w:beforeLines="50" w:before="180" w:line="360" w:lineRule="auto"/>
        <w:ind w:left="480"/>
        <w:jc w:val="both"/>
        <w:rPr>
          <w:color w:val="000000"/>
          <w:kern w:val="0"/>
          <w:lang w:val="en-US" w:eastAsia="zh-HK"/>
        </w:rPr>
      </w:pPr>
      <w:r w:rsidRPr="00845598">
        <w:t>https://www.cfs.gov.hk/tc_chi/nutrient/fc-introduction.php</w:t>
      </w:r>
      <w:r w:rsidRPr="00845598" w:rsidDel="009E4BEF">
        <w:rPr>
          <w:color w:val="000000"/>
          <w:kern w:val="0"/>
          <w:lang w:val="en-US" w:eastAsia="zh-HK"/>
        </w:rPr>
        <w:t xml:space="preserve"> </w:t>
      </w:r>
    </w:p>
    <w:p w:rsidR="006D66AB" w:rsidRPr="00845598" w:rsidRDefault="00176F0F" w:rsidP="009F4D64">
      <w:pPr>
        <w:numPr>
          <w:ilvl w:val="0"/>
          <w:numId w:val="80"/>
        </w:numPr>
        <w:snapToGrid w:val="0"/>
        <w:spacing w:beforeLines="50" w:before="180" w:line="360" w:lineRule="auto"/>
        <w:jc w:val="both"/>
        <w:rPr>
          <w:color w:val="000000"/>
        </w:rPr>
      </w:pPr>
      <w:r w:rsidRPr="00845598">
        <w:t>給予學生清晰的指引，</w:t>
      </w:r>
      <w:r w:rsidR="00184EAA" w:rsidRPr="00845598">
        <w:rPr>
          <w:rFonts w:hint="eastAsia"/>
        </w:rPr>
        <w:t>使他們</w:t>
      </w:r>
      <w:r w:rsidR="001E7697" w:rsidRPr="00845598">
        <w:rPr>
          <w:rFonts w:hint="eastAsia"/>
        </w:rPr>
        <w:t>能夠</w:t>
      </w:r>
      <w:r w:rsidRPr="00845598">
        <w:t>精確地記錄所有</w:t>
      </w:r>
      <w:r w:rsidR="001E7697" w:rsidRPr="00845598">
        <w:t>食物的</w:t>
      </w:r>
      <w:r w:rsidR="00B53B6D" w:rsidRPr="00845598">
        <w:t>攝取</w:t>
      </w:r>
      <w:r w:rsidR="002A08CA" w:rsidRPr="00845598">
        <w:rPr>
          <w:rFonts w:hint="eastAsia"/>
        </w:rPr>
        <w:t>量</w:t>
      </w:r>
      <w:r w:rsidRPr="00845598">
        <w:rPr>
          <w:color w:val="000000"/>
        </w:rPr>
        <w:t>，</w:t>
      </w:r>
      <w:r w:rsidR="00184EAA" w:rsidRPr="00845598">
        <w:rPr>
          <w:rFonts w:hint="eastAsia"/>
          <w:color w:val="000000"/>
        </w:rPr>
        <w:t>並</w:t>
      </w:r>
      <w:r w:rsidR="008C48AD" w:rsidRPr="00845598">
        <w:rPr>
          <w:rFonts w:hint="eastAsia"/>
          <w:color w:val="000000"/>
        </w:rPr>
        <w:t>可</w:t>
      </w:r>
      <w:r w:rsidR="001E7697" w:rsidRPr="00845598">
        <w:rPr>
          <w:rFonts w:hint="eastAsia"/>
          <w:color w:val="000000"/>
        </w:rPr>
        <w:t>根據紀錄和</w:t>
      </w:r>
      <w:r w:rsidR="005240C9" w:rsidRPr="00845598">
        <w:rPr>
          <w:rFonts w:hint="eastAsia"/>
          <w:color w:val="000000"/>
        </w:rPr>
        <w:t>有關的指引</w:t>
      </w:r>
      <w:r w:rsidR="008C48AD" w:rsidRPr="00845598">
        <w:rPr>
          <w:rFonts w:hint="eastAsia"/>
          <w:color w:val="000000"/>
        </w:rPr>
        <w:t>，決定是否需要</w:t>
      </w:r>
      <w:r w:rsidR="001E7697" w:rsidRPr="00845598">
        <w:rPr>
          <w:rFonts w:hint="eastAsia"/>
          <w:color w:val="000000"/>
        </w:rPr>
        <w:t>調節</w:t>
      </w:r>
      <w:r w:rsidRPr="00845598">
        <w:rPr>
          <w:color w:val="000000"/>
        </w:rPr>
        <w:t>飲食。</w:t>
      </w:r>
    </w:p>
    <w:p w:rsidR="00176F0F" w:rsidRPr="00845598" w:rsidRDefault="00176F0F" w:rsidP="00075BE3">
      <w:pPr>
        <w:snapToGrid w:val="0"/>
        <w:spacing w:beforeLines="50" w:before="180" w:line="360" w:lineRule="auto"/>
        <w:jc w:val="both"/>
        <w:rPr>
          <w:b/>
        </w:rPr>
      </w:pPr>
      <w:r w:rsidRPr="00845598">
        <w:rPr>
          <w:i/>
        </w:rPr>
        <w:br w:type="page"/>
      </w:r>
      <w:r w:rsidR="00A64002" w:rsidRPr="00845598">
        <w:rPr>
          <w:rFonts w:hint="eastAsia"/>
          <w:b/>
          <w:sz w:val="28"/>
          <w:szCs w:val="28"/>
        </w:rPr>
        <w:lastRenderedPageBreak/>
        <w:t>探究</w:t>
      </w:r>
      <w:r w:rsidR="00A64002" w:rsidRPr="00845598">
        <w:rPr>
          <w:b/>
          <w:sz w:val="28"/>
          <w:szCs w:val="28"/>
        </w:rPr>
        <w:t>活動</w:t>
      </w:r>
      <w:r w:rsidR="00A64002" w:rsidRPr="00845598">
        <w:rPr>
          <w:rFonts w:hint="eastAsia"/>
          <w:b/>
          <w:sz w:val="28"/>
          <w:szCs w:val="28"/>
        </w:rPr>
        <w:t>舉隅</w:t>
      </w:r>
      <w:r w:rsidR="00025C37" w:rsidRPr="00845598">
        <w:rPr>
          <w:b/>
          <w:sz w:val="28"/>
          <w:szCs w:val="28"/>
          <w:lang w:val="en-US"/>
        </w:rPr>
        <w:t xml:space="preserve"> - </w:t>
      </w:r>
      <w:r w:rsidR="00A64002" w:rsidRPr="00845598">
        <w:rPr>
          <w:rFonts w:hint="eastAsia"/>
          <w:b/>
          <w:sz w:val="28"/>
          <w:szCs w:val="28"/>
        </w:rPr>
        <w:t>附加資料</w:t>
      </w:r>
      <w:r w:rsidR="00A64002" w:rsidRPr="00845598">
        <w:rPr>
          <w:rFonts w:hint="eastAsia"/>
          <w:b/>
          <w:sz w:val="28"/>
          <w:szCs w:val="28"/>
        </w:rPr>
        <w:t xml:space="preserve"> (2)</w:t>
      </w:r>
      <w:r w:rsidR="00A64002" w:rsidRPr="00845598">
        <w:rPr>
          <w:b/>
          <w:sz w:val="28"/>
          <w:szCs w:val="28"/>
        </w:rPr>
        <w:t>：</w:t>
      </w:r>
      <w:r w:rsidRPr="00845598">
        <w:rPr>
          <w:b/>
        </w:rPr>
        <w:t>日常活動</w:t>
      </w:r>
      <w:r w:rsidR="00151B2E" w:rsidRPr="00845598">
        <w:rPr>
          <w:rFonts w:hint="eastAsia"/>
          <w:b/>
        </w:rPr>
        <w:t>模式</w:t>
      </w:r>
    </w:p>
    <w:p w:rsidR="00176F0F" w:rsidRPr="00845598" w:rsidRDefault="00176F0F" w:rsidP="003D1163">
      <w:pPr>
        <w:snapToGrid w:val="0"/>
        <w:spacing w:beforeLines="50" w:before="180" w:line="360" w:lineRule="auto"/>
        <w:ind w:left="1261" w:hangingChars="525" w:hanging="1261"/>
        <w:jc w:val="both"/>
        <w:rPr>
          <w:color w:val="000000"/>
        </w:rPr>
      </w:pPr>
      <w:r w:rsidRPr="00845598">
        <w:rPr>
          <w:b/>
        </w:rPr>
        <w:t>學習目標：</w:t>
      </w:r>
      <w:r w:rsidRPr="00845598">
        <w:rPr>
          <w:rFonts w:hint="eastAsia"/>
        </w:rPr>
        <w:t>探究</w:t>
      </w:r>
      <w:r w:rsidRPr="00845598">
        <w:t>個人日常的</w:t>
      </w:r>
      <w:r w:rsidR="00AF57C7" w:rsidRPr="00845598">
        <w:rPr>
          <w:rFonts w:hint="eastAsia"/>
        </w:rPr>
        <w:t>體</w:t>
      </w:r>
      <w:r w:rsidR="00AF57C7" w:rsidRPr="00845598">
        <w:rPr>
          <w:rFonts w:hint="eastAsia"/>
          <w:color w:val="000000"/>
        </w:rPr>
        <w:t>能</w:t>
      </w:r>
      <w:r w:rsidR="00F45D9E" w:rsidRPr="00845598">
        <w:rPr>
          <w:rFonts w:hint="eastAsia"/>
          <w:color w:val="000000"/>
        </w:rPr>
        <w:t>活</w:t>
      </w:r>
      <w:r w:rsidRPr="00845598">
        <w:rPr>
          <w:color w:val="000000"/>
        </w:rPr>
        <w:t>動模式、改善</w:t>
      </w:r>
      <w:r w:rsidRPr="00845598">
        <w:rPr>
          <w:rFonts w:hint="eastAsia"/>
          <w:color w:val="000000"/>
        </w:rPr>
        <w:t>生活</w:t>
      </w:r>
      <w:r w:rsidRPr="00845598">
        <w:rPr>
          <w:color w:val="000000"/>
        </w:rPr>
        <w:t>習慣。</w:t>
      </w:r>
      <w:r w:rsidRPr="00845598">
        <w:rPr>
          <w:color w:val="000000"/>
        </w:rPr>
        <w:t xml:space="preserve"> </w:t>
      </w:r>
    </w:p>
    <w:p w:rsidR="004A6AAF" w:rsidRPr="00845598" w:rsidRDefault="00176F0F" w:rsidP="009F4D64">
      <w:pPr>
        <w:snapToGrid w:val="0"/>
        <w:spacing w:beforeLines="50" w:before="180" w:line="360" w:lineRule="auto"/>
        <w:ind w:left="1276" w:hangingChars="531" w:hanging="1276"/>
        <w:jc w:val="both"/>
        <w:rPr>
          <w:color w:val="000000"/>
        </w:rPr>
      </w:pPr>
      <w:r w:rsidRPr="00845598">
        <w:rPr>
          <w:b/>
          <w:color w:val="000000"/>
        </w:rPr>
        <w:t>內容說明：</w:t>
      </w:r>
      <w:r w:rsidRPr="00845598">
        <w:rPr>
          <w:color w:val="000000"/>
        </w:rPr>
        <w:t>學生可以按照下列標題</w:t>
      </w:r>
      <w:r w:rsidR="00585353" w:rsidRPr="00845598">
        <w:rPr>
          <w:rFonts w:hint="eastAsia"/>
          <w:color w:val="000000"/>
        </w:rPr>
        <w:t>，</w:t>
      </w:r>
      <w:r w:rsidRPr="00845598">
        <w:rPr>
          <w:color w:val="000000"/>
        </w:rPr>
        <w:t>記錄</w:t>
      </w:r>
      <w:r w:rsidR="00585353" w:rsidRPr="00845598">
        <w:rPr>
          <w:rFonts w:hint="eastAsia"/>
          <w:color w:val="000000"/>
        </w:rPr>
        <w:t>一</w:t>
      </w:r>
      <w:r w:rsidR="00EF107F" w:rsidRPr="00845598">
        <w:rPr>
          <w:color w:val="000000"/>
        </w:rPr>
        <w:t>週內</w:t>
      </w:r>
      <w:r w:rsidR="00EF107F" w:rsidRPr="00845598">
        <w:rPr>
          <w:rFonts w:hint="eastAsia"/>
          <w:color w:val="000000"/>
        </w:rPr>
        <w:t>其中</w:t>
      </w:r>
      <w:r w:rsidR="00585353" w:rsidRPr="00845598">
        <w:rPr>
          <w:rFonts w:hint="eastAsia"/>
          <w:color w:val="000000"/>
        </w:rPr>
        <w:t>三</w:t>
      </w:r>
      <w:r w:rsidR="00EF107F" w:rsidRPr="00845598">
        <w:rPr>
          <w:color w:val="000000"/>
        </w:rPr>
        <w:t>天</w:t>
      </w:r>
      <w:r w:rsidR="00EF107F" w:rsidRPr="00845598">
        <w:rPr>
          <w:rFonts w:hint="eastAsia"/>
          <w:color w:val="000000"/>
        </w:rPr>
        <w:t>的</w:t>
      </w:r>
      <w:r w:rsidRPr="00845598">
        <w:rPr>
          <w:color w:val="000000"/>
        </w:rPr>
        <w:t>個人所有活動</w:t>
      </w:r>
      <w:r w:rsidR="00585353" w:rsidRPr="00845598">
        <w:rPr>
          <w:rFonts w:hint="eastAsia"/>
          <w:color w:val="000000"/>
        </w:rPr>
        <w:t>，包括</w:t>
      </w:r>
      <w:r w:rsidRPr="00845598">
        <w:rPr>
          <w:color w:val="000000"/>
        </w:rPr>
        <w:t>內容</w:t>
      </w:r>
      <w:r w:rsidR="001B1A51" w:rsidRPr="00845598">
        <w:rPr>
          <w:rFonts w:hint="eastAsia"/>
          <w:color w:val="000000"/>
        </w:rPr>
        <w:t>、</w:t>
      </w:r>
      <w:r w:rsidRPr="00845598">
        <w:rPr>
          <w:color w:val="000000"/>
        </w:rPr>
        <w:t>時間</w:t>
      </w:r>
      <w:r w:rsidR="001B1A51" w:rsidRPr="00845598">
        <w:rPr>
          <w:rFonts w:hint="eastAsia"/>
          <w:color w:val="000000"/>
        </w:rPr>
        <w:t>和體</w:t>
      </w:r>
      <w:r w:rsidR="00AF57C7" w:rsidRPr="00845598">
        <w:rPr>
          <w:rFonts w:hint="eastAsia"/>
          <w:color w:val="000000"/>
        </w:rPr>
        <w:t>能</w:t>
      </w:r>
      <w:r w:rsidR="001B1A51" w:rsidRPr="00845598">
        <w:rPr>
          <w:rFonts w:hint="eastAsia"/>
          <w:color w:val="000000"/>
        </w:rPr>
        <w:t>活</w:t>
      </w:r>
      <w:r w:rsidR="00881529" w:rsidRPr="00845598">
        <w:rPr>
          <w:rFonts w:hint="eastAsia"/>
          <w:color w:val="000000"/>
        </w:rPr>
        <w:t>動</w:t>
      </w:r>
      <w:r w:rsidR="00585353" w:rsidRPr="00845598">
        <w:rPr>
          <w:rFonts w:hint="eastAsia"/>
          <w:color w:val="000000"/>
        </w:rPr>
        <w:t>的</w:t>
      </w:r>
      <w:r w:rsidR="00881529" w:rsidRPr="00845598">
        <w:rPr>
          <w:rFonts w:hint="eastAsia"/>
          <w:color w:val="000000"/>
        </w:rPr>
        <w:t>強度</w:t>
      </w:r>
      <w:r w:rsidR="00B7457A" w:rsidRPr="00845598">
        <w:rPr>
          <w:rFonts w:hint="eastAsia"/>
          <w:color w:val="000000"/>
        </w:rPr>
        <w:t>（</w:t>
      </w:r>
      <w:r w:rsidR="00D558E6" w:rsidRPr="00845598">
        <w:rPr>
          <w:rFonts w:hint="eastAsia"/>
          <w:color w:val="000000"/>
        </w:rPr>
        <w:t>低</w:t>
      </w:r>
      <w:r w:rsidR="00474672" w:rsidRPr="00845598">
        <w:rPr>
          <w:rFonts w:hint="eastAsia"/>
          <w:color w:val="000000"/>
        </w:rPr>
        <w:t>、中、高</w:t>
      </w:r>
      <w:r w:rsidR="00B7457A" w:rsidRPr="00845598">
        <w:rPr>
          <w:rFonts w:hint="eastAsia"/>
          <w:color w:val="000000"/>
        </w:rPr>
        <w:t>）</w:t>
      </w:r>
      <w:r w:rsidR="00AF57C7" w:rsidRPr="00845598">
        <w:rPr>
          <w:rFonts w:hint="eastAsia"/>
          <w:color w:val="000000"/>
        </w:rPr>
        <w:t>。</w:t>
      </w:r>
      <w:r w:rsidR="00303ED5" w:rsidRPr="00845598">
        <w:rPr>
          <w:rFonts w:hint="eastAsia"/>
          <w:color w:val="000000"/>
        </w:rPr>
        <w:t>要了解</w:t>
      </w:r>
      <w:r w:rsidR="007D20CB" w:rsidRPr="00845598">
        <w:rPr>
          <w:rFonts w:hint="eastAsia"/>
          <w:color w:val="000000"/>
        </w:rPr>
        <w:t>體</w:t>
      </w:r>
      <w:r w:rsidR="00AF57C7" w:rsidRPr="00845598">
        <w:rPr>
          <w:rFonts w:hint="eastAsia"/>
          <w:color w:val="000000"/>
        </w:rPr>
        <w:t>能</w:t>
      </w:r>
      <w:r w:rsidR="007D20CB" w:rsidRPr="00845598">
        <w:rPr>
          <w:rFonts w:hint="eastAsia"/>
          <w:color w:val="000000"/>
        </w:rPr>
        <w:t>活動</w:t>
      </w:r>
      <w:r w:rsidR="00E6269D" w:rsidRPr="00845598">
        <w:rPr>
          <w:rFonts w:hint="eastAsia"/>
          <w:color w:val="000000"/>
        </w:rPr>
        <w:t>的</w:t>
      </w:r>
      <w:r w:rsidR="007D20CB" w:rsidRPr="00845598">
        <w:rPr>
          <w:rFonts w:hint="eastAsia"/>
          <w:color w:val="000000"/>
        </w:rPr>
        <w:t>強度，</w:t>
      </w:r>
      <w:r w:rsidR="0017565A" w:rsidRPr="00845598">
        <w:rPr>
          <w:rFonts w:hint="eastAsia"/>
          <w:color w:val="000000"/>
        </w:rPr>
        <w:t>可</w:t>
      </w:r>
      <w:r w:rsidR="007D20CB" w:rsidRPr="00845598">
        <w:rPr>
          <w:rFonts w:hint="eastAsia"/>
          <w:color w:val="000000"/>
        </w:rPr>
        <w:t>參考</w:t>
      </w:r>
      <w:r w:rsidR="00BA006C" w:rsidRPr="00845598">
        <w:rPr>
          <w:rFonts w:hint="eastAsia"/>
          <w:color w:val="000000"/>
        </w:rPr>
        <w:t>世界</w:t>
      </w:r>
      <w:r w:rsidR="004C014A" w:rsidRPr="00845598">
        <w:rPr>
          <w:rFonts w:hint="eastAsia"/>
          <w:color w:val="000000"/>
        </w:rPr>
        <w:t>衞</w:t>
      </w:r>
      <w:r w:rsidR="00BA006C" w:rsidRPr="00845598">
        <w:rPr>
          <w:rFonts w:hint="eastAsia"/>
          <w:color w:val="000000"/>
        </w:rPr>
        <w:t>生組織</w:t>
      </w:r>
      <w:r w:rsidR="003C3597" w:rsidRPr="00845598">
        <w:rPr>
          <w:rFonts w:hint="eastAsia"/>
          <w:color w:val="000000"/>
        </w:rPr>
        <w:t>以下</w:t>
      </w:r>
      <w:r w:rsidR="00E6269D" w:rsidRPr="00845598">
        <w:rPr>
          <w:rFonts w:hint="eastAsia"/>
          <w:color w:val="000000"/>
        </w:rPr>
        <w:t>的</w:t>
      </w:r>
      <w:r w:rsidR="003C3597" w:rsidRPr="00845598">
        <w:rPr>
          <w:rFonts w:hint="eastAsia"/>
          <w:color w:val="000000"/>
        </w:rPr>
        <w:t>網</w:t>
      </w:r>
      <w:r w:rsidR="008F6D3D" w:rsidRPr="00845598">
        <w:rPr>
          <w:rFonts w:hint="eastAsia"/>
          <w:color w:val="000000"/>
        </w:rPr>
        <w:t>頁</w:t>
      </w:r>
      <w:r w:rsidR="004A6AAF" w:rsidRPr="00845598">
        <w:rPr>
          <w:color w:val="000000"/>
        </w:rPr>
        <w:t>：</w:t>
      </w:r>
    </w:p>
    <w:p w:rsidR="00CF6371" w:rsidRPr="00845598" w:rsidRDefault="00C875F1" w:rsidP="009F4D64">
      <w:pPr>
        <w:numPr>
          <w:ilvl w:val="0"/>
          <w:numId w:val="80"/>
        </w:numPr>
        <w:snapToGrid w:val="0"/>
        <w:spacing w:line="360" w:lineRule="auto"/>
        <w:jc w:val="both"/>
      </w:pPr>
      <w:hyperlink r:id="rId25" w:history="1">
        <w:r w:rsidR="00CF6371" w:rsidRPr="00845598">
          <w:rPr>
            <w:rStyle w:val="a8"/>
          </w:rPr>
          <w:t>https://www.who.int/zh/news-room/fact-sheets/detail/physical-activity</w:t>
        </w:r>
      </w:hyperlink>
    </w:p>
    <w:p w:rsidR="00176F0F" w:rsidRPr="00845598" w:rsidRDefault="00176F0F" w:rsidP="009F4D64">
      <w:pPr>
        <w:numPr>
          <w:ilvl w:val="0"/>
          <w:numId w:val="80"/>
        </w:numPr>
        <w:snapToGrid w:val="0"/>
        <w:spacing w:line="360" w:lineRule="auto"/>
        <w:jc w:val="both"/>
      </w:pPr>
      <w:r w:rsidRPr="00845598">
        <w:t>身體需求（睡眠</w:t>
      </w:r>
      <w:r w:rsidR="00C62012" w:rsidRPr="00845598">
        <w:rPr>
          <w:rFonts w:hint="eastAsia"/>
        </w:rPr>
        <w:t>、</w:t>
      </w:r>
      <w:r w:rsidRPr="00845598">
        <w:t>用膳</w:t>
      </w:r>
      <w:r w:rsidR="00C62012" w:rsidRPr="00845598">
        <w:t>等</w:t>
      </w:r>
      <w:r w:rsidRPr="00845598">
        <w:t>）</w:t>
      </w:r>
    </w:p>
    <w:p w:rsidR="00176F0F" w:rsidRPr="00845598" w:rsidRDefault="00176F0F" w:rsidP="009F4D64">
      <w:pPr>
        <w:numPr>
          <w:ilvl w:val="0"/>
          <w:numId w:val="80"/>
        </w:numPr>
        <w:snapToGrid w:val="0"/>
        <w:spacing w:line="360" w:lineRule="auto"/>
        <w:jc w:val="both"/>
      </w:pPr>
      <w:r w:rsidRPr="00845598">
        <w:t>工作（</w:t>
      </w:r>
      <w:r w:rsidR="002C4F27" w:rsidRPr="00845598">
        <w:rPr>
          <w:rFonts w:hint="eastAsia"/>
        </w:rPr>
        <w:t>在</w:t>
      </w:r>
      <w:r w:rsidRPr="00845598">
        <w:t>家、</w:t>
      </w:r>
      <w:r w:rsidR="002C4F27" w:rsidRPr="00845598">
        <w:rPr>
          <w:rFonts w:hint="eastAsia"/>
        </w:rPr>
        <w:t>在</w:t>
      </w:r>
      <w:r w:rsidRPr="00845598">
        <w:t>學校等）</w:t>
      </w:r>
    </w:p>
    <w:p w:rsidR="00176F0F" w:rsidRPr="00845598" w:rsidRDefault="00176F0F" w:rsidP="009F4D64">
      <w:pPr>
        <w:numPr>
          <w:ilvl w:val="0"/>
          <w:numId w:val="80"/>
        </w:numPr>
        <w:snapToGrid w:val="0"/>
        <w:spacing w:line="360" w:lineRule="auto"/>
        <w:jc w:val="both"/>
      </w:pPr>
      <w:r w:rsidRPr="00845598">
        <w:t>消閒</w:t>
      </w:r>
    </w:p>
    <w:p w:rsidR="00176F0F" w:rsidRPr="00845598" w:rsidRDefault="00474A80" w:rsidP="00176F0F">
      <w:pPr>
        <w:snapToGrid w:val="0"/>
        <w:spacing w:beforeLines="50" w:before="180" w:line="360" w:lineRule="auto"/>
        <w:jc w:val="both"/>
      </w:pPr>
      <w:r w:rsidRPr="00845598">
        <w:t>學生</w:t>
      </w:r>
      <w:r w:rsidRPr="00845598">
        <w:rPr>
          <w:rFonts w:hint="eastAsia"/>
        </w:rPr>
        <w:t>用</w:t>
      </w:r>
      <w:r w:rsidR="00176F0F" w:rsidRPr="00845598">
        <w:t>餅狀圖</w:t>
      </w:r>
      <w:r w:rsidR="00B7457A" w:rsidRPr="00845598">
        <w:rPr>
          <w:rFonts w:hint="eastAsia"/>
        </w:rPr>
        <w:t>（</w:t>
      </w:r>
      <w:r w:rsidR="00427E4E" w:rsidRPr="00845598">
        <w:rPr>
          <w:rFonts w:hint="eastAsia"/>
        </w:rPr>
        <w:t>pie chart</w:t>
      </w:r>
      <w:r w:rsidR="00B7457A" w:rsidRPr="00845598">
        <w:rPr>
          <w:rFonts w:hint="eastAsia"/>
        </w:rPr>
        <w:t>）</w:t>
      </w:r>
      <w:r w:rsidRPr="00845598">
        <w:rPr>
          <w:rFonts w:hint="eastAsia"/>
        </w:rPr>
        <w:t>顯</w:t>
      </w:r>
      <w:r w:rsidR="00AF57C7" w:rsidRPr="00845598">
        <w:rPr>
          <w:rFonts w:hint="eastAsia"/>
        </w:rPr>
        <w:t>示</w:t>
      </w:r>
      <w:r w:rsidR="00176F0F" w:rsidRPr="00845598">
        <w:t>這些資訊，</w:t>
      </w:r>
      <w:r w:rsidRPr="00845598">
        <w:rPr>
          <w:rFonts w:hint="eastAsia"/>
        </w:rPr>
        <w:t>可</w:t>
      </w:r>
      <w:r w:rsidR="00176F0F" w:rsidRPr="00845598">
        <w:t>容易比較同儕</w:t>
      </w:r>
      <w:r w:rsidR="00BA1596" w:rsidRPr="00845598">
        <w:rPr>
          <w:rFonts w:hint="eastAsia"/>
        </w:rPr>
        <w:t>間的</w:t>
      </w:r>
      <w:r w:rsidR="00176F0F" w:rsidRPr="00845598">
        <w:t>差異。然後</w:t>
      </w:r>
      <w:r w:rsidRPr="00845598">
        <w:rPr>
          <w:rFonts w:hint="eastAsia"/>
        </w:rPr>
        <w:t>使用</w:t>
      </w:r>
      <w:r w:rsidR="00BB7A71" w:rsidRPr="00845598">
        <w:rPr>
          <w:rFonts w:hint="eastAsia"/>
        </w:rPr>
        <w:t>是</w:t>
      </w:r>
      <w:r w:rsidR="00176F0F" w:rsidRPr="00845598">
        <w:t>次活動的研習結果，舉辦健康生活習慣的專題講座。</w:t>
      </w:r>
    </w:p>
    <w:p w:rsidR="00F531B9" w:rsidRPr="00845598" w:rsidRDefault="00176F0F" w:rsidP="009D5003">
      <w:pPr>
        <w:snapToGrid w:val="0"/>
        <w:spacing w:beforeLines="50" w:before="180" w:line="360" w:lineRule="auto"/>
        <w:jc w:val="both"/>
      </w:pPr>
      <w:r w:rsidRPr="00845598">
        <w:rPr>
          <w:sz w:val="20"/>
          <w:szCs w:val="20"/>
        </w:rPr>
        <w:br w:type="page"/>
      </w:r>
    </w:p>
    <w:tbl>
      <w:tblPr>
        <w:tblW w:w="5099"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190"/>
        <w:gridCol w:w="2389"/>
        <w:gridCol w:w="2392"/>
        <w:gridCol w:w="2916"/>
      </w:tblGrid>
      <w:tr w:rsidR="00F531B9" w:rsidRPr="00845598">
        <w:trPr>
          <w:trHeight w:val="535"/>
          <w:tblCellSpacing w:w="20" w:type="dxa"/>
        </w:trPr>
        <w:tc>
          <w:tcPr>
            <w:tcW w:w="4955" w:type="pct"/>
            <w:gridSpan w:val="4"/>
            <w:shd w:val="clear" w:color="auto" w:fill="C0C0C0"/>
          </w:tcPr>
          <w:p w:rsidR="00F531B9" w:rsidRPr="00845598" w:rsidRDefault="00F531B9" w:rsidP="00EC1A14">
            <w:pPr>
              <w:snapToGrid w:val="0"/>
              <w:spacing w:beforeLines="50" w:before="180" w:line="360" w:lineRule="auto"/>
              <w:ind w:left="480"/>
              <w:jc w:val="center"/>
              <w:rPr>
                <w:b/>
              </w:rPr>
            </w:pPr>
            <w:r w:rsidRPr="00845598">
              <w:rPr>
                <w:b/>
              </w:rPr>
              <w:lastRenderedPageBreak/>
              <w:t>每週</w:t>
            </w:r>
            <w:r w:rsidR="00AF57C7" w:rsidRPr="00845598">
              <w:rPr>
                <w:rFonts w:hint="eastAsia"/>
                <w:b/>
              </w:rPr>
              <w:t>體</w:t>
            </w:r>
            <w:r w:rsidR="00EC1A14" w:rsidRPr="00845598">
              <w:rPr>
                <w:rFonts w:hint="eastAsia"/>
                <w:b/>
              </w:rPr>
              <w:t>能</w:t>
            </w:r>
            <w:r w:rsidRPr="00845598">
              <w:rPr>
                <w:b/>
              </w:rPr>
              <w:t>活動時間分配</w:t>
            </w:r>
          </w:p>
        </w:tc>
      </w:tr>
      <w:tr w:rsidR="008E59F7" w:rsidRPr="00845598">
        <w:trPr>
          <w:trHeight w:val="535"/>
          <w:tblCellSpacing w:w="20" w:type="dxa"/>
        </w:trPr>
        <w:tc>
          <w:tcPr>
            <w:tcW w:w="644" w:type="pct"/>
          </w:tcPr>
          <w:p w:rsidR="00BB4886" w:rsidRPr="00845598" w:rsidRDefault="00BB4886" w:rsidP="00BB4886">
            <w:pPr>
              <w:snapToGrid w:val="0"/>
              <w:spacing w:beforeLines="50" w:before="180" w:line="360" w:lineRule="auto"/>
              <w:jc w:val="center"/>
              <w:rPr>
                <w:sz w:val="20"/>
                <w:szCs w:val="20"/>
              </w:rPr>
            </w:pPr>
          </w:p>
        </w:tc>
        <w:tc>
          <w:tcPr>
            <w:tcW w:w="1340" w:type="pct"/>
          </w:tcPr>
          <w:p w:rsidR="00BB4886" w:rsidRPr="00845598" w:rsidRDefault="00BB4886" w:rsidP="00176F0F">
            <w:pPr>
              <w:snapToGrid w:val="0"/>
              <w:spacing w:beforeLines="50" w:before="180" w:line="360" w:lineRule="auto"/>
              <w:jc w:val="center"/>
              <w:rPr>
                <w:b/>
                <w:sz w:val="20"/>
                <w:szCs w:val="20"/>
                <w:u w:val="single"/>
                <w:lang w:eastAsia="zh-CN"/>
              </w:rPr>
            </w:pPr>
            <w:r w:rsidRPr="00845598">
              <w:rPr>
                <w:b/>
                <w:sz w:val="20"/>
                <w:szCs w:val="20"/>
                <w:u w:val="single"/>
              </w:rPr>
              <w:t>身體需求</w:t>
            </w:r>
          </w:p>
        </w:tc>
        <w:tc>
          <w:tcPr>
            <w:tcW w:w="1342" w:type="pct"/>
          </w:tcPr>
          <w:p w:rsidR="00BB4886" w:rsidRPr="00845598" w:rsidRDefault="00BB4886" w:rsidP="00176F0F">
            <w:pPr>
              <w:snapToGrid w:val="0"/>
              <w:spacing w:beforeLines="50" w:before="180" w:line="360" w:lineRule="auto"/>
              <w:jc w:val="center"/>
              <w:rPr>
                <w:b/>
                <w:sz w:val="20"/>
                <w:szCs w:val="20"/>
                <w:u w:val="single"/>
                <w:lang w:eastAsia="zh-CN"/>
              </w:rPr>
            </w:pPr>
            <w:r w:rsidRPr="00845598">
              <w:rPr>
                <w:b/>
                <w:sz w:val="20"/>
                <w:szCs w:val="20"/>
                <w:u w:val="single"/>
              </w:rPr>
              <w:t>工作</w:t>
            </w:r>
          </w:p>
        </w:tc>
        <w:tc>
          <w:tcPr>
            <w:tcW w:w="1561" w:type="pct"/>
          </w:tcPr>
          <w:p w:rsidR="00BB4886" w:rsidRPr="00845598" w:rsidRDefault="00BB4886" w:rsidP="00176F0F">
            <w:pPr>
              <w:snapToGrid w:val="0"/>
              <w:spacing w:beforeLines="50" w:before="180" w:line="360" w:lineRule="auto"/>
              <w:ind w:left="480"/>
              <w:rPr>
                <w:b/>
                <w:sz w:val="20"/>
                <w:szCs w:val="20"/>
                <w:u w:val="single"/>
                <w:lang w:eastAsia="zh-CN"/>
              </w:rPr>
            </w:pPr>
            <w:r w:rsidRPr="00845598">
              <w:rPr>
                <w:b/>
                <w:sz w:val="20"/>
                <w:szCs w:val="20"/>
                <w:u w:val="single"/>
              </w:rPr>
              <w:t>消閒</w:t>
            </w:r>
          </w:p>
        </w:tc>
      </w:tr>
      <w:tr w:rsidR="008E59F7" w:rsidRPr="00845598">
        <w:trPr>
          <w:tblCellSpacing w:w="20" w:type="dxa"/>
        </w:trPr>
        <w:tc>
          <w:tcPr>
            <w:tcW w:w="644" w:type="pct"/>
            <w:shd w:val="clear" w:color="auto" w:fill="FFFF99"/>
          </w:tcPr>
          <w:p w:rsidR="00BB4886" w:rsidRPr="00845598" w:rsidRDefault="00BB4886" w:rsidP="00BB4886">
            <w:pPr>
              <w:snapToGrid w:val="0"/>
              <w:spacing w:beforeLines="50" w:before="180" w:line="360" w:lineRule="auto"/>
              <w:jc w:val="right"/>
              <w:rPr>
                <w:b/>
                <w:sz w:val="20"/>
                <w:szCs w:val="20"/>
                <w:u w:val="single"/>
              </w:rPr>
            </w:pPr>
            <w:r w:rsidRPr="00845598">
              <w:rPr>
                <w:rFonts w:hint="eastAsia"/>
                <w:b/>
                <w:sz w:val="20"/>
                <w:szCs w:val="20"/>
                <w:u w:val="single"/>
              </w:rPr>
              <w:t>例</w:t>
            </w:r>
          </w:p>
        </w:tc>
        <w:tc>
          <w:tcPr>
            <w:tcW w:w="1340" w:type="pct"/>
            <w:shd w:val="clear" w:color="auto" w:fill="FFFF99"/>
          </w:tcPr>
          <w:p w:rsidR="00BB4886" w:rsidRPr="00845598" w:rsidRDefault="00BB4886" w:rsidP="0000635A">
            <w:pPr>
              <w:numPr>
                <w:ilvl w:val="0"/>
                <w:numId w:val="45"/>
              </w:numPr>
              <w:tabs>
                <w:tab w:val="clear" w:pos="960"/>
                <w:tab w:val="num" w:pos="462"/>
              </w:tabs>
              <w:snapToGrid w:val="0"/>
              <w:spacing w:beforeLines="50" w:before="180" w:line="360" w:lineRule="auto"/>
              <w:ind w:left="462" w:hanging="360"/>
              <w:jc w:val="both"/>
              <w:rPr>
                <w:sz w:val="20"/>
                <w:szCs w:val="20"/>
              </w:rPr>
            </w:pPr>
            <w:r w:rsidRPr="00845598">
              <w:rPr>
                <w:rFonts w:hint="eastAsia"/>
                <w:sz w:val="20"/>
                <w:szCs w:val="20"/>
              </w:rPr>
              <w:t>早餐</w:t>
            </w:r>
            <w:r w:rsidRPr="00845598">
              <w:rPr>
                <w:rFonts w:hint="eastAsia"/>
                <w:sz w:val="20"/>
                <w:szCs w:val="20"/>
              </w:rPr>
              <w:t>(</w:t>
            </w:r>
            <w:r w:rsidR="00CF6D58" w:rsidRPr="00845598">
              <w:rPr>
                <w:rFonts w:hint="eastAsia"/>
                <w:sz w:val="20"/>
                <w:szCs w:val="20"/>
              </w:rPr>
              <w:t>低</w:t>
            </w:r>
            <w:r w:rsidR="00BB7A71" w:rsidRPr="00845598">
              <w:rPr>
                <w:rFonts w:hint="eastAsia"/>
                <w:sz w:val="20"/>
                <w:szCs w:val="20"/>
              </w:rPr>
              <w:t>：</w:t>
            </w:r>
            <w:r w:rsidRPr="00845598">
              <w:rPr>
                <w:rFonts w:hint="eastAsia"/>
                <w:sz w:val="20"/>
                <w:szCs w:val="20"/>
              </w:rPr>
              <w:t>10</w:t>
            </w:r>
            <w:r w:rsidRPr="00845598">
              <w:rPr>
                <w:rFonts w:hint="eastAsia"/>
                <w:sz w:val="20"/>
                <w:szCs w:val="20"/>
              </w:rPr>
              <w:t>分鐘</w:t>
            </w:r>
            <w:r w:rsidRPr="00845598">
              <w:rPr>
                <w:rFonts w:hint="eastAsia"/>
                <w:sz w:val="20"/>
                <w:szCs w:val="20"/>
              </w:rPr>
              <w:t>)</w:t>
            </w:r>
          </w:p>
          <w:p w:rsidR="00D76AEA" w:rsidRPr="00845598" w:rsidRDefault="00D76AEA" w:rsidP="0000635A">
            <w:pPr>
              <w:numPr>
                <w:ilvl w:val="0"/>
                <w:numId w:val="45"/>
              </w:numPr>
              <w:tabs>
                <w:tab w:val="clear" w:pos="960"/>
                <w:tab w:val="num" w:pos="462"/>
              </w:tabs>
              <w:snapToGrid w:val="0"/>
              <w:spacing w:beforeLines="50" w:before="180" w:line="360" w:lineRule="auto"/>
              <w:ind w:left="462" w:hanging="360"/>
              <w:jc w:val="both"/>
              <w:rPr>
                <w:sz w:val="20"/>
                <w:szCs w:val="20"/>
              </w:rPr>
            </w:pPr>
            <w:r w:rsidRPr="00845598">
              <w:rPr>
                <w:sz w:val="20"/>
                <w:szCs w:val="20"/>
                <w:lang w:val="en-US"/>
              </w:rPr>
              <w:t>…</w:t>
            </w:r>
            <w:r w:rsidR="00BB7A71" w:rsidRPr="00845598">
              <w:rPr>
                <w:sz w:val="20"/>
                <w:szCs w:val="20"/>
                <w:lang w:val="en-US"/>
              </w:rPr>
              <w:t>…</w:t>
            </w:r>
          </w:p>
          <w:p w:rsidR="00D76AEA" w:rsidRPr="00845598" w:rsidRDefault="00D76AEA" w:rsidP="0000635A">
            <w:pPr>
              <w:numPr>
                <w:ilvl w:val="0"/>
                <w:numId w:val="45"/>
              </w:numPr>
              <w:tabs>
                <w:tab w:val="clear" w:pos="960"/>
                <w:tab w:val="num" w:pos="462"/>
              </w:tabs>
              <w:snapToGrid w:val="0"/>
              <w:spacing w:beforeLines="50" w:before="180" w:line="360" w:lineRule="auto"/>
              <w:ind w:left="462" w:hanging="360"/>
              <w:jc w:val="both"/>
              <w:rPr>
                <w:sz w:val="20"/>
                <w:szCs w:val="20"/>
              </w:rPr>
            </w:pPr>
            <w:r w:rsidRPr="00845598">
              <w:rPr>
                <w:rFonts w:hint="eastAsia"/>
                <w:sz w:val="20"/>
                <w:szCs w:val="20"/>
                <w:lang w:val="en-US"/>
              </w:rPr>
              <w:t>睡覺</w:t>
            </w:r>
            <w:r w:rsidR="005D3138" w:rsidRPr="00845598">
              <w:rPr>
                <w:sz w:val="20"/>
                <w:szCs w:val="20"/>
                <w:lang w:val="en-US"/>
              </w:rPr>
              <w:br/>
            </w:r>
            <w:r w:rsidRPr="00845598">
              <w:rPr>
                <w:rFonts w:hint="eastAsia"/>
                <w:sz w:val="20"/>
                <w:szCs w:val="20"/>
                <w:lang w:val="en-US"/>
              </w:rPr>
              <w:t>(</w:t>
            </w:r>
            <w:r w:rsidR="005E57B8" w:rsidRPr="00845598">
              <w:rPr>
                <w:rFonts w:hint="eastAsia"/>
                <w:sz w:val="20"/>
                <w:szCs w:val="20"/>
                <w:lang w:val="en-US"/>
              </w:rPr>
              <w:t>甚</w:t>
            </w:r>
            <w:r w:rsidR="008C47FC" w:rsidRPr="00845598">
              <w:rPr>
                <w:rFonts w:hint="eastAsia"/>
                <w:sz w:val="20"/>
                <w:szCs w:val="20"/>
                <w:lang w:val="en-US"/>
              </w:rPr>
              <w:t>低</w:t>
            </w:r>
            <w:r w:rsidR="00BB7A71" w:rsidRPr="00845598">
              <w:rPr>
                <w:rFonts w:hint="eastAsia"/>
                <w:sz w:val="20"/>
                <w:szCs w:val="20"/>
                <w:lang w:val="en-US"/>
              </w:rPr>
              <w:t>：</w:t>
            </w:r>
            <w:r w:rsidR="008C47FC" w:rsidRPr="00845598">
              <w:rPr>
                <w:rFonts w:hint="eastAsia"/>
                <w:sz w:val="20"/>
                <w:szCs w:val="20"/>
                <w:lang w:val="en-US"/>
              </w:rPr>
              <w:t>480</w:t>
            </w:r>
            <w:r w:rsidR="008C47FC" w:rsidRPr="00845598">
              <w:rPr>
                <w:rFonts w:hint="eastAsia"/>
                <w:sz w:val="20"/>
                <w:szCs w:val="20"/>
                <w:lang w:val="en-US"/>
              </w:rPr>
              <w:t>分鐘</w:t>
            </w:r>
            <w:r w:rsidR="008C47FC" w:rsidRPr="00845598">
              <w:rPr>
                <w:rFonts w:hint="eastAsia"/>
                <w:sz w:val="20"/>
                <w:szCs w:val="20"/>
                <w:lang w:val="en-US"/>
              </w:rPr>
              <w:t>)</w:t>
            </w:r>
          </w:p>
        </w:tc>
        <w:tc>
          <w:tcPr>
            <w:tcW w:w="1342" w:type="pct"/>
            <w:shd w:val="clear" w:color="auto" w:fill="FFFF99"/>
          </w:tcPr>
          <w:p w:rsidR="00BB4886" w:rsidRPr="00845598" w:rsidRDefault="00FF5B58" w:rsidP="0000635A">
            <w:pPr>
              <w:numPr>
                <w:ilvl w:val="0"/>
                <w:numId w:val="46"/>
              </w:numPr>
              <w:tabs>
                <w:tab w:val="clear" w:pos="960"/>
                <w:tab w:val="num" w:pos="436"/>
              </w:tabs>
              <w:snapToGrid w:val="0"/>
              <w:spacing w:beforeLines="50" w:before="180" w:line="360" w:lineRule="auto"/>
              <w:ind w:left="436" w:hanging="360"/>
              <w:jc w:val="both"/>
              <w:rPr>
                <w:sz w:val="20"/>
                <w:szCs w:val="20"/>
              </w:rPr>
            </w:pPr>
            <w:r w:rsidRPr="00845598">
              <w:rPr>
                <w:rFonts w:hint="eastAsia"/>
                <w:sz w:val="20"/>
                <w:szCs w:val="20"/>
              </w:rPr>
              <w:t>步行至巴士站</w:t>
            </w:r>
            <w:r w:rsidR="005D3138" w:rsidRPr="00845598">
              <w:rPr>
                <w:sz w:val="20"/>
                <w:szCs w:val="20"/>
              </w:rPr>
              <w:br/>
            </w:r>
            <w:r w:rsidR="00F62531" w:rsidRPr="00845598">
              <w:rPr>
                <w:rFonts w:hint="eastAsia"/>
                <w:sz w:val="20"/>
                <w:szCs w:val="20"/>
              </w:rPr>
              <w:t>(</w:t>
            </w:r>
            <w:r w:rsidR="00CF6D58" w:rsidRPr="00845598">
              <w:rPr>
                <w:rFonts w:hint="eastAsia"/>
                <w:sz w:val="20"/>
                <w:szCs w:val="20"/>
              </w:rPr>
              <w:t>中</w:t>
            </w:r>
            <w:r w:rsidR="00BB7A71" w:rsidRPr="00845598">
              <w:rPr>
                <w:rFonts w:hint="eastAsia"/>
                <w:sz w:val="20"/>
                <w:szCs w:val="20"/>
              </w:rPr>
              <w:t>：</w:t>
            </w:r>
            <w:r w:rsidR="00F62531" w:rsidRPr="00845598">
              <w:rPr>
                <w:rFonts w:hint="eastAsia"/>
                <w:sz w:val="20"/>
                <w:szCs w:val="20"/>
              </w:rPr>
              <w:t>10</w:t>
            </w:r>
            <w:r w:rsidR="00F62531" w:rsidRPr="00845598">
              <w:rPr>
                <w:rFonts w:hint="eastAsia"/>
                <w:sz w:val="20"/>
                <w:szCs w:val="20"/>
              </w:rPr>
              <w:t>分鐘</w:t>
            </w:r>
            <w:r w:rsidR="00F62531" w:rsidRPr="00845598">
              <w:rPr>
                <w:rFonts w:hint="eastAsia"/>
                <w:sz w:val="20"/>
                <w:szCs w:val="20"/>
              </w:rPr>
              <w:t>)</w:t>
            </w:r>
          </w:p>
          <w:p w:rsidR="00F62531" w:rsidRPr="00845598" w:rsidRDefault="00F62531" w:rsidP="0000635A">
            <w:pPr>
              <w:numPr>
                <w:ilvl w:val="0"/>
                <w:numId w:val="46"/>
              </w:numPr>
              <w:tabs>
                <w:tab w:val="clear" w:pos="960"/>
                <w:tab w:val="num" w:pos="436"/>
              </w:tabs>
              <w:snapToGrid w:val="0"/>
              <w:spacing w:beforeLines="50" w:before="180" w:line="360" w:lineRule="auto"/>
              <w:ind w:left="436" w:hanging="360"/>
              <w:jc w:val="both"/>
              <w:rPr>
                <w:sz w:val="20"/>
                <w:szCs w:val="20"/>
              </w:rPr>
            </w:pPr>
            <w:r w:rsidRPr="00845598">
              <w:rPr>
                <w:rFonts w:hint="eastAsia"/>
                <w:sz w:val="20"/>
                <w:szCs w:val="20"/>
              </w:rPr>
              <w:t>乘車回學校</w:t>
            </w:r>
            <w:r w:rsidR="005D3138" w:rsidRPr="00845598">
              <w:rPr>
                <w:sz w:val="20"/>
                <w:szCs w:val="20"/>
              </w:rPr>
              <w:br/>
            </w:r>
            <w:r w:rsidR="008E59F7" w:rsidRPr="00845598">
              <w:rPr>
                <w:rFonts w:hint="eastAsia"/>
                <w:sz w:val="20"/>
                <w:szCs w:val="20"/>
              </w:rPr>
              <w:t>(</w:t>
            </w:r>
            <w:r w:rsidR="00CF6D58" w:rsidRPr="00845598">
              <w:rPr>
                <w:rFonts w:hint="eastAsia"/>
                <w:sz w:val="20"/>
                <w:szCs w:val="20"/>
              </w:rPr>
              <w:t>低</w:t>
            </w:r>
            <w:r w:rsidR="00BB7A71" w:rsidRPr="00845598">
              <w:rPr>
                <w:rFonts w:hint="eastAsia"/>
                <w:sz w:val="20"/>
                <w:szCs w:val="20"/>
              </w:rPr>
              <w:t>：</w:t>
            </w:r>
            <w:r w:rsidR="00F35256" w:rsidRPr="00845598">
              <w:rPr>
                <w:rFonts w:hint="eastAsia"/>
                <w:sz w:val="20"/>
                <w:szCs w:val="20"/>
              </w:rPr>
              <w:t>3</w:t>
            </w:r>
            <w:r w:rsidR="008E59F7" w:rsidRPr="00845598">
              <w:rPr>
                <w:rFonts w:hint="eastAsia"/>
                <w:sz w:val="20"/>
                <w:szCs w:val="20"/>
              </w:rPr>
              <w:t>0</w:t>
            </w:r>
            <w:r w:rsidR="008E59F7" w:rsidRPr="00845598">
              <w:rPr>
                <w:rFonts w:hint="eastAsia"/>
                <w:sz w:val="20"/>
                <w:szCs w:val="20"/>
              </w:rPr>
              <w:t>分鐘</w:t>
            </w:r>
            <w:r w:rsidR="008E59F7" w:rsidRPr="00845598">
              <w:rPr>
                <w:rFonts w:hint="eastAsia"/>
                <w:sz w:val="20"/>
                <w:szCs w:val="20"/>
              </w:rPr>
              <w:t>)</w:t>
            </w:r>
          </w:p>
          <w:p w:rsidR="00F62531" w:rsidRPr="00845598" w:rsidRDefault="00F35256" w:rsidP="0000635A">
            <w:pPr>
              <w:numPr>
                <w:ilvl w:val="0"/>
                <w:numId w:val="46"/>
              </w:numPr>
              <w:tabs>
                <w:tab w:val="clear" w:pos="960"/>
                <w:tab w:val="num" w:pos="436"/>
              </w:tabs>
              <w:snapToGrid w:val="0"/>
              <w:spacing w:beforeLines="50" w:before="180" w:line="360" w:lineRule="auto"/>
              <w:ind w:left="436" w:hanging="360"/>
              <w:jc w:val="both"/>
              <w:rPr>
                <w:sz w:val="20"/>
                <w:szCs w:val="20"/>
              </w:rPr>
            </w:pPr>
            <w:r w:rsidRPr="00845598">
              <w:rPr>
                <w:sz w:val="20"/>
                <w:szCs w:val="20"/>
              </w:rPr>
              <w:t>…</w:t>
            </w:r>
            <w:r w:rsidR="00BB7A71" w:rsidRPr="00845598">
              <w:rPr>
                <w:sz w:val="20"/>
                <w:szCs w:val="20"/>
              </w:rPr>
              <w:t>…</w:t>
            </w:r>
          </w:p>
        </w:tc>
        <w:tc>
          <w:tcPr>
            <w:tcW w:w="1561" w:type="pct"/>
            <w:shd w:val="clear" w:color="auto" w:fill="FFFF99"/>
          </w:tcPr>
          <w:p w:rsidR="00D62F55" w:rsidRPr="00845598" w:rsidRDefault="00D62F55" w:rsidP="0000635A">
            <w:pPr>
              <w:numPr>
                <w:ilvl w:val="0"/>
                <w:numId w:val="47"/>
              </w:numPr>
              <w:tabs>
                <w:tab w:val="clear" w:pos="960"/>
                <w:tab w:val="num" w:pos="406"/>
              </w:tabs>
              <w:snapToGrid w:val="0"/>
              <w:spacing w:beforeLines="50" w:before="180" w:line="360" w:lineRule="auto"/>
              <w:ind w:left="406" w:hanging="360"/>
              <w:jc w:val="both"/>
              <w:rPr>
                <w:sz w:val="20"/>
                <w:szCs w:val="20"/>
              </w:rPr>
            </w:pPr>
            <w:r w:rsidRPr="00845598">
              <w:rPr>
                <w:rFonts w:hint="eastAsia"/>
                <w:sz w:val="20"/>
                <w:szCs w:val="20"/>
                <w:lang w:val="en-US"/>
              </w:rPr>
              <w:t>讀報</w:t>
            </w:r>
            <w:r w:rsidRPr="00845598">
              <w:rPr>
                <w:rFonts w:hint="eastAsia"/>
                <w:sz w:val="20"/>
                <w:szCs w:val="20"/>
              </w:rPr>
              <w:t>(</w:t>
            </w:r>
            <w:r w:rsidR="00CF2C08" w:rsidRPr="00845598">
              <w:rPr>
                <w:rFonts w:hint="eastAsia"/>
                <w:sz w:val="20"/>
                <w:szCs w:val="20"/>
              </w:rPr>
              <w:t>低</w:t>
            </w:r>
            <w:r w:rsidR="00BB7A71" w:rsidRPr="00845598">
              <w:rPr>
                <w:rFonts w:hint="eastAsia"/>
                <w:sz w:val="20"/>
                <w:szCs w:val="20"/>
              </w:rPr>
              <w:t>：</w:t>
            </w:r>
            <w:r w:rsidRPr="00845598">
              <w:rPr>
                <w:rFonts w:hint="eastAsia"/>
                <w:sz w:val="20"/>
                <w:szCs w:val="20"/>
              </w:rPr>
              <w:t>30</w:t>
            </w:r>
            <w:r w:rsidRPr="00845598">
              <w:rPr>
                <w:rFonts w:hint="eastAsia"/>
                <w:sz w:val="20"/>
                <w:szCs w:val="20"/>
              </w:rPr>
              <w:t>分鐘</w:t>
            </w:r>
            <w:r w:rsidRPr="00845598">
              <w:rPr>
                <w:rFonts w:hint="eastAsia"/>
                <w:sz w:val="20"/>
                <w:szCs w:val="20"/>
              </w:rPr>
              <w:t>)</w:t>
            </w:r>
          </w:p>
          <w:p w:rsidR="00E348D0" w:rsidRPr="00845598" w:rsidRDefault="00E348D0" w:rsidP="0000635A">
            <w:pPr>
              <w:numPr>
                <w:ilvl w:val="0"/>
                <w:numId w:val="47"/>
              </w:numPr>
              <w:tabs>
                <w:tab w:val="clear" w:pos="960"/>
                <w:tab w:val="num" w:pos="406"/>
              </w:tabs>
              <w:snapToGrid w:val="0"/>
              <w:spacing w:beforeLines="50" w:before="180" w:line="360" w:lineRule="auto"/>
              <w:ind w:left="406" w:hanging="360"/>
              <w:jc w:val="both"/>
              <w:rPr>
                <w:sz w:val="20"/>
                <w:szCs w:val="20"/>
              </w:rPr>
            </w:pPr>
            <w:r w:rsidRPr="00845598">
              <w:rPr>
                <w:rFonts w:hint="eastAsia"/>
                <w:sz w:val="20"/>
                <w:szCs w:val="20"/>
              </w:rPr>
              <w:t>足球練習</w:t>
            </w:r>
            <w:r w:rsidR="005D3138" w:rsidRPr="00845598">
              <w:rPr>
                <w:sz w:val="20"/>
                <w:szCs w:val="20"/>
              </w:rPr>
              <w:br/>
            </w:r>
            <w:r w:rsidRPr="00845598">
              <w:rPr>
                <w:rFonts w:hint="eastAsia"/>
                <w:sz w:val="20"/>
                <w:szCs w:val="20"/>
              </w:rPr>
              <w:t>(</w:t>
            </w:r>
            <w:r w:rsidR="00CF2C08" w:rsidRPr="00845598">
              <w:rPr>
                <w:rFonts w:hint="eastAsia"/>
                <w:sz w:val="20"/>
                <w:szCs w:val="20"/>
              </w:rPr>
              <w:t>中</w:t>
            </w:r>
            <w:r w:rsidR="00BB7A71" w:rsidRPr="00845598">
              <w:rPr>
                <w:rFonts w:hint="eastAsia"/>
                <w:sz w:val="20"/>
                <w:szCs w:val="20"/>
              </w:rPr>
              <w:t>：</w:t>
            </w:r>
            <w:r w:rsidR="00985908" w:rsidRPr="00845598">
              <w:rPr>
                <w:rFonts w:hint="eastAsia"/>
                <w:sz w:val="20"/>
                <w:szCs w:val="20"/>
              </w:rPr>
              <w:t>3</w:t>
            </w:r>
            <w:r w:rsidR="00CF6D58" w:rsidRPr="00845598">
              <w:rPr>
                <w:rFonts w:hint="eastAsia"/>
                <w:sz w:val="20"/>
                <w:szCs w:val="20"/>
              </w:rPr>
              <w:t>0</w:t>
            </w:r>
            <w:r w:rsidRPr="00845598">
              <w:rPr>
                <w:rFonts w:hint="eastAsia"/>
                <w:sz w:val="20"/>
                <w:szCs w:val="20"/>
              </w:rPr>
              <w:t>分鐘；</w:t>
            </w:r>
            <w:r w:rsidR="00CF2C08" w:rsidRPr="00845598">
              <w:rPr>
                <w:rFonts w:hint="eastAsia"/>
                <w:sz w:val="20"/>
                <w:szCs w:val="20"/>
              </w:rPr>
              <w:t>高</w:t>
            </w:r>
            <w:r w:rsidR="00BB7A71" w:rsidRPr="00845598">
              <w:rPr>
                <w:rFonts w:hint="eastAsia"/>
                <w:sz w:val="20"/>
                <w:szCs w:val="20"/>
              </w:rPr>
              <w:t>：</w:t>
            </w:r>
            <w:r w:rsidR="00985908" w:rsidRPr="00845598">
              <w:rPr>
                <w:rFonts w:hint="eastAsia"/>
                <w:sz w:val="20"/>
                <w:szCs w:val="20"/>
              </w:rPr>
              <w:t>6</w:t>
            </w:r>
            <w:r w:rsidR="00CF2C08" w:rsidRPr="00845598">
              <w:rPr>
                <w:rFonts w:hint="eastAsia"/>
                <w:sz w:val="20"/>
                <w:szCs w:val="20"/>
              </w:rPr>
              <w:t>0</w:t>
            </w:r>
            <w:r w:rsidR="00CF2C08" w:rsidRPr="00845598">
              <w:rPr>
                <w:rFonts w:hint="eastAsia"/>
                <w:sz w:val="20"/>
                <w:szCs w:val="20"/>
              </w:rPr>
              <w:t>分鐘</w:t>
            </w:r>
            <w:r w:rsidRPr="00845598">
              <w:rPr>
                <w:rFonts w:hint="eastAsia"/>
                <w:sz w:val="20"/>
                <w:szCs w:val="20"/>
              </w:rPr>
              <w:t>)</w:t>
            </w:r>
          </w:p>
          <w:p w:rsidR="00E348D0" w:rsidRPr="00845598" w:rsidRDefault="00D74E46" w:rsidP="0000635A">
            <w:pPr>
              <w:numPr>
                <w:ilvl w:val="0"/>
                <w:numId w:val="47"/>
              </w:numPr>
              <w:tabs>
                <w:tab w:val="clear" w:pos="960"/>
                <w:tab w:val="num" w:pos="406"/>
              </w:tabs>
              <w:snapToGrid w:val="0"/>
              <w:spacing w:beforeLines="50" w:before="180" w:line="360" w:lineRule="auto"/>
              <w:ind w:left="406" w:hanging="360"/>
              <w:jc w:val="both"/>
              <w:rPr>
                <w:sz w:val="20"/>
                <w:szCs w:val="20"/>
              </w:rPr>
            </w:pPr>
            <w:r w:rsidRPr="00845598">
              <w:rPr>
                <w:sz w:val="20"/>
                <w:szCs w:val="20"/>
                <w:lang w:val="en-US"/>
              </w:rPr>
              <w:t>…</w:t>
            </w:r>
            <w:r w:rsidR="00BB7A71" w:rsidRPr="00845598">
              <w:rPr>
                <w:sz w:val="20"/>
                <w:szCs w:val="20"/>
                <w:lang w:val="en-US"/>
              </w:rPr>
              <w:t>…</w:t>
            </w:r>
          </w:p>
          <w:p w:rsidR="00BB4886" w:rsidRPr="00845598" w:rsidRDefault="00BB4886" w:rsidP="00176F0F">
            <w:pPr>
              <w:snapToGrid w:val="0"/>
              <w:spacing w:beforeLines="50" w:before="180" w:line="360" w:lineRule="auto"/>
              <w:jc w:val="both"/>
              <w:rPr>
                <w:sz w:val="20"/>
                <w:szCs w:val="20"/>
                <w:lang w:val="en-US"/>
              </w:rPr>
            </w:pPr>
          </w:p>
        </w:tc>
      </w:tr>
      <w:tr w:rsidR="008E59F7" w:rsidRPr="00845598">
        <w:trPr>
          <w:tblCellSpacing w:w="20" w:type="dxa"/>
        </w:trPr>
        <w:tc>
          <w:tcPr>
            <w:tcW w:w="644" w:type="pct"/>
          </w:tcPr>
          <w:p w:rsidR="00BB4886" w:rsidRPr="00845598" w:rsidRDefault="00BB4886" w:rsidP="00BB4886">
            <w:pPr>
              <w:snapToGrid w:val="0"/>
              <w:spacing w:beforeLines="50" w:before="180" w:line="360" w:lineRule="auto"/>
              <w:jc w:val="center"/>
              <w:rPr>
                <w:b/>
                <w:sz w:val="20"/>
                <w:szCs w:val="20"/>
                <w:u w:val="single"/>
                <w:lang w:eastAsia="zh-CN"/>
              </w:rPr>
            </w:pPr>
            <w:r w:rsidRPr="00845598">
              <w:rPr>
                <w:b/>
                <w:sz w:val="20"/>
                <w:szCs w:val="20"/>
                <w:u w:val="single"/>
              </w:rPr>
              <w:t>星期一</w:t>
            </w:r>
          </w:p>
        </w:tc>
        <w:tc>
          <w:tcPr>
            <w:tcW w:w="1340" w:type="pct"/>
          </w:tcPr>
          <w:p w:rsidR="00BB4886" w:rsidRPr="00845598" w:rsidRDefault="00BB4886" w:rsidP="00176F0F">
            <w:pPr>
              <w:snapToGrid w:val="0"/>
              <w:spacing w:beforeLines="50" w:before="180" w:line="360" w:lineRule="auto"/>
              <w:jc w:val="both"/>
              <w:rPr>
                <w:sz w:val="20"/>
                <w:szCs w:val="20"/>
              </w:rPr>
            </w:pPr>
          </w:p>
        </w:tc>
        <w:tc>
          <w:tcPr>
            <w:tcW w:w="1342" w:type="pct"/>
          </w:tcPr>
          <w:p w:rsidR="00BB4886" w:rsidRPr="00845598" w:rsidRDefault="00BB4886" w:rsidP="00176F0F">
            <w:pPr>
              <w:snapToGrid w:val="0"/>
              <w:spacing w:beforeLines="50" w:before="180" w:line="360" w:lineRule="auto"/>
              <w:jc w:val="both"/>
              <w:rPr>
                <w:sz w:val="20"/>
                <w:szCs w:val="20"/>
              </w:rPr>
            </w:pPr>
          </w:p>
        </w:tc>
        <w:tc>
          <w:tcPr>
            <w:tcW w:w="1561" w:type="pct"/>
          </w:tcPr>
          <w:p w:rsidR="00BB4886" w:rsidRPr="00845598" w:rsidRDefault="00BB4886" w:rsidP="00176F0F">
            <w:pPr>
              <w:snapToGrid w:val="0"/>
              <w:spacing w:beforeLines="50" w:before="180" w:line="360" w:lineRule="auto"/>
              <w:jc w:val="both"/>
              <w:rPr>
                <w:sz w:val="20"/>
                <w:szCs w:val="20"/>
              </w:rPr>
            </w:pPr>
          </w:p>
        </w:tc>
      </w:tr>
      <w:tr w:rsidR="008E59F7" w:rsidRPr="00845598">
        <w:trPr>
          <w:tblCellSpacing w:w="20" w:type="dxa"/>
        </w:trPr>
        <w:tc>
          <w:tcPr>
            <w:tcW w:w="644" w:type="pct"/>
          </w:tcPr>
          <w:p w:rsidR="00BB4886" w:rsidRPr="00845598" w:rsidRDefault="00BB4886" w:rsidP="00BB4886">
            <w:pPr>
              <w:snapToGrid w:val="0"/>
              <w:spacing w:beforeLines="50" w:before="180" w:line="360" w:lineRule="auto"/>
              <w:jc w:val="center"/>
              <w:rPr>
                <w:b/>
                <w:sz w:val="20"/>
                <w:szCs w:val="20"/>
                <w:u w:val="single"/>
                <w:lang w:eastAsia="zh-CN"/>
              </w:rPr>
            </w:pPr>
            <w:r w:rsidRPr="00845598">
              <w:rPr>
                <w:b/>
                <w:sz w:val="20"/>
                <w:szCs w:val="20"/>
                <w:u w:val="single"/>
              </w:rPr>
              <w:t>星期二</w:t>
            </w:r>
          </w:p>
        </w:tc>
        <w:tc>
          <w:tcPr>
            <w:tcW w:w="1340" w:type="pct"/>
          </w:tcPr>
          <w:p w:rsidR="00BB4886" w:rsidRPr="00845598" w:rsidRDefault="00BB4886" w:rsidP="00176F0F">
            <w:pPr>
              <w:snapToGrid w:val="0"/>
              <w:spacing w:beforeLines="50" w:before="180" w:line="360" w:lineRule="auto"/>
              <w:jc w:val="both"/>
              <w:rPr>
                <w:sz w:val="20"/>
                <w:szCs w:val="20"/>
              </w:rPr>
            </w:pPr>
          </w:p>
        </w:tc>
        <w:tc>
          <w:tcPr>
            <w:tcW w:w="1342" w:type="pct"/>
          </w:tcPr>
          <w:p w:rsidR="00BB4886" w:rsidRPr="00845598" w:rsidRDefault="00BB4886" w:rsidP="00176F0F">
            <w:pPr>
              <w:snapToGrid w:val="0"/>
              <w:spacing w:beforeLines="50" w:before="180" w:line="360" w:lineRule="auto"/>
              <w:jc w:val="both"/>
              <w:rPr>
                <w:sz w:val="20"/>
                <w:szCs w:val="20"/>
              </w:rPr>
            </w:pPr>
          </w:p>
        </w:tc>
        <w:tc>
          <w:tcPr>
            <w:tcW w:w="1561" w:type="pct"/>
          </w:tcPr>
          <w:p w:rsidR="00BB4886" w:rsidRPr="00845598" w:rsidRDefault="00BB4886" w:rsidP="00176F0F">
            <w:pPr>
              <w:snapToGrid w:val="0"/>
              <w:spacing w:beforeLines="50" w:before="180" w:line="360" w:lineRule="auto"/>
              <w:jc w:val="both"/>
              <w:rPr>
                <w:sz w:val="20"/>
                <w:szCs w:val="20"/>
              </w:rPr>
            </w:pPr>
          </w:p>
        </w:tc>
      </w:tr>
      <w:tr w:rsidR="008E59F7" w:rsidRPr="00845598">
        <w:trPr>
          <w:tblCellSpacing w:w="20" w:type="dxa"/>
        </w:trPr>
        <w:tc>
          <w:tcPr>
            <w:tcW w:w="644" w:type="pct"/>
          </w:tcPr>
          <w:p w:rsidR="00BB4886" w:rsidRPr="00845598" w:rsidRDefault="00BB4886" w:rsidP="00BB4886">
            <w:pPr>
              <w:snapToGrid w:val="0"/>
              <w:spacing w:beforeLines="50" w:before="180" w:line="360" w:lineRule="auto"/>
              <w:jc w:val="center"/>
              <w:rPr>
                <w:b/>
                <w:sz w:val="20"/>
                <w:szCs w:val="20"/>
                <w:u w:val="single"/>
                <w:lang w:eastAsia="zh-CN"/>
              </w:rPr>
            </w:pPr>
            <w:r w:rsidRPr="00845598">
              <w:rPr>
                <w:b/>
                <w:sz w:val="20"/>
                <w:szCs w:val="20"/>
                <w:u w:val="single"/>
              </w:rPr>
              <w:t>星期三</w:t>
            </w:r>
          </w:p>
        </w:tc>
        <w:tc>
          <w:tcPr>
            <w:tcW w:w="1340" w:type="pct"/>
          </w:tcPr>
          <w:p w:rsidR="00BB4886" w:rsidRPr="00845598" w:rsidRDefault="00BB4886" w:rsidP="00176F0F">
            <w:pPr>
              <w:snapToGrid w:val="0"/>
              <w:spacing w:beforeLines="50" w:before="180" w:line="360" w:lineRule="auto"/>
              <w:jc w:val="both"/>
              <w:rPr>
                <w:sz w:val="20"/>
                <w:szCs w:val="20"/>
              </w:rPr>
            </w:pPr>
          </w:p>
        </w:tc>
        <w:tc>
          <w:tcPr>
            <w:tcW w:w="1342" w:type="pct"/>
          </w:tcPr>
          <w:p w:rsidR="00BB4886" w:rsidRPr="00845598" w:rsidRDefault="00BB4886" w:rsidP="00176F0F">
            <w:pPr>
              <w:snapToGrid w:val="0"/>
              <w:spacing w:beforeLines="50" w:before="180" w:line="360" w:lineRule="auto"/>
              <w:jc w:val="both"/>
              <w:rPr>
                <w:sz w:val="20"/>
                <w:szCs w:val="20"/>
              </w:rPr>
            </w:pPr>
          </w:p>
        </w:tc>
        <w:tc>
          <w:tcPr>
            <w:tcW w:w="1561" w:type="pct"/>
          </w:tcPr>
          <w:p w:rsidR="00BB4886" w:rsidRPr="00845598" w:rsidRDefault="00BB4886" w:rsidP="00176F0F">
            <w:pPr>
              <w:snapToGrid w:val="0"/>
              <w:spacing w:beforeLines="50" w:before="180" w:line="360" w:lineRule="auto"/>
              <w:jc w:val="both"/>
              <w:rPr>
                <w:sz w:val="20"/>
                <w:szCs w:val="20"/>
              </w:rPr>
            </w:pPr>
          </w:p>
        </w:tc>
      </w:tr>
      <w:tr w:rsidR="008E59F7" w:rsidRPr="00845598">
        <w:trPr>
          <w:tblCellSpacing w:w="20" w:type="dxa"/>
        </w:trPr>
        <w:tc>
          <w:tcPr>
            <w:tcW w:w="644" w:type="pct"/>
          </w:tcPr>
          <w:p w:rsidR="00BB4886" w:rsidRPr="00845598" w:rsidRDefault="00BB4886" w:rsidP="00BB4886">
            <w:pPr>
              <w:snapToGrid w:val="0"/>
              <w:spacing w:beforeLines="50" w:before="180" w:line="360" w:lineRule="auto"/>
              <w:jc w:val="center"/>
              <w:rPr>
                <w:b/>
                <w:sz w:val="20"/>
                <w:szCs w:val="20"/>
                <w:u w:val="single"/>
                <w:lang w:eastAsia="zh-CN"/>
              </w:rPr>
            </w:pPr>
            <w:r w:rsidRPr="00845598">
              <w:rPr>
                <w:b/>
                <w:sz w:val="20"/>
                <w:szCs w:val="20"/>
                <w:u w:val="single"/>
              </w:rPr>
              <w:t>星期四</w:t>
            </w:r>
          </w:p>
        </w:tc>
        <w:tc>
          <w:tcPr>
            <w:tcW w:w="1340" w:type="pct"/>
          </w:tcPr>
          <w:p w:rsidR="00BB4886" w:rsidRPr="00845598" w:rsidRDefault="00BB4886" w:rsidP="00176F0F">
            <w:pPr>
              <w:snapToGrid w:val="0"/>
              <w:spacing w:beforeLines="50" w:before="180" w:line="360" w:lineRule="auto"/>
              <w:jc w:val="both"/>
              <w:rPr>
                <w:sz w:val="20"/>
                <w:szCs w:val="20"/>
              </w:rPr>
            </w:pPr>
          </w:p>
        </w:tc>
        <w:tc>
          <w:tcPr>
            <w:tcW w:w="1342" w:type="pct"/>
          </w:tcPr>
          <w:p w:rsidR="00BB4886" w:rsidRPr="00845598" w:rsidRDefault="00BB4886" w:rsidP="00176F0F">
            <w:pPr>
              <w:snapToGrid w:val="0"/>
              <w:spacing w:beforeLines="50" w:before="180" w:line="360" w:lineRule="auto"/>
              <w:jc w:val="both"/>
              <w:rPr>
                <w:sz w:val="20"/>
                <w:szCs w:val="20"/>
              </w:rPr>
            </w:pPr>
          </w:p>
        </w:tc>
        <w:tc>
          <w:tcPr>
            <w:tcW w:w="1561" w:type="pct"/>
          </w:tcPr>
          <w:p w:rsidR="00BB4886" w:rsidRPr="00845598" w:rsidRDefault="00BB4886" w:rsidP="00176F0F">
            <w:pPr>
              <w:snapToGrid w:val="0"/>
              <w:spacing w:beforeLines="50" w:before="180" w:line="360" w:lineRule="auto"/>
              <w:jc w:val="both"/>
              <w:rPr>
                <w:sz w:val="20"/>
                <w:szCs w:val="20"/>
              </w:rPr>
            </w:pPr>
          </w:p>
        </w:tc>
      </w:tr>
      <w:tr w:rsidR="008E59F7" w:rsidRPr="00845598">
        <w:trPr>
          <w:tblCellSpacing w:w="20" w:type="dxa"/>
        </w:trPr>
        <w:tc>
          <w:tcPr>
            <w:tcW w:w="644" w:type="pct"/>
          </w:tcPr>
          <w:p w:rsidR="00BB4886" w:rsidRPr="00845598" w:rsidRDefault="00BB4886" w:rsidP="00BB4886">
            <w:pPr>
              <w:snapToGrid w:val="0"/>
              <w:spacing w:beforeLines="50" w:before="180" w:line="360" w:lineRule="auto"/>
              <w:jc w:val="center"/>
              <w:rPr>
                <w:b/>
                <w:sz w:val="20"/>
                <w:szCs w:val="20"/>
                <w:u w:val="single"/>
                <w:lang w:eastAsia="zh-CN"/>
              </w:rPr>
            </w:pPr>
            <w:r w:rsidRPr="00845598">
              <w:rPr>
                <w:b/>
                <w:sz w:val="20"/>
                <w:szCs w:val="20"/>
                <w:u w:val="single"/>
              </w:rPr>
              <w:t>星期五</w:t>
            </w:r>
          </w:p>
        </w:tc>
        <w:tc>
          <w:tcPr>
            <w:tcW w:w="1340" w:type="pct"/>
          </w:tcPr>
          <w:p w:rsidR="00BB4886" w:rsidRPr="00845598" w:rsidRDefault="00BB4886" w:rsidP="00176F0F">
            <w:pPr>
              <w:snapToGrid w:val="0"/>
              <w:spacing w:beforeLines="50" w:before="180" w:line="360" w:lineRule="auto"/>
              <w:jc w:val="both"/>
              <w:rPr>
                <w:sz w:val="20"/>
                <w:szCs w:val="20"/>
              </w:rPr>
            </w:pPr>
          </w:p>
        </w:tc>
        <w:tc>
          <w:tcPr>
            <w:tcW w:w="1342" w:type="pct"/>
          </w:tcPr>
          <w:p w:rsidR="00BB4886" w:rsidRPr="00845598" w:rsidRDefault="00BB4886" w:rsidP="00176F0F">
            <w:pPr>
              <w:snapToGrid w:val="0"/>
              <w:spacing w:beforeLines="50" w:before="180" w:line="360" w:lineRule="auto"/>
              <w:jc w:val="both"/>
              <w:rPr>
                <w:sz w:val="20"/>
                <w:szCs w:val="20"/>
              </w:rPr>
            </w:pPr>
          </w:p>
        </w:tc>
        <w:tc>
          <w:tcPr>
            <w:tcW w:w="1561" w:type="pct"/>
          </w:tcPr>
          <w:p w:rsidR="00BB4886" w:rsidRPr="00845598" w:rsidRDefault="00BB4886" w:rsidP="00176F0F">
            <w:pPr>
              <w:snapToGrid w:val="0"/>
              <w:spacing w:beforeLines="50" w:before="180" w:line="360" w:lineRule="auto"/>
              <w:jc w:val="both"/>
              <w:rPr>
                <w:sz w:val="20"/>
                <w:szCs w:val="20"/>
              </w:rPr>
            </w:pPr>
          </w:p>
        </w:tc>
      </w:tr>
      <w:tr w:rsidR="008E59F7" w:rsidRPr="00845598">
        <w:trPr>
          <w:tblCellSpacing w:w="20" w:type="dxa"/>
        </w:trPr>
        <w:tc>
          <w:tcPr>
            <w:tcW w:w="644" w:type="pct"/>
          </w:tcPr>
          <w:p w:rsidR="00BB4886" w:rsidRPr="00845598" w:rsidRDefault="00BB4886" w:rsidP="00BB4886">
            <w:pPr>
              <w:snapToGrid w:val="0"/>
              <w:spacing w:beforeLines="50" w:before="180" w:line="360" w:lineRule="auto"/>
              <w:jc w:val="center"/>
              <w:rPr>
                <w:b/>
                <w:sz w:val="20"/>
                <w:szCs w:val="20"/>
                <w:u w:val="single"/>
                <w:lang w:eastAsia="zh-CN"/>
              </w:rPr>
            </w:pPr>
            <w:r w:rsidRPr="00845598">
              <w:rPr>
                <w:b/>
                <w:sz w:val="20"/>
                <w:szCs w:val="20"/>
                <w:u w:val="single"/>
              </w:rPr>
              <w:t>星期六</w:t>
            </w:r>
          </w:p>
        </w:tc>
        <w:tc>
          <w:tcPr>
            <w:tcW w:w="1340" w:type="pct"/>
          </w:tcPr>
          <w:p w:rsidR="00BB4886" w:rsidRPr="00845598" w:rsidRDefault="00BB4886" w:rsidP="00176F0F">
            <w:pPr>
              <w:snapToGrid w:val="0"/>
              <w:spacing w:beforeLines="50" w:before="180" w:line="360" w:lineRule="auto"/>
              <w:jc w:val="both"/>
              <w:rPr>
                <w:sz w:val="20"/>
                <w:szCs w:val="20"/>
              </w:rPr>
            </w:pPr>
          </w:p>
        </w:tc>
        <w:tc>
          <w:tcPr>
            <w:tcW w:w="1342" w:type="pct"/>
          </w:tcPr>
          <w:p w:rsidR="00BB4886" w:rsidRPr="00845598" w:rsidRDefault="00BB4886" w:rsidP="00176F0F">
            <w:pPr>
              <w:snapToGrid w:val="0"/>
              <w:spacing w:beforeLines="50" w:before="180" w:line="360" w:lineRule="auto"/>
              <w:jc w:val="both"/>
              <w:rPr>
                <w:sz w:val="20"/>
                <w:szCs w:val="20"/>
              </w:rPr>
            </w:pPr>
          </w:p>
        </w:tc>
        <w:tc>
          <w:tcPr>
            <w:tcW w:w="1561" w:type="pct"/>
          </w:tcPr>
          <w:p w:rsidR="00BB4886" w:rsidRPr="00845598" w:rsidRDefault="00BB4886" w:rsidP="00176F0F">
            <w:pPr>
              <w:snapToGrid w:val="0"/>
              <w:spacing w:beforeLines="50" w:before="180" w:line="360" w:lineRule="auto"/>
              <w:jc w:val="both"/>
              <w:rPr>
                <w:sz w:val="20"/>
                <w:szCs w:val="20"/>
              </w:rPr>
            </w:pPr>
          </w:p>
        </w:tc>
      </w:tr>
      <w:tr w:rsidR="008E59F7" w:rsidRPr="00845598">
        <w:trPr>
          <w:tblCellSpacing w:w="20" w:type="dxa"/>
        </w:trPr>
        <w:tc>
          <w:tcPr>
            <w:tcW w:w="644" w:type="pct"/>
          </w:tcPr>
          <w:p w:rsidR="00BB4886" w:rsidRPr="00845598" w:rsidRDefault="00BB4886" w:rsidP="00BB4886">
            <w:pPr>
              <w:snapToGrid w:val="0"/>
              <w:spacing w:beforeLines="50" w:before="180" w:line="360" w:lineRule="auto"/>
              <w:jc w:val="center"/>
              <w:rPr>
                <w:b/>
                <w:sz w:val="20"/>
                <w:szCs w:val="20"/>
                <w:u w:val="single"/>
                <w:lang w:eastAsia="zh-CN"/>
              </w:rPr>
            </w:pPr>
            <w:r w:rsidRPr="00845598">
              <w:rPr>
                <w:b/>
                <w:sz w:val="20"/>
                <w:szCs w:val="20"/>
                <w:u w:val="single"/>
              </w:rPr>
              <w:t>星期日</w:t>
            </w:r>
          </w:p>
        </w:tc>
        <w:tc>
          <w:tcPr>
            <w:tcW w:w="1340" w:type="pct"/>
          </w:tcPr>
          <w:p w:rsidR="00BB4886" w:rsidRPr="00845598" w:rsidRDefault="00BB4886" w:rsidP="00176F0F">
            <w:pPr>
              <w:snapToGrid w:val="0"/>
              <w:spacing w:beforeLines="50" w:before="180" w:line="360" w:lineRule="auto"/>
              <w:jc w:val="both"/>
              <w:rPr>
                <w:sz w:val="20"/>
                <w:szCs w:val="20"/>
              </w:rPr>
            </w:pPr>
          </w:p>
        </w:tc>
        <w:tc>
          <w:tcPr>
            <w:tcW w:w="1342" w:type="pct"/>
          </w:tcPr>
          <w:p w:rsidR="00BB4886" w:rsidRPr="00845598" w:rsidRDefault="00BB4886" w:rsidP="00176F0F">
            <w:pPr>
              <w:snapToGrid w:val="0"/>
              <w:spacing w:beforeLines="50" w:before="180" w:line="360" w:lineRule="auto"/>
              <w:jc w:val="both"/>
              <w:rPr>
                <w:sz w:val="20"/>
                <w:szCs w:val="20"/>
              </w:rPr>
            </w:pPr>
          </w:p>
        </w:tc>
        <w:tc>
          <w:tcPr>
            <w:tcW w:w="1561" w:type="pct"/>
          </w:tcPr>
          <w:p w:rsidR="00BB4886" w:rsidRPr="00845598" w:rsidRDefault="00BB4886" w:rsidP="00176F0F">
            <w:pPr>
              <w:snapToGrid w:val="0"/>
              <w:spacing w:beforeLines="50" w:before="180" w:line="360" w:lineRule="auto"/>
              <w:jc w:val="both"/>
              <w:rPr>
                <w:sz w:val="20"/>
                <w:szCs w:val="20"/>
              </w:rPr>
            </w:pPr>
          </w:p>
        </w:tc>
      </w:tr>
      <w:tr w:rsidR="008E59F7" w:rsidRPr="00845598">
        <w:trPr>
          <w:tblCellSpacing w:w="20" w:type="dxa"/>
        </w:trPr>
        <w:tc>
          <w:tcPr>
            <w:tcW w:w="644" w:type="pct"/>
          </w:tcPr>
          <w:p w:rsidR="00BB4886" w:rsidRPr="00845598" w:rsidRDefault="00BB4886" w:rsidP="00BB4886">
            <w:pPr>
              <w:snapToGrid w:val="0"/>
              <w:spacing w:beforeLines="50" w:before="180" w:line="360" w:lineRule="auto"/>
              <w:jc w:val="center"/>
              <w:rPr>
                <w:b/>
                <w:sz w:val="20"/>
                <w:szCs w:val="20"/>
                <w:u w:val="single"/>
                <w:lang w:eastAsia="zh-CN"/>
              </w:rPr>
            </w:pPr>
            <w:r w:rsidRPr="00845598">
              <w:rPr>
                <w:b/>
                <w:sz w:val="20"/>
                <w:szCs w:val="20"/>
                <w:u w:val="single"/>
              </w:rPr>
              <w:t>總計</w:t>
            </w:r>
            <w:r w:rsidRPr="00845598">
              <w:rPr>
                <w:rFonts w:hint="eastAsia"/>
                <w:b/>
                <w:sz w:val="16"/>
                <w:szCs w:val="16"/>
                <w:u w:val="single"/>
              </w:rPr>
              <w:t>(</w:t>
            </w:r>
            <w:r w:rsidRPr="00845598">
              <w:rPr>
                <w:rFonts w:hint="eastAsia"/>
                <w:b/>
                <w:sz w:val="16"/>
                <w:szCs w:val="16"/>
                <w:u w:val="single"/>
              </w:rPr>
              <w:t>分鐘</w:t>
            </w:r>
            <w:r w:rsidRPr="00845598">
              <w:rPr>
                <w:rFonts w:hint="eastAsia"/>
                <w:b/>
                <w:sz w:val="16"/>
                <w:szCs w:val="16"/>
                <w:u w:val="single"/>
              </w:rPr>
              <w:t>)</w:t>
            </w:r>
          </w:p>
        </w:tc>
        <w:tc>
          <w:tcPr>
            <w:tcW w:w="1340" w:type="pct"/>
          </w:tcPr>
          <w:p w:rsidR="00BB4886" w:rsidRPr="00845598" w:rsidRDefault="00BB4886" w:rsidP="00176F0F">
            <w:pPr>
              <w:snapToGrid w:val="0"/>
              <w:spacing w:beforeLines="50" w:before="180" w:line="360" w:lineRule="auto"/>
              <w:jc w:val="both"/>
              <w:rPr>
                <w:sz w:val="20"/>
                <w:szCs w:val="20"/>
              </w:rPr>
            </w:pPr>
          </w:p>
        </w:tc>
        <w:tc>
          <w:tcPr>
            <w:tcW w:w="1342" w:type="pct"/>
          </w:tcPr>
          <w:p w:rsidR="00BB4886" w:rsidRPr="00845598" w:rsidRDefault="00BB4886" w:rsidP="00176F0F">
            <w:pPr>
              <w:snapToGrid w:val="0"/>
              <w:spacing w:beforeLines="50" w:before="180" w:line="360" w:lineRule="auto"/>
              <w:jc w:val="both"/>
              <w:rPr>
                <w:sz w:val="20"/>
                <w:szCs w:val="20"/>
              </w:rPr>
            </w:pPr>
          </w:p>
        </w:tc>
        <w:tc>
          <w:tcPr>
            <w:tcW w:w="1561" w:type="pct"/>
          </w:tcPr>
          <w:p w:rsidR="00BB4886" w:rsidRPr="00845598" w:rsidRDefault="00BB4886" w:rsidP="00176F0F">
            <w:pPr>
              <w:snapToGrid w:val="0"/>
              <w:spacing w:beforeLines="50" w:before="180" w:line="360" w:lineRule="auto"/>
              <w:jc w:val="both"/>
              <w:rPr>
                <w:sz w:val="20"/>
                <w:szCs w:val="20"/>
              </w:rPr>
            </w:pPr>
          </w:p>
        </w:tc>
      </w:tr>
    </w:tbl>
    <w:p w:rsidR="004C432F" w:rsidRPr="00845598" w:rsidRDefault="00176F0F" w:rsidP="00944648">
      <w:pPr>
        <w:snapToGrid w:val="0"/>
        <w:spacing w:beforeLines="50" w:before="180" w:line="360" w:lineRule="auto"/>
        <w:jc w:val="both"/>
        <w:rPr>
          <w:b/>
          <w:color w:val="000000"/>
          <w:sz w:val="28"/>
          <w:szCs w:val="28"/>
        </w:rPr>
      </w:pPr>
      <w:r w:rsidRPr="00845598">
        <w:rPr>
          <w:i/>
        </w:rPr>
        <w:br w:type="page"/>
      </w:r>
      <w:r w:rsidR="004C432F" w:rsidRPr="00845598">
        <w:rPr>
          <w:rFonts w:hint="eastAsia"/>
          <w:b/>
          <w:sz w:val="28"/>
          <w:szCs w:val="28"/>
        </w:rPr>
        <w:lastRenderedPageBreak/>
        <w:t>探究</w:t>
      </w:r>
      <w:r w:rsidR="004C432F" w:rsidRPr="00845598">
        <w:rPr>
          <w:b/>
          <w:sz w:val="28"/>
          <w:szCs w:val="28"/>
        </w:rPr>
        <w:t>活動</w:t>
      </w:r>
      <w:r w:rsidR="004C432F" w:rsidRPr="00845598">
        <w:rPr>
          <w:rFonts w:hint="eastAsia"/>
          <w:b/>
          <w:sz w:val="28"/>
          <w:szCs w:val="28"/>
        </w:rPr>
        <w:t>舉隅</w:t>
      </w:r>
      <w:r w:rsidR="00025C37" w:rsidRPr="00845598">
        <w:rPr>
          <w:b/>
          <w:sz w:val="28"/>
          <w:szCs w:val="28"/>
          <w:lang w:val="en-US"/>
        </w:rPr>
        <w:t xml:space="preserve"> - </w:t>
      </w:r>
      <w:r w:rsidR="004C432F" w:rsidRPr="00845598">
        <w:rPr>
          <w:rFonts w:hint="eastAsia"/>
          <w:b/>
          <w:sz w:val="28"/>
          <w:szCs w:val="28"/>
        </w:rPr>
        <w:t>附加資料</w:t>
      </w:r>
      <w:r w:rsidR="004C432F" w:rsidRPr="00845598">
        <w:rPr>
          <w:rFonts w:hint="eastAsia"/>
          <w:b/>
          <w:sz w:val="28"/>
          <w:szCs w:val="28"/>
        </w:rPr>
        <w:t xml:space="preserve"> (</w:t>
      </w:r>
      <w:r w:rsidR="00A01CE9" w:rsidRPr="00845598">
        <w:rPr>
          <w:b/>
          <w:sz w:val="28"/>
          <w:szCs w:val="28"/>
        </w:rPr>
        <w:t>3</w:t>
      </w:r>
      <w:r w:rsidR="004C432F" w:rsidRPr="00845598">
        <w:rPr>
          <w:rFonts w:hint="eastAsia"/>
          <w:b/>
          <w:sz w:val="28"/>
          <w:szCs w:val="28"/>
        </w:rPr>
        <w:t>)</w:t>
      </w:r>
      <w:r w:rsidR="004C432F" w:rsidRPr="00845598">
        <w:rPr>
          <w:b/>
          <w:sz w:val="28"/>
          <w:szCs w:val="28"/>
        </w:rPr>
        <w:t>：</w:t>
      </w:r>
      <w:r w:rsidR="004C432F" w:rsidRPr="00845598">
        <w:rPr>
          <w:b/>
          <w:color w:val="000000"/>
          <w:sz w:val="28"/>
          <w:szCs w:val="28"/>
        </w:rPr>
        <w:t>修正的護背式</w:t>
      </w:r>
      <w:r w:rsidR="00B7457A" w:rsidRPr="00845598">
        <w:rPr>
          <w:rFonts w:hint="eastAsia"/>
          <w:b/>
          <w:color w:val="000000"/>
          <w:sz w:val="28"/>
          <w:szCs w:val="28"/>
        </w:rPr>
        <w:t>「</w:t>
      </w:r>
      <w:r w:rsidR="004C432F" w:rsidRPr="00845598">
        <w:rPr>
          <w:b/>
          <w:color w:val="000000"/>
          <w:sz w:val="28"/>
          <w:szCs w:val="28"/>
        </w:rPr>
        <w:t>坐</w:t>
      </w:r>
      <w:r w:rsidR="00A50FA7" w:rsidRPr="00845598">
        <w:rPr>
          <w:b/>
          <w:color w:val="000000"/>
          <w:sz w:val="28"/>
          <w:szCs w:val="28"/>
          <w:lang w:val="en-US"/>
        </w:rPr>
        <w:t>地體前伸</w:t>
      </w:r>
      <w:r w:rsidR="00B7457A" w:rsidRPr="00845598">
        <w:rPr>
          <w:rFonts w:hint="eastAsia"/>
          <w:b/>
          <w:color w:val="000000"/>
          <w:sz w:val="28"/>
          <w:szCs w:val="28"/>
          <w:lang w:val="en-US"/>
        </w:rPr>
        <w:t>」</w:t>
      </w:r>
    </w:p>
    <w:p w:rsidR="004C432F" w:rsidRPr="00845598" w:rsidRDefault="004C432F" w:rsidP="004C432F">
      <w:pPr>
        <w:snapToGrid w:val="0"/>
        <w:spacing w:beforeLines="50" w:before="180" w:line="360" w:lineRule="auto"/>
        <w:jc w:val="both"/>
        <w:rPr>
          <w:color w:val="000000"/>
        </w:rPr>
      </w:pPr>
      <w:r w:rsidRPr="00845598">
        <w:rPr>
          <w:b/>
          <w:color w:val="000000"/>
        </w:rPr>
        <w:t>學習目標：</w:t>
      </w:r>
      <w:r w:rsidRPr="00845598">
        <w:rPr>
          <w:rFonts w:hint="eastAsia"/>
          <w:color w:val="000000"/>
        </w:rPr>
        <w:t>掌握</w:t>
      </w:r>
      <w:r w:rsidR="00E06FDD" w:rsidRPr="00845598">
        <w:rPr>
          <w:rFonts w:hint="eastAsia"/>
          <w:color w:val="000000"/>
        </w:rPr>
        <w:t>較</w:t>
      </w:r>
      <w:r w:rsidRPr="00845598">
        <w:rPr>
          <w:color w:val="000000"/>
        </w:rPr>
        <w:t>安全</w:t>
      </w:r>
      <w:r w:rsidR="00E06FDD" w:rsidRPr="00845598">
        <w:rPr>
          <w:color w:val="000000"/>
        </w:rPr>
        <w:t>的</w:t>
      </w:r>
      <w:r w:rsidR="00E7110F" w:rsidRPr="00845598">
        <w:rPr>
          <w:rFonts w:hint="eastAsia"/>
          <w:color w:val="000000"/>
        </w:rPr>
        <w:t>測</w:t>
      </w:r>
      <w:r w:rsidRPr="00845598">
        <w:rPr>
          <w:color w:val="000000"/>
        </w:rPr>
        <w:t>量柔韌</w:t>
      </w:r>
      <w:r w:rsidR="00235C19" w:rsidRPr="00845598">
        <w:rPr>
          <w:rFonts w:hint="eastAsia"/>
          <w:color w:val="000000"/>
        </w:rPr>
        <w:t>性</w:t>
      </w:r>
      <w:r w:rsidRPr="00845598">
        <w:rPr>
          <w:color w:val="000000"/>
        </w:rPr>
        <w:t>方法。</w:t>
      </w:r>
    </w:p>
    <w:p w:rsidR="004C432F" w:rsidRPr="00845598" w:rsidRDefault="004C432F" w:rsidP="004C432F">
      <w:pPr>
        <w:snapToGrid w:val="0"/>
        <w:spacing w:beforeLines="50" w:before="180" w:line="360" w:lineRule="auto"/>
        <w:ind w:left="1261" w:hangingChars="525" w:hanging="1261"/>
        <w:jc w:val="both"/>
        <w:rPr>
          <w:color w:val="000000"/>
        </w:rPr>
      </w:pPr>
      <w:r w:rsidRPr="00845598">
        <w:rPr>
          <w:b/>
          <w:color w:val="000000"/>
        </w:rPr>
        <w:t>內容說明：</w:t>
      </w:r>
      <w:r w:rsidRPr="00845598">
        <w:rPr>
          <w:color w:val="000000"/>
        </w:rPr>
        <w:t>學生結伴</w:t>
      </w:r>
      <w:r w:rsidR="00B70994" w:rsidRPr="00845598">
        <w:rPr>
          <w:rFonts w:hint="eastAsia"/>
          <w:color w:val="000000"/>
        </w:rPr>
        <w:t>進行</w:t>
      </w:r>
      <w:r w:rsidR="00B70994" w:rsidRPr="00845598">
        <w:rPr>
          <w:color w:val="000000"/>
        </w:rPr>
        <w:t>修正的護背式</w:t>
      </w:r>
      <w:r w:rsidR="00B7457A" w:rsidRPr="00845598">
        <w:rPr>
          <w:rFonts w:hint="eastAsia"/>
          <w:color w:val="000000"/>
        </w:rPr>
        <w:t>「</w:t>
      </w:r>
      <w:r w:rsidRPr="00845598">
        <w:rPr>
          <w:color w:val="000000"/>
        </w:rPr>
        <w:t>坐地體前伸</w:t>
      </w:r>
      <w:r w:rsidR="00B7457A" w:rsidRPr="00845598">
        <w:rPr>
          <w:rFonts w:hint="eastAsia"/>
          <w:color w:val="000000"/>
        </w:rPr>
        <w:t>」</w:t>
      </w:r>
      <w:r w:rsidR="00D47770" w:rsidRPr="00845598">
        <w:rPr>
          <w:color w:val="000000"/>
        </w:rPr>
        <w:t>測量</w:t>
      </w:r>
      <w:r w:rsidRPr="00845598">
        <w:rPr>
          <w:color w:val="000000"/>
        </w:rPr>
        <w:t>，量度腰背及大腿後肌的柔韌</w:t>
      </w:r>
      <w:r w:rsidR="00235C19" w:rsidRPr="00845598">
        <w:rPr>
          <w:rFonts w:hint="eastAsia"/>
          <w:color w:val="000000"/>
        </w:rPr>
        <w:t>性</w:t>
      </w:r>
      <w:r w:rsidRPr="00845598">
        <w:rPr>
          <w:color w:val="000000"/>
        </w:rPr>
        <w:t>。記錄量度結果</w:t>
      </w:r>
      <w:r w:rsidRPr="00845598">
        <w:rPr>
          <w:rFonts w:hint="eastAsia"/>
          <w:color w:val="000000"/>
        </w:rPr>
        <w:t>，</w:t>
      </w:r>
      <w:r w:rsidRPr="00845598">
        <w:rPr>
          <w:color w:val="000000"/>
        </w:rPr>
        <w:t>並計算全班的平均值。</w:t>
      </w:r>
    </w:p>
    <w:p w:rsidR="004C432F" w:rsidRPr="00845598" w:rsidRDefault="004C432F" w:rsidP="002C646C">
      <w:pPr>
        <w:snapToGrid w:val="0"/>
        <w:spacing w:beforeLines="50" w:before="180" w:line="360" w:lineRule="auto"/>
        <w:jc w:val="both"/>
        <w:rPr>
          <w:color w:val="000000"/>
        </w:rPr>
      </w:pPr>
      <w:r w:rsidRPr="00845598">
        <w:rPr>
          <w:b/>
          <w:color w:val="000000"/>
        </w:rPr>
        <w:t>執行步驟：</w:t>
      </w:r>
    </w:p>
    <w:p w:rsidR="004C432F" w:rsidRPr="00845598" w:rsidRDefault="004558BD" w:rsidP="009F4D64">
      <w:pPr>
        <w:numPr>
          <w:ilvl w:val="0"/>
          <w:numId w:val="82"/>
        </w:numPr>
        <w:snapToGrid w:val="0"/>
        <w:spacing w:beforeLines="50" w:before="180" w:line="360" w:lineRule="auto"/>
        <w:ind w:left="482" w:hanging="482"/>
        <w:jc w:val="both"/>
        <w:rPr>
          <w:color w:val="000000"/>
        </w:rPr>
      </w:pPr>
      <w:r w:rsidRPr="00845598">
        <w:rPr>
          <w:rFonts w:hint="eastAsia"/>
          <w:color w:val="000000"/>
        </w:rPr>
        <w:t>可</w:t>
      </w:r>
      <w:r w:rsidR="004C432F" w:rsidRPr="00845598">
        <w:rPr>
          <w:color w:val="000000"/>
        </w:rPr>
        <w:t>在</w:t>
      </w:r>
      <w:r w:rsidR="007053DA" w:rsidRPr="00845598">
        <w:rPr>
          <w:rFonts w:hint="eastAsia"/>
          <w:color w:val="000000"/>
        </w:rPr>
        <w:t>體育</w:t>
      </w:r>
      <w:r w:rsidRPr="00845598">
        <w:rPr>
          <w:rFonts w:hint="eastAsia"/>
          <w:color w:val="000000"/>
        </w:rPr>
        <w:t>館</w:t>
      </w:r>
      <w:r w:rsidR="004C432F" w:rsidRPr="00845598">
        <w:rPr>
          <w:color w:val="000000"/>
        </w:rPr>
        <w:t>或</w:t>
      </w:r>
      <w:r w:rsidR="00BB7A71" w:rsidRPr="00845598">
        <w:rPr>
          <w:rFonts w:hint="eastAsia"/>
          <w:color w:val="000000"/>
        </w:rPr>
        <w:t>寬敞</w:t>
      </w:r>
      <w:r w:rsidR="004C432F" w:rsidRPr="00845598">
        <w:rPr>
          <w:color w:val="000000"/>
        </w:rPr>
        <w:t>的課室</w:t>
      </w:r>
      <w:r w:rsidR="00E7110F" w:rsidRPr="00845598">
        <w:rPr>
          <w:rFonts w:hint="eastAsia"/>
          <w:color w:val="000000"/>
        </w:rPr>
        <w:t>進行</w:t>
      </w:r>
      <w:r w:rsidR="004C432F" w:rsidRPr="00845598">
        <w:rPr>
          <w:color w:val="000000"/>
        </w:rPr>
        <w:t>活動，學生要注意</w:t>
      </w:r>
      <w:r w:rsidR="00E7110F" w:rsidRPr="00845598">
        <w:rPr>
          <w:rFonts w:hint="eastAsia"/>
          <w:color w:val="000000"/>
        </w:rPr>
        <w:t>正確的測量</w:t>
      </w:r>
      <w:r w:rsidR="004C432F" w:rsidRPr="00845598">
        <w:rPr>
          <w:color w:val="000000"/>
        </w:rPr>
        <w:t>技</w:t>
      </w:r>
      <w:r w:rsidR="00E7110F" w:rsidRPr="00845598">
        <w:rPr>
          <w:rFonts w:hint="eastAsia"/>
          <w:color w:val="000000"/>
        </w:rPr>
        <w:t>巧</w:t>
      </w:r>
      <w:r w:rsidR="004C432F" w:rsidRPr="00845598">
        <w:rPr>
          <w:color w:val="000000"/>
        </w:rPr>
        <w:t>。</w:t>
      </w:r>
    </w:p>
    <w:p w:rsidR="004C432F" w:rsidRPr="00845598" w:rsidRDefault="004C432F" w:rsidP="009F4D64">
      <w:pPr>
        <w:numPr>
          <w:ilvl w:val="0"/>
          <w:numId w:val="82"/>
        </w:numPr>
        <w:snapToGrid w:val="0"/>
        <w:spacing w:beforeLines="50" w:before="180" w:line="360" w:lineRule="auto"/>
        <w:jc w:val="both"/>
        <w:rPr>
          <w:color w:val="000000"/>
        </w:rPr>
      </w:pPr>
      <w:r w:rsidRPr="00845598">
        <w:rPr>
          <w:color w:val="000000"/>
        </w:rPr>
        <w:t>教師要在場監督</w:t>
      </w:r>
      <w:r w:rsidR="00D47770" w:rsidRPr="00845598">
        <w:rPr>
          <w:color w:val="000000"/>
        </w:rPr>
        <w:t>測量</w:t>
      </w:r>
      <w:r w:rsidRPr="00845598">
        <w:rPr>
          <w:color w:val="000000"/>
        </w:rPr>
        <w:t>過程，適時</w:t>
      </w:r>
      <w:r w:rsidR="005805E5" w:rsidRPr="00845598">
        <w:rPr>
          <w:rFonts w:hint="eastAsia"/>
          <w:color w:val="000000"/>
        </w:rPr>
        <w:t>給予</w:t>
      </w:r>
      <w:r w:rsidRPr="00845598">
        <w:rPr>
          <w:color w:val="000000"/>
        </w:rPr>
        <w:t>學生</w:t>
      </w:r>
      <w:r w:rsidR="005805E5" w:rsidRPr="00845598">
        <w:rPr>
          <w:rFonts w:hint="eastAsia"/>
          <w:color w:val="000000"/>
        </w:rPr>
        <w:t>回饋</w:t>
      </w:r>
      <w:r w:rsidRPr="00845598">
        <w:rPr>
          <w:color w:val="000000"/>
        </w:rPr>
        <w:t>及糾正</w:t>
      </w:r>
      <w:r w:rsidR="00024157" w:rsidRPr="00845598">
        <w:rPr>
          <w:rFonts w:hint="eastAsia"/>
          <w:color w:val="000000"/>
        </w:rPr>
        <w:t>其</w:t>
      </w:r>
      <w:r w:rsidRPr="00845598">
        <w:rPr>
          <w:color w:val="000000"/>
        </w:rPr>
        <w:t>動作。</w:t>
      </w:r>
    </w:p>
    <w:p w:rsidR="004C432F" w:rsidRPr="00845598" w:rsidRDefault="004C432F" w:rsidP="004C432F">
      <w:pPr>
        <w:snapToGrid w:val="0"/>
        <w:spacing w:beforeLines="50" w:before="180" w:line="360" w:lineRule="auto"/>
        <w:jc w:val="both"/>
        <w:rPr>
          <w:color w:val="000000"/>
        </w:rPr>
      </w:pPr>
      <w:r w:rsidRPr="00845598">
        <w:rPr>
          <w:b/>
          <w:color w:val="000000"/>
        </w:rPr>
        <w:t>教學指引：</w:t>
      </w:r>
    </w:p>
    <w:p w:rsidR="004C432F" w:rsidRPr="00845598" w:rsidRDefault="004C432F" w:rsidP="009F4D64">
      <w:pPr>
        <w:numPr>
          <w:ilvl w:val="0"/>
          <w:numId w:val="83"/>
        </w:numPr>
        <w:snapToGrid w:val="0"/>
        <w:spacing w:beforeLines="50" w:before="180" w:line="360" w:lineRule="auto"/>
        <w:jc w:val="both"/>
      </w:pPr>
      <w:r w:rsidRPr="00845598">
        <w:rPr>
          <w:color w:val="000000"/>
        </w:rPr>
        <w:t>活動前</w:t>
      </w:r>
      <w:r w:rsidR="006F6851" w:rsidRPr="00845598">
        <w:rPr>
          <w:rFonts w:hint="eastAsia"/>
          <w:color w:val="000000"/>
        </w:rPr>
        <w:t>教師</w:t>
      </w:r>
      <w:r w:rsidRPr="00845598">
        <w:rPr>
          <w:color w:val="000000"/>
        </w:rPr>
        <w:t>向學生強調，</w:t>
      </w:r>
      <w:r w:rsidR="00E7110F" w:rsidRPr="00845598">
        <w:rPr>
          <w:rFonts w:hint="eastAsia"/>
          <w:color w:val="000000"/>
        </w:rPr>
        <w:t>不論</w:t>
      </w:r>
      <w:r w:rsidR="00B73099" w:rsidRPr="00845598">
        <w:rPr>
          <w:rFonts w:hint="eastAsia"/>
          <w:color w:val="000000"/>
        </w:rPr>
        <w:t>是</w:t>
      </w:r>
      <w:r w:rsidR="00E7110F" w:rsidRPr="00845598">
        <w:rPr>
          <w:rFonts w:hint="eastAsia"/>
          <w:color w:val="000000"/>
        </w:rPr>
        <w:t>擔當</w:t>
      </w:r>
      <w:r w:rsidR="00757D98" w:rsidRPr="00845598">
        <w:rPr>
          <w:color w:val="000000"/>
        </w:rPr>
        <w:t>受測者</w:t>
      </w:r>
      <w:r w:rsidRPr="00845598">
        <w:rPr>
          <w:color w:val="000000"/>
        </w:rPr>
        <w:t>及</w:t>
      </w:r>
      <w:r w:rsidR="00D47770" w:rsidRPr="00845598">
        <w:rPr>
          <w:color w:val="000000"/>
        </w:rPr>
        <w:t>測量</w:t>
      </w:r>
      <w:r w:rsidRPr="00845598">
        <w:rPr>
          <w:color w:val="000000"/>
        </w:rPr>
        <w:t>者的角色</w:t>
      </w:r>
      <w:r w:rsidR="00E7110F" w:rsidRPr="00845598">
        <w:rPr>
          <w:rFonts w:hint="eastAsia"/>
          <w:color w:val="000000"/>
        </w:rPr>
        <w:t>，均</w:t>
      </w:r>
      <w:r w:rsidR="00E7110F" w:rsidRPr="00845598">
        <w:rPr>
          <w:rFonts w:hint="eastAsia"/>
        </w:rPr>
        <w:t>須認真</w:t>
      </w:r>
      <w:r w:rsidRPr="00845598">
        <w:t>。</w:t>
      </w:r>
    </w:p>
    <w:p w:rsidR="004C432F" w:rsidRPr="00845598" w:rsidRDefault="004C432F" w:rsidP="004C432F">
      <w:pPr>
        <w:snapToGrid w:val="0"/>
        <w:spacing w:beforeLines="50" w:before="180" w:line="360" w:lineRule="auto"/>
        <w:jc w:val="both"/>
        <w:rPr>
          <w:sz w:val="20"/>
          <w:szCs w:val="20"/>
        </w:rPr>
      </w:pPr>
    </w:p>
    <w:p w:rsidR="004C432F" w:rsidRPr="00845598" w:rsidRDefault="004C432F" w:rsidP="004C432F">
      <w:pPr>
        <w:snapToGrid w:val="0"/>
        <w:spacing w:beforeLines="50" w:before="180" w:line="360" w:lineRule="auto"/>
        <w:rPr>
          <w:b/>
          <w:color w:val="000000"/>
        </w:rPr>
      </w:pPr>
      <w:r w:rsidRPr="00845598">
        <w:rPr>
          <w:i/>
        </w:rPr>
        <w:br w:type="page"/>
      </w:r>
      <w:r w:rsidRPr="00845598">
        <w:rPr>
          <w:rFonts w:hint="eastAsia"/>
          <w:b/>
          <w:sz w:val="28"/>
          <w:szCs w:val="28"/>
        </w:rPr>
        <w:lastRenderedPageBreak/>
        <w:t>探究</w:t>
      </w:r>
      <w:r w:rsidRPr="00845598">
        <w:rPr>
          <w:b/>
          <w:sz w:val="28"/>
          <w:szCs w:val="28"/>
        </w:rPr>
        <w:t>活動</w:t>
      </w:r>
      <w:r w:rsidRPr="00845598">
        <w:rPr>
          <w:rFonts w:hint="eastAsia"/>
          <w:b/>
          <w:sz w:val="28"/>
          <w:szCs w:val="28"/>
        </w:rPr>
        <w:t>舉隅</w:t>
      </w:r>
      <w:r w:rsidR="00025C37" w:rsidRPr="00845598">
        <w:rPr>
          <w:b/>
          <w:sz w:val="28"/>
          <w:szCs w:val="28"/>
          <w:lang w:val="en-US"/>
        </w:rPr>
        <w:t xml:space="preserve"> - </w:t>
      </w:r>
      <w:r w:rsidRPr="00845598">
        <w:rPr>
          <w:rFonts w:hint="eastAsia"/>
          <w:b/>
          <w:sz w:val="28"/>
          <w:szCs w:val="28"/>
        </w:rPr>
        <w:t>附加資料</w:t>
      </w:r>
      <w:r w:rsidRPr="00845598">
        <w:rPr>
          <w:rFonts w:hint="eastAsia"/>
          <w:b/>
          <w:sz w:val="28"/>
          <w:szCs w:val="28"/>
        </w:rPr>
        <w:t xml:space="preserve"> (</w:t>
      </w:r>
      <w:r w:rsidR="00A01CE9" w:rsidRPr="00845598">
        <w:rPr>
          <w:b/>
          <w:sz w:val="28"/>
          <w:szCs w:val="28"/>
        </w:rPr>
        <w:t>4</w:t>
      </w:r>
      <w:r w:rsidRPr="00845598">
        <w:rPr>
          <w:rFonts w:hint="eastAsia"/>
          <w:b/>
          <w:sz w:val="28"/>
          <w:szCs w:val="28"/>
        </w:rPr>
        <w:t>)</w:t>
      </w:r>
      <w:r w:rsidRPr="00845598">
        <w:rPr>
          <w:b/>
          <w:sz w:val="28"/>
          <w:szCs w:val="28"/>
        </w:rPr>
        <w:t>：</w:t>
      </w:r>
      <w:r w:rsidRPr="00845598">
        <w:rPr>
          <w:rFonts w:hint="eastAsia"/>
          <w:b/>
          <w:color w:val="000000"/>
          <w:sz w:val="28"/>
          <w:szCs w:val="28"/>
        </w:rPr>
        <w:t>立定跳高</w:t>
      </w:r>
      <w:r w:rsidR="00D47770" w:rsidRPr="00845598">
        <w:rPr>
          <w:rFonts w:hint="eastAsia"/>
          <w:b/>
          <w:color w:val="000000"/>
          <w:sz w:val="28"/>
          <w:szCs w:val="28"/>
        </w:rPr>
        <w:t>測量</w:t>
      </w:r>
    </w:p>
    <w:p w:rsidR="004C432F" w:rsidRPr="00845598" w:rsidRDefault="004C432F" w:rsidP="004C432F">
      <w:pPr>
        <w:snapToGrid w:val="0"/>
        <w:spacing w:beforeLines="50" w:before="180" w:line="360" w:lineRule="auto"/>
        <w:jc w:val="both"/>
      </w:pPr>
      <w:r w:rsidRPr="00845598">
        <w:rPr>
          <w:b/>
        </w:rPr>
        <w:t>學習目標：</w:t>
      </w:r>
      <w:r w:rsidR="00BB7A71" w:rsidRPr="00845598">
        <w:rPr>
          <w:rFonts w:hint="eastAsia"/>
        </w:rPr>
        <w:t>讓學生獲得</w:t>
      </w:r>
      <w:r w:rsidRPr="00845598">
        <w:t>體適能</w:t>
      </w:r>
      <w:r w:rsidR="00D47770" w:rsidRPr="00845598">
        <w:t>測量</w:t>
      </w:r>
      <w:r w:rsidRPr="00845598">
        <w:t>及記錄資</w:t>
      </w:r>
      <w:r w:rsidRPr="00845598">
        <w:rPr>
          <w:rFonts w:hint="eastAsia"/>
        </w:rPr>
        <w:t>料</w:t>
      </w:r>
      <w:r w:rsidRPr="00845598">
        <w:t>的</w:t>
      </w:r>
      <w:r w:rsidR="00BB7A71" w:rsidRPr="00845598">
        <w:rPr>
          <w:rFonts w:hint="eastAsia"/>
        </w:rPr>
        <w:t>實踐</w:t>
      </w:r>
      <w:r w:rsidRPr="00845598">
        <w:t>經</w:t>
      </w:r>
      <w:r w:rsidR="00BB7A71" w:rsidRPr="00845598">
        <w:rPr>
          <w:rFonts w:hint="eastAsia"/>
        </w:rPr>
        <w:t>驗</w:t>
      </w:r>
      <w:r w:rsidRPr="00845598">
        <w:t>。</w:t>
      </w:r>
    </w:p>
    <w:p w:rsidR="004C432F" w:rsidRPr="00845598" w:rsidRDefault="004C432F" w:rsidP="00A50FA7">
      <w:pPr>
        <w:snapToGrid w:val="0"/>
        <w:spacing w:beforeLines="50" w:before="180" w:line="360" w:lineRule="auto"/>
        <w:ind w:left="1201" w:hangingChars="500" w:hanging="1201"/>
        <w:jc w:val="both"/>
      </w:pPr>
      <w:r w:rsidRPr="00845598">
        <w:rPr>
          <w:b/>
        </w:rPr>
        <w:t>內容說明：</w:t>
      </w:r>
      <w:r w:rsidR="00BB7A71" w:rsidRPr="00845598">
        <w:rPr>
          <w:rFonts w:hint="eastAsia"/>
          <w:b/>
        </w:rPr>
        <w:t>「</w:t>
      </w:r>
      <w:r w:rsidRPr="00845598">
        <w:rPr>
          <w:rFonts w:hint="eastAsia"/>
        </w:rPr>
        <w:t>立定跳</w:t>
      </w:r>
      <w:r w:rsidRPr="00845598">
        <w:t>高</w:t>
      </w:r>
      <w:r w:rsidR="00BB7A71" w:rsidRPr="00845598">
        <w:rPr>
          <w:rFonts w:hint="eastAsia"/>
        </w:rPr>
        <w:t>」可</w:t>
      </w:r>
      <w:r w:rsidRPr="00845598">
        <w:t>用於測量大腿的力量及爆發力。學生結伴研習，輪流擔當</w:t>
      </w:r>
      <w:r w:rsidR="00757D98" w:rsidRPr="00845598">
        <w:t>受測者</w:t>
      </w:r>
      <w:r w:rsidRPr="00845598">
        <w:t>及</w:t>
      </w:r>
      <w:r w:rsidR="00D47770" w:rsidRPr="00845598">
        <w:t>測量</w:t>
      </w:r>
      <w:r w:rsidRPr="00845598">
        <w:t>者。教師要解釋及示範</w:t>
      </w:r>
      <w:r w:rsidR="00D47770" w:rsidRPr="00845598">
        <w:t>測量</w:t>
      </w:r>
      <w:r w:rsidRPr="00845598">
        <w:t>的方法。</w:t>
      </w:r>
    </w:p>
    <w:p w:rsidR="004C432F" w:rsidRPr="00845598" w:rsidRDefault="004C432F" w:rsidP="004C432F">
      <w:pPr>
        <w:snapToGrid w:val="0"/>
        <w:spacing w:beforeLines="50" w:before="180" w:line="360" w:lineRule="auto"/>
        <w:jc w:val="both"/>
      </w:pPr>
      <w:r w:rsidRPr="00845598">
        <w:rPr>
          <w:b/>
        </w:rPr>
        <w:t>執行步驟：</w:t>
      </w:r>
    </w:p>
    <w:p w:rsidR="004C432F" w:rsidRPr="00845598" w:rsidRDefault="004C432F" w:rsidP="009F4D64">
      <w:pPr>
        <w:numPr>
          <w:ilvl w:val="0"/>
          <w:numId w:val="83"/>
        </w:numPr>
        <w:snapToGrid w:val="0"/>
        <w:spacing w:beforeLines="50" w:before="180" w:line="360" w:lineRule="auto"/>
        <w:jc w:val="both"/>
      </w:pPr>
      <w:r w:rsidRPr="00845598">
        <w:t>可以在</w:t>
      </w:r>
      <w:r w:rsidR="00183658" w:rsidRPr="00845598">
        <w:rPr>
          <w:rFonts w:hint="eastAsia"/>
        </w:rPr>
        <w:t>體育館</w:t>
      </w:r>
      <w:r w:rsidRPr="00845598">
        <w:t>或</w:t>
      </w:r>
      <w:r w:rsidR="00BB7A71" w:rsidRPr="00845598">
        <w:rPr>
          <w:rFonts w:hint="eastAsia"/>
        </w:rPr>
        <w:t>寬敞</w:t>
      </w:r>
      <w:r w:rsidRPr="00845598">
        <w:t>的課室進行</w:t>
      </w:r>
      <w:r w:rsidR="00D47770" w:rsidRPr="00845598">
        <w:t>測量</w:t>
      </w:r>
      <w:r w:rsidRPr="00845598">
        <w:t>。</w:t>
      </w:r>
    </w:p>
    <w:p w:rsidR="004C432F" w:rsidRPr="00845598" w:rsidRDefault="004C432F" w:rsidP="009F4D64">
      <w:pPr>
        <w:numPr>
          <w:ilvl w:val="0"/>
          <w:numId w:val="83"/>
        </w:numPr>
        <w:snapToGrid w:val="0"/>
        <w:spacing w:beforeLines="50" w:before="180" w:line="360" w:lineRule="auto"/>
        <w:jc w:val="both"/>
      </w:pPr>
      <w:r w:rsidRPr="00845598">
        <w:t>學生</w:t>
      </w:r>
      <w:r w:rsidRPr="00845598">
        <w:rPr>
          <w:rFonts w:hint="eastAsia"/>
        </w:rPr>
        <w:t>側向，貼</w:t>
      </w:r>
      <w:r w:rsidRPr="00845598">
        <w:t>牆站立，</w:t>
      </w:r>
      <w:r w:rsidRPr="00845598">
        <w:rPr>
          <w:rFonts w:hint="eastAsia"/>
        </w:rPr>
        <w:t>靠牆一</w:t>
      </w:r>
      <w:r w:rsidR="00BB7A71" w:rsidRPr="00845598">
        <w:rPr>
          <w:rFonts w:hint="eastAsia"/>
        </w:rPr>
        <w:t>方的</w:t>
      </w:r>
      <w:r w:rsidRPr="00845598">
        <w:t>手</w:t>
      </w:r>
      <w:r w:rsidRPr="00845598">
        <w:rPr>
          <w:rFonts w:hint="eastAsia"/>
        </w:rPr>
        <w:t>高舉</w:t>
      </w:r>
      <w:r w:rsidR="00AF57C7" w:rsidRPr="00845598">
        <w:rPr>
          <w:rFonts w:hint="eastAsia"/>
        </w:rPr>
        <w:t>，</w:t>
      </w:r>
      <w:r w:rsidRPr="00845598">
        <w:t>記錄</w:t>
      </w:r>
      <w:r w:rsidRPr="00845598">
        <w:rPr>
          <w:rFonts w:hint="eastAsia"/>
        </w:rPr>
        <w:t>「站立</w:t>
      </w:r>
      <w:r w:rsidRPr="00845598">
        <w:t>摸高</w:t>
      </w:r>
      <w:r w:rsidR="00BB7A71" w:rsidRPr="00845598">
        <w:rPr>
          <w:rFonts w:hint="eastAsia"/>
        </w:rPr>
        <w:t>點</w:t>
      </w:r>
      <w:r w:rsidRPr="00845598">
        <w:rPr>
          <w:rFonts w:hint="eastAsia"/>
        </w:rPr>
        <w:t>」。</w:t>
      </w:r>
    </w:p>
    <w:p w:rsidR="004C432F" w:rsidRPr="00845598" w:rsidRDefault="004C432F" w:rsidP="009F4D64">
      <w:pPr>
        <w:numPr>
          <w:ilvl w:val="0"/>
          <w:numId w:val="83"/>
        </w:numPr>
        <w:snapToGrid w:val="0"/>
        <w:spacing w:beforeLines="50" w:before="180" w:line="360" w:lineRule="auto"/>
        <w:jc w:val="both"/>
      </w:pPr>
      <w:r w:rsidRPr="00845598">
        <w:t>學生</w:t>
      </w:r>
      <w:r w:rsidRPr="00845598">
        <w:rPr>
          <w:rFonts w:hint="eastAsia"/>
        </w:rPr>
        <w:t>屈膝蹬地</w:t>
      </w:r>
      <w:r w:rsidRPr="00845598">
        <w:t>垂直起跳</w:t>
      </w:r>
      <w:r w:rsidR="00AF57C7" w:rsidRPr="00845598">
        <w:rPr>
          <w:rFonts w:hint="eastAsia"/>
        </w:rPr>
        <w:t>，</w:t>
      </w:r>
      <w:r w:rsidRPr="00845598">
        <w:t>記錄</w:t>
      </w:r>
      <w:r w:rsidRPr="00845598">
        <w:rPr>
          <w:rFonts w:hint="eastAsia"/>
        </w:rPr>
        <w:t>「跳躍</w:t>
      </w:r>
      <w:r w:rsidRPr="00845598">
        <w:t>摸高</w:t>
      </w:r>
      <w:r w:rsidR="00BB7A71" w:rsidRPr="00845598">
        <w:rPr>
          <w:rFonts w:hint="eastAsia"/>
        </w:rPr>
        <w:t>點</w:t>
      </w:r>
      <w:r w:rsidRPr="00845598">
        <w:rPr>
          <w:rFonts w:hint="eastAsia"/>
        </w:rPr>
        <w:t>」。</w:t>
      </w:r>
    </w:p>
    <w:p w:rsidR="004C432F" w:rsidRPr="00845598" w:rsidRDefault="004C432F" w:rsidP="009F4D64">
      <w:pPr>
        <w:numPr>
          <w:ilvl w:val="0"/>
          <w:numId w:val="83"/>
        </w:numPr>
        <w:snapToGrid w:val="0"/>
        <w:spacing w:beforeLines="50" w:before="180" w:line="360" w:lineRule="auto"/>
        <w:ind w:left="426" w:hanging="426"/>
        <w:jc w:val="both"/>
      </w:pPr>
      <w:r w:rsidRPr="00845598">
        <w:rPr>
          <w:rFonts w:hint="eastAsia"/>
        </w:rPr>
        <w:t>將「跳躍</w:t>
      </w:r>
      <w:r w:rsidRPr="00845598">
        <w:t>摸高</w:t>
      </w:r>
      <w:r w:rsidR="00BB7A71" w:rsidRPr="00845598">
        <w:rPr>
          <w:rFonts w:hint="eastAsia"/>
        </w:rPr>
        <w:t>點</w:t>
      </w:r>
      <w:r w:rsidRPr="00845598">
        <w:rPr>
          <w:rFonts w:hint="eastAsia"/>
        </w:rPr>
        <w:t>」減「站立</w:t>
      </w:r>
      <w:r w:rsidRPr="00845598">
        <w:t>摸高</w:t>
      </w:r>
      <w:r w:rsidR="00BB7A71" w:rsidRPr="00845598">
        <w:rPr>
          <w:rFonts w:hint="eastAsia"/>
        </w:rPr>
        <w:t>點</w:t>
      </w:r>
      <w:r w:rsidRPr="00845598">
        <w:rPr>
          <w:rFonts w:hint="eastAsia"/>
        </w:rPr>
        <w:t>」，</w:t>
      </w:r>
      <w:r w:rsidR="00BB7A71" w:rsidRPr="00845598">
        <w:rPr>
          <w:rFonts w:hint="eastAsia"/>
        </w:rPr>
        <w:t>成為</w:t>
      </w:r>
      <w:r w:rsidRPr="00845598">
        <w:rPr>
          <w:rFonts w:hint="eastAsia"/>
        </w:rPr>
        <w:t>「</w:t>
      </w:r>
      <w:r w:rsidR="00D47770" w:rsidRPr="00845598">
        <w:t>測量</w:t>
      </w:r>
      <w:r w:rsidRPr="00845598">
        <w:rPr>
          <w:rFonts w:hint="eastAsia"/>
        </w:rPr>
        <w:t>成績</w:t>
      </w:r>
      <w:r w:rsidR="00AF57C7" w:rsidRPr="00845598">
        <w:rPr>
          <w:rFonts w:hint="eastAsia"/>
        </w:rPr>
        <w:t>」，</w:t>
      </w:r>
      <w:r w:rsidRPr="00845598">
        <w:t>記錄三次</w:t>
      </w:r>
      <w:r w:rsidR="00D47770" w:rsidRPr="00845598">
        <w:t>測量</w:t>
      </w:r>
      <w:r w:rsidR="00AF57C7" w:rsidRPr="00845598">
        <w:rPr>
          <w:rFonts w:hint="eastAsia"/>
        </w:rPr>
        <w:t>的</w:t>
      </w:r>
      <w:r w:rsidRPr="00845598">
        <w:rPr>
          <w:rFonts w:hint="eastAsia"/>
        </w:rPr>
        <w:t>成績</w:t>
      </w:r>
      <w:r w:rsidRPr="00845598">
        <w:t>。</w:t>
      </w:r>
    </w:p>
    <w:p w:rsidR="004C432F" w:rsidRPr="00845598" w:rsidRDefault="00AF57C7" w:rsidP="009F4D64">
      <w:pPr>
        <w:numPr>
          <w:ilvl w:val="0"/>
          <w:numId w:val="83"/>
        </w:numPr>
        <w:snapToGrid w:val="0"/>
        <w:spacing w:beforeLines="50" w:before="180" w:line="360" w:lineRule="auto"/>
        <w:jc w:val="both"/>
      </w:pPr>
      <w:r w:rsidRPr="00845598">
        <w:rPr>
          <w:rFonts w:hint="eastAsia"/>
        </w:rPr>
        <w:t>記錄</w:t>
      </w:r>
      <w:r w:rsidR="00B46D54" w:rsidRPr="00845598">
        <w:rPr>
          <w:rFonts w:hint="eastAsia"/>
        </w:rPr>
        <w:t>測量</w:t>
      </w:r>
      <w:r w:rsidR="004C432F" w:rsidRPr="00845598">
        <w:t>結果</w:t>
      </w:r>
      <w:r w:rsidR="00B46D54" w:rsidRPr="00845598">
        <w:rPr>
          <w:rFonts w:hint="eastAsia"/>
        </w:rPr>
        <w:t>，</w:t>
      </w:r>
      <w:r w:rsidR="004C432F" w:rsidRPr="00845598">
        <w:t>並繪製成</w:t>
      </w:r>
      <w:r w:rsidR="00B46D54" w:rsidRPr="00845598">
        <w:rPr>
          <w:rFonts w:hint="eastAsia"/>
        </w:rPr>
        <w:t>棒形</w:t>
      </w:r>
      <w:r w:rsidR="004C432F" w:rsidRPr="00845598">
        <w:t>圖。</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171"/>
        <w:gridCol w:w="2147"/>
        <w:gridCol w:w="2148"/>
        <w:gridCol w:w="2166"/>
      </w:tblGrid>
      <w:tr w:rsidR="004C432F" w:rsidRPr="00845598">
        <w:trPr>
          <w:tblCellSpacing w:w="20" w:type="dxa"/>
        </w:trPr>
        <w:tc>
          <w:tcPr>
            <w:tcW w:w="2111" w:type="dxa"/>
            <w:shd w:val="clear" w:color="auto" w:fill="C0C0C0"/>
          </w:tcPr>
          <w:p w:rsidR="004C432F" w:rsidRPr="00845598" w:rsidRDefault="004C432F" w:rsidP="004C432F">
            <w:pPr>
              <w:snapToGrid w:val="0"/>
              <w:spacing w:beforeLines="50" w:before="180" w:line="360" w:lineRule="auto"/>
              <w:jc w:val="both"/>
              <w:rPr>
                <w:sz w:val="20"/>
                <w:szCs w:val="20"/>
              </w:rPr>
            </w:pPr>
          </w:p>
        </w:tc>
        <w:tc>
          <w:tcPr>
            <w:tcW w:w="2107" w:type="dxa"/>
            <w:shd w:val="clear" w:color="auto" w:fill="C0C0C0"/>
          </w:tcPr>
          <w:p w:rsidR="004C432F" w:rsidRPr="00845598" w:rsidRDefault="004C432F" w:rsidP="004C432F">
            <w:pPr>
              <w:snapToGrid w:val="0"/>
              <w:spacing w:beforeLines="50" w:before="180" w:line="360" w:lineRule="auto"/>
              <w:jc w:val="center"/>
              <w:rPr>
                <w:b/>
              </w:rPr>
            </w:pPr>
            <w:r w:rsidRPr="00845598">
              <w:rPr>
                <w:rFonts w:hint="eastAsia"/>
                <w:b/>
              </w:rPr>
              <w:t>站立</w:t>
            </w:r>
            <w:r w:rsidRPr="00845598">
              <w:rPr>
                <w:b/>
              </w:rPr>
              <w:t>摸高</w:t>
            </w:r>
            <w:r w:rsidR="00BB7A71" w:rsidRPr="00845598">
              <w:rPr>
                <w:rFonts w:hint="eastAsia"/>
                <w:b/>
              </w:rPr>
              <w:t>點</w:t>
            </w:r>
          </w:p>
        </w:tc>
        <w:tc>
          <w:tcPr>
            <w:tcW w:w="2108" w:type="dxa"/>
            <w:shd w:val="clear" w:color="auto" w:fill="C0C0C0"/>
          </w:tcPr>
          <w:p w:rsidR="004C432F" w:rsidRPr="00845598" w:rsidRDefault="004C432F" w:rsidP="004C432F">
            <w:pPr>
              <w:snapToGrid w:val="0"/>
              <w:spacing w:beforeLines="50" w:before="180" w:line="360" w:lineRule="auto"/>
              <w:jc w:val="center"/>
              <w:rPr>
                <w:b/>
                <w:lang w:eastAsia="zh-CN"/>
              </w:rPr>
            </w:pPr>
            <w:r w:rsidRPr="00845598">
              <w:rPr>
                <w:b/>
              </w:rPr>
              <w:t>跳躍摸高</w:t>
            </w:r>
            <w:r w:rsidR="00BB7A71" w:rsidRPr="00845598">
              <w:rPr>
                <w:rFonts w:hint="eastAsia"/>
                <w:b/>
              </w:rPr>
              <w:t>點</w:t>
            </w:r>
          </w:p>
        </w:tc>
        <w:tc>
          <w:tcPr>
            <w:tcW w:w="2106" w:type="dxa"/>
            <w:shd w:val="clear" w:color="auto" w:fill="C0C0C0"/>
          </w:tcPr>
          <w:p w:rsidR="004C432F" w:rsidRPr="00845598" w:rsidRDefault="00D47770" w:rsidP="004C432F">
            <w:pPr>
              <w:snapToGrid w:val="0"/>
              <w:spacing w:beforeLines="50" w:before="180" w:line="360" w:lineRule="auto"/>
              <w:jc w:val="center"/>
              <w:rPr>
                <w:b/>
                <w:lang w:eastAsia="zh-CN"/>
              </w:rPr>
            </w:pPr>
            <w:r w:rsidRPr="00845598">
              <w:rPr>
                <w:b/>
              </w:rPr>
              <w:t>測量</w:t>
            </w:r>
            <w:r w:rsidR="004C432F" w:rsidRPr="00845598">
              <w:rPr>
                <w:rFonts w:hint="eastAsia"/>
                <w:b/>
              </w:rPr>
              <w:t>成績</w:t>
            </w:r>
          </w:p>
        </w:tc>
      </w:tr>
      <w:tr w:rsidR="004C432F" w:rsidRPr="00845598">
        <w:trPr>
          <w:tblCellSpacing w:w="20" w:type="dxa"/>
        </w:trPr>
        <w:tc>
          <w:tcPr>
            <w:tcW w:w="2111" w:type="dxa"/>
          </w:tcPr>
          <w:p w:rsidR="004C432F" w:rsidRPr="00845598" w:rsidRDefault="004C432F" w:rsidP="004C432F">
            <w:pPr>
              <w:snapToGrid w:val="0"/>
              <w:spacing w:beforeLines="50" w:before="180" w:line="360" w:lineRule="auto"/>
              <w:jc w:val="both"/>
              <w:rPr>
                <w:b/>
                <w:sz w:val="20"/>
                <w:szCs w:val="20"/>
                <w:u w:val="single"/>
              </w:rPr>
            </w:pPr>
            <w:r w:rsidRPr="00845598">
              <w:rPr>
                <w:b/>
                <w:sz w:val="20"/>
                <w:szCs w:val="20"/>
                <w:u w:val="single"/>
              </w:rPr>
              <w:t>第</w:t>
            </w:r>
            <w:r w:rsidRPr="00845598">
              <w:rPr>
                <w:b/>
                <w:sz w:val="20"/>
                <w:szCs w:val="20"/>
                <w:u w:val="single"/>
              </w:rPr>
              <w:t>1</w:t>
            </w:r>
            <w:r w:rsidRPr="00845598">
              <w:rPr>
                <w:b/>
                <w:sz w:val="20"/>
                <w:szCs w:val="20"/>
                <w:u w:val="single"/>
              </w:rPr>
              <w:t>次嘗試</w:t>
            </w:r>
          </w:p>
        </w:tc>
        <w:tc>
          <w:tcPr>
            <w:tcW w:w="2107" w:type="dxa"/>
          </w:tcPr>
          <w:p w:rsidR="004C432F" w:rsidRPr="00845598" w:rsidRDefault="004C432F" w:rsidP="004C432F">
            <w:pPr>
              <w:snapToGrid w:val="0"/>
              <w:spacing w:beforeLines="50" w:before="180" w:line="360" w:lineRule="auto"/>
              <w:jc w:val="both"/>
              <w:rPr>
                <w:sz w:val="20"/>
                <w:szCs w:val="20"/>
              </w:rPr>
            </w:pPr>
          </w:p>
        </w:tc>
        <w:tc>
          <w:tcPr>
            <w:tcW w:w="2108" w:type="dxa"/>
          </w:tcPr>
          <w:p w:rsidR="004C432F" w:rsidRPr="00845598" w:rsidRDefault="004C432F" w:rsidP="004C432F">
            <w:pPr>
              <w:snapToGrid w:val="0"/>
              <w:spacing w:beforeLines="50" w:before="180" w:line="360" w:lineRule="auto"/>
              <w:jc w:val="both"/>
              <w:rPr>
                <w:sz w:val="20"/>
                <w:szCs w:val="20"/>
              </w:rPr>
            </w:pPr>
          </w:p>
        </w:tc>
        <w:tc>
          <w:tcPr>
            <w:tcW w:w="2106" w:type="dxa"/>
          </w:tcPr>
          <w:p w:rsidR="004C432F" w:rsidRPr="00845598" w:rsidRDefault="004C432F" w:rsidP="004C432F">
            <w:pPr>
              <w:snapToGrid w:val="0"/>
              <w:spacing w:beforeLines="50" w:before="180" w:line="360" w:lineRule="auto"/>
              <w:jc w:val="both"/>
              <w:rPr>
                <w:sz w:val="20"/>
                <w:szCs w:val="20"/>
              </w:rPr>
            </w:pPr>
          </w:p>
        </w:tc>
      </w:tr>
      <w:tr w:rsidR="004C432F" w:rsidRPr="00845598">
        <w:trPr>
          <w:tblCellSpacing w:w="20" w:type="dxa"/>
        </w:trPr>
        <w:tc>
          <w:tcPr>
            <w:tcW w:w="2111" w:type="dxa"/>
          </w:tcPr>
          <w:p w:rsidR="004C432F" w:rsidRPr="00845598" w:rsidRDefault="004C432F" w:rsidP="004C432F">
            <w:pPr>
              <w:snapToGrid w:val="0"/>
              <w:spacing w:beforeLines="50" w:before="180" w:line="360" w:lineRule="auto"/>
              <w:jc w:val="both"/>
              <w:rPr>
                <w:b/>
                <w:sz w:val="20"/>
                <w:szCs w:val="20"/>
                <w:u w:val="single"/>
              </w:rPr>
            </w:pPr>
            <w:r w:rsidRPr="00845598">
              <w:rPr>
                <w:b/>
                <w:sz w:val="20"/>
                <w:szCs w:val="20"/>
                <w:u w:val="single"/>
              </w:rPr>
              <w:t>第</w:t>
            </w:r>
            <w:r w:rsidRPr="00845598">
              <w:rPr>
                <w:b/>
                <w:sz w:val="20"/>
                <w:szCs w:val="20"/>
                <w:u w:val="single"/>
              </w:rPr>
              <w:t>2</w:t>
            </w:r>
            <w:r w:rsidRPr="00845598">
              <w:rPr>
                <w:b/>
                <w:sz w:val="20"/>
                <w:szCs w:val="20"/>
                <w:u w:val="single"/>
              </w:rPr>
              <w:t>次嘗試</w:t>
            </w:r>
          </w:p>
        </w:tc>
        <w:tc>
          <w:tcPr>
            <w:tcW w:w="2107" w:type="dxa"/>
          </w:tcPr>
          <w:p w:rsidR="004C432F" w:rsidRPr="00845598" w:rsidRDefault="004C432F" w:rsidP="004C432F">
            <w:pPr>
              <w:snapToGrid w:val="0"/>
              <w:spacing w:beforeLines="50" w:before="180" w:line="360" w:lineRule="auto"/>
              <w:jc w:val="both"/>
              <w:rPr>
                <w:sz w:val="20"/>
                <w:szCs w:val="20"/>
              </w:rPr>
            </w:pPr>
          </w:p>
        </w:tc>
        <w:tc>
          <w:tcPr>
            <w:tcW w:w="2108" w:type="dxa"/>
          </w:tcPr>
          <w:p w:rsidR="004C432F" w:rsidRPr="00845598" w:rsidRDefault="004C432F" w:rsidP="004C432F">
            <w:pPr>
              <w:snapToGrid w:val="0"/>
              <w:spacing w:beforeLines="50" w:before="180" w:line="360" w:lineRule="auto"/>
              <w:jc w:val="both"/>
              <w:rPr>
                <w:sz w:val="20"/>
                <w:szCs w:val="20"/>
              </w:rPr>
            </w:pPr>
          </w:p>
        </w:tc>
        <w:tc>
          <w:tcPr>
            <w:tcW w:w="2106" w:type="dxa"/>
          </w:tcPr>
          <w:p w:rsidR="004C432F" w:rsidRPr="00845598" w:rsidRDefault="004C432F" w:rsidP="004C432F">
            <w:pPr>
              <w:snapToGrid w:val="0"/>
              <w:spacing w:beforeLines="50" w:before="180" w:line="360" w:lineRule="auto"/>
              <w:jc w:val="both"/>
              <w:rPr>
                <w:sz w:val="20"/>
                <w:szCs w:val="20"/>
              </w:rPr>
            </w:pPr>
          </w:p>
        </w:tc>
      </w:tr>
      <w:tr w:rsidR="004C432F" w:rsidRPr="00845598">
        <w:trPr>
          <w:tblCellSpacing w:w="20" w:type="dxa"/>
        </w:trPr>
        <w:tc>
          <w:tcPr>
            <w:tcW w:w="2111" w:type="dxa"/>
          </w:tcPr>
          <w:p w:rsidR="004C432F" w:rsidRPr="00845598" w:rsidRDefault="004C432F" w:rsidP="004C432F">
            <w:pPr>
              <w:snapToGrid w:val="0"/>
              <w:spacing w:beforeLines="50" w:before="180" w:line="360" w:lineRule="auto"/>
              <w:jc w:val="both"/>
              <w:rPr>
                <w:b/>
                <w:sz w:val="20"/>
                <w:szCs w:val="20"/>
                <w:u w:val="single"/>
              </w:rPr>
            </w:pPr>
            <w:r w:rsidRPr="00845598">
              <w:rPr>
                <w:b/>
                <w:sz w:val="20"/>
                <w:szCs w:val="20"/>
                <w:u w:val="single"/>
              </w:rPr>
              <w:t>第</w:t>
            </w:r>
            <w:r w:rsidRPr="00845598">
              <w:rPr>
                <w:b/>
                <w:sz w:val="20"/>
                <w:szCs w:val="20"/>
                <w:u w:val="single"/>
              </w:rPr>
              <w:t>3</w:t>
            </w:r>
            <w:r w:rsidRPr="00845598">
              <w:rPr>
                <w:b/>
                <w:sz w:val="20"/>
                <w:szCs w:val="20"/>
                <w:u w:val="single"/>
              </w:rPr>
              <w:t>次嘗試</w:t>
            </w:r>
          </w:p>
        </w:tc>
        <w:tc>
          <w:tcPr>
            <w:tcW w:w="2107" w:type="dxa"/>
          </w:tcPr>
          <w:p w:rsidR="004C432F" w:rsidRPr="00845598" w:rsidRDefault="004C432F" w:rsidP="004C432F">
            <w:pPr>
              <w:snapToGrid w:val="0"/>
              <w:spacing w:beforeLines="50" w:before="180" w:line="360" w:lineRule="auto"/>
              <w:jc w:val="both"/>
              <w:rPr>
                <w:sz w:val="20"/>
                <w:szCs w:val="20"/>
              </w:rPr>
            </w:pPr>
          </w:p>
        </w:tc>
        <w:tc>
          <w:tcPr>
            <w:tcW w:w="2108" w:type="dxa"/>
          </w:tcPr>
          <w:p w:rsidR="004C432F" w:rsidRPr="00845598" w:rsidRDefault="004C432F" w:rsidP="004C432F">
            <w:pPr>
              <w:snapToGrid w:val="0"/>
              <w:spacing w:beforeLines="50" w:before="180" w:line="360" w:lineRule="auto"/>
              <w:jc w:val="both"/>
              <w:rPr>
                <w:sz w:val="20"/>
                <w:szCs w:val="20"/>
              </w:rPr>
            </w:pPr>
          </w:p>
        </w:tc>
        <w:tc>
          <w:tcPr>
            <w:tcW w:w="2106" w:type="dxa"/>
          </w:tcPr>
          <w:p w:rsidR="004C432F" w:rsidRPr="00845598" w:rsidRDefault="004C432F" w:rsidP="004C432F">
            <w:pPr>
              <w:snapToGrid w:val="0"/>
              <w:spacing w:beforeLines="50" w:before="180" w:line="360" w:lineRule="auto"/>
              <w:jc w:val="both"/>
              <w:rPr>
                <w:sz w:val="20"/>
                <w:szCs w:val="20"/>
              </w:rPr>
            </w:pPr>
          </w:p>
        </w:tc>
      </w:tr>
    </w:tbl>
    <w:p w:rsidR="004C432F" w:rsidRPr="00845598" w:rsidRDefault="004C432F" w:rsidP="004C432F">
      <w:pPr>
        <w:snapToGrid w:val="0"/>
        <w:spacing w:beforeLines="50" w:before="180" w:line="360" w:lineRule="auto"/>
        <w:jc w:val="both"/>
      </w:pPr>
      <w:r w:rsidRPr="00845598">
        <w:rPr>
          <w:b/>
        </w:rPr>
        <w:t>教學指引：</w:t>
      </w:r>
    </w:p>
    <w:p w:rsidR="00D21DCF" w:rsidRPr="00845598" w:rsidRDefault="004C432F" w:rsidP="009F4D64">
      <w:pPr>
        <w:numPr>
          <w:ilvl w:val="0"/>
          <w:numId w:val="83"/>
        </w:numPr>
        <w:snapToGrid w:val="0"/>
        <w:spacing w:beforeLines="50" w:before="180" w:line="360" w:lineRule="auto"/>
        <w:jc w:val="both"/>
      </w:pPr>
      <w:r w:rsidRPr="00845598">
        <w:t>在</w:t>
      </w:r>
      <w:r w:rsidR="00D47770" w:rsidRPr="00845598">
        <w:t>測量</w:t>
      </w:r>
      <w:r w:rsidRPr="00845598">
        <w:t>開始之前</w:t>
      </w:r>
      <w:r w:rsidR="008601CB" w:rsidRPr="00845598">
        <w:rPr>
          <w:rFonts w:hint="eastAsia"/>
        </w:rPr>
        <w:t>，</w:t>
      </w:r>
      <w:r w:rsidRPr="00845598">
        <w:t>必須讓學生預先練習正確的跳</w:t>
      </w:r>
      <w:r w:rsidRPr="00845598">
        <w:rPr>
          <w:rFonts w:hint="eastAsia"/>
        </w:rPr>
        <w:t>躍</w:t>
      </w:r>
      <w:r w:rsidRPr="00845598">
        <w:t>摸高技</w:t>
      </w:r>
      <w:r w:rsidR="00A828CF" w:rsidRPr="00845598">
        <w:rPr>
          <w:rFonts w:hint="eastAsia"/>
        </w:rPr>
        <w:t>巧</w:t>
      </w:r>
      <w:r w:rsidRPr="00845598">
        <w:t>。</w:t>
      </w:r>
    </w:p>
    <w:p w:rsidR="00C43A54" w:rsidRPr="00845598" w:rsidRDefault="00D21DCF" w:rsidP="00F017E9">
      <w:pPr>
        <w:spacing w:beforeLines="50" w:before="180" w:line="360" w:lineRule="auto"/>
        <w:jc w:val="center"/>
        <w:rPr>
          <w:b/>
          <w:sz w:val="28"/>
          <w:szCs w:val="28"/>
        </w:rPr>
      </w:pPr>
      <w:r w:rsidRPr="00845598">
        <w:rPr>
          <w:i/>
        </w:rPr>
        <w:br w:type="page"/>
      </w:r>
      <w:r w:rsidR="00A01CE9" w:rsidRPr="00845598" w:rsidDel="00A01CE9">
        <w:rPr>
          <w:b/>
          <w:i/>
        </w:rPr>
        <w:lastRenderedPageBreak/>
        <w:t xml:space="preserve"> </w:t>
      </w:r>
      <w:r w:rsidR="00C43A54" w:rsidRPr="00845598">
        <w:rPr>
          <w:rFonts w:hint="eastAsia"/>
          <w:b/>
          <w:sz w:val="28"/>
          <w:szCs w:val="28"/>
        </w:rPr>
        <w:t>教師參考</w:t>
      </w:r>
      <w:r w:rsidR="00D3742A" w:rsidRPr="00845598">
        <w:rPr>
          <w:rFonts w:hint="eastAsia"/>
          <w:b/>
          <w:sz w:val="28"/>
          <w:szCs w:val="28"/>
        </w:rPr>
        <w:t>資</w:t>
      </w:r>
      <w:r w:rsidR="00C43A54" w:rsidRPr="00845598">
        <w:rPr>
          <w:rFonts w:hint="eastAsia"/>
          <w:b/>
          <w:sz w:val="28"/>
          <w:szCs w:val="28"/>
        </w:rPr>
        <w:t>料</w:t>
      </w:r>
    </w:p>
    <w:p w:rsidR="00BB369B" w:rsidRPr="00845598" w:rsidRDefault="00BB369B" w:rsidP="007D197E">
      <w:pPr>
        <w:widowControl/>
        <w:adjustRightInd w:val="0"/>
        <w:snapToGrid w:val="0"/>
        <w:spacing w:beforeLines="50" w:before="180"/>
        <w:rPr>
          <w:rFonts w:ascii="新細明體" w:hAnsi="新細明體"/>
          <w:kern w:val="0"/>
        </w:rPr>
      </w:pPr>
      <w:bookmarkStart w:id="1" w:name="hit1"/>
      <w:bookmarkEnd w:id="1"/>
      <w:r w:rsidRPr="00845598">
        <w:rPr>
          <w:rFonts w:ascii="新細明體" w:hAnsi="新細明體"/>
          <w:kern w:val="0"/>
        </w:rPr>
        <w:t>王香生（2003）《為健康而運動》</w:t>
      </w:r>
      <w:r w:rsidR="00B7457A" w:rsidRPr="00845598">
        <w:rPr>
          <w:rFonts w:ascii="新細明體" w:hAnsi="新細明體" w:hint="eastAsia"/>
          <w:kern w:val="0"/>
        </w:rPr>
        <w:t>。</w:t>
      </w:r>
      <w:r w:rsidRPr="00845598">
        <w:rPr>
          <w:rFonts w:ascii="新細明體" w:hAnsi="新細明體"/>
          <w:kern w:val="0"/>
        </w:rPr>
        <w:t>香港：明報出版社</w:t>
      </w:r>
      <w:r w:rsidR="00AF57C7" w:rsidRPr="00845598">
        <w:rPr>
          <w:rFonts w:ascii="新細明體" w:hAnsi="新細明體" w:hint="eastAsia"/>
          <w:kern w:val="0"/>
        </w:rPr>
        <w:t>有限公司</w:t>
      </w:r>
      <w:r w:rsidRPr="00845598">
        <w:rPr>
          <w:rFonts w:ascii="新細明體" w:hAnsi="新細明體"/>
          <w:kern w:val="0"/>
        </w:rPr>
        <w:t>。</w:t>
      </w:r>
    </w:p>
    <w:p w:rsidR="00BB369B" w:rsidRPr="00845598" w:rsidRDefault="00BB369B" w:rsidP="007D197E">
      <w:pPr>
        <w:widowControl/>
        <w:adjustRightInd w:val="0"/>
        <w:snapToGrid w:val="0"/>
        <w:spacing w:beforeLines="50" w:before="180"/>
        <w:rPr>
          <w:rFonts w:ascii="新細明體" w:hAnsi="新細明體"/>
          <w:kern w:val="0"/>
        </w:rPr>
      </w:pPr>
      <w:r w:rsidRPr="00845598">
        <w:rPr>
          <w:rFonts w:ascii="新細明體" w:hAnsi="新細明體"/>
        </w:rPr>
        <w:t>李世成、焦海舟</w:t>
      </w:r>
      <w:r w:rsidR="00EE3A02" w:rsidRPr="00845598">
        <w:rPr>
          <w:rFonts w:ascii="新細明體" w:hAnsi="新細明體" w:hint="eastAsia"/>
        </w:rPr>
        <w:t>（</w:t>
      </w:r>
      <w:r w:rsidRPr="00845598">
        <w:rPr>
          <w:rFonts w:ascii="新細明體" w:hAnsi="新細明體"/>
        </w:rPr>
        <w:t>2006</w:t>
      </w:r>
      <w:r w:rsidR="00EE3A02" w:rsidRPr="00845598">
        <w:rPr>
          <w:rFonts w:ascii="新細明體" w:hAnsi="新細明體" w:hint="eastAsia"/>
        </w:rPr>
        <w:t>）</w:t>
      </w:r>
      <w:r w:rsidR="00CF545C" w:rsidRPr="00845598">
        <w:rPr>
          <w:rFonts w:ascii="新細明體" w:hAnsi="新細明體" w:hint="eastAsia"/>
        </w:rPr>
        <w:t>〈</w:t>
      </w:r>
      <w:r w:rsidRPr="00845598">
        <w:rPr>
          <w:rFonts w:ascii="新細明體" w:hAnsi="新細明體"/>
        </w:rPr>
        <w:t>運動、膳食與脂肪細胞因數</w:t>
      </w:r>
      <w:r w:rsidR="00CF545C" w:rsidRPr="00845598">
        <w:rPr>
          <w:rFonts w:ascii="新細明體" w:hAnsi="新細明體" w:hint="eastAsia"/>
        </w:rPr>
        <w:t>〉</w:t>
      </w:r>
      <w:r w:rsidR="00CA7275" w:rsidRPr="00845598">
        <w:rPr>
          <w:rFonts w:ascii="新細明體" w:hAnsi="新細明體" w:hint="eastAsia"/>
        </w:rPr>
        <w:t>，</w:t>
      </w:r>
      <w:r w:rsidR="00CF545C" w:rsidRPr="00845598">
        <w:rPr>
          <w:rFonts w:ascii="新細明體" w:hAnsi="新細明體" w:hint="eastAsia"/>
        </w:rPr>
        <w:t>《</w:t>
      </w:r>
      <w:r w:rsidRPr="00845598">
        <w:rPr>
          <w:rFonts w:ascii="新細明體" w:hAnsi="新細明體"/>
        </w:rPr>
        <w:t>體育科學</w:t>
      </w:r>
      <w:r w:rsidR="00CF545C" w:rsidRPr="00845598">
        <w:rPr>
          <w:rFonts w:ascii="新細明體" w:hAnsi="新細明體" w:hint="eastAsia"/>
        </w:rPr>
        <w:t>》</w:t>
      </w:r>
      <w:r w:rsidRPr="00845598">
        <w:rPr>
          <w:rFonts w:ascii="新細明體" w:hAnsi="新細明體"/>
        </w:rPr>
        <w:t>，26(4)，71-75。</w:t>
      </w:r>
    </w:p>
    <w:p w:rsidR="00BB369B" w:rsidRPr="00845598" w:rsidRDefault="00BB369B" w:rsidP="007D197E">
      <w:pPr>
        <w:adjustRightInd w:val="0"/>
        <w:snapToGrid w:val="0"/>
        <w:spacing w:beforeLines="50" w:before="180"/>
        <w:rPr>
          <w:rFonts w:ascii="新細明體" w:hAnsi="新細明體"/>
          <w:lang w:val="en-US"/>
        </w:rPr>
      </w:pPr>
      <w:r w:rsidRPr="00845598">
        <w:rPr>
          <w:rStyle w:val="aa"/>
          <w:rFonts w:ascii="新細明體" w:hAnsi="新細明體"/>
          <w:b w:val="0"/>
        </w:rPr>
        <w:t>沈劍威</w:t>
      </w:r>
      <w:r w:rsidR="00CA7275" w:rsidRPr="00845598">
        <w:rPr>
          <w:rStyle w:val="aa"/>
          <w:rFonts w:ascii="新細明體" w:hAnsi="新細明體" w:hint="eastAsia"/>
          <w:b w:val="0"/>
        </w:rPr>
        <w:t>、</w:t>
      </w:r>
      <w:r w:rsidRPr="00845598">
        <w:rPr>
          <w:rStyle w:val="aa"/>
          <w:rFonts w:ascii="新細明體" w:hAnsi="新細明體"/>
          <w:b w:val="0"/>
        </w:rPr>
        <w:t>阮伯仁</w:t>
      </w:r>
      <w:r w:rsidR="00EE3A02" w:rsidRPr="00845598">
        <w:rPr>
          <w:rStyle w:val="aa"/>
          <w:rFonts w:ascii="新細明體" w:hAnsi="新細明體" w:hint="eastAsia"/>
          <w:b w:val="0"/>
          <w:lang w:val="en-US"/>
        </w:rPr>
        <w:t>（</w:t>
      </w:r>
      <w:r w:rsidRPr="00845598">
        <w:rPr>
          <w:rStyle w:val="aa"/>
          <w:rFonts w:ascii="新細明體" w:hAnsi="新細明體"/>
          <w:b w:val="0"/>
          <w:lang w:val="en-US"/>
        </w:rPr>
        <w:t>2006</w:t>
      </w:r>
      <w:r w:rsidR="00EE3A02" w:rsidRPr="00845598">
        <w:rPr>
          <w:rStyle w:val="aa"/>
          <w:rFonts w:ascii="新細明體" w:hAnsi="新細明體" w:hint="eastAsia"/>
          <w:b w:val="0"/>
          <w:lang w:val="en-US"/>
        </w:rPr>
        <w:t>）</w:t>
      </w:r>
      <w:r w:rsidRPr="00845598">
        <w:rPr>
          <w:rFonts w:ascii="新細明體" w:hAnsi="新細明體"/>
        </w:rPr>
        <w:t>《</w:t>
      </w:r>
      <w:r w:rsidRPr="00845598">
        <w:rPr>
          <w:rStyle w:val="aa"/>
          <w:rFonts w:ascii="新細明體" w:hAnsi="新細明體"/>
          <w:b w:val="0"/>
        </w:rPr>
        <w:t>體適能基礎理論</w:t>
      </w:r>
      <w:r w:rsidRPr="00845598">
        <w:rPr>
          <w:rFonts w:ascii="新細明體" w:hAnsi="新細明體"/>
          <w:kern w:val="0"/>
        </w:rPr>
        <w:t>》</w:t>
      </w:r>
      <w:r w:rsidR="00B7457A" w:rsidRPr="00845598">
        <w:rPr>
          <w:rFonts w:ascii="新細明體" w:hAnsi="新細明體" w:hint="eastAsia"/>
          <w:kern w:val="0"/>
        </w:rPr>
        <w:t>。</w:t>
      </w:r>
      <w:r w:rsidRPr="00845598">
        <w:rPr>
          <w:rFonts w:ascii="新細明體" w:hAnsi="新細明體"/>
        </w:rPr>
        <w:t>香港 : 中國香港體適能總會</w:t>
      </w:r>
      <w:r w:rsidRPr="00845598">
        <w:rPr>
          <w:rFonts w:ascii="新細明體" w:hAnsi="新細明體" w:hint="eastAsia"/>
          <w:lang w:val="en-US"/>
        </w:rPr>
        <w:t>。</w:t>
      </w:r>
    </w:p>
    <w:p w:rsidR="00BB369B" w:rsidRPr="00845598" w:rsidRDefault="00BB369B" w:rsidP="007D197E">
      <w:pPr>
        <w:widowControl/>
        <w:adjustRightInd w:val="0"/>
        <w:snapToGrid w:val="0"/>
        <w:spacing w:beforeLines="50" w:before="180"/>
        <w:rPr>
          <w:rFonts w:ascii="新細明體" w:hAnsi="新細明體"/>
          <w:kern w:val="0"/>
        </w:rPr>
      </w:pPr>
      <w:r w:rsidRPr="00845598">
        <w:rPr>
          <w:rFonts w:ascii="新細明體" w:hAnsi="新細明體"/>
          <w:kern w:val="0"/>
        </w:rPr>
        <w:t>秦爽</w:t>
      </w:r>
      <w:r w:rsidR="00EE3A02" w:rsidRPr="00845598">
        <w:rPr>
          <w:rFonts w:ascii="新細明體" w:hAnsi="新細明體" w:hint="eastAsia"/>
          <w:kern w:val="0"/>
        </w:rPr>
        <w:t>（</w:t>
      </w:r>
      <w:r w:rsidRPr="00845598">
        <w:rPr>
          <w:rFonts w:ascii="新細明體" w:hAnsi="新細明體"/>
          <w:kern w:val="0"/>
        </w:rPr>
        <w:t>2005</w:t>
      </w:r>
      <w:r w:rsidR="00EE3A02" w:rsidRPr="00845598">
        <w:rPr>
          <w:rFonts w:ascii="新細明體" w:hAnsi="新細明體" w:hint="eastAsia"/>
          <w:kern w:val="0"/>
        </w:rPr>
        <w:t>）</w:t>
      </w:r>
      <w:r w:rsidRPr="00845598">
        <w:rPr>
          <w:rFonts w:ascii="新細明體" w:hAnsi="新細明體"/>
          <w:kern w:val="0"/>
        </w:rPr>
        <w:t>《行走更健康》</w:t>
      </w:r>
      <w:r w:rsidR="00B7457A" w:rsidRPr="00845598">
        <w:rPr>
          <w:rFonts w:ascii="新細明體" w:hAnsi="新細明體" w:hint="eastAsia"/>
          <w:kern w:val="0"/>
        </w:rPr>
        <w:t>。</w:t>
      </w:r>
      <w:r w:rsidRPr="00845598">
        <w:rPr>
          <w:rFonts w:ascii="新細明體" w:hAnsi="新細明體"/>
          <w:kern w:val="0"/>
        </w:rPr>
        <w:t>北京：中國建材工業出版社。</w:t>
      </w:r>
    </w:p>
    <w:p w:rsidR="00BB369B" w:rsidRPr="00845598" w:rsidRDefault="00BB369B" w:rsidP="00025C37">
      <w:pPr>
        <w:adjustRightInd w:val="0"/>
        <w:snapToGrid w:val="0"/>
        <w:spacing w:beforeLines="50" w:before="180"/>
        <w:ind w:left="360" w:hangingChars="150" w:hanging="360"/>
        <w:rPr>
          <w:rFonts w:ascii="新細明體" w:hAnsi="新細明體"/>
        </w:rPr>
      </w:pPr>
      <w:r w:rsidRPr="00845598">
        <w:rPr>
          <w:rFonts w:ascii="新細明體" w:hAnsi="新細明體"/>
        </w:rPr>
        <w:t>張建國、施啟容、張雪琴</w:t>
      </w:r>
      <w:r w:rsidR="00EE3A02" w:rsidRPr="00845598">
        <w:rPr>
          <w:rFonts w:ascii="新細明體" w:hAnsi="新細明體" w:hint="eastAsia"/>
        </w:rPr>
        <w:t>（</w:t>
      </w:r>
      <w:r w:rsidRPr="00845598">
        <w:rPr>
          <w:rFonts w:ascii="新細明體" w:hAnsi="新細明體"/>
        </w:rPr>
        <w:t>2007</w:t>
      </w:r>
      <w:r w:rsidR="00EE3A02" w:rsidRPr="00845598">
        <w:rPr>
          <w:rFonts w:ascii="新細明體" w:hAnsi="新細明體" w:hint="eastAsia"/>
        </w:rPr>
        <w:t>）</w:t>
      </w:r>
      <w:r w:rsidR="00CF545C" w:rsidRPr="00845598">
        <w:rPr>
          <w:rFonts w:ascii="新細明體" w:hAnsi="新細明體" w:hint="eastAsia"/>
        </w:rPr>
        <w:t>〈</w:t>
      </w:r>
      <w:r w:rsidRPr="00845598">
        <w:rPr>
          <w:rFonts w:ascii="新細明體" w:hAnsi="新細明體"/>
        </w:rPr>
        <w:t>VO</w:t>
      </w:r>
      <w:r w:rsidRPr="00845598">
        <w:rPr>
          <w:rFonts w:ascii="新細明體" w:hAnsi="新細明體"/>
          <w:vertAlign w:val="subscript"/>
        </w:rPr>
        <w:t xml:space="preserve">2 </w:t>
      </w:r>
      <w:r w:rsidRPr="00845598">
        <w:rPr>
          <w:rFonts w:ascii="新細明體" w:hAnsi="新細明體"/>
        </w:rPr>
        <w:t>peak</w:t>
      </w:r>
      <w:r w:rsidR="009B3C52" w:rsidRPr="00845598">
        <w:rPr>
          <w:rFonts w:ascii="新細明體" w:hAnsi="新細明體" w:hint="eastAsia"/>
        </w:rPr>
        <w:t>：</w:t>
      </w:r>
      <w:r w:rsidRPr="00845598">
        <w:rPr>
          <w:rFonts w:ascii="新細明體" w:hAnsi="新細明體"/>
        </w:rPr>
        <w:t>釋義與應用</w:t>
      </w:r>
      <w:r w:rsidR="00CF545C" w:rsidRPr="00845598">
        <w:rPr>
          <w:rFonts w:ascii="新細明體" w:hAnsi="新細明體" w:hint="eastAsia"/>
        </w:rPr>
        <w:t>〉</w:t>
      </w:r>
      <w:r w:rsidR="00CA7275" w:rsidRPr="00845598">
        <w:rPr>
          <w:rFonts w:ascii="新細明體" w:hAnsi="新細明體" w:hint="eastAsia"/>
        </w:rPr>
        <w:t>，</w:t>
      </w:r>
      <w:r w:rsidR="00CF545C" w:rsidRPr="00845598">
        <w:rPr>
          <w:rFonts w:ascii="新細明體" w:hAnsi="新細明體" w:hint="eastAsia"/>
        </w:rPr>
        <w:t>《</w:t>
      </w:r>
      <w:r w:rsidRPr="00845598">
        <w:rPr>
          <w:rFonts w:ascii="新細明體" w:hAnsi="新細明體"/>
        </w:rPr>
        <w:t>體育科學</w:t>
      </w:r>
      <w:r w:rsidR="00CF545C" w:rsidRPr="00845598">
        <w:rPr>
          <w:rFonts w:ascii="新細明體" w:hAnsi="新細明體" w:hint="eastAsia"/>
        </w:rPr>
        <w:t>》</w:t>
      </w:r>
      <w:r w:rsidR="00375EC3" w:rsidRPr="00845598">
        <w:rPr>
          <w:rFonts w:ascii="新細明體" w:hAnsi="新細明體"/>
        </w:rPr>
        <w:t>。</w:t>
      </w:r>
      <w:r w:rsidRPr="00845598">
        <w:rPr>
          <w:rFonts w:ascii="新細明體" w:hAnsi="新細明體"/>
        </w:rPr>
        <w:t>27(7)，80-85。</w:t>
      </w:r>
    </w:p>
    <w:p w:rsidR="00BB369B" w:rsidRPr="00845598" w:rsidRDefault="00BB369B" w:rsidP="00AB0B31">
      <w:pPr>
        <w:widowControl/>
        <w:adjustRightInd w:val="0"/>
        <w:snapToGrid w:val="0"/>
        <w:spacing w:beforeLines="50" w:before="180"/>
        <w:ind w:left="360" w:hangingChars="150" w:hanging="360"/>
        <w:rPr>
          <w:rFonts w:ascii="新細明體" w:hAnsi="新細明體"/>
          <w:kern w:val="0"/>
        </w:rPr>
      </w:pPr>
      <w:r w:rsidRPr="00845598">
        <w:rPr>
          <w:rFonts w:ascii="新細明體" w:hAnsi="新細明體"/>
          <w:kern w:val="0"/>
        </w:rPr>
        <w:t>程志、周鴻敏、王開秀</w:t>
      </w:r>
      <w:r w:rsidR="00EE3A02" w:rsidRPr="00845598">
        <w:rPr>
          <w:rFonts w:ascii="新細明體" w:hAnsi="新細明體" w:hint="eastAsia"/>
          <w:kern w:val="0"/>
        </w:rPr>
        <w:t>（</w:t>
      </w:r>
      <w:r w:rsidRPr="00845598">
        <w:rPr>
          <w:rFonts w:ascii="新細明體" w:hAnsi="新細明體"/>
          <w:kern w:val="0"/>
        </w:rPr>
        <w:t>2005</w:t>
      </w:r>
      <w:r w:rsidR="00EE3A02" w:rsidRPr="00845598">
        <w:rPr>
          <w:rFonts w:ascii="新細明體" w:hAnsi="新細明體" w:hint="eastAsia"/>
          <w:kern w:val="0"/>
        </w:rPr>
        <w:t>）</w:t>
      </w:r>
      <w:r w:rsidRPr="00845598">
        <w:rPr>
          <w:rFonts w:ascii="新細明體" w:hAnsi="新細明體"/>
          <w:kern w:val="0"/>
        </w:rPr>
        <w:t>《健康處方叢書：增強免疫力健康處方》</w:t>
      </w:r>
      <w:r w:rsidR="00B7457A" w:rsidRPr="00845598">
        <w:rPr>
          <w:rFonts w:ascii="新細明體" w:hAnsi="新細明體" w:hint="eastAsia"/>
          <w:kern w:val="0"/>
        </w:rPr>
        <w:t>。</w:t>
      </w:r>
      <w:r w:rsidRPr="00845598">
        <w:rPr>
          <w:rFonts w:ascii="新細明體" w:hAnsi="新細明體"/>
          <w:kern w:val="0"/>
        </w:rPr>
        <w:t xml:space="preserve">武漢：湖北科學技術出版社。 </w:t>
      </w:r>
    </w:p>
    <w:p w:rsidR="00BB369B" w:rsidRPr="00845598" w:rsidRDefault="00BB369B" w:rsidP="00AB0B31">
      <w:pPr>
        <w:widowControl/>
        <w:adjustRightInd w:val="0"/>
        <w:snapToGrid w:val="0"/>
        <w:spacing w:beforeLines="50" w:before="180"/>
        <w:ind w:left="360" w:hangingChars="150" w:hanging="360"/>
        <w:rPr>
          <w:rFonts w:ascii="新細明體" w:hAnsi="新細明體"/>
          <w:kern w:val="0"/>
        </w:rPr>
      </w:pPr>
      <w:r w:rsidRPr="00845598">
        <w:rPr>
          <w:rFonts w:ascii="新細明體" w:hAnsi="新細明體"/>
        </w:rPr>
        <w:t>戴劍松、李靖、願忠科、孫飆</w:t>
      </w:r>
      <w:r w:rsidR="00EE3A02" w:rsidRPr="00845598">
        <w:rPr>
          <w:rFonts w:ascii="新細明體" w:hAnsi="新細明體" w:hint="eastAsia"/>
        </w:rPr>
        <w:t>（</w:t>
      </w:r>
      <w:r w:rsidRPr="00845598">
        <w:rPr>
          <w:rFonts w:ascii="新細明體" w:hAnsi="新細明體"/>
        </w:rPr>
        <w:t>2006</w:t>
      </w:r>
      <w:r w:rsidR="00EE3A02" w:rsidRPr="00845598">
        <w:rPr>
          <w:rFonts w:ascii="新細明體" w:hAnsi="新細明體" w:hint="eastAsia"/>
        </w:rPr>
        <w:t>）</w:t>
      </w:r>
      <w:r w:rsidR="00CF545C" w:rsidRPr="00845598">
        <w:rPr>
          <w:rFonts w:ascii="新細明體" w:hAnsi="新細明體" w:hint="eastAsia"/>
        </w:rPr>
        <w:t>〈</w:t>
      </w:r>
      <w:r w:rsidRPr="00845598">
        <w:rPr>
          <w:rFonts w:ascii="新細明體" w:hAnsi="新細明體"/>
        </w:rPr>
        <w:t>步行和日常體力活動能量消耗的推算</w:t>
      </w:r>
      <w:r w:rsidR="00CF545C" w:rsidRPr="00845598">
        <w:rPr>
          <w:rFonts w:ascii="新細明體" w:hAnsi="新細明體" w:hint="eastAsia"/>
        </w:rPr>
        <w:t>〉</w:t>
      </w:r>
      <w:r w:rsidR="00EE3A02" w:rsidRPr="00845598">
        <w:rPr>
          <w:rFonts w:ascii="新細明體" w:hAnsi="新細明體" w:hint="eastAsia"/>
        </w:rPr>
        <w:t>，</w:t>
      </w:r>
      <w:r w:rsidR="00CF545C" w:rsidRPr="00845598">
        <w:rPr>
          <w:rFonts w:ascii="新細明體" w:hAnsi="新細明體" w:hint="eastAsia"/>
        </w:rPr>
        <w:t>《</w:t>
      </w:r>
      <w:r w:rsidRPr="00845598">
        <w:rPr>
          <w:rFonts w:ascii="新細明體" w:hAnsi="新細明體"/>
        </w:rPr>
        <w:t>體育科學</w:t>
      </w:r>
      <w:r w:rsidR="00CF545C" w:rsidRPr="00845598">
        <w:rPr>
          <w:rFonts w:ascii="新細明體" w:hAnsi="新細明體" w:hint="eastAsia"/>
        </w:rPr>
        <w:t>》</w:t>
      </w:r>
      <w:r w:rsidRPr="00845598">
        <w:rPr>
          <w:rFonts w:ascii="新細明體" w:hAnsi="新細明體"/>
        </w:rPr>
        <w:t>，26(11)，91-95。</w:t>
      </w:r>
    </w:p>
    <w:p w:rsidR="00BB369B" w:rsidRPr="00845598" w:rsidRDefault="00BB369B" w:rsidP="007D197E">
      <w:pPr>
        <w:widowControl/>
        <w:adjustRightInd w:val="0"/>
        <w:snapToGrid w:val="0"/>
        <w:spacing w:beforeLines="50" w:before="180"/>
        <w:rPr>
          <w:rFonts w:ascii="新細明體" w:hAnsi="新細明體"/>
          <w:kern w:val="0"/>
        </w:rPr>
      </w:pPr>
      <w:r w:rsidRPr="00845598">
        <w:rPr>
          <w:rFonts w:ascii="新細明體" w:hAnsi="新細明體"/>
        </w:rPr>
        <w:t>戴劍松、孫飆</w:t>
      </w:r>
      <w:r w:rsidR="00EE3A02" w:rsidRPr="00845598">
        <w:rPr>
          <w:rFonts w:ascii="新細明體" w:hAnsi="新細明體" w:hint="eastAsia"/>
        </w:rPr>
        <w:t>（</w:t>
      </w:r>
      <w:r w:rsidRPr="00845598">
        <w:rPr>
          <w:rFonts w:ascii="新細明體" w:hAnsi="新細明體"/>
        </w:rPr>
        <w:t>2005</w:t>
      </w:r>
      <w:r w:rsidR="00EE3A02" w:rsidRPr="00845598">
        <w:rPr>
          <w:rFonts w:ascii="新細明體" w:hAnsi="新細明體" w:hint="eastAsia"/>
        </w:rPr>
        <w:t>）</w:t>
      </w:r>
      <w:r w:rsidR="00CF545C" w:rsidRPr="00845598">
        <w:rPr>
          <w:rFonts w:ascii="新細明體" w:hAnsi="新細明體" w:hint="eastAsia"/>
        </w:rPr>
        <w:t>〈</w:t>
      </w:r>
      <w:r w:rsidRPr="00845598">
        <w:rPr>
          <w:rFonts w:ascii="新細明體" w:hAnsi="新細明體"/>
        </w:rPr>
        <w:t>體力活動測量方法綜述</w:t>
      </w:r>
      <w:r w:rsidR="00CF545C" w:rsidRPr="00845598">
        <w:rPr>
          <w:rFonts w:ascii="新細明體" w:hAnsi="新細明體" w:hint="eastAsia"/>
        </w:rPr>
        <w:t>〉</w:t>
      </w:r>
      <w:r w:rsidR="00EE3A02" w:rsidRPr="00845598">
        <w:rPr>
          <w:rFonts w:ascii="新細明體" w:hAnsi="新細明體" w:hint="eastAsia"/>
        </w:rPr>
        <w:t>，</w:t>
      </w:r>
      <w:r w:rsidR="00CF545C" w:rsidRPr="00845598">
        <w:rPr>
          <w:rFonts w:ascii="新細明體" w:hAnsi="新細明體" w:hint="eastAsia"/>
        </w:rPr>
        <w:t>《</w:t>
      </w:r>
      <w:r w:rsidRPr="00845598">
        <w:rPr>
          <w:rFonts w:ascii="新細明體" w:hAnsi="新細明體"/>
        </w:rPr>
        <w:t>體育科學</w:t>
      </w:r>
      <w:r w:rsidR="00CF545C" w:rsidRPr="00845598">
        <w:rPr>
          <w:rFonts w:ascii="新細明體" w:hAnsi="新細明體" w:hint="eastAsia"/>
        </w:rPr>
        <w:t>》</w:t>
      </w:r>
      <w:r w:rsidRPr="00845598">
        <w:rPr>
          <w:rFonts w:ascii="新細明體" w:hAnsi="新細明體"/>
        </w:rPr>
        <w:t>，25(9)，69-75。</w:t>
      </w:r>
    </w:p>
    <w:p w:rsidR="00BB369B" w:rsidRPr="00845598" w:rsidRDefault="00BB369B" w:rsidP="007D197E">
      <w:pPr>
        <w:widowControl/>
        <w:adjustRightInd w:val="0"/>
        <w:snapToGrid w:val="0"/>
        <w:spacing w:beforeLines="50" w:before="180"/>
        <w:rPr>
          <w:rFonts w:ascii="新細明體" w:hAnsi="新細明體"/>
          <w:kern w:val="0"/>
        </w:rPr>
      </w:pPr>
      <w:r w:rsidRPr="00845598">
        <w:rPr>
          <w:rFonts w:ascii="新細明體" w:hAnsi="新細明體"/>
          <w:kern w:val="0"/>
        </w:rPr>
        <w:t>謝伸裕</w:t>
      </w:r>
      <w:r w:rsidR="00B7457A" w:rsidRPr="00845598">
        <w:rPr>
          <w:rFonts w:ascii="新細明體" w:hAnsi="新細明體" w:hint="eastAsia"/>
          <w:kern w:val="0"/>
        </w:rPr>
        <w:t>（</w:t>
      </w:r>
      <w:r w:rsidRPr="00845598">
        <w:rPr>
          <w:rFonts w:ascii="新細明體" w:hAnsi="新細明體"/>
          <w:kern w:val="0"/>
        </w:rPr>
        <w:t>譯</w:t>
      </w:r>
      <w:r w:rsidR="00B7457A" w:rsidRPr="00845598">
        <w:rPr>
          <w:rFonts w:ascii="新細明體" w:hAnsi="新細明體" w:hint="eastAsia"/>
          <w:kern w:val="0"/>
        </w:rPr>
        <w:t>）</w:t>
      </w:r>
      <w:r w:rsidR="00EE3A02" w:rsidRPr="00845598">
        <w:rPr>
          <w:rFonts w:ascii="新細明體" w:hAnsi="新細明體" w:hint="eastAsia"/>
          <w:kern w:val="0"/>
        </w:rPr>
        <w:t>（</w:t>
      </w:r>
      <w:r w:rsidRPr="00845598">
        <w:rPr>
          <w:rFonts w:ascii="新細明體" w:hAnsi="新細明體"/>
          <w:kern w:val="0"/>
        </w:rPr>
        <w:t>2002</w:t>
      </w:r>
      <w:r w:rsidR="00EE3A02" w:rsidRPr="00845598">
        <w:rPr>
          <w:rFonts w:ascii="新細明體" w:hAnsi="新細明體" w:hint="eastAsia"/>
          <w:kern w:val="0"/>
        </w:rPr>
        <w:t>）</w:t>
      </w:r>
      <w:r w:rsidRPr="00845598">
        <w:rPr>
          <w:rFonts w:ascii="新細明體" w:hAnsi="新細明體"/>
          <w:kern w:val="0"/>
        </w:rPr>
        <w:t>《ACSM體適能手冊》</w:t>
      </w:r>
      <w:r w:rsidR="00B7457A" w:rsidRPr="00845598">
        <w:rPr>
          <w:rFonts w:ascii="新細明體" w:hAnsi="新細明體" w:hint="eastAsia"/>
          <w:kern w:val="0"/>
        </w:rPr>
        <w:t>。</w:t>
      </w:r>
      <w:r w:rsidR="00092F27" w:rsidRPr="00845598">
        <w:rPr>
          <w:rFonts w:ascii="新細明體" w:hAnsi="新細明體" w:hint="eastAsia"/>
          <w:kern w:val="0"/>
          <w:lang w:val="en-US"/>
        </w:rPr>
        <w:t>台</w:t>
      </w:r>
      <w:r w:rsidRPr="00845598">
        <w:rPr>
          <w:rFonts w:ascii="新細明體" w:hAnsi="新細明體"/>
          <w:kern w:val="0"/>
        </w:rPr>
        <w:t>北：九州圖書。</w:t>
      </w:r>
      <w:r w:rsidR="00EE3A02" w:rsidRPr="00845598">
        <w:rPr>
          <w:rFonts w:ascii="新細明體" w:hAnsi="新細明體" w:hint="eastAsia"/>
          <w:kern w:val="0"/>
        </w:rPr>
        <w:t>（</w:t>
      </w:r>
      <w:r w:rsidRPr="00845598">
        <w:rPr>
          <w:rFonts w:ascii="新細明體" w:hAnsi="新細明體"/>
          <w:kern w:val="0"/>
        </w:rPr>
        <w:t>ACSM, 2002</w:t>
      </w:r>
      <w:r w:rsidR="00EE3A02" w:rsidRPr="00845598">
        <w:rPr>
          <w:rFonts w:ascii="新細明體" w:hAnsi="新細明體" w:hint="eastAsia"/>
          <w:kern w:val="0"/>
        </w:rPr>
        <w:t>）</w:t>
      </w:r>
    </w:p>
    <w:p w:rsidR="00A977A3" w:rsidRPr="00845598" w:rsidRDefault="00A977A3" w:rsidP="007D197E">
      <w:pPr>
        <w:adjustRightInd w:val="0"/>
        <w:snapToGrid w:val="0"/>
        <w:spacing w:beforeLines="50" w:before="180"/>
      </w:pPr>
    </w:p>
    <w:p w:rsidR="00405199" w:rsidRPr="00845598" w:rsidRDefault="00791423" w:rsidP="00AB0B31">
      <w:pPr>
        <w:adjustRightInd w:val="0"/>
        <w:snapToGrid w:val="0"/>
        <w:spacing w:beforeLines="50" w:before="180"/>
        <w:ind w:left="360" w:hangingChars="150" w:hanging="360"/>
      </w:pPr>
      <w:r w:rsidRPr="00845598">
        <w:t xml:space="preserve">American College of Sports Medicine (ACSM). 2006. </w:t>
      </w:r>
      <w:r w:rsidRPr="00845598">
        <w:rPr>
          <w:i/>
        </w:rPr>
        <w:t>ACSM's guidelines for exercise testing and prescription</w:t>
      </w:r>
      <w:r w:rsidR="00AF57C7" w:rsidRPr="00845598">
        <w:rPr>
          <w:rFonts w:hint="eastAsia"/>
        </w:rPr>
        <w:t xml:space="preserve"> </w:t>
      </w:r>
      <w:r w:rsidRPr="00845598">
        <w:t>(7th ed.). Philadelphia: Lippincott Williams &amp; Wilkins</w:t>
      </w:r>
      <w:r w:rsidRPr="00845598">
        <w:rPr>
          <w:rFonts w:hint="eastAsia"/>
        </w:rPr>
        <w:t>.</w:t>
      </w:r>
      <w:r w:rsidRPr="00845598" w:rsidDel="00791423">
        <w:t xml:space="preserve"> </w:t>
      </w:r>
    </w:p>
    <w:p w:rsidR="00960C14" w:rsidRPr="00845598" w:rsidRDefault="00960C14" w:rsidP="00AB0B31">
      <w:pPr>
        <w:adjustRightInd w:val="0"/>
        <w:snapToGrid w:val="0"/>
        <w:spacing w:beforeLines="50" w:before="180"/>
        <w:ind w:left="360" w:hangingChars="150" w:hanging="360"/>
      </w:pPr>
      <w:r w:rsidRPr="00845598">
        <w:t xml:space="preserve">Dunford, M. </w:t>
      </w:r>
      <w:r w:rsidRPr="00845598">
        <w:rPr>
          <w:rStyle w:val="ad"/>
          <w:bCs/>
          <w:i w:val="0"/>
        </w:rPr>
        <w:t>(Ed.). (</w:t>
      </w:r>
      <w:r w:rsidRPr="00845598">
        <w:t>2005).</w:t>
      </w:r>
      <w:r w:rsidRPr="00845598">
        <w:rPr>
          <w:rStyle w:val="ad"/>
          <w:bCs/>
        </w:rPr>
        <w:t xml:space="preserve"> Sports Nutrition: A Practice manual for professionals.</w:t>
      </w:r>
      <w:r w:rsidRPr="00845598">
        <w:rPr>
          <w:rStyle w:val="ad"/>
          <w:bCs/>
          <w:i w:val="0"/>
        </w:rPr>
        <w:t xml:space="preserve"> </w:t>
      </w:r>
      <w:r w:rsidR="00E56ED8" w:rsidRPr="00845598">
        <w:rPr>
          <w:rStyle w:val="ad"/>
          <w:bCs/>
          <w:i w:val="0"/>
        </w:rPr>
        <w:t>(</w:t>
      </w:r>
      <w:r w:rsidRPr="00845598">
        <w:rPr>
          <w:rStyle w:val="ad"/>
          <w:bCs/>
          <w:i w:val="0"/>
        </w:rPr>
        <w:t>4</w:t>
      </w:r>
      <w:r w:rsidR="00E56ED8" w:rsidRPr="00845598">
        <w:rPr>
          <w:rStyle w:val="ad"/>
          <w:bCs/>
          <w:i w:val="0"/>
        </w:rPr>
        <w:t>th</w:t>
      </w:r>
      <w:r w:rsidRPr="00845598">
        <w:rPr>
          <w:rStyle w:val="ad"/>
          <w:bCs/>
          <w:i w:val="0"/>
        </w:rPr>
        <w:t xml:space="preserve"> ed.</w:t>
      </w:r>
      <w:r w:rsidR="00E56ED8" w:rsidRPr="00845598">
        <w:rPr>
          <w:rStyle w:val="ad"/>
          <w:bCs/>
          <w:i w:val="0"/>
        </w:rPr>
        <w:t>)</w:t>
      </w:r>
      <w:r w:rsidR="008601CB" w:rsidRPr="00845598">
        <w:rPr>
          <w:rStyle w:val="ad"/>
          <w:rFonts w:hint="eastAsia"/>
          <w:bCs/>
          <w:i w:val="0"/>
        </w:rPr>
        <w:t>.</w:t>
      </w:r>
      <w:r w:rsidRPr="00845598">
        <w:rPr>
          <w:rStyle w:val="ad"/>
          <w:bCs/>
          <w:i w:val="0"/>
        </w:rPr>
        <w:t xml:space="preserve"> </w:t>
      </w:r>
      <w:r w:rsidRPr="00845598">
        <w:t>Chicago: American Dietetic Association.</w:t>
      </w:r>
    </w:p>
    <w:p w:rsidR="00960C14" w:rsidRPr="00845598" w:rsidRDefault="00960C14" w:rsidP="00AB0B31">
      <w:pPr>
        <w:adjustRightInd w:val="0"/>
        <w:snapToGrid w:val="0"/>
        <w:spacing w:beforeLines="50" w:before="180"/>
        <w:ind w:left="360" w:hangingChars="150" w:hanging="360"/>
        <w:rPr>
          <w:i/>
        </w:rPr>
      </w:pPr>
      <w:r w:rsidRPr="00845598">
        <w:rPr>
          <w:bCs/>
        </w:rPr>
        <w:t xml:space="preserve">He, K., </w:t>
      </w:r>
      <w:r w:rsidRPr="00845598">
        <w:t xml:space="preserve">Kramer, E., Houser, R.F., Chomitz, V.R., &amp; Hacker, K.A. </w:t>
      </w:r>
      <w:r w:rsidRPr="00845598">
        <w:rPr>
          <w:bCs/>
        </w:rPr>
        <w:t>(</w:t>
      </w:r>
      <w:r w:rsidRPr="00845598">
        <w:t xml:space="preserve">2004). </w:t>
      </w:r>
      <w:r w:rsidRPr="00845598">
        <w:rPr>
          <w:bCs/>
        </w:rPr>
        <w:t>Defining and understanding h</w:t>
      </w:r>
      <w:r w:rsidRPr="00845598">
        <w:rPr>
          <w:rStyle w:val="hit"/>
          <w:b w:val="0"/>
          <w:color w:val="auto"/>
        </w:rPr>
        <w:t>ealthy</w:t>
      </w:r>
      <w:r w:rsidRPr="00845598">
        <w:rPr>
          <w:bCs/>
        </w:rPr>
        <w:t xml:space="preserve"> lifestyles choices for adolescents. </w:t>
      </w:r>
      <w:hyperlink r:id="rId26" w:history="1">
        <w:r w:rsidRPr="00845598">
          <w:rPr>
            <w:rStyle w:val="a8"/>
            <w:bCs/>
            <w:i/>
            <w:color w:val="auto"/>
            <w:u w:val="none"/>
          </w:rPr>
          <w:t>Journal of Adolescent Health,</w:t>
        </w:r>
        <w:r w:rsidRPr="00845598">
          <w:rPr>
            <w:i/>
          </w:rPr>
          <w:t xml:space="preserve"> </w:t>
        </w:r>
      </w:hyperlink>
      <w:hyperlink r:id="rId27" w:history="1">
        <w:r w:rsidRPr="00845598">
          <w:rPr>
            <w:rStyle w:val="a8"/>
            <w:i/>
            <w:color w:val="auto"/>
            <w:u w:val="none"/>
          </w:rPr>
          <w:t>35</w:t>
        </w:r>
      </w:hyperlink>
      <w:r w:rsidRPr="00845598">
        <w:t>(1), 26-33.</w:t>
      </w:r>
    </w:p>
    <w:p w:rsidR="00960C14" w:rsidRPr="00845598" w:rsidRDefault="00960C14" w:rsidP="00AB0B31">
      <w:pPr>
        <w:adjustRightInd w:val="0"/>
        <w:snapToGrid w:val="0"/>
        <w:spacing w:beforeLines="50" w:before="180"/>
        <w:ind w:left="360" w:hangingChars="150" w:hanging="360"/>
      </w:pPr>
      <w:r w:rsidRPr="00845598">
        <w:t xml:space="preserve">Litt, A. (2004). </w:t>
      </w:r>
      <w:r w:rsidRPr="00845598">
        <w:rPr>
          <w:i/>
        </w:rPr>
        <w:t>F</w:t>
      </w:r>
      <w:r w:rsidRPr="00845598">
        <w:rPr>
          <w:rStyle w:val="ad"/>
          <w:bCs/>
        </w:rPr>
        <w:t>uel for young athletes: Essential foods and fluids for future champions.</w:t>
      </w:r>
      <w:r w:rsidRPr="00845598">
        <w:rPr>
          <w:rStyle w:val="ad"/>
          <w:bCs/>
          <w:i w:val="0"/>
        </w:rPr>
        <w:t xml:space="preserve"> Champaign, IL: </w:t>
      </w:r>
      <w:r w:rsidRPr="00845598">
        <w:t>Human Kinetics.</w:t>
      </w:r>
    </w:p>
    <w:p w:rsidR="00960C14" w:rsidRPr="00845598" w:rsidRDefault="00960C14" w:rsidP="00AB0B31">
      <w:pPr>
        <w:adjustRightInd w:val="0"/>
        <w:snapToGrid w:val="0"/>
        <w:spacing w:beforeLines="50" w:before="180"/>
        <w:ind w:left="360" w:hangingChars="150" w:hanging="360"/>
      </w:pPr>
      <w:r w:rsidRPr="00845598">
        <w:t xml:space="preserve">Morrow, J.J., Jackson, A., Disch, J., &amp; Mood D. (2005). </w:t>
      </w:r>
      <w:r w:rsidRPr="00845598">
        <w:rPr>
          <w:i/>
        </w:rPr>
        <w:t>Measurement and evaluation in human performance</w:t>
      </w:r>
      <w:r w:rsidRPr="00845598">
        <w:t xml:space="preserve"> </w:t>
      </w:r>
      <w:r w:rsidR="00E56ED8" w:rsidRPr="00845598">
        <w:t>(</w:t>
      </w:r>
      <w:r w:rsidRPr="00845598">
        <w:t>3rd ed.</w:t>
      </w:r>
      <w:r w:rsidR="00E56ED8" w:rsidRPr="00845598">
        <w:t>).</w:t>
      </w:r>
      <w:r w:rsidRPr="00845598">
        <w:t xml:space="preserve"> </w:t>
      </w:r>
      <w:r w:rsidRPr="00845598">
        <w:rPr>
          <w:rStyle w:val="ad"/>
          <w:bCs/>
          <w:i w:val="0"/>
        </w:rPr>
        <w:t>Champaign, IL:</w:t>
      </w:r>
      <w:r w:rsidRPr="00845598">
        <w:rPr>
          <w:rStyle w:val="ad"/>
          <w:bCs/>
        </w:rPr>
        <w:t xml:space="preserve"> </w:t>
      </w:r>
      <w:r w:rsidRPr="00845598">
        <w:t>Human Kinetics</w:t>
      </w:r>
      <w:r w:rsidR="0029783A" w:rsidRPr="00845598">
        <w:rPr>
          <w:rFonts w:hint="eastAsia"/>
        </w:rPr>
        <w:t>.</w:t>
      </w:r>
    </w:p>
    <w:p w:rsidR="00960C14" w:rsidRPr="00845598" w:rsidRDefault="00960C14" w:rsidP="007D197E">
      <w:pPr>
        <w:adjustRightInd w:val="0"/>
        <w:snapToGrid w:val="0"/>
        <w:spacing w:beforeLines="50" w:before="180"/>
      </w:pPr>
      <w:r w:rsidRPr="00845598">
        <w:rPr>
          <w:rStyle w:val="aa"/>
          <w:b w:val="0"/>
        </w:rPr>
        <w:t>Williams, B. (</w:t>
      </w:r>
      <w:r w:rsidRPr="00845598">
        <w:t>2003).</w:t>
      </w:r>
      <w:r w:rsidRPr="00845598">
        <w:rPr>
          <w:rFonts w:hint="eastAsia"/>
        </w:rPr>
        <w:t xml:space="preserve"> </w:t>
      </w:r>
      <w:r w:rsidRPr="00845598">
        <w:rPr>
          <w:rStyle w:val="aa"/>
          <w:b w:val="0"/>
          <w:i/>
        </w:rPr>
        <w:t>Hypertension in diabetes.</w:t>
      </w:r>
      <w:r w:rsidRPr="00845598">
        <w:rPr>
          <w:rStyle w:val="aa"/>
          <w:b w:val="0"/>
        </w:rPr>
        <w:t xml:space="preserve"> </w:t>
      </w:r>
      <w:r w:rsidRPr="00845598">
        <w:t>New York: Martin Dunitz.</w:t>
      </w:r>
    </w:p>
    <w:p w:rsidR="00915083" w:rsidRPr="00845598" w:rsidRDefault="00915083" w:rsidP="00AB0B31">
      <w:pPr>
        <w:adjustRightInd w:val="0"/>
        <w:snapToGrid w:val="0"/>
        <w:spacing w:beforeLines="50" w:before="180"/>
        <w:ind w:left="360" w:hangingChars="150" w:hanging="360"/>
        <w:rPr>
          <w:rStyle w:val="aa"/>
          <w:b w:val="0"/>
        </w:rPr>
      </w:pPr>
      <w:r w:rsidRPr="00845598">
        <w:rPr>
          <w:rStyle w:val="aa"/>
          <w:b w:val="0"/>
        </w:rPr>
        <w:t>Williams,</w:t>
      </w:r>
      <w:r w:rsidRPr="00845598">
        <w:rPr>
          <w:rStyle w:val="aa"/>
          <w:rFonts w:hint="eastAsia"/>
          <w:b w:val="0"/>
        </w:rPr>
        <w:t xml:space="preserve"> D.M., Frank, I. K., &amp; Victor</w:t>
      </w:r>
      <w:r w:rsidR="00355601" w:rsidRPr="00845598">
        <w:rPr>
          <w:rStyle w:val="aa"/>
          <w:rFonts w:hint="eastAsia"/>
          <w:b w:val="0"/>
        </w:rPr>
        <w:t>,</w:t>
      </w:r>
      <w:r w:rsidRPr="00845598">
        <w:rPr>
          <w:rStyle w:val="aa"/>
          <w:rFonts w:hint="eastAsia"/>
          <w:b w:val="0"/>
        </w:rPr>
        <w:t xml:space="preserve"> L.K. (200</w:t>
      </w:r>
      <w:r w:rsidR="00355601" w:rsidRPr="00845598">
        <w:rPr>
          <w:rStyle w:val="aa"/>
          <w:rFonts w:hint="eastAsia"/>
          <w:b w:val="0"/>
        </w:rPr>
        <w:t>5</w:t>
      </w:r>
      <w:r w:rsidRPr="00845598">
        <w:rPr>
          <w:rStyle w:val="aa"/>
          <w:rFonts w:hint="eastAsia"/>
          <w:b w:val="0"/>
        </w:rPr>
        <w:t xml:space="preserve">). </w:t>
      </w:r>
      <w:r w:rsidRPr="00845598">
        <w:rPr>
          <w:rStyle w:val="aa"/>
          <w:rFonts w:hint="eastAsia"/>
          <w:b w:val="0"/>
          <w:i/>
        </w:rPr>
        <w:t>Sports &amp; exercise nutrition</w:t>
      </w:r>
      <w:r w:rsidRPr="00845598">
        <w:rPr>
          <w:rStyle w:val="aa"/>
          <w:rFonts w:hint="eastAsia"/>
          <w:b w:val="0"/>
        </w:rPr>
        <w:t xml:space="preserve">. (2nd ed.). </w:t>
      </w:r>
      <w:r w:rsidRPr="00845598">
        <w:t>Philadelphia: Lippincott Williams &amp; Wilkins</w:t>
      </w:r>
      <w:r w:rsidRPr="00845598">
        <w:rPr>
          <w:rFonts w:hint="eastAsia"/>
        </w:rPr>
        <w:t>.</w:t>
      </w:r>
    </w:p>
    <w:p w:rsidR="00960C14" w:rsidRPr="00845598" w:rsidRDefault="00960C14" w:rsidP="007D197E">
      <w:pPr>
        <w:adjustRightInd w:val="0"/>
        <w:snapToGrid w:val="0"/>
        <w:spacing w:beforeLines="50" w:before="180"/>
        <w:rPr>
          <w:rStyle w:val="aa"/>
          <w:b w:val="0"/>
        </w:rPr>
      </w:pPr>
      <w:r w:rsidRPr="00845598">
        <w:rPr>
          <w:rStyle w:val="aa"/>
          <w:b w:val="0"/>
        </w:rPr>
        <w:t>Williams, S.R. (2001).</w:t>
      </w:r>
      <w:r w:rsidRPr="00845598">
        <w:rPr>
          <w:rStyle w:val="aa"/>
          <w:b w:val="0"/>
          <w:i/>
        </w:rPr>
        <w:t xml:space="preserve"> Basic nutrition and diet therapy.</w:t>
      </w:r>
      <w:r w:rsidRPr="00845598">
        <w:rPr>
          <w:rStyle w:val="aa"/>
          <w:b w:val="0"/>
        </w:rPr>
        <w:t xml:space="preserve"> St. Louis: Mosby Books.</w:t>
      </w:r>
    </w:p>
    <w:p w:rsidR="00BB369B" w:rsidRPr="00845598" w:rsidRDefault="00BB369B" w:rsidP="007D197E">
      <w:pPr>
        <w:adjustRightInd w:val="0"/>
        <w:snapToGrid w:val="0"/>
        <w:spacing w:beforeLines="50" w:before="180"/>
        <w:rPr>
          <w:rStyle w:val="aa"/>
          <w:b w:val="0"/>
        </w:rPr>
      </w:pPr>
      <w:r w:rsidRPr="00845598">
        <w:t xml:space="preserve">Sharkey, B. J. (2002). </w:t>
      </w:r>
      <w:r w:rsidRPr="00845598">
        <w:rPr>
          <w:i/>
        </w:rPr>
        <w:t>Fitness and Health</w:t>
      </w:r>
      <w:r w:rsidRPr="00845598">
        <w:t xml:space="preserve">. </w:t>
      </w:r>
      <w:r w:rsidR="00E56ED8" w:rsidRPr="00845598">
        <w:t>(</w:t>
      </w:r>
      <w:r w:rsidRPr="00845598">
        <w:t>5</w:t>
      </w:r>
      <w:r w:rsidR="00E56ED8" w:rsidRPr="00845598">
        <w:t>th</w:t>
      </w:r>
      <w:r w:rsidRPr="00845598">
        <w:t xml:space="preserve"> ed</w:t>
      </w:r>
      <w:r w:rsidR="00E56ED8" w:rsidRPr="00845598">
        <w:t>.).</w:t>
      </w:r>
      <w:r w:rsidRPr="00845598">
        <w:t xml:space="preserve"> Champaign, IL: Human Kinetics.</w:t>
      </w:r>
    </w:p>
    <w:p w:rsidR="00C43A54" w:rsidRPr="00845598" w:rsidRDefault="00C43A54" w:rsidP="00F017E9">
      <w:pPr>
        <w:spacing w:beforeLines="50" w:before="180" w:line="360" w:lineRule="auto"/>
        <w:jc w:val="center"/>
        <w:rPr>
          <w:b/>
          <w:sz w:val="28"/>
          <w:szCs w:val="28"/>
        </w:rPr>
      </w:pPr>
      <w:r w:rsidRPr="00845598">
        <w:rPr>
          <w:b/>
          <w:i/>
          <w:sz w:val="20"/>
          <w:szCs w:val="20"/>
        </w:rPr>
        <w:br w:type="page"/>
      </w:r>
      <w:r w:rsidRPr="00845598">
        <w:rPr>
          <w:rFonts w:hint="eastAsia"/>
          <w:b/>
          <w:sz w:val="28"/>
          <w:szCs w:val="28"/>
        </w:rPr>
        <w:lastRenderedPageBreak/>
        <w:t>學生參考</w:t>
      </w:r>
      <w:r w:rsidR="006E0DDF" w:rsidRPr="00845598">
        <w:rPr>
          <w:rFonts w:hint="eastAsia"/>
          <w:b/>
          <w:sz w:val="28"/>
          <w:szCs w:val="28"/>
        </w:rPr>
        <w:t>資</w:t>
      </w:r>
      <w:r w:rsidRPr="00845598">
        <w:rPr>
          <w:rFonts w:hint="eastAsia"/>
          <w:b/>
          <w:sz w:val="28"/>
          <w:szCs w:val="28"/>
        </w:rPr>
        <w:t>料</w:t>
      </w:r>
    </w:p>
    <w:p w:rsidR="00A977A3" w:rsidRPr="00845598" w:rsidRDefault="00A977A3" w:rsidP="00B63F4B">
      <w:pPr>
        <w:adjustRightInd w:val="0"/>
        <w:snapToGrid w:val="0"/>
        <w:spacing w:beforeLines="50" w:before="180"/>
      </w:pPr>
      <w:r w:rsidRPr="00845598">
        <w:rPr>
          <w:rFonts w:hAnsi="新細明體"/>
          <w:kern w:val="0"/>
        </w:rPr>
        <w:t>丸茂仁、富家孝</w:t>
      </w:r>
      <w:r w:rsidR="00EE3A02" w:rsidRPr="00845598">
        <w:rPr>
          <w:rFonts w:hint="eastAsia"/>
          <w:kern w:val="0"/>
        </w:rPr>
        <w:t>（</w:t>
      </w:r>
      <w:r w:rsidRPr="00845598">
        <w:rPr>
          <w:kern w:val="0"/>
        </w:rPr>
        <w:t>2000</w:t>
      </w:r>
      <w:r w:rsidR="00EE3A02" w:rsidRPr="00845598">
        <w:rPr>
          <w:rFonts w:hint="eastAsia"/>
          <w:kern w:val="0"/>
        </w:rPr>
        <w:t>）</w:t>
      </w:r>
      <w:r w:rsidRPr="00845598">
        <w:rPr>
          <w:rFonts w:hAnsi="新細明體"/>
          <w:kern w:val="0"/>
        </w:rPr>
        <w:t>《步行健康法》</w:t>
      </w:r>
      <w:r w:rsidR="00B7457A" w:rsidRPr="00845598">
        <w:rPr>
          <w:rFonts w:ascii="新細明體" w:hAnsi="新細明體" w:hint="eastAsia"/>
          <w:kern w:val="0"/>
        </w:rPr>
        <w:t>。</w:t>
      </w:r>
      <w:r w:rsidR="00E56ED8" w:rsidRPr="00845598">
        <w:rPr>
          <w:rFonts w:hAnsi="新細明體" w:hint="eastAsia"/>
          <w:kern w:val="0"/>
        </w:rPr>
        <w:t>台</w:t>
      </w:r>
      <w:r w:rsidRPr="00845598">
        <w:rPr>
          <w:rFonts w:hAnsi="新細明體"/>
          <w:kern w:val="0"/>
        </w:rPr>
        <w:t>北：聯廣圖書公司。</w:t>
      </w:r>
    </w:p>
    <w:p w:rsidR="00A977A3" w:rsidRPr="00845598" w:rsidRDefault="00A977A3" w:rsidP="00B63F4B">
      <w:pPr>
        <w:adjustRightInd w:val="0"/>
        <w:snapToGrid w:val="0"/>
        <w:spacing w:beforeLines="50" w:before="180"/>
      </w:pPr>
      <w:r w:rsidRPr="00845598">
        <w:rPr>
          <w:rFonts w:hAnsi="新細明體"/>
          <w:kern w:val="0"/>
        </w:rPr>
        <w:t>王香生（</w:t>
      </w:r>
      <w:r w:rsidRPr="00845598">
        <w:rPr>
          <w:kern w:val="0"/>
        </w:rPr>
        <w:t>2003</w:t>
      </w:r>
      <w:r w:rsidR="00B7457A" w:rsidRPr="00845598">
        <w:rPr>
          <w:rFonts w:hAnsi="新細明體"/>
          <w:kern w:val="0"/>
        </w:rPr>
        <w:t>）《為健康而運動》</w:t>
      </w:r>
      <w:r w:rsidR="00B7457A" w:rsidRPr="00845598">
        <w:rPr>
          <w:rFonts w:ascii="新細明體" w:hAnsi="新細明體" w:hint="eastAsia"/>
          <w:kern w:val="0"/>
        </w:rPr>
        <w:t>。</w:t>
      </w:r>
      <w:r w:rsidRPr="00845598">
        <w:rPr>
          <w:rFonts w:hAnsi="新細明體"/>
          <w:kern w:val="0"/>
        </w:rPr>
        <w:t>香港：明報出版社有限公司。</w:t>
      </w:r>
    </w:p>
    <w:p w:rsidR="00A977A3" w:rsidRPr="00845598" w:rsidRDefault="00A977A3" w:rsidP="00AB0B31">
      <w:pPr>
        <w:widowControl/>
        <w:adjustRightInd w:val="0"/>
        <w:snapToGrid w:val="0"/>
        <w:spacing w:beforeLines="50" w:before="180"/>
        <w:ind w:left="360" w:hangingChars="150" w:hanging="360"/>
        <w:rPr>
          <w:kern w:val="0"/>
        </w:rPr>
      </w:pPr>
      <w:r w:rsidRPr="00845598">
        <w:rPr>
          <w:rFonts w:hAnsi="新細明體"/>
        </w:rPr>
        <w:t>李世成、焦海舟</w:t>
      </w:r>
      <w:r w:rsidR="00EE3A02" w:rsidRPr="00845598">
        <w:rPr>
          <w:rFonts w:hint="eastAsia"/>
        </w:rPr>
        <w:t>（</w:t>
      </w:r>
      <w:r w:rsidRPr="00845598">
        <w:t>2006</w:t>
      </w:r>
      <w:r w:rsidR="00EE3A02" w:rsidRPr="00845598">
        <w:rPr>
          <w:rFonts w:hint="eastAsia"/>
        </w:rPr>
        <w:t>）</w:t>
      </w:r>
      <w:r w:rsidR="00CF545C" w:rsidRPr="00845598">
        <w:rPr>
          <w:rFonts w:hint="eastAsia"/>
        </w:rPr>
        <w:t>〈</w:t>
      </w:r>
      <w:r w:rsidRPr="00845598">
        <w:rPr>
          <w:rFonts w:hAnsi="新細明體"/>
        </w:rPr>
        <w:t>運動、膳食與脂肪細胞因數</w:t>
      </w:r>
      <w:r w:rsidR="00CF545C" w:rsidRPr="00845598">
        <w:rPr>
          <w:rFonts w:hAnsi="新細明體" w:hint="eastAsia"/>
        </w:rPr>
        <w:t>〉</w:t>
      </w:r>
      <w:r w:rsidR="00EE3A02" w:rsidRPr="00845598">
        <w:rPr>
          <w:rFonts w:hAnsi="新細明體" w:hint="eastAsia"/>
        </w:rPr>
        <w:t>，</w:t>
      </w:r>
      <w:r w:rsidR="00CF545C" w:rsidRPr="00845598">
        <w:rPr>
          <w:rFonts w:hAnsi="新細明體" w:hint="eastAsia"/>
        </w:rPr>
        <w:t>《</w:t>
      </w:r>
      <w:r w:rsidRPr="00845598">
        <w:rPr>
          <w:rFonts w:hAnsi="新細明體"/>
        </w:rPr>
        <w:t>體育科學</w:t>
      </w:r>
      <w:r w:rsidR="00CF545C" w:rsidRPr="00845598">
        <w:rPr>
          <w:rFonts w:hAnsi="新細明體" w:hint="eastAsia"/>
        </w:rPr>
        <w:t>》</w:t>
      </w:r>
      <w:r w:rsidRPr="00845598">
        <w:rPr>
          <w:rFonts w:hAnsi="新細明體"/>
        </w:rPr>
        <w:t>，</w:t>
      </w:r>
      <w:r w:rsidRPr="00845598">
        <w:t>26(4)</w:t>
      </w:r>
      <w:r w:rsidRPr="00845598">
        <w:rPr>
          <w:rFonts w:hAnsi="新細明體"/>
        </w:rPr>
        <w:t>，</w:t>
      </w:r>
      <w:r w:rsidRPr="00845598">
        <w:t>71-75</w:t>
      </w:r>
      <w:r w:rsidRPr="00845598">
        <w:rPr>
          <w:rFonts w:hAnsi="新細明體"/>
        </w:rPr>
        <w:t>。</w:t>
      </w:r>
    </w:p>
    <w:p w:rsidR="00A977A3" w:rsidRPr="00845598" w:rsidRDefault="00A977A3" w:rsidP="00B63F4B">
      <w:pPr>
        <w:widowControl/>
        <w:adjustRightInd w:val="0"/>
        <w:snapToGrid w:val="0"/>
        <w:spacing w:beforeLines="50" w:before="180"/>
        <w:rPr>
          <w:kern w:val="0"/>
        </w:rPr>
      </w:pPr>
      <w:r w:rsidRPr="00845598">
        <w:rPr>
          <w:rFonts w:hAnsi="新細明體"/>
          <w:kern w:val="0"/>
        </w:rPr>
        <w:t>沈劍威、阮佰仁</w:t>
      </w:r>
      <w:r w:rsidR="00EE3A02" w:rsidRPr="00845598">
        <w:rPr>
          <w:rFonts w:hint="eastAsia"/>
          <w:kern w:val="0"/>
        </w:rPr>
        <w:t>（</w:t>
      </w:r>
      <w:r w:rsidRPr="00845598">
        <w:rPr>
          <w:kern w:val="0"/>
        </w:rPr>
        <w:t>2006</w:t>
      </w:r>
      <w:r w:rsidR="00EE3A02" w:rsidRPr="00845598">
        <w:rPr>
          <w:rFonts w:hint="eastAsia"/>
          <w:kern w:val="0"/>
        </w:rPr>
        <w:t>）</w:t>
      </w:r>
      <w:r w:rsidRPr="00845598">
        <w:rPr>
          <w:rFonts w:hAnsi="新細明體"/>
          <w:kern w:val="0"/>
        </w:rPr>
        <w:t>《體適能基礎理論》</w:t>
      </w:r>
      <w:r w:rsidR="00B7457A" w:rsidRPr="00845598">
        <w:rPr>
          <w:rFonts w:ascii="新細明體" w:hAnsi="新細明體" w:hint="eastAsia"/>
          <w:kern w:val="0"/>
        </w:rPr>
        <w:t>。</w:t>
      </w:r>
      <w:r w:rsidRPr="00845598">
        <w:rPr>
          <w:rFonts w:hAnsi="新細明體"/>
          <w:kern w:val="0"/>
        </w:rPr>
        <w:t>香港：</w:t>
      </w:r>
      <w:r w:rsidR="009B3C52" w:rsidRPr="00845598">
        <w:rPr>
          <w:rFonts w:hAnsi="新細明體" w:hint="eastAsia"/>
          <w:kern w:val="0"/>
        </w:rPr>
        <w:t>中國</w:t>
      </w:r>
      <w:r w:rsidRPr="00845598">
        <w:rPr>
          <w:rFonts w:hAnsi="新細明體"/>
          <w:kern w:val="0"/>
        </w:rPr>
        <w:t>香港體適能總會。</w:t>
      </w:r>
      <w:r w:rsidRPr="00845598">
        <w:rPr>
          <w:kern w:val="0"/>
        </w:rPr>
        <w:t xml:space="preserve"> </w:t>
      </w:r>
    </w:p>
    <w:p w:rsidR="00A977A3" w:rsidRPr="00845598" w:rsidRDefault="00A977A3" w:rsidP="00B63F4B">
      <w:pPr>
        <w:widowControl/>
        <w:adjustRightInd w:val="0"/>
        <w:snapToGrid w:val="0"/>
        <w:spacing w:beforeLines="50" w:before="180"/>
        <w:rPr>
          <w:kern w:val="0"/>
        </w:rPr>
      </w:pPr>
      <w:r w:rsidRPr="00845598">
        <w:rPr>
          <w:rFonts w:hAnsi="新細明體"/>
          <w:kern w:val="0"/>
        </w:rPr>
        <w:t>林正常、王順正</w:t>
      </w:r>
      <w:r w:rsidR="00EE3A02" w:rsidRPr="00845598">
        <w:rPr>
          <w:rFonts w:hint="eastAsia"/>
          <w:kern w:val="0"/>
        </w:rPr>
        <w:t>（</w:t>
      </w:r>
      <w:r w:rsidRPr="00845598">
        <w:rPr>
          <w:kern w:val="0"/>
        </w:rPr>
        <w:t>2002</w:t>
      </w:r>
      <w:r w:rsidR="00EE3A02" w:rsidRPr="00845598">
        <w:rPr>
          <w:rFonts w:hint="eastAsia"/>
          <w:kern w:val="0"/>
        </w:rPr>
        <w:t>）</w:t>
      </w:r>
      <w:r w:rsidRPr="00845598">
        <w:rPr>
          <w:rFonts w:hAnsi="新細明體"/>
          <w:kern w:val="0"/>
        </w:rPr>
        <w:t>《健康運動的方法與保健》</w:t>
      </w:r>
      <w:r w:rsidR="00B7457A" w:rsidRPr="00845598">
        <w:rPr>
          <w:rFonts w:ascii="新細明體" w:hAnsi="新細明體" w:hint="eastAsia"/>
          <w:kern w:val="0"/>
        </w:rPr>
        <w:t>。</w:t>
      </w:r>
      <w:r w:rsidR="00E56ED8" w:rsidRPr="00845598">
        <w:rPr>
          <w:rFonts w:hAnsi="新細明體" w:hint="eastAsia"/>
          <w:kern w:val="0"/>
        </w:rPr>
        <w:t>台</w:t>
      </w:r>
      <w:r w:rsidRPr="00845598">
        <w:rPr>
          <w:rFonts w:hAnsi="新細明體"/>
          <w:kern w:val="0"/>
        </w:rPr>
        <w:t>北：師大書苑。</w:t>
      </w:r>
      <w:r w:rsidRPr="00845598">
        <w:rPr>
          <w:kern w:val="0"/>
        </w:rPr>
        <w:t xml:space="preserve"> </w:t>
      </w:r>
    </w:p>
    <w:p w:rsidR="00A977A3" w:rsidRPr="00845598" w:rsidRDefault="00A977A3" w:rsidP="00B63F4B">
      <w:pPr>
        <w:widowControl/>
        <w:adjustRightInd w:val="0"/>
        <w:snapToGrid w:val="0"/>
        <w:spacing w:beforeLines="50" w:before="180"/>
        <w:rPr>
          <w:kern w:val="0"/>
        </w:rPr>
      </w:pPr>
      <w:r w:rsidRPr="00845598">
        <w:rPr>
          <w:rFonts w:hAnsi="新細明體"/>
        </w:rPr>
        <w:t>戴劍松、孫飆</w:t>
      </w:r>
      <w:r w:rsidR="00EE3A02" w:rsidRPr="00845598">
        <w:rPr>
          <w:rFonts w:hint="eastAsia"/>
        </w:rPr>
        <w:t>（</w:t>
      </w:r>
      <w:r w:rsidRPr="00845598">
        <w:t>2005</w:t>
      </w:r>
      <w:r w:rsidR="00EE3A02" w:rsidRPr="00845598">
        <w:rPr>
          <w:rFonts w:hint="eastAsia"/>
        </w:rPr>
        <w:t>）</w:t>
      </w:r>
      <w:r w:rsidR="00CF545C" w:rsidRPr="00845598">
        <w:rPr>
          <w:rFonts w:hAnsi="新細明體" w:hint="eastAsia"/>
        </w:rPr>
        <w:t>〈</w:t>
      </w:r>
      <w:r w:rsidRPr="00845598">
        <w:rPr>
          <w:rFonts w:hAnsi="新細明體"/>
        </w:rPr>
        <w:t>體力活動測量方法綜述</w:t>
      </w:r>
      <w:r w:rsidR="00CF545C" w:rsidRPr="00845598">
        <w:rPr>
          <w:rFonts w:hAnsi="新細明體" w:hint="eastAsia"/>
        </w:rPr>
        <w:t>〉，《</w:t>
      </w:r>
      <w:r w:rsidRPr="00845598">
        <w:rPr>
          <w:rFonts w:hAnsi="新細明體"/>
        </w:rPr>
        <w:t>體育科學</w:t>
      </w:r>
      <w:r w:rsidR="00CF545C" w:rsidRPr="00845598">
        <w:rPr>
          <w:rFonts w:hAnsi="新細明體" w:hint="eastAsia"/>
        </w:rPr>
        <w:t>》</w:t>
      </w:r>
      <w:r w:rsidRPr="00845598">
        <w:rPr>
          <w:rFonts w:hAnsi="新細明體"/>
        </w:rPr>
        <w:t>，</w:t>
      </w:r>
      <w:r w:rsidRPr="00845598">
        <w:t>25(9)</w:t>
      </w:r>
      <w:r w:rsidRPr="00845598">
        <w:rPr>
          <w:rFonts w:hAnsi="新細明體"/>
        </w:rPr>
        <w:t>，</w:t>
      </w:r>
      <w:r w:rsidRPr="00845598">
        <w:t>69-75</w:t>
      </w:r>
      <w:r w:rsidRPr="00845598">
        <w:rPr>
          <w:rFonts w:hAnsi="新細明體"/>
        </w:rPr>
        <w:t>。</w:t>
      </w:r>
    </w:p>
    <w:p w:rsidR="00C43A54" w:rsidRPr="00845598" w:rsidRDefault="00C43A54" w:rsidP="00C43A54">
      <w:pPr>
        <w:adjustRightInd w:val="0"/>
        <w:snapToGrid w:val="0"/>
        <w:spacing w:beforeLines="50" w:before="180" w:line="360" w:lineRule="auto"/>
        <w:rPr>
          <w:rStyle w:val="aa"/>
          <w:b w:val="0"/>
          <w:bCs w:val="0"/>
        </w:rPr>
      </w:pPr>
    </w:p>
    <w:p w:rsidR="00A977A3" w:rsidRPr="00845598" w:rsidRDefault="00A977A3" w:rsidP="00AB0B31">
      <w:pPr>
        <w:adjustRightInd w:val="0"/>
        <w:snapToGrid w:val="0"/>
        <w:spacing w:beforeLines="50" w:before="180"/>
        <w:ind w:left="360" w:hangingChars="150" w:hanging="360"/>
      </w:pPr>
      <w:r w:rsidRPr="00845598">
        <w:rPr>
          <w:rStyle w:val="aa"/>
          <w:b w:val="0"/>
        </w:rPr>
        <w:t xml:space="preserve">Bryant, C.X., Peterson, J.A., </w:t>
      </w:r>
      <w:r w:rsidR="0088137F" w:rsidRPr="00845598">
        <w:rPr>
          <w:rStyle w:val="aa"/>
          <w:rFonts w:hint="eastAsia"/>
          <w:b w:val="0"/>
        </w:rPr>
        <w:t xml:space="preserve">&amp; </w:t>
      </w:r>
      <w:r w:rsidRPr="00845598">
        <w:rPr>
          <w:rStyle w:val="aa"/>
          <w:b w:val="0"/>
        </w:rPr>
        <w:t>Franklin, B.A. (1999).</w:t>
      </w:r>
      <w:r w:rsidRPr="00845598">
        <w:rPr>
          <w:rStyle w:val="a8"/>
          <w:i/>
          <w:color w:val="auto"/>
          <w:u w:val="none"/>
        </w:rPr>
        <w:t xml:space="preserve"> </w:t>
      </w:r>
      <w:r w:rsidRPr="00845598">
        <w:rPr>
          <w:rStyle w:val="aa"/>
          <w:b w:val="0"/>
          <w:i/>
        </w:rPr>
        <w:t>101 frequently asked questions about "health &amp; fitness" and "nutrition &amp; weight control"</w:t>
      </w:r>
      <w:r w:rsidR="0088137F" w:rsidRPr="00845598">
        <w:rPr>
          <w:rStyle w:val="aa"/>
          <w:rFonts w:hint="eastAsia"/>
          <w:b w:val="0"/>
          <w:i/>
        </w:rPr>
        <w:t>.</w:t>
      </w:r>
      <w:r w:rsidRPr="00845598">
        <w:t xml:space="preserve"> Champaign, IL: Exercise Science.</w:t>
      </w:r>
    </w:p>
    <w:p w:rsidR="00A977A3" w:rsidRPr="00845598" w:rsidRDefault="00A977A3" w:rsidP="00AB0B31">
      <w:pPr>
        <w:adjustRightInd w:val="0"/>
        <w:snapToGrid w:val="0"/>
        <w:spacing w:beforeLines="50" w:before="180"/>
        <w:ind w:left="360" w:hangingChars="150" w:hanging="360"/>
      </w:pPr>
      <w:r w:rsidRPr="00845598">
        <w:t xml:space="preserve">Clark, N. (2003). </w:t>
      </w:r>
      <w:r w:rsidRPr="00845598">
        <w:rPr>
          <w:i/>
        </w:rPr>
        <w:t xml:space="preserve">Sports </w:t>
      </w:r>
      <w:r w:rsidR="00400AEA" w:rsidRPr="00845598">
        <w:rPr>
          <w:i/>
          <w:lang w:val="en-US"/>
        </w:rPr>
        <w:t>n</w:t>
      </w:r>
      <w:r w:rsidR="00955F57" w:rsidRPr="00845598">
        <w:rPr>
          <w:i/>
        </w:rPr>
        <w:t>nutrition</w:t>
      </w:r>
      <w:r w:rsidRPr="00845598">
        <w:rPr>
          <w:i/>
        </w:rPr>
        <w:t xml:space="preserve"> </w:t>
      </w:r>
      <w:r w:rsidR="00400AEA" w:rsidRPr="00845598">
        <w:rPr>
          <w:i/>
        </w:rPr>
        <w:t>g</w:t>
      </w:r>
      <w:r w:rsidRPr="00845598">
        <w:rPr>
          <w:i/>
        </w:rPr>
        <w:t>uidebook.</w:t>
      </w:r>
      <w:r w:rsidRPr="00845598">
        <w:t xml:space="preserve"> </w:t>
      </w:r>
      <w:r w:rsidR="00E56ED8" w:rsidRPr="00845598">
        <w:rPr>
          <w:rFonts w:hint="eastAsia"/>
        </w:rPr>
        <w:t>(</w:t>
      </w:r>
      <w:r w:rsidRPr="00845598">
        <w:t>3rd ed.</w:t>
      </w:r>
      <w:r w:rsidR="00E56ED8" w:rsidRPr="00845598">
        <w:rPr>
          <w:rFonts w:hint="eastAsia"/>
        </w:rPr>
        <w:t>).</w:t>
      </w:r>
      <w:r w:rsidRPr="00845598">
        <w:t xml:space="preserve"> Champaign, IL: Human Kinetics.</w:t>
      </w:r>
    </w:p>
    <w:p w:rsidR="00A977A3" w:rsidRPr="00845598" w:rsidRDefault="00A977A3" w:rsidP="00AB0B31">
      <w:pPr>
        <w:adjustRightInd w:val="0"/>
        <w:snapToGrid w:val="0"/>
        <w:spacing w:beforeLines="50" w:before="180"/>
        <w:ind w:left="360" w:hangingChars="150" w:hanging="360"/>
      </w:pPr>
      <w:r w:rsidRPr="00845598">
        <w:t xml:space="preserve">Corbin, C.B. (2005). </w:t>
      </w:r>
      <w:r w:rsidRPr="00845598">
        <w:rPr>
          <w:i/>
        </w:rPr>
        <w:t xml:space="preserve">Concepts of fitness and wellness - A comprehensive lifestyle </w:t>
      </w:r>
      <w:r w:rsidR="00400AEA" w:rsidRPr="00845598">
        <w:rPr>
          <w:i/>
        </w:rPr>
        <w:t>a</w:t>
      </w:r>
      <w:r w:rsidRPr="00845598">
        <w:rPr>
          <w:i/>
        </w:rPr>
        <w:t>pproach</w:t>
      </w:r>
      <w:r w:rsidR="00B75404" w:rsidRPr="00845598">
        <w:rPr>
          <w:i/>
        </w:rPr>
        <w:t>.</w:t>
      </w:r>
      <w:r w:rsidRPr="00845598">
        <w:rPr>
          <w:i/>
        </w:rPr>
        <w:t xml:space="preserve"> </w:t>
      </w:r>
      <w:r w:rsidR="00E56ED8" w:rsidRPr="00845598">
        <w:rPr>
          <w:rFonts w:hint="eastAsia"/>
        </w:rPr>
        <w:t>(</w:t>
      </w:r>
      <w:r w:rsidRPr="00845598">
        <w:t>6th ed.</w:t>
      </w:r>
      <w:r w:rsidR="00E56ED8" w:rsidRPr="00845598">
        <w:rPr>
          <w:rFonts w:hint="eastAsia"/>
        </w:rPr>
        <w:t>).</w:t>
      </w:r>
      <w:r w:rsidRPr="00845598">
        <w:t xml:space="preserve"> Boston: McGraw-Hill. </w:t>
      </w:r>
    </w:p>
    <w:p w:rsidR="00A977A3" w:rsidRPr="00845598" w:rsidRDefault="00A977A3" w:rsidP="00AB0B31">
      <w:pPr>
        <w:adjustRightInd w:val="0"/>
        <w:snapToGrid w:val="0"/>
        <w:spacing w:beforeLines="50" w:before="180"/>
        <w:ind w:left="360" w:hangingChars="150" w:hanging="360"/>
      </w:pPr>
      <w:r w:rsidRPr="00845598">
        <w:t xml:space="preserve">Corbin, C.B., &amp; Lindsey, R. (2004): </w:t>
      </w:r>
      <w:r w:rsidRPr="00845598">
        <w:rPr>
          <w:i/>
        </w:rPr>
        <w:t xml:space="preserve">Fitness for life </w:t>
      </w:r>
      <w:r w:rsidRPr="00845598">
        <w:t>(5</w:t>
      </w:r>
      <w:r w:rsidR="00E56ED8" w:rsidRPr="00845598">
        <w:rPr>
          <w:lang w:val="en-US"/>
        </w:rPr>
        <w:t>th</w:t>
      </w:r>
      <w:r w:rsidRPr="00845598">
        <w:t xml:space="preserve"> ed.).</w:t>
      </w:r>
      <w:r w:rsidRPr="00845598">
        <w:rPr>
          <w:i/>
        </w:rPr>
        <w:t xml:space="preserve"> </w:t>
      </w:r>
      <w:r w:rsidRPr="00845598">
        <w:t xml:space="preserve">Champaign, IL: Human </w:t>
      </w:r>
      <w:r w:rsidR="00AB0B31" w:rsidRPr="00845598">
        <w:t xml:space="preserve">             </w:t>
      </w:r>
      <w:r w:rsidRPr="00845598">
        <w:t>Kinetics.</w:t>
      </w:r>
    </w:p>
    <w:p w:rsidR="00A977A3" w:rsidRPr="00845598" w:rsidRDefault="00A977A3" w:rsidP="00AB0B31">
      <w:pPr>
        <w:adjustRightInd w:val="0"/>
        <w:snapToGrid w:val="0"/>
        <w:spacing w:beforeLines="50" w:before="180"/>
        <w:ind w:left="360" w:hangingChars="150" w:hanging="360"/>
      </w:pPr>
      <w:r w:rsidRPr="00845598">
        <w:t xml:space="preserve">Jackson, A.W. (2003). </w:t>
      </w:r>
      <w:r w:rsidR="00B75404" w:rsidRPr="00845598">
        <w:rPr>
          <w:rStyle w:val="title1"/>
          <w:rFonts w:ascii="Times New Roman" w:hAnsi="Times New Roman" w:cs="Times New Roman"/>
          <w:b w:val="0"/>
          <w:i/>
          <w:sz w:val="24"/>
          <w:szCs w:val="24"/>
        </w:rPr>
        <w:t>Physical a</w:t>
      </w:r>
      <w:r w:rsidRPr="00845598">
        <w:rPr>
          <w:rStyle w:val="title1"/>
          <w:rFonts w:ascii="Times New Roman" w:hAnsi="Times New Roman" w:cs="Times New Roman"/>
          <w:b w:val="0"/>
          <w:i/>
          <w:sz w:val="24"/>
          <w:szCs w:val="24"/>
        </w:rPr>
        <w:t xml:space="preserve">ctivity for </w:t>
      </w:r>
      <w:r w:rsidR="00B75404" w:rsidRPr="00845598">
        <w:rPr>
          <w:rStyle w:val="title1"/>
          <w:rFonts w:ascii="Times New Roman" w:hAnsi="Times New Roman" w:cs="Times New Roman"/>
          <w:b w:val="0"/>
          <w:i/>
          <w:sz w:val="24"/>
          <w:szCs w:val="24"/>
        </w:rPr>
        <w:t>h</w:t>
      </w:r>
      <w:r w:rsidRPr="00845598">
        <w:rPr>
          <w:rStyle w:val="title1"/>
          <w:rFonts w:ascii="Times New Roman" w:hAnsi="Times New Roman" w:cs="Times New Roman"/>
          <w:b w:val="0"/>
          <w:i/>
          <w:sz w:val="24"/>
          <w:szCs w:val="24"/>
        </w:rPr>
        <w:t xml:space="preserve">ealth and </w:t>
      </w:r>
      <w:r w:rsidR="00B75404" w:rsidRPr="00845598">
        <w:rPr>
          <w:rStyle w:val="title1"/>
          <w:rFonts w:ascii="Times New Roman" w:hAnsi="Times New Roman" w:cs="Times New Roman"/>
          <w:b w:val="0"/>
          <w:i/>
          <w:sz w:val="24"/>
          <w:szCs w:val="24"/>
        </w:rPr>
        <w:t>f</w:t>
      </w:r>
      <w:r w:rsidRPr="00845598">
        <w:rPr>
          <w:rStyle w:val="title1"/>
          <w:rFonts w:ascii="Times New Roman" w:hAnsi="Times New Roman" w:cs="Times New Roman"/>
          <w:b w:val="0"/>
          <w:i/>
          <w:sz w:val="24"/>
          <w:szCs w:val="24"/>
        </w:rPr>
        <w:t xml:space="preserve">itness. </w:t>
      </w:r>
      <w:r w:rsidRPr="00845598">
        <w:t>Champaign, IL: Human Kinetics.</w:t>
      </w:r>
    </w:p>
    <w:p w:rsidR="00A977A3" w:rsidRPr="00845598" w:rsidRDefault="00A977A3" w:rsidP="00AB0B31">
      <w:pPr>
        <w:adjustRightInd w:val="0"/>
        <w:snapToGrid w:val="0"/>
        <w:spacing w:beforeLines="50" w:before="180"/>
        <w:ind w:left="360" w:hangingChars="150" w:hanging="360"/>
      </w:pPr>
      <w:r w:rsidRPr="00845598">
        <w:t xml:space="preserve">Kelli, M.B., David, Q.T., &amp; Jerome, E.K. (2007). </w:t>
      </w:r>
      <w:r w:rsidRPr="00845598">
        <w:rPr>
          <w:rStyle w:val="title1"/>
          <w:rFonts w:ascii="Times New Roman" w:hAnsi="Times New Roman" w:cs="Times New Roman"/>
          <w:b w:val="0"/>
          <w:i/>
          <w:sz w:val="24"/>
          <w:szCs w:val="24"/>
        </w:rPr>
        <w:t xml:space="preserve">Physical </w:t>
      </w:r>
      <w:r w:rsidR="00B75404" w:rsidRPr="00845598">
        <w:rPr>
          <w:rStyle w:val="title1"/>
          <w:rFonts w:ascii="Times New Roman" w:hAnsi="Times New Roman" w:cs="Times New Roman"/>
          <w:b w:val="0"/>
          <w:i/>
          <w:sz w:val="24"/>
          <w:szCs w:val="24"/>
        </w:rPr>
        <w:t>a</w:t>
      </w:r>
      <w:r w:rsidRPr="00845598">
        <w:rPr>
          <w:rStyle w:val="title1"/>
          <w:rFonts w:ascii="Times New Roman" w:hAnsi="Times New Roman" w:cs="Times New Roman"/>
          <w:b w:val="0"/>
          <w:i/>
          <w:sz w:val="24"/>
          <w:szCs w:val="24"/>
        </w:rPr>
        <w:t xml:space="preserve">ctivity and </w:t>
      </w:r>
      <w:r w:rsidR="00B75404" w:rsidRPr="00845598">
        <w:rPr>
          <w:rStyle w:val="title1"/>
          <w:rFonts w:ascii="Times New Roman" w:hAnsi="Times New Roman" w:cs="Times New Roman"/>
          <w:b w:val="0"/>
          <w:i/>
          <w:sz w:val="24"/>
          <w:szCs w:val="24"/>
        </w:rPr>
        <w:t>h</w:t>
      </w:r>
      <w:r w:rsidRPr="00845598">
        <w:rPr>
          <w:rStyle w:val="title1"/>
          <w:rFonts w:ascii="Times New Roman" w:hAnsi="Times New Roman" w:cs="Times New Roman"/>
          <w:b w:val="0"/>
          <w:i/>
          <w:sz w:val="24"/>
          <w:szCs w:val="24"/>
        </w:rPr>
        <w:t xml:space="preserve">ealth: An </w:t>
      </w:r>
      <w:r w:rsidR="00B75404" w:rsidRPr="00845598">
        <w:rPr>
          <w:rStyle w:val="title1"/>
          <w:rFonts w:ascii="Times New Roman" w:hAnsi="Times New Roman" w:cs="Times New Roman"/>
          <w:b w:val="0"/>
          <w:i/>
          <w:sz w:val="24"/>
          <w:szCs w:val="24"/>
        </w:rPr>
        <w:t>i</w:t>
      </w:r>
      <w:r w:rsidRPr="00845598">
        <w:rPr>
          <w:rStyle w:val="title1"/>
          <w:rFonts w:ascii="Times New Roman" w:hAnsi="Times New Roman" w:cs="Times New Roman"/>
          <w:b w:val="0"/>
          <w:i/>
          <w:sz w:val="24"/>
          <w:szCs w:val="24"/>
        </w:rPr>
        <w:t xml:space="preserve">nteractive </w:t>
      </w:r>
      <w:r w:rsidR="00B75404" w:rsidRPr="00845598">
        <w:rPr>
          <w:rStyle w:val="title1"/>
          <w:rFonts w:ascii="Times New Roman" w:hAnsi="Times New Roman" w:cs="Times New Roman"/>
          <w:b w:val="0"/>
          <w:i/>
          <w:sz w:val="24"/>
          <w:szCs w:val="24"/>
        </w:rPr>
        <w:t>a</w:t>
      </w:r>
      <w:r w:rsidRPr="00845598">
        <w:rPr>
          <w:rStyle w:val="title1"/>
          <w:rFonts w:ascii="Times New Roman" w:hAnsi="Times New Roman" w:cs="Times New Roman"/>
          <w:b w:val="0"/>
          <w:i/>
          <w:sz w:val="24"/>
          <w:szCs w:val="24"/>
        </w:rPr>
        <w:t>pproach</w:t>
      </w:r>
      <w:r w:rsidR="00B75404" w:rsidRPr="00845598">
        <w:rPr>
          <w:rStyle w:val="title1"/>
          <w:rFonts w:ascii="Times New Roman" w:hAnsi="Times New Roman" w:cs="Times New Roman"/>
          <w:b w:val="0"/>
          <w:i/>
          <w:sz w:val="24"/>
          <w:szCs w:val="24"/>
        </w:rPr>
        <w:t>.</w:t>
      </w:r>
      <w:r w:rsidRPr="00845598">
        <w:rPr>
          <w:rStyle w:val="title1"/>
          <w:rFonts w:ascii="Times New Roman" w:hAnsi="Times New Roman" w:cs="Times New Roman"/>
          <w:b w:val="0"/>
          <w:i/>
          <w:sz w:val="24"/>
          <w:szCs w:val="24"/>
        </w:rPr>
        <w:t xml:space="preserve"> </w:t>
      </w:r>
      <w:r w:rsidR="008A03BD" w:rsidRPr="00845598">
        <w:t>(</w:t>
      </w:r>
      <w:r w:rsidR="006F6851" w:rsidRPr="00845598">
        <w:rPr>
          <w:rStyle w:val="title1"/>
          <w:rFonts w:ascii="Times New Roman" w:hAnsi="Times New Roman" w:cs="Times New Roman"/>
          <w:b w:val="0"/>
          <w:sz w:val="24"/>
          <w:szCs w:val="24"/>
        </w:rPr>
        <w:t>2</w:t>
      </w:r>
      <w:r w:rsidR="006F6851" w:rsidRPr="00845598">
        <w:rPr>
          <w:rStyle w:val="title1"/>
          <w:rFonts w:ascii="Times New Roman" w:hAnsi="Times New Roman" w:cs="Times New Roman" w:hint="eastAsia"/>
          <w:b w:val="0"/>
          <w:sz w:val="24"/>
          <w:szCs w:val="24"/>
        </w:rPr>
        <w:t>nd</w:t>
      </w:r>
      <w:r w:rsidR="006F6851" w:rsidRPr="00845598">
        <w:rPr>
          <w:rStyle w:val="title1"/>
          <w:rFonts w:ascii="Times New Roman" w:hAnsi="Times New Roman" w:cs="Times New Roman"/>
          <w:b w:val="0"/>
          <w:sz w:val="24"/>
          <w:szCs w:val="24"/>
        </w:rPr>
        <w:t xml:space="preserve"> </w:t>
      </w:r>
      <w:r w:rsidRPr="00845598">
        <w:rPr>
          <w:rStyle w:val="title1"/>
          <w:rFonts w:ascii="Times New Roman" w:hAnsi="Times New Roman" w:cs="Times New Roman"/>
          <w:b w:val="0"/>
          <w:sz w:val="24"/>
          <w:szCs w:val="24"/>
        </w:rPr>
        <w:t>ed.</w:t>
      </w:r>
      <w:r w:rsidR="008A03BD" w:rsidRPr="00845598">
        <w:t>)</w:t>
      </w:r>
      <w:r w:rsidR="008A03BD" w:rsidRPr="00845598">
        <w:rPr>
          <w:rFonts w:hint="eastAsia"/>
        </w:rPr>
        <w:t>.</w:t>
      </w:r>
      <w:r w:rsidRPr="00845598">
        <w:t xml:space="preserve"> Sudbury, M</w:t>
      </w:r>
      <w:r w:rsidR="008A03BD" w:rsidRPr="00845598">
        <w:rPr>
          <w:rFonts w:hint="eastAsia"/>
        </w:rPr>
        <w:t>A</w:t>
      </w:r>
      <w:r w:rsidRPr="00845598">
        <w:t>: Jones and Bartlett. </w:t>
      </w:r>
    </w:p>
    <w:p w:rsidR="00AF36AA" w:rsidRPr="00845598" w:rsidRDefault="00C43A54" w:rsidP="009F4D64">
      <w:pPr>
        <w:spacing w:beforeLines="50" w:before="180" w:line="360" w:lineRule="auto"/>
        <w:jc w:val="center"/>
        <w:rPr>
          <w:b/>
          <w:sz w:val="28"/>
          <w:szCs w:val="28"/>
          <w:lang w:eastAsia="zh-HK"/>
        </w:rPr>
      </w:pPr>
      <w:r w:rsidRPr="00845598">
        <w:rPr>
          <w:b/>
        </w:rPr>
        <w:br w:type="page"/>
      </w:r>
      <w:r w:rsidR="006E0DDF" w:rsidRPr="00845598">
        <w:rPr>
          <w:rFonts w:hint="eastAsia"/>
          <w:b/>
          <w:sz w:val="28"/>
          <w:szCs w:val="28"/>
        </w:rPr>
        <w:lastRenderedPageBreak/>
        <w:t>相關</w:t>
      </w:r>
      <w:r w:rsidRPr="00845598">
        <w:rPr>
          <w:rFonts w:hint="eastAsia"/>
          <w:b/>
          <w:sz w:val="28"/>
          <w:szCs w:val="28"/>
        </w:rPr>
        <w:t>網</w:t>
      </w:r>
      <w:r w:rsidR="00F07FB2" w:rsidRPr="00845598">
        <w:rPr>
          <w:rFonts w:hint="eastAsia"/>
          <w:b/>
          <w:sz w:val="28"/>
          <w:szCs w:val="28"/>
        </w:rPr>
        <w:t>址</w:t>
      </w:r>
    </w:p>
    <w:p w:rsidR="00B47BC6" w:rsidRPr="00845598" w:rsidRDefault="00B47BC6" w:rsidP="00B47BC6">
      <w:pPr>
        <w:numPr>
          <w:ilvl w:val="0"/>
          <w:numId w:val="7"/>
        </w:numPr>
        <w:adjustRightInd w:val="0"/>
        <w:spacing w:beforeLines="50" w:before="180"/>
      </w:pPr>
      <w:r w:rsidRPr="00845598">
        <w:rPr>
          <w:rFonts w:hAnsi="新細明體"/>
        </w:rPr>
        <w:t>美國運動醫學會</w:t>
      </w:r>
      <w:r w:rsidRPr="00845598">
        <w:rPr>
          <w:rFonts w:hAnsi="新細明體" w:hint="eastAsia"/>
        </w:rPr>
        <w:t xml:space="preserve"> </w:t>
      </w:r>
      <w:r w:rsidRPr="00845598">
        <w:rPr>
          <w:rFonts w:hint="eastAsia"/>
        </w:rPr>
        <w:t xml:space="preserve"> </w:t>
      </w:r>
      <w:r w:rsidRPr="00845598">
        <w:t>(</w:t>
      </w:r>
      <w:r w:rsidRPr="00845598">
        <w:rPr>
          <w:rFonts w:hint="eastAsia"/>
        </w:rPr>
        <w:t>英文網頁</w:t>
      </w:r>
      <w:r w:rsidRPr="00845598">
        <w:rPr>
          <w:rFonts w:hint="eastAsia"/>
        </w:rPr>
        <w:t>)</w:t>
      </w:r>
      <w:r w:rsidRPr="00845598">
        <w:rPr>
          <w:rFonts w:hAnsi="新細明體" w:hint="eastAsia"/>
        </w:rPr>
        <w:t xml:space="preserve"> (</w:t>
      </w:r>
      <w:r w:rsidRPr="00845598">
        <w:t>American College of Sports Medicine</w:t>
      </w:r>
      <w:r w:rsidRPr="00845598">
        <w:rPr>
          <w:rFonts w:hint="eastAsia"/>
        </w:rPr>
        <w:t>)</w:t>
      </w:r>
      <w:r w:rsidRPr="00845598">
        <w:br/>
      </w:r>
      <w:r w:rsidR="00820B42" w:rsidRPr="00845598">
        <w:t>http</w:t>
      </w:r>
      <w:r w:rsidR="00FC5F22" w:rsidRPr="00845598">
        <w:rPr>
          <w:rFonts w:hint="eastAsia"/>
        </w:rPr>
        <w:t>s</w:t>
      </w:r>
      <w:r w:rsidR="00820B42" w:rsidRPr="00845598">
        <w:t>://www.acsm.org/</w:t>
      </w:r>
    </w:p>
    <w:p w:rsidR="00B47BC6" w:rsidRPr="00845598" w:rsidRDefault="00B47BC6" w:rsidP="00DF5668">
      <w:pPr>
        <w:numPr>
          <w:ilvl w:val="0"/>
          <w:numId w:val="7"/>
        </w:numPr>
        <w:adjustRightInd w:val="0"/>
        <w:spacing w:beforeLines="50" w:before="180"/>
        <w:rPr>
          <w:rFonts w:hAnsi="新細明體"/>
        </w:rPr>
      </w:pPr>
      <w:r w:rsidRPr="00845598">
        <w:rPr>
          <w:rFonts w:hAnsi="新細明體"/>
        </w:rPr>
        <w:t>美國心臟協會</w:t>
      </w:r>
      <w:r w:rsidRPr="00845598">
        <w:rPr>
          <w:rFonts w:hAnsi="新細明體"/>
          <w:lang w:val="en-US"/>
        </w:rPr>
        <w:t xml:space="preserve"> </w:t>
      </w:r>
      <w:r w:rsidRPr="00845598">
        <w:rPr>
          <w:rFonts w:hint="eastAsia"/>
        </w:rPr>
        <w:t xml:space="preserve"> </w:t>
      </w:r>
      <w:r w:rsidRPr="00845598">
        <w:t>(</w:t>
      </w:r>
      <w:r w:rsidRPr="00845598">
        <w:rPr>
          <w:rFonts w:hint="eastAsia"/>
        </w:rPr>
        <w:t>英文網頁</w:t>
      </w:r>
      <w:r w:rsidRPr="00845598">
        <w:rPr>
          <w:rFonts w:hint="eastAsia"/>
        </w:rPr>
        <w:t>) (American Heart Association)</w:t>
      </w:r>
      <w:r w:rsidRPr="00845598">
        <w:rPr>
          <w:rFonts w:hAnsi="新細明體"/>
        </w:rPr>
        <w:br/>
      </w:r>
      <w:r w:rsidR="009E4BEF" w:rsidRPr="00845598">
        <w:rPr>
          <w:rFonts w:hAnsi="新細明體"/>
        </w:rPr>
        <w:t>http</w:t>
      </w:r>
      <w:r w:rsidR="00FC5F22" w:rsidRPr="00845598">
        <w:rPr>
          <w:rFonts w:hAnsi="新細明體"/>
        </w:rPr>
        <w:t>s</w:t>
      </w:r>
      <w:r w:rsidR="009E4BEF" w:rsidRPr="00845598">
        <w:rPr>
          <w:rFonts w:hAnsi="新細明體"/>
        </w:rPr>
        <w:t>://www.heart.org/</w:t>
      </w:r>
    </w:p>
    <w:p w:rsidR="00B47BC6" w:rsidRPr="00845598" w:rsidRDefault="00B47BC6" w:rsidP="00DF5668">
      <w:pPr>
        <w:numPr>
          <w:ilvl w:val="0"/>
          <w:numId w:val="7"/>
        </w:numPr>
        <w:adjustRightInd w:val="0"/>
        <w:spacing w:beforeLines="50" w:before="180"/>
        <w:rPr>
          <w:rStyle w:val="Hyperlink1"/>
          <w:color w:val="auto"/>
          <w:u w:val="none"/>
        </w:rPr>
      </w:pPr>
      <w:r w:rsidRPr="00845598">
        <w:rPr>
          <w:rFonts w:hAnsi="新細明體"/>
        </w:rPr>
        <w:t>英國營養基金</w:t>
      </w:r>
      <w:r w:rsidRPr="00845598">
        <w:rPr>
          <w:rFonts w:hAnsi="新細明體"/>
          <w:lang w:val="en-US"/>
        </w:rPr>
        <w:t xml:space="preserve"> </w:t>
      </w:r>
      <w:r w:rsidRPr="00845598">
        <w:t>(</w:t>
      </w:r>
      <w:r w:rsidRPr="00845598">
        <w:rPr>
          <w:rFonts w:hint="eastAsia"/>
        </w:rPr>
        <w:t>英文網頁</w:t>
      </w:r>
      <w:r w:rsidRPr="00845598">
        <w:rPr>
          <w:rFonts w:hint="eastAsia"/>
        </w:rPr>
        <w:t>)</w:t>
      </w:r>
      <w:r w:rsidRPr="00845598">
        <w:rPr>
          <w:rFonts w:hAnsi="新細明體" w:hint="eastAsia"/>
        </w:rPr>
        <w:t xml:space="preserve"> (</w:t>
      </w:r>
      <w:r w:rsidRPr="00845598">
        <w:t>British Nutrition Foundation)</w:t>
      </w:r>
      <w:r w:rsidRPr="00845598">
        <w:br/>
      </w:r>
      <w:hyperlink r:id="rId28" w:history="1">
        <w:r w:rsidR="00FC5F22" w:rsidRPr="00845598">
          <w:rPr>
            <w:rStyle w:val="a8"/>
          </w:rPr>
          <w:t>https://www.nutrition.org.uk/</w:t>
        </w:r>
      </w:hyperlink>
      <w:r w:rsidR="00DF5668" w:rsidRPr="00845598">
        <w:rPr>
          <w:rStyle w:val="Hyperlink1"/>
          <w:rFonts w:hint="eastAsia"/>
          <w:color w:val="auto"/>
          <w:u w:val="none"/>
          <w:lang w:eastAsia="zh-HK"/>
        </w:rPr>
        <w:t xml:space="preserve"> </w:t>
      </w:r>
    </w:p>
    <w:p w:rsidR="00110DA9" w:rsidRPr="00845598" w:rsidRDefault="00B47BC6" w:rsidP="009F4D64">
      <w:pPr>
        <w:numPr>
          <w:ilvl w:val="0"/>
          <w:numId w:val="7"/>
        </w:numPr>
        <w:spacing w:beforeLines="50" w:before="180"/>
        <w:ind w:left="482" w:hanging="482"/>
      </w:pPr>
      <w:r w:rsidRPr="00845598">
        <w:rPr>
          <w:rFonts w:hAnsi="新細明體"/>
        </w:rPr>
        <w:t>疾病控制及預防中心</w:t>
      </w:r>
      <w:r w:rsidRPr="00845598">
        <w:rPr>
          <w:rFonts w:hAnsi="新細明體" w:hint="eastAsia"/>
        </w:rPr>
        <w:t xml:space="preserve"> (</w:t>
      </w:r>
      <w:r w:rsidRPr="00845598">
        <w:rPr>
          <w:rFonts w:hAnsi="新細明體"/>
        </w:rPr>
        <w:t>美國</w:t>
      </w:r>
      <w:r w:rsidRPr="00845598">
        <w:rPr>
          <w:rFonts w:hAnsi="新細明體" w:hint="eastAsia"/>
        </w:rPr>
        <w:t>)</w:t>
      </w:r>
      <w:r w:rsidRPr="00845598">
        <w:rPr>
          <w:rFonts w:hAnsi="新細明體"/>
        </w:rPr>
        <w:t xml:space="preserve"> </w:t>
      </w:r>
      <w:r w:rsidRPr="00845598">
        <w:t>(</w:t>
      </w:r>
      <w:r w:rsidRPr="00845598">
        <w:rPr>
          <w:rFonts w:hint="eastAsia"/>
        </w:rPr>
        <w:t>英文網頁</w:t>
      </w:r>
      <w:r w:rsidRPr="00845598">
        <w:t>)</w:t>
      </w:r>
      <w:r w:rsidRPr="00845598">
        <w:rPr>
          <w:rFonts w:hAnsi="新細明體"/>
        </w:rPr>
        <w:t>(</w:t>
      </w:r>
      <w:hyperlink r:id="rId29" w:history="1">
        <w:r w:rsidRPr="00845598">
          <w:t>Centers for Disease Control and Prevention</w:t>
        </w:r>
      </w:hyperlink>
      <w:r w:rsidRPr="00845598">
        <w:t xml:space="preserve"> (CDC) (United States)</w:t>
      </w:r>
      <w:r w:rsidR="00854C2F" w:rsidRPr="00845598">
        <w:rPr>
          <w:rFonts w:hint="eastAsia"/>
        </w:rPr>
        <w:t xml:space="preserve"> ---</w:t>
      </w:r>
      <w:r w:rsidR="00110DA9" w:rsidRPr="00845598">
        <w:rPr>
          <w:rFonts w:hint="eastAsia"/>
        </w:rPr>
        <w:t>「體能活動的重要性」</w:t>
      </w:r>
      <w:r w:rsidR="00110DA9" w:rsidRPr="00845598">
        <w:rPr>
          <w:lang w:val="en-US"/>
        </w:rPr>
        <w:t xml:space="preserve">(“The </w:t>
      </w:r>
      <w:r w:rsidR="003F5618" w:rsidRPr="00845598">
        <w:rPr>
          <w:rFonts w:hint="eastAsia"/>
          <w:lang w:val="en-US" w:eastAsia="zh-HK"/>
        </w:rPr>
        <w:t>Benefits</w:t>
      </w:r>
      <w:r w:rsidR="00110DA9" w:rsidRPr="00845598">
        <w:rPr>
          <w:lang w:val="en-US"/>
        </w:rPr>
        <w:t xml:space="preserve"> of Physical Activities”)</w:t>
      </w:r>
    </w:p>
    <w:p w:rsidR="00B47BC6" w:rsidRPr="00845598" w:rsidRDefault="00C875F1" w:rsidP="009F4D64">
      <w:pPr>
        <w:spacing w:afterLines="50" w:after="180"/>
        <w:ind w:leftChars="236" w:left="566"/>
        <w:rPr>
          <w:lang w:eastAsia="zh-HK"/>
        </w:rPr>
      </w:pPr>
      <w:hyperlink r:id="rId30" w:history="1">
        <w:r w:rsidR="00FC5F22" w:rsidRPr="00845598">
          <w:rPr>
            <w:rStyle w:val="a8"/>
          </w:rPr>
          <w:t>https://www.cdc.gov/physicalactivity/basics/pa-health/index.htm</w:t>
        </w:r>
      </w:hyperlink>
      <w:r w:rsidR="003F5618" w:rsidRPr="00845598">
        <w:rPr>
          <w:rFonts w:hint="eastAsia"/>
          <w:lang w:eastAsia="zh-HK"/>
        </w:rPr>
        <w:t xml:space="preserve"> </w:t>
      </w:r>
    </w:p>
    <w:p w:rsidR="00B47BC6" w:rsidRPr="00845598" w:rsidRDefault="00B47BC6" w:rsidP="00B47BC6">
      <w:pPr>
        <w:numPr>
          <w:ilvl w:val="0"/>
          <w:numId w:val="7"/>
        </w:numPr>
        <w:adjustRightInd w:val="0"/>
        <w:spacing w:beforeLines="50" w:before="180"/>
        <w:rPr>
          <w:rFonts w:hAnsi="新細明體"/>
        </w:rPr>
      </w:pPr>
      <w:r w:rsidRPr="00845598">
        <w:rPr>
          <w:rFonts w:hAnsi="新細明體"/>
        </w:rPr>
        <w:t>衞生署</w:t>
      </w:r>
      <w:r w:rsidRPr="00845598">
        <w:rPr>
          <w:rFonts w:hAnsi="新細明體"/>
        </w:rPr>
        <w:t xml:space="preserve"> (</w:t>
      </w:r>
      <w:r w:rsidRPr="00845598">
        <w:rPr>
          <w:rFonts w:hAnsi="新細明體" w:hint="eastAsia"/>
        </w:rPr>
        <w:t>香港</w:t>
      </w:r>
      <w:r w:rsidRPr="00845598">
        <w:rPr>
          <w:rFonts w:hAnsi="新細明體"/>
        </w:rPr>
        <w:t>)</w:t>
      </w:r>
    </w:p>
    <w:p w:rsidR="00B47BC6" w:rsidRPr="00845598" w:rsidRDefault="00C875F1" w:rsidP="009F4D64">
      <w:pPr>
        <w:numPr>
          <w:ilvl w:val="0"/>
          <w:numId w:val="83"/>
        </w:numPr>
        <w:spacing w:beforeLines="50" w:before="180"/>
        <w:ind w:left="851" w:hanging="425"/>
      </w:pPr>
      <w:hyperlink r:id="rId31" w:history="1">
        <w:r w:rsidR="00B47BC6" w:rsidRPr="00845598">
          <w:t>有</w:t>
        </w:r>
        <w:r w:rsidR="00B47BC6" w:rsidRPr="00845598">
          <w:rPr>
            <w:rFonts w:hint="eastAsia"/>
          </w:rPr>
          <w:t>「</w:t>
        </w:r>
        <w:r w:rsidR="00B47BC6" w:rsidRPr="00845598">
          <w:t>營</w:t>
        </w:r>
        <w:r w:rsidR="00110DA9" w:rsidRPr="00845598">
          <w:rPr>
            <w:rFonts w:hint="eastAsia"/>
          </w:rPr>
          <w:t>」</w:t>
        </w:r>
        <w:r w:rsidR="00B47BC6" w:rsidRPr="00845598">
          <w:t>食肆</w:t>
        </w:r>
      </w:hyperlink>
      <w:r w:rsidR="00B47BC6" w:rsidRPr="00845598">
        <w:rPr>
          <w:rFonts w:hint="eastAsia"/>
        </w:rPr>
        <w:br/>
      </w:r>
      <w:r w:rsidR="00820B42" w:rsidRPr="00845598">
        <w:t>http</w:t>
      </w:r>
      <w:r w:rsidR="00FC5F22" w:rsidRPr="00845598">
        <w:t>s</w:t>
      </w:r>
      <w:r w:rsidR="00820B42" w:rsidRPr="00845598">
        <w:t>://restaurant.eatsmart.gov.hk/b5/home.asp</w:t>
      </w:r>
      <w:r w:rsidR="00FC5F22" w:rsidRPr="00845598">
        <w:t>x</w:t>
      </w:r>
    </w:p>
    <w:p w:rsidR="00B47BC6" w:rsidRPr="00845598" w:rsidRDefault="00B47BC6" w:rsidP="009F4D64">
      <w:pPr>
        <w:numPr>
          <w:ilvl w:val="0"/>
          <w:numId w:val="83"/>
        </w:numPr>
        <w:spacing w:beforeLines="50" w:before="180"/>
        <w:ind w:left="851" w:hanging="425"/>
      </w:pPr>
      <w:r w:rsidRPr="00845598">
        <w:rPr>
          <w:rFonts w:hint="eastAsia"/>
        </w:rPr>
        <w:t>健康飲食在校園</w:t>
      </w:r>
      <w:r w:rsidRPr="00845598">
        <w:br/>
      </w:r>
      <w:r w:rsidR="009E4BEF" w:rsidRPr="00845598">
        <w:t>https://school.eatsmart.gov.hk/b5/index.aspx</w:t>
      </w:r>
      <w:r w:rsidR="009E4BEF" w:rsidRPr="00845598" w:rsidDel="009E4BEF">
        <w:t xml:space="preserve"> </w:t>
      </w:r>
    </w:p>
    <w:p w:rsidR="00875942" w:rsidRPr="00845598" w:rsidRDefault="00B47BC6" w:rsidP="009F4D64">
      <w:pPr>
        <w:numPr>
          <w:ilvl w:val="0"/>
          <w:numId w:val="83"/>
        </w:numPr>
        <w:spacing w:beforeLines="50" w:before="180"/>
        <w:ind w:left="851" w:hanging="425"/>
      </w:pPr>
      <w:r w:rsidRPr="00845598">
        <w:t>運動處方</w:t>
      </w:r>
    </w:p>
    <w:p w:rsidR="00B47BC6" w:rsidRPr="00845598" w:rsidRDefault="00FC5F22" w:rsidP="00520D42">
      <w:pPr>
        <w:ind w:left="851"/>
      </w:pPr>
      <w:r w:rsidRPr="00845598">
        <w:t>https://www.chp.gov.hk/archive/epp/tc/index.html</w:t>
      </w:r>
    </w:p>
    <w:p w:rsidR="00B47BC6" w:rsidRPr="00845598" w:rsidRDefault="00BC04F8" w:rsidP="00BC04F8">
      <w:pPr>
        <w:numPr>
          <w:ilvl w:val="0"/>
          <w:numId w:val="83"/>
        </w:numPr>
        <w:spacing w:beforeLines="50" w:before="180"/>
      </w:pPr>
      <w:r w:rsidRPr="00845598">
        <w:rPr>
          <w:rFonts w:hint="eastAsia"/>
        </w:rPr>
        <w:t>學生健康服務</w:t>
      </w:r>
      <w:r w:rsidR="00B47BC6" w:rsidRPr="00845598">
        <w:br/>
      </w:r>
      <w:r w:rsidRPr="00845598">
        <w:t>https://www.studenthealth.gov.hk/cindex.html</w:t>
      </w:r>
      <w:r w:rsidRPr="00845598" w:rsidDel="00BC04F8">
        <w:t xml:space="preserve"> </w:t>
      </w:r>
    </w:p>
    <w:p w:rsidR="00EA2B8A" w:rsidRPr="00845598" w:rsidRDefault="00B47BC6" w:rsidP="006144BD">
      <w:pPr>
        <w:numPr>
          <w:ilvl w:val="0"/>
          <w:numId w:val="7"/>
        </w:numPr>
        <w:adjustRightInd w:val="0"/>
        <w:spacing w:beforeLines="50" w:before="180"/>
        <w:rPr>
          <w:rFonts w:hAnsi="新細明體"/>
        </w:rPr>
      </w:pPr>
      <w:r w:rsidRPr="00845598">
        <w:rPr>
          <w:rFonts w:hAnsi="新細明體"/>
        </w:rPr>
        <w:t>運動生理學</w:t>
      </w:r>
      <w:r w:rsidRPr="00845598">
        <w:rPr>
          <w:rFonts w:hAnsi="新細明體" w:hint="eastAsia"/>
        </w:rPr>
        <w:t>網站</w:t>
      </w:r>
      <w:r w:rsidRPr="00845598">
        <w:rPr>
          <w:rFonts w:hAnsi="新細明體"/>
        </w:rPr>
        <w:t xml:space="preserve"> (</w:t>
      </w:r>
      <w:r w:rsidRPr="00845598">
        <w:rPr>
          <w:rFonts w:hAnsi="新細明體" w:hint="eastAsia"/>
        </w:rPr>
        <w:t>台灣</w:t>
      </w:r>
      <w:r w:rsidRPr="00845598">
        <w:rPr>
          <w:rFonts w:hAnsi="新細明體"/>
        </w:rPr>
        <w:t>)</w:t>
      </w:r>
    </w:p>
    <w:p w:rsidR="00B47BC6" w:rsidRPr="00845598" w:rsidRDefault="00820B42" w:rsidP="006144BD">
      <w:pPr>
        <w:spacing w:beforeLines="50" w:before="180"/>
        <w:ind w:left="420" w:firstLine="60"/>
      </w:pPr>
      <w:r w:rsidRPr="00845598">
        <w:t>http://www.epsport.idv.tw/epsport/mainep.asp</w:t>
      </w:r>
    </w:p>
    <w:p w:rsidR="00EA2B8A" w:rsidRPr="00845598" w:rsidRDefault="00B47BC6" w:rsidP="00B47BC6">
      <w:pPr>
        <w:numPr>
          <w:ilvl w:val="0"/>
          <w:numId w:val="7"/>
        </w:numPr>
        <w:adjustRightInd w:val="0"/>
        <w:spacing w:beforeLines="50" w:before="180"/>
      </w:pPr>
      <w:r w:rsidRPr="00845598">
        <w:rPr>
          <w:rFonts w:hAnsi="新細明體"/>
        </w:rPr>
        <w:t>健康促進委員會</w:t>
      </w:r>
      <w:r w:rsidRPr="00845598">
        <w:rPr>
          <w:rFonts w:hAnsi="新細明體"/>
        </w:rPr>
        <w:t xml:space="preserve"> (</w:t>
      </w:r>
      <w:r w:rsidRPr="00845598">
        <w:rPr>
          <w:rStyle w:val="a8"/>
          <w:rFonts w:hAnsi="新細明體"/>
          <w:color w:val="auto"/>
          <w:u w:val="none"/>
        </w:rPr>
        <w:t>新加坡</w:t>
      </w:r>
      <w:r w:rsidRPr="00845598">
        <w:rPr>
          <w:rStyle w:val="a8"/>
          <w:rFonts w:hAnsi="新細明體"/>
          <w:color w:val="auto"/>
          <w:u w:val="none"/>
        </w:rPr>
        <w:t xml:space="preserve">) </w:t>
      </w:r>
      <w:r w:rsidRPr="00845598">
        <w:t>(</w:t>
      </w:r>
      <w:r w:rsidRPr="00845598">
        <w:rPr>
          <w:rFonts w:hint="eastAsia"/>
        </w:rPr>
        <w:t>英文網頁</w:t>
      </w:r>
      <w:r w:rsidRPr="00845598">
        <w:t>)</w:t>
      </w:r>
      <w:r w:rsidRPr="00845598">
        <w:rPr>
          <w:rFonts w:hAnsi="新細明體"/>
        </w:rPr>
        <w:t xml:space="preserve"> (</w:t>
      </w:r>
      <w:r w:rsidRPr="00845598">
        <w:t>Health Promotion Board, Singapore)</w:t>
      </w:r>
    </w:p>
    <w:p w:rsidR="00B47BC6" w:rsidRPr="00845598" w:rsidRDefault="009E4BEF" w:rsidP="006144BD">
      <w:pPr>
        <w:adjustRightInd w:val="0"/>
        <w:spacing w:afterLines="50" w:after="180"/>
        <w:ind w:left="60" w:firstLine="420"/>
        <w:rPr>
          <w:rStyle w:val="Hyperlink1"/>
          <w:color w:val="auto"/>
          <w:u w:val="none"/>
        </w:rPr>
      </w:pPr>
      <w:r w:rsidRPr="00845598">
        <w:t>http</w:t>
      </w:r>
      <w:r w:rsidR="00FC5F22" w:rsidRPr="00845598">
        <w:t>s</w:t>
      </w:r>
      <w:r w:rsidRPr="00845598">
        <w:t>://www.hpb.gov.sg/</w:t>
      </w:r>
      <w:r w:rsidR="007D3DC8" w:rsidRPr="00845598">
        <w:rPr>
          <w:rStyle w:val="Hyperlink1"/>
          <w:rFonts w:hint="eastAsia"/>
          <w:color w:val="auto"/>
          <w:u w:val="none"/>
          <w:lang w:eastAsia="zh-HK"/>
        </w:rPr>
        <w:t xml:space="preserve"> </w:t>
      </w:r>
      <w:r w:rsidR="00820B42" w:rsidRPr="00845598">
        <w:rPr>
          <w:rStyle w:val="Hyperlink1"/>
          <w:rFonts w:hint="eastAsia"/>
          <w:color w:val="auto"/>
          <w:u w:val="none"/>
        </w:rPr>
        <w:t xml:space="preserve"> </w:t>
      </w:r>
    </w:p>
    <w:p w:rsidR="00EA2B8A" w:rsidRPr="00845598" w:rsidRDefault="00B47BC6" w:rsidP="00B47BC6">
      <w:pPr>
        <w:numPr>
          <w:ilvl w:val="0"/>
          <w:numId w:val="7"/>
        </w:numPr>
        <w:adjustRightInd w:val="0"/>
        <w:spacing w:beforeLines="50" w:before="180"/>
      </w:pPr>
      <w:r w:rsidRPr="00845598">
        <w:rPr>
          <w:rFonts w:hAnsi="新細明體"/>
        </w:rPr>
        <w:t>香港營養師協會有限公司</w:t>
      </w:r>
    </w:p>
    <w:p w:rsidR="00B47BC6" w:rsidRPr="00845598" w:rsidRDefault="00C875F1" w:rsidP="00EA2B8A">
      <w:pPr>
        <w:adjustRightInd w:val="0"/>
        <w:spacing w:afterLines="50" w:after="180"/>
        <w:ind w:firstLineChars="225" w:firstLine="540"/>
        <w:rPr>
          <w:rStyle w:val="Hyperlink1"/>
          <w:color w:val="auto"/>
          <w:u w:val="none"/>
        </w:rPr>
      </w:pPr>
      <w:hyperlink r:id="rId32" w:history="1">
        <w:r w:rsidR="007D3DC8" w:rsidRPr="00845598">
          <w:rPr>
            <w:rStyle w:val="a8"/>
            <w:color w:val="auto"/>
            <w:u w:val="none"/>
          </w:rPr>
          <w:t>https://www.hkda.com.hk/</w:t>
        </w:r>
      </w:hyperlink>
      <w:r w:rsidR="007D3DC8" w:rsidRPr="00845598">
        <w:rPr>
          <w:rStyle w:val="Hyperlink1"/>
          <w:rFonts w:hint="eastAsia"/>
          <w:color w:val="auto"/>
          <w:u w:val="none"/>
          <w:lang w:eastAsia="zh-HK"/>
        </w:rPr>
        <w:t xml:space="preserve"> </w:t>
      </w:r>
      <w:r w:rsidR="00820B42" w:rsidRPr="00845598">
        <w:rPr>
          <w:rStyle w:val="Hyperlink1"/>
          <w:rFonts w:hint="eastAsia"/>
          <w:color w:val="auto"/>
          <w:u w:val="none"/>
        </w:rPr>
        <w:t xml:space="preserve"> </w:t>
      </w:r>
    </w:p>
    <w:p w:rsidR="00820B42" w:rsidRPr="00845598" w:rsidRDefault="00B47BC6" w:rsidP="009F4D64">
      <w:pPr>
        <w:numPr>
          <w:ilvl w:val="0"/>
          <w:numId w:val="7"/>
        </w:numPr>
        <w:adjustRightInd w:val="0"/>
        <w:spacing w:beforeLines="50" w:before="180"/>
      </w:pPr>
      <w:r w:rsidRPr="00845598">
        <w:rPr>
          <w:rFonts w:hAnsi="新細明體"/>
        </w:rPr>
        <w:t>美國農業部：</w:t>
      </w:r>
      <w:r w:rsidR="003A379B" w:rsidRPr="00845598">
        <w:rPr>
          <w:rFonts w:hAnsi="新細明體" w:hint="eastAsia"/>
        </w:rPr>
        <w:t>我的盤子</w:t>
      </w:r>
      <w:r w:rsidRPr="00845598">
        <w:t xml:space="preserve"> (</w:t>
      </w:r>
      <w:r w:rsidRPr="00845598">
        <w:rPr>
          <w:rFonts w:hint="eastAsia"/>
        </w:rPr>
        <w:t>英文網頁</w:t>
      </w:r>
      <w:r w:rsidRPr="00845598">
        <w:rPr>
          <w:rFonts w:hint="eastAsia"/>
        </w:rPr>
        <w:t>) (</w:t>
      </w:r>
      <w:r w:rsidR="00B04108" w:rsidRPr="00845598">
        <w:rPr>
          <w:rFonts w:hint="eastAsia"/>
          <w:lang w:eastAsia="zh-HK"/>
        </w:rPr>
        <w:t>ChooseMyPlate</w:t>
      </w:r>
      <w:r w:rsidRPr="00845598">
        <w:t>, United States Department of Agriculture</w:t>
      </w:r>
      <w:r w:rsidRPr="00845598">
        <w:rPr>
          <w:rFonts w:hint="eastAsia"/>
        </w:rPr>
        <w:t>)</w:t>
      </w:r>
    </w:p>
    <w:p w:rsidR="00B47BC6" w:rsidRPr="00845598" w:rsidRDefault="00FC5F22" w:rsidP="00EA2B8A">
      <w:pPr>
        <w:adjustRightInd w:val="0"/>
        <w:spacing w:afterLines="50" w:after="180"/>
        <w:ind w:firstLineChars="225" w:firstLine="540"/>
      </w:pPr>
      <w:r w:rsidRPr="00845598">
        <w:rPr>
          <w:rStyle w:val="a8"/>
          <w:color w:val="auto"/>
          <w:u w:val="none"/>
        </w:rPr>
        <w:t>https://www.myplate.gov/</w:t>
      </w:r>
    </w:p>
    <w:p w:rsidR="00B47BC6" w:rsidRPr="00845598" w:rsidRDefault="00B47BC6" w:rsidP="001841EA">
      <w:pPr>
        <w:numPr>
          <w:ilvl w:val="0"/>
          <w:numId w:val="7"/>
        </w:numPr>
        <w:spacing w:beforeLines="100" w:before="360"/>
      </w:pPr>
      <w:r w:rsidRPr="00845598">
        <w:rPr>
          <w:rFonts w:hint="eastAsia"/>
        </w:rPr>
        <w:lastRenderedPageBreak/>
        <w:t>中國奧委會</w:t>
      </w:r>
      <w:r w:rsidR="007F6B89" w:rsidRPr="00845598">
        <w:rPr>
          <w:rFonts w:hint="eastAsia"/>
        </w:rPr>
        <w:t>---</w:t>
      </w:r>
      <w:r w:rsidRPr="00845598">
        <w:rPr>
          <w:rFonts w:hint="eastAsia"/>
        </w:rPr>
        <w:t>全民健身計</w:t>
      </w:r>
      <w:r w:rsidR="00BC6706" w:rsidRPr="00845598">
        <w:rPr>
          <w:rFonts w:hint="eastAsia"/>
          <w:kern w:val="0"/>
          <w:lang w:val="en-US" w:eastAsia="zh-HK"/>
        </w:rPr>
        <w:t>劃</w:t>
      </w:r>
      <w:r w:rsidRPr="00845598">
        <w:rPr>
          <w:rFonts w:hint="eastAsia"/>
        </w:rPr>
        <w:t>綱要</w:t>
      </w:r>
      <w:r w:rsidRPr="00845598">
        <w:rPr>
          <w:lang w:val="en-US"/>
        </w:rPr>
        <w:br/>
      </w:r>
      <w:r w:rsidR="001841EA" w:rsidRPr="00845598">
        <w:t>http://www.olympic.cn/rule_code/code/2007/1011/26060.html</w:t>
      </w:r>
    </w:p>
    <w:p w:rsidR="00B47BC6" w:rsidRPr="00845598" w:rsidRDefault="00B47BC6" w:rsidP="00B47BC6">
      <w:pPr>
        <w:numPr>
          <w:ilvl w:val="0"/>
          <w:numId w:val="7"/>
        </w:numPr>
        <w:adjustRightInd w:val="0"/>
        <w:spacing w:beforeLines="50" w:before="180"/>
      </w:pPr>
      <w:r w:rsidRPr="00845598">
        <w:rPr>
          <w:rFonts w:hAnsi="新細明體"/>
        </w:rPr>
        <w:t>香港中文大學</w:t>
      </w:r>
      <w:r w:rsidRPr="00845598">
        <w:rPr>
          <w:rFonts w:hAnsi="新細明體" w:hint="eastAsia"/>
        </w:rPr>
        <w:t>：</w:t>
      </w:r>
      <w:r w:rsidRPr="00845598">
        <w:rPr>
          <w:rFonts w:hAnsi="新細明體"/>
        </w:rPr>
        <w:t>體育教學資源互動網頁：</w:t>
      </w:r>
    </w:p>
    <w:p w:rsidR="00B47BC6" w:rsidRPr="00845598" w:rsidRDefault="00B47BC6" w:rsidP="009F4D64">
      <w:pPr>
        <w:numPr>
          <w:ilvl w:val="0"/>
          <w:numId w:val="83"/>
        </w:numPr>
        <w:spacing w:beforeLines="50" w:before="180"/>
        <w:ind w:left="851" w:hanging="425"/>
      </w:pPr>
      <w:r w:rsidRPr="00845598">
        <w:t>體能訓練</w:t>
      </w:r>
      <w:r w:rsidRPr="00845598">
        <w:t xml:space="preserve"> http://www.pe-web.org/theory/theory.php?index=6</w:t>
      </w:r>
    </w:p>
    <w:p w:rsidR="00B47BC6" w:rsidRPr="00845598" w:rsidRDefault="00B47BC6" w:rsidP="009F4D64">
      <w:pPr>
        <w:numPr>
          <w:ilvl w:val="0"/>
          <w:numId w:val="83"/>
        </w:numPr>
        <w:spacing w:beforeLines="50" w:before="180"/>
        <w:ind w:left="851" w:hanging="425"/>
      </w:pPr>
      <w:r w:rsidRPr="00845598">
        <w:t>自我評估</w:t>
      </w:r>
      <w:r w:rsidRPr="00845598">
        <w:t xml:space="preserve"> http://www.pe-web.org/selftest/test.htm </w:t>
      </w:r>
    </w:p>
    <w:p w:rsidR="00820B42" w:rsidRPr="00845598" w:rsidRDefault="00B47BC6" w:rsidP="009F4D64">
      <w:pPr>
        <w:numPr>
          <w:ilvl w:val="0"/>
          <w:numId w:val="83"/>
        </w:numPr>
        <w:spacing w:beforeLines="50" w:before="180"/>
        <w:ind w:left="851" w:hanging="425"/>
      </w:pPr>
      <w:r w:rsidRPr="00845598">
        <w:t>運動與健康</w:t>
      </w:r>
      <w:r w:rsidRPr="00845598">
        <w:t xml:space="preserve"> http://www.pe-web.org/theory/theory.php?index=4 </w:t>
      </w:r>
    </w:p>
    <w:p w:rsidR="00820B42" w:rsidRPr="00845598" w:rsidRDefault="00B47BC6" w:rsidP="00820B42">
      <w:pPr>
        <w:numPr>
          <w:ilvl w:val="0"/>
          <w:numId w:val="7"/>
        </w:numPr>
        <w:adjustRightInd w:val="0"/>
        <w:spacing w:beforeLines="50" w:before="180"/>
        <w:ind w:left="482" w:hanging="482"/>
      </w:pPr>
      <w:r w:rsidRPr="00845598">
        <w:rPr>
          <w:rFonts w:hAnsi="新細明體"/>
        </w:rPr>
        <w:t>中國香港體適能總會</w:t>
      </w:r>
    </w:p>
    <w:p w:rsidR="00B47BC6" w:rsidRPr="00845598" w:rsidRDefault="00AF36AA" w:rsidP="00820B42">
      <w:pPr>
        <w:adjustRightInd w:val="0"/>
        <w:spacing w:afterLines="50" w:after="180"/>
        <w:ind w:firstLineChars="225" w:firstLine="540"/>
        <w:rPr>
          <w:lang w:eastAsia="zh-HK"/>
        </w:rPr>
      </w:pPr>
      <w:r w:rsidRPr="00845598">
        <w:t>http://www.hkpfa.org.hk/</w:t>
      </w:r>
    </w:p>
    <w:p w:rsidR="00001EC7" w:rsidRPr="00845598" w:rsidRDefault="00001EC7" w:rsidP="00820B42">
      <w:pPr>
        <w:numPr>
          <w:ilvl w:val="0"/>
          <w:numId w:val="7"/>
        </w:numPr>
        <w:adjustRightInd w:val="0"/>
        <w:spacing w:beforeLines="50" w:before="180"/>
        <w:ind w:left="482" w:hanging="482"/>
        <w:rPr>
          <w:rFonts w:hAnsi="新細明體"/>
        </w:rPr>
      </w:pPr>
      <w:r w:rsidRPr="00845598">
        <w:rPr>
          <w:rFonts w:hAnsi="新細明體"/>
        </w:rPr>
        <w:t>世界</w:t>
      </w:r>
      <w:r w:rsidR="00E059CD" w:rsidRPr="00845598">
        <w:rPr>
          <w:rFonts w:hAnsi="新細明體"/>
        </w:rPr>
        <w:t>衞</w:t>
      </w:r>
      <w:r w:rsidRPr="00845598">
        <w:rPr>
          <w:rFonts w:hAnsi="新細明體"/>
        </w:rPr>
        <w:t>生組織</w:t>
      </w:r>
      <w:r w:rsidR="00AE3D70" w:rsidRPr="00845598">
        <w:rPr>
          <w:rFonts w:hAnsi="新細明體"/>
          <w:lang w:val="en-US"/>
        </w:rPr>
        <w:t xml:space="preserve"> </w:t>
      </w:r>
      <w:r w:rsidR="00B04AEE" w:rsidRPr="00845598">
        <w:rPr>
          <w:rFonts w:hAnsi="新細明體" w:hint="eastAsia"/>
        </w:rPr>
        <w:t>(</w:t>
      </w:r>
      <w:r w:rsidR="00B04AEE" w:rsidRPr="00845598">
        <w:t>World Health Organisation</w:t>
      </w:r>
      <w:r w:rsidR="00B04AEE" w:rsidRPr="00845598">
        <w:rPr>
          <w:rFonts w:hint="eastAsia"/>
        </w:rPr>
        <w:t>)</w:t>
      </w:r>
      <w:r w:rsidR="00A30580" w:rsidRPr="00845598">
        <w:rPr>
          <w:rFonts w:hint="eastAsia"/>
        </w:rPr>
        <w:t xml:space="preserve"> (WHO)</w:t>
      </w:r>
    </w:p>
    <w:p w:rsidR="008373C1" w:rsidRPr="00845598" w:rsidRDefault="00001EC7" w:rsidP="00902413">
      <w:pPr>
        <w:numPr>
          <w:ilvl w:val="0"/>
          <w:numId w:val="83"/>
        </w:numPr>
        <w:spacing w:beforeLines="50" w:before="180"/>
      </w:pPr>
      <w:r w:rsidRPr="00845598">
        <w:t>健康</w:t>
      </w:r>
      <w:r w:rsidR="00902413" w:rsidRPr="00845598">
        <w:rPr>
          <w:rFonts w:hint="eastAsia"/>
          <w:lang w:eastAsia="zh-HK"/>
        </w:rPr>
        <w:t>飲食</w:t>
      </w:r>
      <w:r w:rsidRPr="00845598">
        <w:rPr>
          <w:rFonts w:hint="eastAsia"/>
        </w:rPr>
        <w:t xml:space="preserve"> (</w:t>
      </w:r>
      <w:r w:rsidR="00902413" w:rsidRPr="00845598">
        <w:t>Healthy diet</w:t>
      </w:r>
      <w:r w:rsidRPr="00845598">
        <w:rPr>
          <w:rFonts w:hint="eastAsia"/>
        </w:rPr>
        <w:t>)</w:t>
      </w:r>
    </w:p>
    <w:p w:rsidR="00902413" w:rsidRPr="00845598" w:rsidRDefault="00902413" w:rsidP="004D679F">
      <w:pPr>
        <w:spacing w:beforeLines="50" w:before="180"/>
        <w:ind w:left="900"/>
      </w:pPr>
      <w:r w:rsidRPr="00845598">
        <w:fldChar w:fldCharType="begin"/>
      </w:r>
      <w:r w:rsidRPr="00845598">
        <w:instrText xml:space="preserve"> HYPERLINK "https://www.who.int/zh/news-room/fact-sheets/detail/healthy-diet</w:instrText>
      </w:r>
    </w:p>
    <w:p w:rsidR="00902413" w:rsidRPr="00845598" w:rsidRDefault="00902413" w:rsidP="004D679F">
      <w:pPr>
        <w:spacing w:beforeLines="50" w:before="180"/>
        <w:ind w:left="900"/>
        <w:rPr>
          <w:rStyle w:val="a8"/>
        </w:rPr>
      </w:pPr>
      <w:r w:rsidRPr="00845598">
        <w:instrText xml:space="preserve">" </w:instrText>
      </w:r>
      <w:r w:rsidRPr="00845598">
        <w:fldChar w:fldCharType="separate"/>
      </w:r>
      <w:r w:rsidRPr="00845598">
        <w:rPr>
          <w:rStyle w:val="a8"/>
        </w:rPr>
        <w:t>https://www.who.int/zh/news-room/fact-sheets/detail/healthy-diet</w:t>
      </w:r>
    </w:p>
    <w:p w:rsidR="00DD188E" w:rsidRDefault="00902413" w:rsidP="00520D42">
      <w:pPr>
        <w:spacing w:beforeLines="50" w:before="180"/>
      </w:pPr>
      <w:r w:rsidRPr="00845598">
        <w:fldChar w:fldCharType="end"/>
      </w:r>
    </w:p>
    <w:sectPr w:rsidR="00DD188E" w:rsidSect="003A75B6">
      <w:headerReference w:type="even" r:id="rId33"/>
      <w:headerReference w:type="default" r:id="rId34"/>
      <w:footerReference w:type="default" r:id="rId35"/>
      <w:pgSz w:w="11906" w:h="16838"/>
      <w:pgMar w:top="1440" w:right="1588" w:bottom="1440" w:left="1588" w:header="720" w:footer="720"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75F1" w:rsidRDefault="00C875F1">
      <w:r>
        <w:separator/>
      </w:r>
    </w:p>
  </w:endnote>
  <w:endnote w:type="continuationSeparator" w:id="0">
    <w:p w:rsidR="00C875F1" w:rsidRDefault="00C87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өũ">
    <w:altName w:val="Times New Roman"/>
    <w:panose1 w:val="00000000000000000000"/>
    <w:charset w:val="00"/>
    <w:family w:val="roman"/>
    <w:notTrueType/>
    <w:pitch w:val="default"/>
  </w:font>
  <w:font w:name="標楷體">
    <w:panose1 w:val="03000509000000000000"/>
    <w:charset w:val="88"/>
    <w:family w:val="script"/>
    <w:pitch w:val="fixed"/>
    <w:sig w:usb0="00000003" w:usb1="080E0000" w:usb2="00000016" w:usb3="00000000" w:csb0="00100001" w:csb1="00000000"/>
  </w:font>
  <w:font w:name="sөũ, өũ, Taipei">
    <w:altName w:val="Times New Roman"/>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B6F" w:rsidRDefault="00D21B6F" w:rsidP="00DA63EC">
    <w:pPr>
      <w:pStyle w:val="a5"/>
      <w:jc w:val="center"/>
      <w:rPr>
        <w:rFonts w:ascii="新細明體" w:hAnsi="新細明體"/>
        <w:sz w:val="18"/>
        <w:szCs w:val="18"/>
        <w:lang w:eastAsia="zh-HK"/>
      </w:rPr>
    </w:pPr>
    <w:r>
      <w:rPr>
        <w:rFonts w:ascii="新細明體" w:hAnsi="新細明體" w:hint="eastAsia"/>
        <w:sz w:val="18"/>
        <w:szCs w:val="18"/>
        <w:lang w:eastAsia="zh-HK"/>
      </w:rPr>
      <w:t>------------------------------------------------------------------------------------------------------------------------------------------</w:t>
    </w:r>
  </w:p>
  <w:p w:rsidR="00D21B6F" w:rsidRPr="00DA63EC" w:rsidRDefault="00D21B6F" w:rsidP="00DA63EC">
    <w:pPr>
      <w:pStyle w:val="a5"/>
      <w:jc w:val="center"/>
      <w:rPr>
        <w:sz w:val="18"/>
        <w:szCs w:val="18"/>
      </w:rPr>
    </w:pPr>
    <w:r w:rsidRPr="00DA63EC">
      <w:rPr>
        <w:rFonts w:ascii="新細明體" w:hAnsi="新細明體" w:hint="eastAsia"/>
        <w:sz w:val="18"/>
        <w:szCs w:val="18"/>
      </w:rPr>
      <w:t>第四部分</w:t>
    </w:r>
    <w:r>
      <w:rPr>
        <w:rFonts w:ascii="新細明體" w:hAnsi="新細明體"/>
        <w:sz w:val="18"/>
        <w:szCs w:val="18"/>
      </w:rPr>
      <w:t>：</w:t>
    </w:r>
    <w:r w:rsidRPr="00DA63EC">
      <w:rPr>
        <w:rFonts w:ascii="新細明體" w:hAnsi="新細明體" w:hint="eastAsia"/>
        <w:sz w:val="18"/>
        <w:szCs w:val="18"/>
      </w:rPr>
      <w:t>維持健康與活動表現的體適能和營養</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75F1" w:rsidRDefault="00C875F1">
      <w:r>
        <w:separator/>
      </w:r>
    </w:p>
  </w:footnote>
  <w:footnote w:type="continuationSeparator" w:id="0">
    <w:p w:rsidR="00C875F1" w:rsidRDefault="00C875F1">
      <w:r>
        <w:continuationSeparator/>
      </w:r>
    </w:p>
  </w:footnote>
  <w:footnote w:id="1">
    <w:p w:rsidR="00D21B6F" w:rsidRPr="00874808" w:rsidRDefault="00D21B6F" w:rsidP="00874808">
      <w:pPr>
        <w:adjustRightInd w:val="0"/>
        <w:snapToGrid w:val="0"/>
        <w:spacing w:beforeLines="50" w:before="180" w:line="360" w:lineRule="auto"/>
        <w:rPr>
          <w:sz w:val="20"/>
          <w:szCs w:val="20"/>
          <w:lang w:val="en-US"/>
        </w:rPr>
      </w:pPr>
      <w:r w:rsidRPr="00874808">
        <w:rPr>
          <w:rStyle w:val="af7"/>
          <w:sz w:val="20"/>
          <w:szCs w:val="20"/>
        </w:rPr>
        <w:footnoteRef/>
      </w:r>
      <w:r w:rsidRPr="00874808">
        <w:rPr>
          <w:sz w:val="20"/>
          <w:szCs w:val="20"/>
        </w:rPr>
        <w:t xml:space="preserve"> </w:t>
      </w:r>
      <w:r w:rsidRPr="00874808">
        <w:rPr>
          <w:rStyle w:val="aa"/>
          <w:b w:val="0"/>
          <w:sz w:val="20"/>
          <w:szCs w:val="20"/>
        </w:rPr>
        <w:t>Hui, S.C.</w:t>
      </w:r>
      <w:r w:rsidRPr="00874808">
        <w:rPr>
          <w:sz w:val="20"/>
          <w:szCs w:val="20"/>
        </w:rPr>
        <w:t xml:space="preserve">, </w:t>
      </w:r>
      <w:r>
        <w:rPr>
          <w:rFonts w:hint="eastAsia"/>
          <w:sz w:val="20"/>
          <w:szCs w:val="20"/>
        </w:rPr>
        <w:t>&amp;</w:t>
      </w:r>
      <w:r w:rsidRPr="00874808">
        <w:rPr>
          <w:sz w:val="20"/>
          <w:szCs w:val="20"/>
        </w:rPr>
        <w:t xml:space="preserve">Yuen, P.Y. (2000). </w:t>
      </w:r>
      <w:r w:rsidRPr="00246612">
        <w:rPr>
          <w:sz w:val="20"/>
          <w:szCs w:val="20"/>
        </w:rPr>
        <w:t xml:space="preserve">Validity of the </w:t>
      </w:r>
      <w:r>
        <w:rPr>
          <w:rFonts w:hint="eastAsia"/>
          <w:sz w:val="20"/>
          <w:szCs w:val="20"/>
        </w:rPr>
        <w:t>m</w:t>
      </w:r>
      <w:r w:rsidRPr="00246612">
        <w:rPr>
          <w:sz w:val="20"/>
          <w:szCs w:val="20"/>
        </w:rPr>
        <w:t xml:space="preserve">odified </w:t>
      </w:r>
      <w:r>
        <w:rPr>
          <w:rFonts w:hint="eastAsia"/>
          <w:sz w:val="20"/>
          <w:szCs w:val="20"/>
        </w:rPr>
        <w:t>b</w:t>
      </w:r>
      <w:r w:rsidRPr="00246612">
        <w:rPr>
          <w:sz w:val="20"/>
          <w:szCs w:val="20"/>
        </w:rPr>
        <w:t xml:space="preserve">ack </w:t>
      </w:r>
      <w:r>
        <w:rPr>
          <w:rFonts w:hint="eastAsia"/>
          <w:sz w:val="20"/>
          <w:szCs w:val="20"/>
        </w:rPr>
        <w:t>s</w:t>
      </w:r>
      <w:r w:rsidRPr="00246612">
        <w:rPr>
          <w:sz w:val="20"/>
          <w:szCs w:val="20"/>
        </w:rPr>
        <w:t xml:space="preserve">aver </w:t>
      </w:r>
      <w:r>
        <w:rPr>
          <w:rFonts w:hint="eastAsia"/>
          <w:sz w:val="20"/>
          <w:szCs w:val="20"/>
        </w:rPr>
        <w:t>s</w:t>
      </w:r>
      <w:r w:rsidRPr="00246612">
        <w:rPr>
          <w:sz w:val="20"/>
          <w:szCs w:val="20"/>
        </w:rPr>
        <w:t>it-and-</w:t>
      </w:r>
      <w:r>
        <w:rPr>
          <w:rFonts w:hint="eastAsia"/>
          <w:sz w:val="20"/>
          <w:szCs w:val="20"/>
        </w:rPr>
        <w:t>r</w:t>
      </w:r>
      <w:r w:rsidRPr="00246612">
        <w:rPr>
          <w:sz w:val="20"/>
          <w:szCs w:val="20"/>
        </w:rPr>
        <w:t xml:space="preserve">each </w:t>
      </w:r>
      <w:r>
        <w:rPr>
          <w:rFonts w:hint="eastAsia"/>
          <w:sz w:val="20"/>
          <w:szCs w:val="20"/>
        </w:rPr>
        <w:t>t</w:t>
      </w:r>
      <w:r w:rsidRPr="00246612">
        <w:rPr>
          <w:sz w:val="20"/>
          <w:szCs w:val="20"/>
        </w:rPr>
        <w:t xml:space="preserve">est: A </w:t>
      </w:r>
      <w:r>
        <w:rPr>
          <w:rFonts w:hint="eastAsia"/>
          <w:sz w:val="20"/>
          <w:szCs w:val="20"/>
        </w:rPr>
        <w:t>c</w:t>
      </w:r>
      <w:r w:rsidRPr="00246612">
        <w:rPr>
          <w:sz w:val="20"/>
          <w:szCs w:val="20"/>
        </w:rPr>
        <w:t xml:space="preserve">omparison with </w:t>
      </w:r>
      <w:r>
        <w:rPr>
          <w:rFonts w:hint="eastAsia"/>
          <w:sz w:val="20"/>
          <w:szCs w:val="20"/>
        </w:rPr>
        <w:t>o</w:t>
      </w:r>
      <w:r w:rsidRPr="00246612">
        <w:rPr>
          <w:sz w:val="20"/>
          <w:szCs w:val="20"/>
        </w:rPr>
        <w:t xml:space="preserve">ther </w:t>
      </w:r>
      <w:r>
        <w:rPr>
          <w:rFonts w:hint="eastAsia"/>
          <w:sz w:val="20"/>
          <w:szCs w:val="20"/>
        </w:rPr>
        <w:t>p</w:t>
      </w:r>
      <w:r w:rsidRPr="00246612">
        <w:rPr>
          <w:sz w:val="20"/>
          <w:szCs w:val="20"/>
        </w:rPr>
        <w:t>rotocols</w:t>
      </w:r>
      <w:r w:rsidRPr="00874808">
        <w:rPr>
          <w:i/>
          <w:sz w:val="20"/>
          <w:szCs w:val="20"/>
        </w:rPr>
        <w:t>.</w:t>
      </w:r>
      <w:r w:rsidRPr="00874808">
        <w:rPr>
          <w:sz w:val="20"/>
          <w:szCs w:val="20"/>
        </w:rPr>
        <w:t xml:space="preserve"> </w:t>
      </w:r>
      <w:r w:rsidRPr="00246612">
        <w:rPr>
          <w:i/>
          <w:sz w:val="20"/>
          <w:szCs w:val="20"/>
        </w:rPr>
        <w:t xml:space="preserve">Medicine and </w:t>
      </w:r>
      <w:r>
        <w:rPr>
          <w:rFonts w:hint="eastAsia"/>
          <w:i/>
          <w:sz w:val="20"/>
          <w:szCs w:val="20"/>
        </w:rPr>
        <w:t>s</w:t>
      </w:r>
      <w:r w:rsidRPr="00246612">
        <w:rPr>
          <w:i/>
          <w:sz w:val="20"/>
          <w:szCs w:val="20"/>
        </w:rPr>
        <w:t xml:space="preserve">cience in </w:t>
      </w:r>
      <w:r>
        <w:rPr>
          <w:rFonts w:hint="eastAsia"/>
          <w:i/>
          <w:sz w:val="20"/>
          <w:szCs w:val="20"/>
        </w:rPr>
        <w:t>s</w:t>
      </w:r>
      <w:r w:rsidRPr="00246612">
        <w:rPr>
          <w:i/>
          <w:sz w:val="20"/>
          <w:szCs w:val="20"/>
        </w:rPr>
        <w:t xml:space="preserve">ports and </w:t>
      </w:r>
      <w:r>
        <w:rPr>
          <w:rFonts w:hint="eastAsia"/>
          <w:i/>
          <w:sz w:val="20"/>
          <w:szCs w:val="20"/>
        </w:rPr>
        <w:t>e</w:t>
      </w:r>
      <w:r w:rsidRPr="00246612">
        <w:rPr>
          <w:i/>
          <w:sz w:val="20"/>
          <w:szCs w:val="20"/>
        </w:rPr>
        <w:t>xercise. 32</w:t>
      </w:r>
      <w:r w:rsidRPr="00874808">
        <w:rPr>
          <w:sz w:val="20"/>
          <w:szCs w:val="20"/>
        </w:rPr>
        <w:t>(9), 1655-1659.</w:t>
      </w:r>
    </w:p>
  </w:footnote>
  <w:footnote w:id="2">
    <w:p w:rsidR="00D21B6F" w:rsidRPr="00F33D0B" w:rsidRDefault="00D21B6F">
      <w:pPr>
        <w:pStyle w:val="af6"/>
      </w:pPr>
      <w:r w:rsidRPr="00F33D0B">
        <w:rPr>
          <w:rStyle w:val="af7"/>
        </w:rPr>
        <w:footnoteRef/>
      </w:r>
      <w:r w:rsidRPr="00F33D0B">
        <w:t xml:space="preserve"> American College of Sports Medicine</w:t>
      </w:r>
      <w:r w:rsidRPr="00F33D0B">
        <w:rPr>
          <w:rFonts w:hint="eastAsia"/>
        </w:rPr>
        <w:t>.</w:t>
      </w:r>
      <w:r w:rsidRPr="00F33D0B">
        <w:t xml:space="preserve"> (ACSM). 2006. </w:t>
      </w:r>
      <w:r w:rsidRPr="00F33D0B">
        <w:rPr>
          <w:i/>
        </w:rPr>
        <w:t xml:space="preserve">ACSM's </w:t>
      </w:r>
      <w:r w:rsidRPr="00F33D0B">
        <w:rPr>
          <w:rFonts w:hint="eastAsia"/>
          <w:i/>
        </w:rPr>
        <w:t>g</w:t>
      </w:r>
      <w:r w:rsidRPr="00F33D0B">
        <w:rPr>
          <w:i/>
        </w:rPr>
        <w:t xml:space="preserve">uidelines for </w:t>
      </w:r>
      <w:r w:rsidRPr="00F33D0B">
        <w:rPr>
          <w:rFonts w:hint="eastAsia"/>
          <w:i/>
        </w:rPr>
        <w:t>e</w:t>
      </w:r>
      <w:r w:rsidRPr="00F33D0B">
        <w:rPr>
          <w:i/>
        </w:rPr>
        <w:t xml:space="preserve">xercise </w:t>
      </w:r>
      <w:r w:rsidRPr="00F33D0B">
        <w:rPr>
          <w:rFonts w:hint="eastAsia"/>
          <w:i/>
        </w:rPr>
        <w:t>t</w:t>
      </w:r>
      <w:r w:rsidRPr="00F33D0B">
        <w:rPr>
          <w:i/>
        </w:rPr>
        <w:t xml:space="preserve">esting and </w:t>
      </w:r>
      <w:r w:rsidRPr="00F33D0B">
        <w:rPr>
          <w:rFonts w:hint="eastAsia"/>
          <w:i/>
        </w:rPr>
        <w:t>p</w:t>
      </w:r>
      <w:r w:rsidRPr="00F33D0B">
        <w:rPr>
          <w:i/>
        </w:rPr>
        <w:t>rescription</w:t>
      </w:r>
      <w:r>
        <w:rPr>
          <w:rFonts w:hint="eastAsia"/>
          <w:i/>
        </w:rPr>
        <w:t xml:space="preserve"> </w:t>
      </w:r>
      <w:r w:rsidRPr="00221029">
        <w:rPr>
          <w:i/>
        </w:rPr>
        <w:t>(7th ed.)</w:t>
      </w:r>
      <w:r w:rsidRPr="00F33D0B">
        <w:t>. Philadelphia: Lippincott Williams &amp; Wilkins.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B6F" w:rsidRDefault="00D21B6F" w:rsidP="004A32A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D21B6F" w:rsidRDefault="00D21B6F" w:rsidP="00B53B2D">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B6F" w:rsidRDefault="00D21B6F" w:rsidP="004A32A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45598">
      <w:rPr>
        <w:rStyle w:val="a6"/>
        <w:noProof/>
      </w:rPr>
      <w:t>1</w:t>
    </w:r>
    <w:r>
      <w:rPr>
        <w:rStyle w:val="a6"/>
      </w:rPr>
      <w:fldChar w:fldCharType="end"/>
    </w:r>
  </w:p>
  <w:p w:rsidR="00D21B6F" w:rsidRDefault="00D21B6F" w:rsidP="00B45D43">
    <w:pPr>
      <w:pStyle w:val="a4"/>
      <w:ind w:right="360"/>
      <w:rPr>
        <w:rStyle w:val="a6"/>
        <w:sz w:val="18"/>
        <w:szCs w:val="18"/>
        <w:lang w:eastAsia="zh-HK"/>
      </w:rPr>
    </w:pPr>
    <w:r>
      <w:rPr>
        <w:rFonts w:hint="eastAsia"/>
        <w:lang w:val="en-US"/>
      </w:rPr>
      <w:t>體育</w:t>
    </w:r>
    <w:r>
      <w:rPr>
        <w:lang w:val="en-US"/>
      </w:rPr>
      <w:t>(</w:t>
    </w:r>
    <w:r>
      <w:rPr>
        <w:rFonts w:hint="eastAsia"/>
        <w:lang w:val="en-US"/>
      </w:rPr>
      <w:t>香港中學文憑</w:t>
    </w:r>
    <w:r>
      <w:rPr>
        <w:lang w:val="en-US"/>
      </w:rPr>
      <w:t>)</w:t>
    </w:r>
    <w:r>
      <w:rPr>
        <w:rFonts w:hint="eastAsia"/>
        <w:sz w:val="18"/>
        <w:szCs w:val="18"/>
        <w:lang w:val="en-US"/>
      </w:rPr>
      <w:tab/>
    </w:r>
    <w:r>
      <w:rPr>
        <w:rFonts w:hint="eastAsia"/>
        <w:sz w:val="18"/>
        <w:szCs w:val="18"/>
        <w:lang w:val="en-US"/>
      </w:rPr>
      <w:tab/>
    </w:r>
    <w:r>
      <w:rPr>
        <w:rFonts w:hint="eastAsia"/>
        <w:sz w:val="18"/>
        <w:szCs w:val="18"/>
        <w:lang w:val="en-US" w:eastAsia="zh-HK"/>
      </w:rPr>
      <w:t xml:space="preserve">         </w:t>
    </w:r>
    <w:r w:rsidRPr="00B12AE0">
      <w:rPr>
        <w:rFonts w:hint="eastAsia"/>
        <w:sz w:val="18"/>
        <w:szCs w:val="18"/>
        <w:lang w:val="en-US"/>
      </w:rPr>
      <w:t xml:space="preserve">                     </w:t>
    </w:r>
    <w:r>
      <w:rPr>
        <w:rFonts w:hint="eastAsia"/>
        <w:sz w:val="18"/>
        <w:szCs w:val="18"/>
        <w:lang w:val="en-US"/>
      </w:rPr>
      <w:t xml:space="preserve">        </w:t>
    </w:r>
    <w:r w:rsidRPr="00B12AE0">
      <w:rPr>
        <w:rFonts w:hint="eastAsia"/>
        <w:sz w:val="18"/>
        <w:szCs w:val="18"/>
        <w:lang w:val="en-US"/>
      </w:rPr>
      <w:t xml:space="preserve">    </w:t>
    </w:r>
  </w:p>
  <w:p w:rsidR="00D21B6F" w:rsidRPr="00B45D43" w:rsidRDefault="00D21B6F" w:rsidP="00B45D43">
    <w:pPr>
      <w:pStyle w:val="a4"/>
      <w:ind w:right="360"/>
      <w:jc w:val="center"/>
    </w:pPr>
    <w:r>
      <w:rPr>
        <w:rStyle w:val="a6"/>
        <w:rFonts w:hint="eastAsia"/>
        <w:sz w:val="18"/>
        <w:szCs w:val="18"/>
        <w:lang w:eastAsia="zh-HK"/>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40E4"/>
    <w:multiLevelType w:val="hybridMultilevel"/>
    <w:tmpl w:val="E29E66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31978B8"/>
    <w:multiLevelType w:val="hybridMultilevel"/>
    <w:tmpl w:val="0346F78E"/>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31D2BDF"/>
    <w:multiLevelType w:val="multilevel"/>
    <w:tmpl w:val="A8BA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0A2430"/>
    <w:multiLevelType w:val="hybridMultilevel"/>
    <w:tmpl w:val="0DE2EC28"/>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436450D"/>
    <w:multiLevelType w:val="hybridMultilevel"/>
    <w:tmpl w:val="8772C29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45D14CE"/>
    <w:multiLevelType w:val="hybridMultilevel"/>
    <w:tmpl w:val="A0A0962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066914E2"/>
    <w:multiLevelType w:val="hybridMultilevel"/>
    <w:tmpl w:val="3C865AB2"/>
    <w:lvl w:ilvl="0" w:tplc="17E89D16">
      <w:start w:val="1"/>
      <w:numFmt w:val="bullet"/>
      <w:lvlText w:val=""/>
      <w:lvlJc w:val="left"/>
      <w:pPr>
        <w:tabs>
          <w:tab w:val="num" w:pos="1080"/>
        </w:tabs>
        <w:ind w:left="1080" w:hanging="480"/>
      </w:pPr>
      <w:rPr>
        <w:rFonts w:ascii="Wingdings" w:hAnsi="Wingdings" w:hint="default"/>
      </w:rPr>
    </w:lvl>
    <w:lvl w:ilvl="1" w:tplc="0409000F">
      <w:start w:val="1"/>
      <w:numFmt w:val="decimal"/>
      <w:lvlText w:val="%2."/>
      <w:lvlJc w:val="left"/>
      <w:pPr>
        <w:tabs>
          <w:tab w:val="num" w:pos="1560"/>
        </w:tabs>
        <w:ind w:left="1560" w:hanging="480"/>
      </w:pPr>
      <w:rPr>
        <w:rFont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7" w15:restartNumberingAfterBreak="0">
    <w:nsid w:val="06FD41FB"/>
    <w:multiLevelType w:val="hybridMultilevel"/>
    <w:tmpl w:val="D6E251AE"/>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 w15:restartNumberingAfterBreak="0">
    <w:nsid w:val="082C2D65"/>
    <w:multiLevelType w:val="hybridMultilevel"/>
    <w:tmpl w:val="5574ABEC"/>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0A244424"/>
    <w:multiLevelType w:val="hybridMultilevel"/>
    <w:tmpl w:val="1C544C5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0A574D79"/>
    <w:multiLevelType w:val="hybridMultilevel"/>
    <w:tmpl w:val="114276FE"/>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11" w15:restartNumberingAfterBreak="0">
    <w:nsid w:val="0B893ACF"/>
    <w:multiLevelType w:val="hybridMultilevel"/>
    <w:tmpl w:val="90663384"/>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0C750F17"/>
    <w:multiLevelType w:val="hybridMultilevel"/>
    <w:tmpl w:val="7F5C8F1E"/>
    <w:lvl w:ilvl="0" w:tplc="CBDC52A4">
      <w:start w:val="1"/>
      <w:numFmt w:val="bullet"/>
      <w:lvlText w:val=""/>
      <w:lvlJc w:val="left"/>
      <w:pPr>
        <w:ind w:left="480" w:hanging="480"/>
      </w:pPr>
      <w:rPr>
        <w:rFonts w:ascii="Symbol" w:hAnsi="Symbol" w:hint="default"/>
        <w:b w:val="0"/>
        <w:i w:val="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0D99481D"/>
    <w:multiLevelType w:val="hybridMultilevel"/>
    <w:tmpl w:val="5A5E4410"/>
    <w:lvl w:ilvl="0" w:tplc="EE9C5460">
      <w:start w:val="2"/>
      <w:numFmt w:val="lowerRoman"/>
      <w:lvlText w:val="%1)"/>
      <w:lvlJc w:val="left"/>
      <w:pPr>
        <w:tabs>
          <w:tab w:val="num" w:pos="480"/>
        </w:tabs>
        <w:ind w:left="480" w:hanging="480"/>
      </w:pPr>
      <w:rPr>
        <w:rFonts w:hint="eastAsia"/>
        <w:b/>
        <w:i w:val="0"/>
      </w:rPr>
    </w:lvl>
    <w:lvl w:ilvl="1" w:tplc="07DCFB96">
      <w:start w:val="1"/>
      <w:numFmt w:val="bullet"/>
      <w:lvlText w:val="-"/>
      <w:lvlJc w:val="left"/>
      <w:pPr>
        <w:tabs>
          <w:tab w:val="num" w:pos="840"/>
        </w:tabs>
        <w:ind w:left="840" w:hanging="360"/>
      </w:pPr>
      <w:rPr>
        <w:rFonts w:ascii="Arial" w:eastAsia="新細明體" w:hAnsi="Arial" w:cs="Arial"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0F4D24EE"/>
    <w:multiLevelType w:val="hybridMultilevel"/>
    <w:tmpl w:val="ED00AE9C"/>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11C26C3C"/>
    <w:multiLevelType w:val="hybridMultilevel"/>
    <w:tmpl w:val="2B62D21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16" w15:restartNumberingAfterBreak="0">
    <w:nsid w:val="11ED696C"/>
    <w:multiLevelType w:val="hybridMultilevel"/>
    <w:tmpl w:val="5754B732"/>
    <w:lvl w:ilvl="0" w:tplc="17E89D16">
      <w:start w:val="1"/>
      <w:numFmt w:val="bullet"/>
      <w:lvlText w:val=""/>
      <w:lvlJc w:val="left"/>
      <w:pPr>
        <w:tabs>
          <w:tab w:val="num" w:pos="1080"/>
        </w:tabs>
        <w:ind w:left="108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7" w15:restartNumberingAfterBreak="0">
    <w:nsid w:val="13AD7FB6"/>
    <w:multiLevelType w:val="hybridMultilevel"/>
    <w:tmpl w:val="55203550"/>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14A70B85"/>
    <w:multiLevelType w:val="hybridMultilevel"/>
    <w:tmpl w:val="EB604B80"/>
    <w:lvl w:ilvl="0" w:tplc="1D42ACF4">
      <w:start w:val="1"/>
      <w:numFmt w:val="decimal"/>
      <w:pStyle w:val="numberedpara"/>
      <w:lvlText w:val="%1."/>
      <w:lvlJc w:val="left"/>
      <w:pPr>
        <w:tabs>
          <w:tab w:val="num" w:pos="360"/>
        </w:tabs>
        <w:ind w:left="357" w:hanging="35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6323F9E"/>
    <w:multiLevelType w:val="hybridMultilevel"/>
    <w:tmpl w:val="8E12EA3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20" w15:restartNumberingAfterBreak="0">
    <w:nsid w:val="16805533"/>
    <w:multiLevelType w:val="hybridMultilevel"/>
    <w:tmpl w:val="8A4AD5C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8506A59"/>
    <w:multiLevelType w:val="hybridMultilevel"/>
    <w:tmpl w:val="49C45B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18552A14"/>
    <w:multiLevelType w:val="hybridMultilevel"/>
    <w:tmpl w:val="0ADE2C1E"/>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3" w15:restartNumberingAfterBreak="0">
    <w:nsid w:val="1A28393A"/>
    <w:multiLevelType w:val="hybridMultilevel"/>
    <w:tmpl w:val="1E3C5E1A"/>
    <w:lvl w:ilvl="0" w:tplc="A2D2D492">
      <w:start w:val="1"/>
      <w:numFmt w:val="lowerRoman"/>
      <w:lvlText w:val="%1)"/>
      <w:lvlJc w:val="left"/>
      <w:pPr>
        <w:tabs>
          <w:tab w:val="num" w:pos="482"/>
        </w:tabs>
        <w:ind w:left="482" w:hanging="482"/>
      </w:pPr>
      <w:rPr>
        <w:rFonts w:hint="eastAsia"/>
        <w:b/>
      </w:rPr>
    </w:lvl>
    <w:lvl w:ilvl="1" w:tplc="04090019" w:tentative="1">
      <w:start w:val="1"/>
      <w:numFmt w:val="ideographTraditional"/>
      <w:lvlText w:val="%2、"/>
      <w:lvlJc w:val="left"/>
      <w:pPr>
        <w:tabs>
          <w:tab w:val="num" w:pos="120"/>
        </w:tabs>
        <w:ind w:left="120" w:hanging="480"/>
      </w:p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24" w15:restartNumberingAfterBreak="0">
    <w:nsid w:val="1A985E01"/>
    <w:multiLevelType w:val="hybridMultilevel"/>
    <w:tmpl w:val="28D27276"/>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25" w15:restartNumberingAfterBreak="0">
    <w:nsid w:val="1B985929"/>
    <w:multiLevelType w:val="hybridMultilevel"/>
    <w:tmpl w:val="65307B7A"/>
    <w:lvl w:ilvl="0" w:tplc="17E89D16">
      <w:start w:val="1"/>
      <w:numFmt w:val="bullet"/>
      <w:lvlText w:val=""/>
      <w:lvlJc w:val="left"/>
      <w:pPr>
        <w:tabs>
          <w:tab w:val="num" w:pos="1080"/>
        </w:tabs>
        <w:ind w:left="108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6" w15:restartNumberingAfterBreak="0">
    <w:nsid w:val="1BB652B0"/>
    <w:multiLevelType w:val="hybridMultilevel"/>
    <w:tmpl w:val="BC9E841E"/>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1DCB3683"/>
    <w:multiLevelType w:val="hybridMultilevel"/>
    <w:tmpl w:val="1ACC5FC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1DDF347F"/>
    <w:multiLevelType w:val="hybridMultilevel"/>
    <w:tmpl w:val="2F6A7126"/>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29" w15:restartNumberingAfterBreak="0">
    <w:nsid w:val="1E79457C"/>
    <w:multiLevelType w:val="hybridMultilevel"/>
    <w:tmpl w:val="11C40A86"/>
    <w:lvl w:ilvl="0" w:tplc="2DBE58BC">
      <w:start w:val="1"/>
      <w:numFmt w:val="lowerRoman"/>
      <w:lvlText w:val="%1)"/>
      <w:lvlJc w:val="left"/>
      <w:pPr>
        <w:tabs>
          <w:tab w:val="num" w:pos="480"/>
        </w:tabs>
        <w:ind w:left="480" w:hanging="480"/>
      </w:pPr>
      <w:rPr>
        <w:rFonts w:hint="eastAsia"/>
        <w:b/>
      </w:rPr>
    </w:lvl>
    <w:lvl w:ilvl="1" w:tplc="2908A2C0">
      <w:start w:val="1"/>
      <w:numFmt w:val="lowerRoman"/>
      <w:lvlText w:val="%2)"/>
      <w:lvlJc w:val="left"/>
      <w:pPr>
        <w:tabs>
          <w:tab w:val="num" w:pos="360"/>
        </w:tabs>
        <w:ind w:left="360" w:hanging="720"/>
      </w:pPr>
      <w:rPr>
        <w:rFonts w:hint="default"/>
      </w:r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30" w15:restartNumberingAfterBreak="0">
    <w:nsid w:val="1F611311"/>
    <w:multiLevelType w:val="hybridMultilevel"/>
    <w:tmpl w:val="5F444A1A"/>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31" w15:restartNumberingAfterBreak="0">
    <w:nsid w:val="1FF81478"/>
    <w:multiLevelType w:val="hybridMultilevel"/>
    <w:tmpl w:val="F1748E46"/>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32" w15:restartNumberingAfterBreak="0">
    <w:nsid w:val="22530F0A"/>
    <w:multiLevelType w:val="multilevel"/>
    <w:tmpl w:val="1EDE9546"/>
    <w:lvl w:ilvl="0">
      <w:start w:val="1"/>
      <w:numFmt w:val="ideographTraditional"/>
      <w:suff w:val="nothing"/>
      <w:lvlText w:val="%1、"/>
      <w:lvlJc w:val="left"/>
      <w:pPr>
        <w:ind w:left="425" w:hanging="425"/>
      </w:pPr>
      <w:rPr>
        <w:rFonts w:hint="eastAsia"/>
        <w:b/>
        <w:color w:val="000000"/>
      </w:rPr>
    </w:lvl>
    <w:lvl w:ilvl="1">
      <w:start w:val="1"/>
      <w:numFmt w:val="lowerRoman"/>
      <w:suff w:val="nothing"/>
      <w:lvlText w:val="%2、"/>
      <w:lvlJc w:val="left"/>
      <w:pPr>
        <w:ind w:left="992" w:hanging="567"/>
      </w:pPr>
      <w:rPr>
        <w:rFonts w:hint="eastAsia"/>
        <w:b/>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3" w15:restartNumberingAfterBreak="0">
    <w:nsid w:val="24951BB4"/>
    <w:multiLevelType w:val="hybridMultilevel"/>
    <w:tmpl w:val="E7289978"/>
    <w:lvl w:ilvl="0" w:tplc="78A869F4">
      <w:start w:val="7"/>
      <w:numFmt w:val="lowerRoman"/>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26147B28"/>
    <w:multiLevelType w:val="hybridMultilevel"/>
    <w:tmpl w:val="259048C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26B52EA2"/>
    <w:multiLevelType w:val="hybridMultilevel"/>
    <w:tmpl w:val="4CE41D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28C0783F"/>
    <w:multiLevelType w:val="hybridMultilevel"/>
    <w:tmpl w:val="B490AC98"/>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15:restartNumberingAfterBreak="0">
    <w:nsid w:val="29C1010A"/>
    <w:multiLevelType w:val="hybridMultilevel"/>
    <w:tmpl w:val="C4F8E1C0"/>
    <w:lvl w:ilvl="0" w:tplc="C0CE1C1E">
      <w:start w:val="1"/>
      <w:numFmt w:val="decimal"/>
      <w:lvlText w:val="%1."/>
      <w:lvlJc w:val="left"/>
      <w:pPr>
        <w:tabs>
          <w:tab w:val="num" w:pos="480"/>
        </w:tabs>
        <w:ind w:left="480" w:hanging="480"/>
      </w:pPr>
      <w:rPr>
        <w:b w:val="0"/>
        <w:sz w:val="24"/>
        <w:szCs w:val="24"/>
      </w:rPr>
    </w:lvl>
    <w:lvl w:ilvl="1" w:tplc="CCD81EB8">
      <w:start w:val="1"/>
      <w:numFmt w:val="ideographTraditional"/>
      <w:lvlText w:val="%2、"/>
      <w:lvlJc w:val="left"/>
      <w:pPr>
        <w:tabs>
          <w:tab w:val="num" w:pos="960"/>
        </w:tabs>
        <w:ind w:left="960" w:hanging="480"/>
      </w:pPr>
      <w:rPr>
        <w:lang w:val="en-US"/>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b w:val="0"/>
        <w:sz w:val="24"/>
        <w:szCs w:val="24"/>
      </w:rPr>
    </w:lvl>
    <w:lvl w:ilvl="4" w:tplc="43CAFB48">
      <w:start w:val="11"/>
      <w:numFmt w:val="decimal"/>
      <w:lvlText w:val="%5"/>
      <w:lvlJc w:val="left"/>
      <w:pPr>
        <w:tabs>
          <w:tab w:val="num" w:pos="2280"/>
        </w:tabs>
        <w:ind w:left="2280" w:hanging="36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2F563E04"/>
    <w:multiLevelType w:val="hybridMultilevel"/>
    <w:tmpl w:val="28DA808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30492A55"/>
    <w:multiLevelType w:val="hybridMultilevel"/>
    <w:tmpl w:val="FB520D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14C6558"/>
    <w:multiLevelType w:val="hybridMultilevel"/>
    <w:tmpl w:val="09B274F0"/>
    <w:lvl w:ilvl="0" w:tplc="A2D2D492">
      <w:start w:val="1"/>
      <w:numFmt w:val="lowerRoman"/>
      <w:lvlText w:val="%1)"/>
      <w:lvlJc w:val="left"/>
      <w:pPr>
        <w:tabs>
          <w:tab w:val="num" w:pos="480"/>
        </w:tabs>
        <w:ind w:left="48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31BF1D83"/>
    <w:multiLevelType w:val="hybridMultilevel"/>
    <w:tmpl w:val="9D3ECB8A"/>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42" w15:restartNumberingAfterBreak="0">
    <w:nsid w:val="357A4D54"/>
    <w:multiLevelType w:val="hybridMultilevel"/>
    <w:tmpl w:val="CA14046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361F1109"/>
    <w:multiLevelType w:val="hybridMultilevel"/>
    <w:tmpl w:val="4E6E322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4" w15:restartNumberingAfterBreak="0">
    <w:nsid w:val="36E35B78"/>
    <w:multiLevelType w:val="hybridMultilevel"/>
    <w:tmpl w:val="AAAE7778"/>
    <w:lvl w:ilvl="0" w:tplc="17E89D16">
      <w:start w:val="1"/>
      <w:numFmt w:val="bullet"/>
      <w:lvlText w:val=""/>
      <w:lvlJc w:val="left"/>
      <w:pPr>
        <w:tabs>
          <w:tab w:val="num" w:pos="1080"/>
        </w:tabs>
        <w:ind w:left="108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39506EBD"/>
    <w:multiLevelType w:val="hybridMultilevel"/>
    <w:tmpl w:val="21D2FBA2"/>
    <w:lvl w:ilvl="0" w:tplc="04090001">
      <w:start w:val="1"/>
      <w:numFmt w:val="bullet"/>
      <w:lvlText w:val=""/>
      <w:lvlJc w:val="left"/>
      <w:pPr>
        <w:tabs>
          <w:tab w:val="num" w:pos="960"/>
        </w:tabs>
        <w:ind w:left="96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6" w15:restartNumberingAfterBreak="0">
    <w:nsid w:val="3A5461FD"/>
    <w:multiLevelType w:val="hybridMultilevel"/>
    <w:tmpl w:val="E7ECEF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3AA92C69"/>
    <w:multiLevelType w:val="hybridMultilevel"/>
    <w:tmpl w:val="82AC707A"/>
    <w:lvl w:ilvl="0" w:tplc="CBDC52A4">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3B7828FB"/>
    <w:multiLevelType w:val="hybridMultilevel"/>
    <w:tmpl w:val="F796F3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3C651FCB"/>
    <w:multiLevelType w:val="hybridMultilevel"/>
    <w:tmpl w:val="BD20F272"/>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0" w15:restartNumberingAfterBreak="0">
    <w:nsid w:val="3EC54EB0"/>
    <w:multiLevelType w:val="hybridMultilevel"/>
    <w:tmpl w:val="72DCE5C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1" w15:restartNumberingAfterBreak="0">
    <w:nsid w:val="40BE67D0"/>
    <w:multiLevelType w:val="hybridMultilevel"/>
    <w:tmpl w:val="E47E44D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411345E6"/>
    <w:multiLevelType w:val="hybridMultilevel"/>
    <w:tmpl w:val="7F6CF82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3" w15:restartNumberingAfterBreak="0">
    <w:nsid w:val="486B6BD7"/>
    <w:multiLevelType w:val="hybridMultilevel"/>
    <w:tmpl w:val="B2FAA286"/>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4" w15:restartNumberingAfterBreak="0">
    <w:nsid w:val="4A8F1080"/>
    <w:multiLevelType w:val="hybridMultilevel"/>
    <w:tmpl w:val="4D28483A"/>
    <w:lvl w:ilvl="0" w:tplc="17E89D16">
      <w:start w:val="1"/>
      <w:numFmt w:val="bullet"/>
      <w:lvlText w:val=""/>
      <w:lvlJc w:val="left"/>
      <w:pPr>
        <w:tabs>
          <w:tab w:val="num" w:pos="1080"/>
        </w:tabs>
        <w:ind w:left="108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55" w15:restartNumberingAfterBreak="0">
    <w:nsid w:val="4F941D6E"/>
    <w:multiLevelType w:val="hybridMultilevel"/>
    <w:tmpl w:val="68E20C7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56" w15:restartNumberingAfterBreak="0">
    <w:nsid w:val="4FA821BD"/>
    <w:multiLevelType w:val="hybridMultilevel"/>
    <w:tmpl w:val="000E7B9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50994F42"/>
    <w:multiLevelType w:val="hybridMultilevel"/>
    <w:tmpl w:val="B678C7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56DF6779"/>
    <w:multiLevelType w:val="hybridMultilevel"/>
    <w:tmpl w:val="8FE27C76"/>
    <w:lvl w:ilvl="0" w:tplc="2DBE58BC">
      <w:start w:val="1"/>
      <w:numFmt w:val="lowerRoman"/>
      <w:lvlText w:val="%1)"/>
      <w:lvlJc w:val="left"/>
      <w:pPr>
        <w:tabs>
          <w:tab w:val="num" w:pos="480"/>
        </w:tabs>
        <w:ind w:left="480" w:hanging="480"/>
      </w:pPr>
      <w:rPr>
        <w:rFonts w:hint="eastAsia"/>
        <w:b/>
      </w:rPr>
    </w:lvl>
    <w:lvl w:ilvl="1" w:tplc="A2D2D492">
      <w:start w:val="1"/>
      <w:numFmt w:val="lowerRoman"/>
      <w:lvlText w:val="%2)"/>
      <w:lvlJc w:val="left"/>
      <w:pPr>
        <w:tabs>
          <w:tab w:val="num" w:pos="360"/>
        </w:tabs>
        <w:ind w:left="360" w:hanging="720"/>
      </w:pPr>
      <w:rPr>
        <w:rFonts w:hint="eastAsia"/>
        <w:b/>
      </w:r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59" w15:restartNumberingAfterBreak="0">
    <w:nsid w:val="56EC67E1"/>
    <w:multiLevelType w:val="hybridMultilevel"/>
    <w:tmpl w:val="EEBC656A"/>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0" w15:restartNumberingAfterBreak="0">
    <w:nsid w:val="581902F1"/>
    <w:multiLevelType w:val="hybridMultilevel"/>
    <w:tmpl w:val="F2C4D550"/>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1" w15:restartNumberingAfterBreak="0">
    <w:nsid w:val="58395B29"/>
    <w:multiLevelType w:val="hybridMultilevel"/>
    <w:tmpl w:val="0CF457FC"/>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2" w15:restartNumberingAfterBreak="0">
    <w:nsid w:val="587A19CB"/>
    <w:multiLevelType w:val="hybridMultilevel"/>
    <w:tmpl w:val="4C0E33A0"/>
    <w:lvl w:ilvl="0" w:tplc="07DCFB96">
      <w:start w:val="1"/>
      <w:numFmt w:val="bullet"/>
      <w:lvlText w:val="-"/>
      <w:lvlJc w:val="left"/>
      <w:pPr>
        <w:ind w:left="480" w:hanging="48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58D76A76"/>
    <w:multiLevelType w:val="hybridMultilevel"/>
    <w:tmpl w:val="DB2476B8"/>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4" w15:restartNumberingAfterBreak="0">
    <w:nsid w:val="59E5715D"/>
    <w:multiLevelType w:val="hybridMultilevel"/>
    <w:tmpl w:val="8B84ADCC"/>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5A9A150D"/>
    <w:multiLevelType w:val="hybridMultilevel"/>
    <w:tmpl w:val="13D0562C"/>
    <w:lvl w:ilvl="0" w:tplc="B4EEAA70">
      <w:start w:val="2"/>
      <w:numFmt w:val="lowerRoman"/>
      <w:lvlText w:val="%1)"/>
      <w:lvlJc w:val="left"/>
      <w:pPr>
        <w:tabs>
          <w:tab w:val="num" w:pos="482"/>
        </w:tabs>
        <w:ind w:left="482" w:hanging="482"/>
      </w:pPr>
      <w:rPr>
        <w:rFonts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66" w15:restartNumberingAfterBreak="0">
    <w:nsid w:val="5B935829"/>
    <w:multiLevelType w:val="hybridMultilevel"/>
    <w:tmpl w:val="157A6E6C"/>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15:restartNumberingAfterBreak="0">
    <w:nsid w:val="5B994B43"/>
    <w:multiLevelType w:val="hybridMultilevel"/>
    <w:tmpl w:val="26608F6C"/>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2"/>
        </w:tabs>
        <w:ind w:left="1442" w:hanging="480"/>
      </w:pPr>
      <w:rPr>
        <w:rFonts w:ascii="Wingdings" w:hAnsi="Wingdings" w:hint="default"/>
      </w:rPr>
    </w:lvl>
    <w:lvl w:ilvl="2" w:tplc="04090005" w:tentative="1">
      <w:start w:val="1"/>
      <w:numFmt w:val="bullet"/>
      <w:lvlText w:val=""/>
      <w:lvlJc w:val="left"/>
      <w:pPr>
        <w:tabs>
          <w:tab w:val="num" w:pos="1922"/>
        </w:tabs>
        <w:ind w:left="1922" w:hanging="480"/>
      </w:pPr>
      <w:rPr>
        <w:rFonts w:ascii="Wingdings" w:hAnsi="Wingdings" w:hint="default"/>
      </w:rPr>
    </w:lvl>
    <w:lvl w:ilvl="3" w:tplc="04090001" w:tentative="1">
      <w:start w:val="1"/>
      <w:numFmt w:val="bullet"/>
      <w:lvlText w:val=""/>
      <w:lvlJc w:val="left"/>
      <w:pPr>
        <w:tabs>
          <w:tab w:val="num" w:pos="2402"/>
        </w:tabs>
        <w:ind w:left="2402" w:hanging="480"/>
      </w:pPr>
      <w:rPr>
        <w:rFonts w:ascii="Wingdings" w:hAnsi="Wingdings" w:hint="default"/>
      </w:rPr>
    </w:lvl>
    <w:lvl w:ilvl="4" w:tplc="04090003" w:tentative="1">
      <w:start w:val="1"/>
      <w:numFmt w:val="bullet"/>
      <w:lvlText w:val=""/>
      <w:lvlJc w:val="left"/>
      <w:pPr>
        <w:tabs>
          <w:tab w:val="num" w:pos="2882"/>
        </w:tabs>
        <w:ind w:left="2882" w:hanging="480"/>
      </w:pPr>
      <w:rPr>
        <w:rFonts w:ascii="Wingdings" w:hAnsi="Wingdings" w:hint="default"/>
      </w:rPr>
    </w:lvl>
    <w:lvl w:ilvl="5" w:tplc="04090005" w:tentative="1">
      <w:start w:val="1"/>
      <w:numFmt w:val="bullet"/>
      <w:lvlText w:val=""/>
      <w:lvlJc w:val="left"/>
      <w:pPr>
        <w:tabs>
          <w:tab w:val="num" w:pos="3362"/>
        </w:tabs>
        <w:ind w:left="3362" w:hanging="480"/>
      </w:pPr>
      <w:rPr>
        <w:rFonts w:ascii="Wingdings" w:hAnsi="Wingdings" w:hint="default"/>
      </w:rPr>
    </w:lvl>
    <w:lvl w:ilvl="6" w:tplc="04090001" w:tentative="1">
      <w:start w:val="1"/>
      <w:numFmt w:val="bullet"/>
      <w:lvlText w:val=""/>
      <w:lvlJc w:val="left"/>
      <w:pPr>
        <w:tabs>
          <w:tab w:val="num" w:pos="3842"/>
        </w:tabs>
        <w:ind w:left="3842" w:hanging="480"/>
      </w:pPr>
      <w:rPr>
        <w:rFonts w:ascii="Wingdings" w:hAnsi="Wingdings" w:hint="default"/>
      </w:rPr>
    </w:lvl>
    <w:lvl w:ilvl="7" w:tplc="04090003" w:tentative="1">
      <w:start w:val="1"/>
      <w:numFmt w:val="bullet"/>
      <w:lvlText w:val=""/>
      <w:lvlJc w:val="left"/>
      <w:pPr>
        <w:tabs>
          <w:tab w:val="num" w:pos="4322"/>
        </w:tabs>
        <w:ind w:left="4322" w:hanging="480"/>
      </w:pPr>
      <w:rPr>
        <w:rFonts w:ascii="Wingdings" w:hAnsi="Wingdings" w:hint="default"/>
      </w:rPr>
    </w:lvl>
    <w:lvl w:ilvl="8" w:tplc="04090005" w:tentative="1">
      <w:start w:val="1"/>
      <w:numFmt w:val="bullet"/>
      <w:lvlText w:val=""/>
      <w:lvlJc w:val="left"/>
      <w:pPr>
        <w:tabs>
          <w:tab w:val="num" w:pos="4802"/>
        </w:tabs>
        <w:ind w:left="4802" w:hanging="480"/>
      </w:pPr>
      <w:rPr>
        <w:rFonts w:ascii="Wingdings" w:hAnsi="Wingdings" w:hint="default"/>
      </w:rPr>
    </w:lvl>
  </w:abstractNum>
  <w:abstractNum w:abstractNumId="68" w15:restartNumberingAfterBreak="0">
    <w:nsid w:val="5BDB3092"/>
    <w:multiLevelType w:val="hybridMultilevel"/>
    <w:tmpl w:val="4D8669AA"/>
    <w:lvl w:ilvl="0" w:tplc="0409000F">
      <w:start w:val="1"/>
      <w:numFmt w:val="decimal"/>
      <w:lvlText w:val="%1."/>
      <w:lvlJc w:val="left"/>
      <w:pPr>
        <w:tabs>
          <w:tab w:val="num" w:pos="480"/>
        </w:tabs>
        <w:ind w:left="480" w:hanging="480"/>
      </w:pPr>
      <w:rPr>
        <w:rFonts w:hint="default"/>
      </w:rPr>
    </w:lvl>
    <w:lvl w:ilvl="1" w:tplc="00A8A846">
      <w:start w:val="3"/>
      <w:numFmt w:val="lowerLetter"/>
      <w:lvlText w:val="%2."/>
      <w:lvlJc w:val="left"/>
      <w:pPr>
        <w:tabs>
          <w:tab w:val="num" w:pos="888"/>
        </w:tabs>
        <w:ind w:left="888" w:hanging="408"/>
      </w:pPr>
      <w:rPr>
        <w:rFont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9" w15:restartNumberingAfterBreak="0">
    <w:nsid w:val="5C805BD7"/>
    <w:multiLevelType w:val="hybridMultilevel"/>
    <w:tmpl w:val="296EE450"/>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0" w15:restartNumberingAfterBreak="0">
    <w:nsid w:val="5CE330D2"/>
    <w:multiLevelType w:val="hybridMultilevel"/>
    <w:tmpl w:val="4BB615B8"/>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71" w15:restartNumberingAfterBreak="0">
    <w:nsid w:val="5DE864D1"/>
    <w:multiLevelType w:val="hybridMultilevel"/>
    <w:tmpl w:val="E134207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61012C70"/>
    <w:multiLevelType w:val="hybridMultilevel"/>
    <w:tmpl w:val="5CE08F74"/>
    <w:lvl w:ilvl="0" w:tplc="0812E570">
      <w:start w:val="3"/>
      <w:numFmt w:val="lowerRoman"/>
      <w:lvlText w:val="%1)"/>
      <w:lvlJc w:val="left"/>
      <w:pPr>
        <w:tabs>
          <w:tab w:val="num" w:pos="482"/>
        </w:tabs>
        <w:ind w:left="482" w:hanging="482"/>
      </w:pPr>
      <w:rPr>
        <w:rFonts w:hint="eastAsia"/>
      </w:rPr>
    </w:lvl>
    <w:lvl w:ilvl="1" w:tplc="04E64F02">
      <w:start w:val="3"/>
      <w:numFmt w:val="bullet"/>
      <w:lvlText w:val=""/>
      <w:lvlJc w:val="left"/>
      <w:pPr>
        <w:tabs>
          <w:tab w:val="num" w:pos="480"/>
        </w:tabs>
        <w:ind w:left="480" w:hanging="480"/>
      </w:pPr>
      <w:rPr>
        <w:rFonts w:ascii="Wingdings" w:hAnsi="Wingdings" w:hint="default"/>
        <w:b/>
        <w:sz w:val="24"/>
        <w:szCs w:val="24"/>
      </w:rPr>
    </w:lvl>
    <w:lvl w:ilvl="2" w:tplc="04E64F02">
      <w:start w:val="3"/>
      <w:numFmt w:val="bullet"/>
      <w:lvlText w:val=""/>
      <w:lvlJc w:val="left"/>
      <w:pPr>
        <w:tabs>
          <w:tab w:val="num" w:pos="1440"/>
        </w:tabs>
        <w:ind w:left="1440" w:hanging="480"/>
      </w:pPr>
      <w:rPr>
        <w:rFonts w:ascii="Wingdings" w:hAnsi="Wingdings" w:hint="default"/>
        <w:b/>
        <w:sz w:val="24"/>
        <w:szCs w:val="24"/>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3" w15:restartNumberingAfterBreak="0">
    <w:nsid w:val="61BD576F"/>
    <w:multiLevelType w:val="hybridMultilevel"/>
    <w:tmpl w:val="817012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61CC1986"/>
    <w:multiLevelType w:val="hybridMultilevel"/>
    <w:tmpl w:val="94368486"/>
    <w:lvl w:ilvl="0" w:tplc="836A0186">
      <w:start w:val="1"/>
      <w:numFmt w:val="lowerRoman"/>
      <w:lvlText w:val="%1)"/>
      <w:lvlJc w:val="left"/>
      <w:pPr>
        <w:tabs>
          <w:tab w:val="num" w:pos="480"/>
        </w:tabs>
        <w:ind w:left="480" w:hanging="480"/>
      </w:pPr>
      <w:rPr>
        <w:rFonts w:hint="default"/>
        <w:b/>
      </w:rPr>
    </w:lvl>
    <w:lvl w:ilvl="1" w:tplc="04090019" w:tentative="1">
      <w:start w:val="1"/>
      <w:numFmt w:val="ideographTraditional"/>
      <w:lvlText w:val="%2、"/>
      <w:lvlJc w:val="left"/>
      <w:pPr>
        <w:tabs>
          <w:tab w:val="num" w:pos="120"/>
        </w:tabs>
        <w:ind w:left="120" w:hanging="480"/>
      </w:pPr>
    </w:lvl>
    <w:lvl w:ilvl="2" w:tplc="0409001B" w:tentative="1">
      <w:start w:val="1"/>
      <w:numFmt w:val="lowerRoman"/>
      <w:lvlText w:val="%3."/>
      <w:lvlJc w:val="right"/>
      <w:pPr>
        <w:tabs>
          <w:tab w:val="num" w:pos="600"/>
        </w:tabs>
        <w:ind w:left="600" w:hanging="480"/>
      </w:pPr>
    </w:lvl>
    <w:lvl w:ilvl="3" w:tplc="0409000F" w:tentative="1">
      <w:start w:val="1"/>
      <w:numFmt w:val="decimal"/>
      <w:lvlText w:val="%4."/>
      <w:lvlJc w:val="left"/>
      <w:pPr>
        <w:tabs>
          <w:tab w:val="num" w:pos="1080"/>
        </w:tabs>
        <w:ind w:left="1080" w:hanging="480"/>
      </w:pPr>
    </w:lvl>
    <w:lvl w:ilvl="4" w:tplc="04090019" w:tentative="1">
      <w:start w:val="1"/>
      <w:numFmt w:val="ideographTraditional"/>
      <w:lvlText w:val="%5、"/>
      <w:lvlJc w:val="left"/>
      <w:pPr>
        <w:tabs>
          <w:tab w:val="num" w:pos="1560"/>
        </w:tabs>
        <w:ind w:left="1560" w:hanging="480"/>
      </w:pPr>
    </w:lvl>
    <w:lvl w:ilvl="5" w:tplc="0409001B" w:tentative="1">
      <w:start w:val="1"/>
      <w:numFmt w:val="lowerRoman"/>
      <w:lvlText w:val="%6."/>
      <w:lvlJc w:val="right"/>
      <w:pPr>
        <w:tabs>
          <w:tab w:val="num" w:pos="2040"/>
        </w:tabs>
        <w:ind w:left="2040" w:hanging="480"/>
      </w:pPr>
    </w:lvl>
    <w:lvl w:ilvl="6" w:tplc="0409000F" w:tentative="1">
      <w:start w:val="1"/>
      <w:numFmt w:val="decimal"/>
      <w:lvlText w:val="%7."/>
      <w:lvlJc w:val="left"/>
      <w:pPr>
        <w:tabs>
          <w:tab w:val="num" w:pos="2520"/>
        </w:tabs>
        <w:ind w:left="2520" w:hanging="480"/>
      </w:pPr>
    </w:lvl>
    <w:lvl w:ilvl="7" w:tplc="04090019" w:tentative="1">
      <w:start w:val="1"/>
      <w:numFmt w:val="ideographTraditional"/>
      <w:lvlText w:val="%8、"/>
      <w:lvlJc w:val="left"/>
      <w:pPr>
        <w:tabs>
          <w:tab w:val="num" w:pos="3000"/>
        </w:tabs>
        <w:ind w:left="3000" w:hanging="480"/>
      </w:pPr>
    </w:lvl>
    <w:lvl w:ilvl="8" w:tplc="0409001B" w:tentative="1">
      <w:start w:val="1"/>
      <w:numFmt w:val="lowerRoman"/>
      <w:lvlText w:val="%9."/>
      <w:lvlJc w:val="right"/>
      <w:pPr>
        <w:tabs>
          <w:tab w:val="num" w:pos="3480"/>
        </w:tabs>
        <w:ind w:left="3480" w:hanging="480"/>
      </w:pPr>
    </w:lvl>
  </w:abstractNum>
  <w:abstractNum w:abstractNumId="75"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DB7AD7"/>
    <w:multiLevelType w:val="hybridMultilevel"/>
    <w:tmpl w:val="392250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7" w15:restartNumberingAfterBreak="0">
    <w:nsid w:val="65EA7CE3"/>
    <w:multiLevelType w:val="hybridMultilevel"/>
    <w:tmpl w:val="E618CEB6"/>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8" w15:restartNumberingAfterBreak="0">
    <w:nsid w:val="67462315"/>
    <w:multiLevelType w:val="hybridMultilevel"/>
    <w:tmpl w:val="18FCF4B8"/>
    <w:lvl w:ilvl="0" w:tplc="04090019">
      <w:start w:val="1"/>
      <w:numFmt w:val="ideograph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6885007A"/>
    <w:multiLevelType w:val="hybridMultilevel"/>
    <w:tmpl w:val="A058D58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68AD021A"/>
    <w:multiLevelType w:val="hybridMultilevel"/>
    <w:tmpl w:val="C08C712E"/>
    <w:lvl w:ilvl="0" w:tplc="17E89D16">
      <w:start w:val="1"/>
      <w:numFmt w:val="bullet"/>
      <w:lvlText w:val=""/>
      <w:lvlJc w:val="left"/>
      <w:pPr>
        <w:tabs>
          <w:tab w:val="num" w:pos="960"/>
        </w:tabs>
        <w:ind w:left="96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1" w15:restartNumberingAfterBreak="0">
    <w:nsid w:val="6B8462A4"/>
    <w:multiLevelType w:val="hybridMultilevel"/>
    <w:tmpl w:val="1054EE38"/>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2" w15:restartNumberingAfterBreak="0">
    <w:nsid w:val="6D424801"/>
    <w:multiLevelType w:val="hybridMultilevel"/>
    <w:tmpl w:val="0EBEFC0E"/>
    <w:lvl w:ilvl="0" w:tplc="DEAC22F6">
      <w:start w:val="6"/>
      <w:numFmt w:val="lowerRoman"/>
      <w:lvlText w:val="%1)"/>
      <w:lvlJc w:val="left"/>
      <w:pPr>
        <w:tabs>
          <w:tab w:val="num" w:pos="480"/>
        </w:tabs>
        <w:ind w:left="480" w:hanging="480"/>
      </w:pPr>
      <w:rPr>
        <w:rFonts w:hint="eastAsia"/>
        <w:b/>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6E9E0192"/>
    <w:multiLevelType w:val="hybridMultilevel"/>
    <w:tmpl w:val="ED100748"/>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84" w15:restartNumberingAfterBreak="0">
    <w:nsid w:val="6F624A8A"/>
    <w:multiLevelType w:val="hybridMultilevel"/>
    <w:tmpl w:val="90244D10"/>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5" w15:restartNumberingAfterBreak="0">
    <w:nsid w:val="706512C9"/>
    <w:multiLevelType w:val="hybridMultilevel"/>
    <w:tmpl w:val="A58A3BE4"/>
    <w:lvl w:ilvl="0" w:tplc="CC78CCE6">
      <w:start w:val="4"/>
      <w:numFmt w:val="ideograph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70FA7070"/>
    <w:multiLevelType w:val="hybridMultilevel"/>
    <w:tmpl w:val="6FFC7452"/>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7" w15:restartNumberingAfterBreak="0">
    <w:nsid w:val="722F37B9"/>
    <w:multiLevelType w:val="hybridMultilevel"/>
    <w:tmpl w:val="C608A224"/>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8" w15:restartNumberingAfterBreak="0">
    <w:nsid w:val="734E56F5"/>
    <w:multiLevelType w:val="hybridMultilevel"/>
    <w:tmpl w:val="691EFE60"/>
    <w:lvl w:ilvl="0" w:tplc="11E02DF8">
      <w:start w:val="1"/>
      <w:numFmt w:val="ideographTradition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9" w15:restartNumberingAfterBreak="0">
    <w:nsid w:val="755A408C"/>
    <w:multiLevelType w:val="hybridMultilevel"/>
    <w:tmpl w:val="EB78FB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0" w15:restartNumberingAfterBreak="0">
    <w:nsid w:val="76237FB1"/>
    <w:multiLevelType w:val="hybridMultilevel"/>
    <w:tmpl w:val="D6AC35E6"/>
    <w:lvl w:ilvl="0" w:tplc="17E89D16">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1" w15:restartNumberingAfterBreak="0">
    <w:nsid w:val="76741CFE"/>
    <w:multiLevelType w:val="hybridMultilevel"/>
    <w:tmpl w:val="9CF01A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2" w15:restartNumberingAfterBreak="0">
    <w:nsid w:val="7737435B"/>
    <w:multiLevelType w:val="hybridMultilevel"/>
    <w:tmpl w:val="84F2CEFE"/>
    <w:lvl w:ilvl="0" w:tplc="428C6DDE">
      <w:start w:val="1"/>
      <w:numFmt w:val="lowerRoman"/>
      <w:lvlText w:val="%1)"/>
      <w:lvlJc w:val="left"/>
      <w:pPr>
        <w:tabs>
          <w:tab w:val="num" w:pos="480"/>
        </w:tabs>
        <w:ind w:left="480" w:hanging="480"/>
      </w:pPr>
      <w:rPr>
        <w:rFonts w:hint="eastAsia"/>
        <w:b/>
        <w:i w:val="0"/>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3" w15:restartNumberingAfterBreak="0">
    <w:nsid w:val="78D01C09"/>
    <w:multiLevelType w:val="hybridMultilevel"/>
    <w:tmpl w:val="917A5AE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4" w15:restartNumberingAfterBreak="0">
    <w:nsid w:val="7A67221F"/>
    <w:multiLevelType w:val="hybridMultilevel"/>
    <w:tmpl w:val="573E70EC"/>
    <w:lvl w:ilvl="0" w:tplc="17E89D16">
      <w:start w:val="1"/>
      <w:numFmt w:val="bullet"/>
      <w:lvlText w:val=""/>
      <w:lvlJc w:val="left"/>
      <w:pPr>
        <w:tabs>
          <w:tab w:val="num" w:pos="960"/>
        </w:tabs>
        <w:ind w:left="960"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5" w15:restartNumberingAfterBreak="0">
    <w:nsid w:val="7A8F0750"/>
    <w:multiLevelType w:val="hybridMultilevel"/>
    <w:tmpl w:val="764E21AE"/>
    <w:lvl w:ilvl="0" w:tplc="17E89D16">
      <w:start w:val="1"/>
      <w:numFmt w:val="bullet"/>
      <w:lvlText w:val=""/>
      <w:lvlJc w:val="left"/>
      <w:pPr>
        <w:tabs>
          <w:tab w:val="num" w:pos="1080"/>
        </w:tabs>
        <w:ind w:left="108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6" w15:restartNumberingAfterBreak="0">
    <w:nsid w:val="7CB17125"/>
    <w:multiLevelType w:val="hybridMultilevel"/>
    <w:tmpl w:val="C5B67D20"/>
    <w:lvl w:ilvl="0" w:tplc="17E89D16">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num w:numId="1">
    <w:abstractNumId w:val="75"/>
  </w:num>
  <w:num w:numId="2">
    <w:abstractNumId w:val="18"/>
  </w:num>
  <w:num w:numId="3">
    <w:abstractNumId w:val="68"/>
  </w:num>
  <w:num w:numId="4">
    <w:abstractNumId w:val="32"/>
  </w:num>
  <w:num w:numId="5">
    <w:abstractNumId w:val="40"/>
  </w:num>
  <w:num w:numId="6">
    <w:abstractNumId w:val="45"/>
  </w:num>
  <w:num w:numId="7">
    <w:abstractNumId w:val="37"/>
  </w:num>
  <w:num w:numId="8">
    <w:abstractNumId w:val="74"/>
  </w:num>
  <w:num w:numId="9">
    <w:abstractNumId w:val="23"/>
  </w:num>
  <w:num w:numId="10">
    <w:abstractNumId w:val="29"/>
  </w:num>
  <w:num w:numId="11">
    <w:abstractNumId w:val="33"/>
  </w:num>
  <w:num w:numId="12">
    <w:abstractNumId w:val="13"/>
  </w:num>
  <w:num w:numId="13">
    <w:abstractNumId w:val="51"/>
  </w:num>
  <w:num w:numId="14">
    <w:abstractNumId w:val="88"/>
  </w:num>
  <w:num w:numId="15">
    <w:abstractNumId w:val="82"/>
  </w:num>
  <w:num w:numId="16">
    <w:abstractNumId w:val="92"/>
  </w:num>
  <w:num w:numId="17">
    <w:abstractNumId w:val="6"/>
  </w:num>
  <w:num w:numId="18">
    <w:abstractNumId w:val="95"/>
  </w:num>
  <w:num w:numId="19">
    <w:abstractNumId w:val="25"/>
  </w:num>
  <w:num w:numId="20">
    <w:abstractNumId w:val="54"/>
  </w:num>
  <w:num w:numId="21">
    <w:abstractNumId w:val="44"/>
  </w:num>
  <w:num w:numId="22">
    <w:abstractNumId w:val="16"/>
  </w:num>
  <w:num w:numId="23">
    <w:abstractNumId w:val="22"/>
  </w:num>
  <w:num w:numId="24">
    <w:abstractNumId w:val="83"/>
  </w:num>
  <w:num w:numId="25">
    <w:abstractNumId w:val="14"/>
  </w:num>
  <w:num w:numId="26">
    <w:abstractNumId w:val="66"/>
  </w:num>
  <w:num w:numId="27">
    <w:abstractNumId w:val="31"/>
  </w:num>
  <w:num w:numId="28">
    <w:abstractNumId w:val="19"/>
  </w:num>
  <w:num w:numId="29">
    <w:abstractNumId w:val="67"/>
  </w:num>
  <w:num w:numId="30">
    <w:abstractNumId w:val="1"/>
  </w:num>
  <w:num w:numId="31">
    <w:abstractNumId w:val="49"/>
  </w:num>
  <w:num w:numId="32">
    <w:abstractNumId w:val="90"/>
  </w:num>
  <w:num w:numId="33">
    <w:abstractNumId w:val="8"/>
  </w:num>
  <w:num w:numId="34">
    <w:abstractNumId w:val="59"/>
  </w:num>
  <w:num w:numId="35">
    <w:abstractNumId w:val="17"/>
  </w:num>
  <w:num w:numId="36">
    <w:abstractNumId w:val="60"/>
  </w:num>
  <w:num w:numId="37">
    <w:abstractNumId w:val="63"/>
  </w:num>
  <w:num w:numId="38">
    <w:abstractNumId w:val="50"/>
  </w:num>
  <w:num w:numId="39">
    <w:abstractNumId w:val="5"/>
  </w:num>
  <w:num w:numId="40">
    <w:abstractNumId w:val="94"/>
  </w:num>
  <w:num w:numId="41">
    <w:abstractNumId w:val="11"/>
  </w:num>
  <w:num w:numId="42">
    <w:abstractNumId w:val="69"/>
  </w:num>
  <w:num w:numId="43">
    <w:abstractNumId w:val="43"/>
  </w:num>
  <w:num w:numId="44">
    <w:abstractNumId w:val="53"/>
  </w:num>
  <w:num w:numId="45">
    <w:abstractNumId w:val="80"/>
  </w:num>
  <w:num w:numId="46">
    <w:abstractNumId w:val="3"/>
  </w:num>
  <w:num w:numId="47">
    <w:abstractNumId w:val="36"/>
  </w:num>
  <w:num w:numId="48">
    <w:abstractNumId w:val="52"/>
  </w:num>
  <w:num w:numId="49">
    <w:abstractNumId w:val="26"/>
  </w:num>
  <w:num w:numId="50">
    <w:abstractNumId w:val="61"/>
  </w:num>
  <w:num w:numId="51">
    <w:abstractNumId w:val="77"/>
  </w:num>
  <w:num w:numId="52">
    <w:abstractNumId w:val="30"/>
  </w:num>
  <w:num w:numId="53">
    <w:abstractNumId w:val="70"/>
  </w:num>
  <w:num w:numId="54">
    <w:abstractNumId w:val="24"/>
  </w:num>
  <w:num w:numId="55">
    <w:abstractNumId w:val="84"/>
  </w:num>
  <w:num w:numId="56">
    <w:abstractNumId w:val="81"/>
  </w:num>
  <w:num w:numId="57">
    <w:abstractNumId w:val="15"/>
  </w:num>
  <w:num w:numId="58">
    <w:abstractNumId w:val="96"/>
  </w:num>
  <w:num w:numId="59">
    <w:abstractNumId w:val="87"/>
  </w:num>
  <w:num w:numId="60">
    <w:abstractNumId w:val="55"/>
  </w:num>
  <w:num w:numId="61">
    <w:abstractNumId w:val="86"/>
  </w:num>
  <w:num w:numId="62">
    <w:abstractNumId w:val="28"/>
  </w:num>
  <w:num w:numId="63">
    <w:abstractNumId w:val="41"/>
  </w:num>
  <w:num w:numId="64">
    <w:abstractNumId w:val="7"/>
  </w:num>
  <w:num w:numId="65">
    <w:abstractNumId w:val="65"/>
  </w:num>
  <w:num w:numId="66">
    <w:abstractNumId w:val="72"/>
  </w:num>
  <w:num w:numId="67">
    <w:abstractNumId w:val="9"/>
  </w:num>
  <w:num w:numId="68">
    <w:abstractNumId w:val="85"/>
  </w:num>
  <w:num w:numId="69">
    <w:abstractNumId w:val="73"/>
  </w:num>
  <w:num w:numId="70">
    <w:abstractNumId w:val="57"/>
  </w:num>
  <w:num w:numId="71">
    <w:abstractNumId w:val="76"/>
  </w:num>
  <w:num w:numId="72">
    <w:abstractNumId w:val="91"/>
  </w:num>
  <w:num w:numId="73">
    <w:abstractNumId w:val="58"/>
  </w:num>
  <w:num w:numId="74">
    <w:abstractNumId w:val="35"/>
  </w:num>
  <w:num w:numId="75">
    <w:abstractNumId w:val="42"/>
  </w:num>
  <w:num w:numId="76">
    <w:abstractNumId w:val="89"/>
  </w:num>
  <w:num w:numId="77">
    <w:abstractNumId w:val="78"/>
  </w:num>
  <w:num w:numId="78">
    <w:abstractNumId w:val="21"/>
  </w:num>
  <w:num w:numId="79">
    <w:abstractNumId w:val="39"/>
  </w:num>
  <w:num w:numId="80">
    <w:abstractNumId w:val="48"/>
  </w:num>
  <w:num w:numId="81">
    <w:abstractNumId w:val="46"/>
  </w:num>
  <w:num w:numId="82">
    <w:abstractNumId w:val="0"/>
  </w:num>
  <w:num w:numId="83">
    <w:abstractNumId w:val="10"/>
  </w:num>
  <w:num w:numId="84">
    <w:abstractNumId w:val="62"/>
  </w:num>
  <w:num w:numId="85">
    <w:abstractNumId w:val="12"/>
  </w:num>
  <w:num w:numId="86">
    <w:abstractNumId w:val="47"/>
  </w:num>
  <w:num w:numId="87">
    <w:abstractNumId w:val="64"/>
  </w:num>
  <w:num w:numId="88">
    <w:abstractNumId w:val="2"/>
  </w:num>
  <w:num w:numId="89">
    <w:abstractNumId w:val="20"/>
  </w:num>
  <w:num w:numId="90">
    <w:abstractNumId w:val="4"/>
  </w:num>
  <w:num w:numId="91">
    <w:abstractNumId w:val="27"/>
  </w:num>
  <w:num w:numId="92">
    <w:abstractNumId w:val="93"/>
  </w:num>
  <w:num w:numId="93">
    <w:abstractNumId w:val="34"/>
  </w:num>
  <w:num w:numId="94">
    <w:abstractNumId w:val="38"/>
  </w:num>
  <w:num w:numId="95">
    <w:abstractNumId w:val="79"/>
  </w:num>
  <w:num w:numId="96">
    <w:abstractNumId w:val="56"/>
  </w:num>
  <w:num w:numId="97">
    <w:abstractNumId w:val="7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83A"/>
    <w:rsid w:val="00000292"/>
    <w:rsid w:val="000003BD"/>
    <w:rsid w:val="0000059D"/>
    <w:rsid w:val="00000C76"/>
    <w:rsid w:val="00000F9A"/>
    <w:rsid w:val="000011F5"/>
    <w:rsid w:val="0000199F"/>
    <w:rsid w:val="00001C73"/>
    <w:rsid w:val="00001EC7"/>
    <w:rsid w:val="00002DAC"/>
    <w:rsid w:val="0000347C"/>
    <w:rsid w:val="00003EE0"/>
    <w:rsid w:val="00004065"/>
    <w:rsid w:val="000051A2"/>
    <w:rsid w:val="00005D98"/>
    <w:rsid w:val="00006260"/>
    <w:rsid w:val="0000635A"/>
    <w:rsid w:val="00006CB8"/>
    <w:rsid w:val="00006F93"/>
    <w:rsid w:val="00006FE0"/>
    <w:rsid w:val="00010007"/>
    <w:rsid w:val="00012A47"/>
    <w:rsid w:val="00013AEB"/>
    <w:rsid w:val="00014E40"/>
    <w:rsid w:val="0001502C"/>
    <w:rsid w:val="00015C09"/>
    <w:rsid w:val="00020388"/>
    <w:rsid w:val="00020420"/>
    <w:rsid w:val="00022101"/>
    <w:rsid w:val="0002237F"/>
    <w:rsid w:val="0002290B"/>
    <w:rsid w:val="00022BB8"/>
    <w:rsid w:val="00024157"/>
    <w:rsid w:val="000245FC"/>
    <w:rsid w:val="00024CAA"/>
    <w:rsid w:val="000256D3"/>
    <w:rsid w:val="00025C37"/>
    <w:rsid w:val="00026EE5"/>
    <w:rsid w:val="0002796E"/>
    <w:rsid w:val="000317CD"/>
    <w:rsid w:val="00031D3C"/>
    <w:rsid w:val="00034CD2"/>
    <w:rsid w:val="00036BD7"/>
    <w:rsid w:val="00036D8E"/>
    <w:rsid w:val="00037016"/>
    <w:rsid w:val="00040233"/>
    <w:rsid w:val="0004073B"/>
    <w:rsid w:val="00041763"/>
    <w:rsid w:val="0004241E"/>
    <w:rsid w:val="00042E5B"/>
    <w:rsid w:val="00043557"/>
    <w:rsid w:val="000438BC"/>
    <w:rsid w:val="00044766"/>
    <w:rsid w:val="0004587B"/>
    <w:rsid w:val="0004717A"/>
    <w:rsid w:val="00047186"/>
    <w:rsid w:val="00047392"/>
    <w:rsid w:val="00047841"/>
    <w:rsid w:val="000479C7"/>
    <w:rsid w:val="00052AB2"/>
    <w:rsid w:val="000533C6"/>
    <w:rsid w:val="00053736"/>
    <w:rsid w:val="00053C39"/>
    <w:rsid w:val="00053EBB"/>
    <w:rsid w:val="00055D90"/>
    <w:rsid w:val="00055DB6"/>
    <w:rsid w:val="00057F0D"/>
    <w:rsid w:val="00061E7E"/>
    <w:rsid w:val="000626B8"/>
    <w:rsid w:val="000629A3"/>
    <w:rsid w:val="00062B29"/>
    <w:rsid w:val="00064160"/>
    <w:rsid w:val="00064511"/>
    <w:rsid w:val="0006466A"/>
    <w:rsid w:val="00064D33"/>
    <w:rsid w:val="000663FF"/>
    <w:rsid w:val="000671E2"/>
    <w:rsid w:val="0006730B"/>
    <w:rsid w:val="00067D91"/>
    <w:rsid w:val="0007072A"/>
    <w:rsid w:val="0007127E"/>
    <w:rsid w:val="0007162A"/>
    <w:rsid w:val="000717EB"/>
    <w:rsid w:val="0007180C"/>
    <w:rsid w:val="00071DC1"/>
    <w:rsid w:val="0007306B"/>
    <w:rsid w:val="000735C1"/>
    <w:rsid w:val="000735E3"/>
    <w:rsid w:val="00073785"/>
    <w:rsid w:val="00073BCA"/>
    <w:rsid w:val="0007444B"/>
    <w:rsid w:val="000746AD"/>
    <w:rsid w:val="00075329"/>
    <w:rsid w:val="00075BE3"/>
    <w:rsid w:val="00075C49"/>
    <w:rsid w:val="00076317"/>
    <w:rsid w:val="00076413"/>
    <w:rsid w:val="00076707"/>
    <w:rsid w:val="000767A8"/>
    <w:rsid w:val="000771FA"/>
    <w:rsid w:val="00077587"/>
    <w:rsid w:val="000778E4"/>
    <w:rsid w:val="00077D4F"/>
    <w:rsid w:val="000808D3"/>
    <w:rsid w:val="000811DF"/>
    <w:rsid w:val="00081F92"/>
    <w:rsid w:val="000829DE"/>
    <w:rsid w:val="00082C5F"/>
    <w:rsid w:val="00083087"/>
    <w:rsid w:val="00083D3A"/>
    <w:rsid w:val="0008480A"/>
    <w:rsid w:val="00084B74"/>
    <w:rsid w:val="00084E35"/>
    <w:rsid w:val="00084F5C"/>
    <w:rsid w:val="00084FF7"/>
    <w:rsid w:val="0008535D"/>
    <w:rsid w:val="00085A72"/>
    <w:rsid w:val="00085C15"/>
    <w:rsid w:val="000863C2"/>
    <w:rsid w:val="0008679E"/>
    <w:rsid w:val="0008727D"/>
    <w:rsid w:val="00087918"/>
    <w:rsid w:val="00087C53"/>
    <w:rsid w:val="00087FA9"/>
    <w:rsid w:val="00091FAC"/>
    <w:rsid w:val="00092685"/>
    <w:rsid w:val="00092F27"/>
    <w:rsid w:val="00093BBE"/>
    <w:rsid w:val="000945B4"/>
    <w:rsid w:val="0009476B"/>
    <w:rsid w:val="000948CC"/>
    <w:rsid w:val="0009509E"/>
    <w:rsid w:val="000959A1"/>
    <w:rsid w:val="00097CCD"/>
    <w:rsid w:val="000A0A1C"/>
    <w:rsid w:val="000A2A0B"/>
    <w:rsid w:val="000A362C"/>
    <w:rsid w:val="000A3679"/>
    <w:rsid w:val="000A42DB"/>
    <w:rsid w:val="000A434D"/>
    <w:rsid w:val="000A4836"/>
    <w:rsid w:val="000A5241"/>
    <w:rsid w:val="000A55DD"/>
    <w:rsid w:val="000A662E"/>
    <w:rsid w:val="000A680F"/>
    <w:rsid w:val="000A6BF6"/>
    <w:rsid w:val="000B042A"/>
    <w:rsid w:val="000B08F8"/>
    <w:rsid w:val="000B0A26"/>
    <w:rsid w:val="000B1DAE"/>
    <w:rsid w:val="000B22A9"/>
    <w:rsid w:val="000B270D"/>
    <w:rsid w:val="000B361A"/>
    <w:rsid w:val="000B4587"/>
    <w:rsid w:val="000B5156"/>
    <w:rsid w:val="000B549B"/>
    <w:rsid w:val="000B5735"/>
    <w:rsid w:val="000B7CB1"/>
    <w:rsid w:val="000C03BB"/>
    <w:rsid w:val="000C0BE5"/>
    <w:rsid w:val="000C197D"/>
    <w:rsid w:val="000C2BC7"/>
    <w:rsid w:val="000C2C3C"/>
    <w:rsid w:val="000C3DAB"/>
    <w:rsid w:val="000C452F"/>
    <w:rsid w:val="000C4B8C"/>
    <w:rsid w:val="000C4C56"/>
    <w:rsid w:val="000C63B3"/>
    <w:rsid w:val="000C71E0"/>
    <w:rsid w:val="000C7833"/>
    <w:rsid w:val="000D0409"/>
    <w:rsid w:val="000D184E"/>
    <w:rsid w:val="000D1CF4"/>
    <w:rsid w:val="000D2362"/>
    <w:rsid w:val="000D28CD"/>
    <w:rsid w:val="000D2934"/>
    <w:rsid w:val="000D2E24"/>
    <w:rsid w:val="000D40CA"/>
    <w:rsid w:val="000D4BCA"/>
    <w:rsid w:val="000D4F8C"/>
    <w:rsid w:val="000D54D7"/>
    <w:rsid w:val="000D5F75"/>
    <w:rsid w:val="000D6A25"/>
    <w:rsid w:val="000D7D72"/>
    <w:rsid w:val="000E0520"/>
    <w:rsid w:val="000E0B59"/>
    <w:rsid w:val="000E1504"/>
    <w:rsid w:val="000E1DD5"/>
    <w:rsid w:val="000E21BF"/>
    <w:rsid w:val="000E21F9"/>
    <w:rsid w:val="000E23C3"/>
    <w:rsid w:val="000E2CF0"/>
    <w:rsid w:val="000E34B8"/>
    <w:rsid w:val="000E34E1"/>
    <w:rsid w:val="000E40BA"/>
    <w:rsid w:val="000E6E8F"/>
    <w:rsid w:val="000F01FA"/>
    <w:rsid w:val="000F0821"/>
    <w:rsid w:val="000F150A"/>
    <w:rsid w:val="000F1BD3"/>
    <w:rsid w:val="000F25B9"/>
    <w:rsid w:val="000F294E"/>
    <w:rsid w:val="000F2FBE"/>
    <w:rsid w:val="000F41B6"/>
    <w:rsid w:val="000F472A"/>
    <w:rsid w:val="000F5080"/>
    <w:rsid w:val="000F5F80"/>
    <w:rsid w:val="000F63C7"/>
    <w:rsid w:val="000F6CCB"/>
    <w:rsid w:val="001007BF"/>
    <w:rsid w:val="00100C6A"/>
    <w:rsid w:val="00100D4E"/>
    <w:rsid w:val="00101851"/>
    <w:rsid w:val="001024CC"/>
    <w:rsid w:val="001029E2"/>
    <w:rsid w:val="001046F2"/>
    <w:rsid w:val="00110DA9"/>
    <w:rsid w:val="00111A24"/>
    <w:rsid w:val="00112321"/>
    <w:rsid w:val="001142A6"/>
    <w:rsid w:val="00114A3F"/>
    <w:rsid w:val="00114D50"/>
    <w:rsid w:val="00115B25"/>
    <w:rsid w:val="00120E5F"/>
    <w:rsid w:val="0012123F"/>
    <w:rsid w:val="0012137D"/>
    <w:rsid w:val="00122074"/>
    <w:rsid w:val="0012292F"/>
    <w:rsid w:val="00122A9A"/>
    <w:rsid w:val="00122E31"/>
    <w:rsid w:val="0012316B"/>
    <w:rsid w:val="0012387C"/>
    <w:rsid w:val="001238BB"/>
    <w:rsid w:val="00123AAB"/>
    <w:rsid w:val="0012441B"/>
    <w:rsid w:val="00124648"/>
    <w:rsid w:val="00124DFE"/>
    <w:rsid w:val="001253BA"/>
    <w:rsid w:val="00125496"/>
    <w:rsid w:val="00126065"/>
    <w:rsid w:val="00126328"/>
    <w:rsid w:val="0012784E"/>
    <w:rsid w:val="00127BEB"/>
    <w:rsid w:val="0013086D"/>
    <w:rsid w:val="00131CF7"/>
    <w:rsid w:val="0013289F"/>
    <w:rsid w:val="0013327E"/>
    <w:rsid w:val="00133A7F"/>
    <w:rsid w:val="00134523"/>
    <w:rsid w:val="00134F9E"/>
    <w:rsid w:val="00136AE7"/>
    <w:rsid w:val="00136D64"/>
    <w:rsid w:val="00136DAD"/>
    <w:rsid w:val="0013759C"/>
    <w:rsid w:val="00137A1D"/>
    <w:rsid w:val="00137E29"/>
    <w:rsid w:val="001401FF"/>
    <w:rsid w:val="0014163C"/>
    <w:rsid w:val="001422BE"/>
    <w:rsid w:val="0014330A"/>
    <w:rsid w:val="00143C38"/>
    <w:rsid w:val="001444F4"/>
    <w:rsid w:val="00145B26"/>
    <w:rsid w:val="00146333"/>
    <w:rsid w:val="001464B7"/>
    <w:rsid w:val="001470A2"/>
    <w:rsid w:val="00147937"/>
    <w:rsid w:val="00147E19"/>
    <w:rsid w:val="00150A7C"/>
    <w:rsid w:val="00151064"/>
    <w:rsid w:val="00151751"/>
    <w:rsid w:val="00151B2E"/>
    <w:rsid w:val="00151B66"/>
    <w:rsid w:val="0015277C"/>
    <w:rsid w:val="00152AB1"/>
    <w:rsid w:val="00152E41"/>
    <w:rsid w:val="00153A1A"/>
    <w:rsid w:val="001547A6"/>
    <w:rsid w:val="00154D40"/>
    <w:rsid w:val="00154FA6"/>
    <w:rsid w:val="00155287"/>
    <w:rsid w:val="00155E90"/>
    <w:rsid w:val="00156920"/>
    <w:rsid w:val="00156B68"/>
    <w:rsid w:val="001570EF"/>
    <w:rsid w:val="00157698"/>
    <w:rsid w:val="00157D5A"/>
    <w:rsid w:val="00160AC1"/>
    <w:rsid w:val="00160E78"/>
    <w:rsid w:val="001611C4"/>
    <w:rsid w:val="001619F5"/>
    <w:rsid w:val="0016288F"/>
    <w:rsid w:val="0016334E"/>
    <w:rsid w:val="0016470E"/>
    <w:rsid w:val="00164E4D"/>
    <w:rsid w:val="00165822"/>
    <w:rsid w:val="00170A61"/>
    <w:rsid w:val="00170D2B"/>
    <w:rsid w:val="00171BE0"/>
    <w:rsid w:val="001723C9"/>
    <w:rsid w:val="0017258A"/>
    <w:rsid w:val="00172A3D"/>
    <w:rsid w:val="001734C9"/>
    <w:rsid w:val="001742F9"/>
    <w:rsid w:val="0017565A"/>
    <w:rsid w:val="0017623B"/>
    <w:rsid w:val="00176F0F"/>
    <w:rsid w:val="00177C37"/>
    <w:rsid w:val="00177E13"/>
    <w:rsid w:val="00177EAF"/>
    <w:rsid w:val="0018006B"/>
    <w:rsid w:val="00180840"/>
    <w:rsid w:val="0018092B"/>
    <w:rsid w:val="001825A9"/>
    <w:rsid w:val="001825D8"/>
    <w:rsid w:val="00182DD8"/>
    <w:rsid w:val="0018319D"/>
    <w:rsid w:val="00183250"/>
    <w:rsid w:val="00183644"/>
    <w:rsid w:val="00183658"/>
    <w:rsid w:val="001841EA"/>
    <w:rsid w:val="00184C66"/>
    <w:rsid w:val="00184EAA"/>
    <w:rsid w:val="00186106"/>
    <w:rsid w:val="00190CDB"/>
    <w:rsid w:val="0019104C"/>
    <w:rsid w:val="0019189D"/>
    <w:rsid w:val="00192991"/>
    <w:rsid w:val="00192DE7"/>
    <w:rsid w:val="001930A6"/>
    <w:rsid w:val="0019369B"/>
    <w:rsid w:val="00193CC8"/>
    <w:rsid w:val="00194D42"/>
    <w:rsid w:val="00195917"/>
    <w:rsid w:val="00195B99"/>
    <w:rsid w:val="001960C7"/>
    <w:rsid w:val="001968E2"/>
    <w:rsid w:val="00197563"/>
    <w:rsid w:val="001A138A"/>
    <w:rsid w:val="001A1B8C"/>
    <w:rsid w:val="001A315C"/>
    <w:rsid w:val="001A3CAD"/>
    <w:rsid w:val="001A4E17"/>
    <w:rsid w:val="001A6730"/>
    <w:rsid w:val="001A6BF0"/>
    <w:rsid w:val="001A76A5"/>
    <w:rsid w:val="001A7FED"/>
    <w:rsid w:val="001B1A51"/>
    <w:rsid w:val="001B1A72"/>
    <w:rsid w:val="001B1C6D"/>
    <w:rsid w:val="001B208B"/>
    <w:rsid w:val="001B4E54"/>
    <w:rsid w:val="001B6775"/>
    <w:rsid w:val="001B6F3F"/>
    <w:rsid w:val="001C06E8"/>
    <w:rsid w:val="001C1400"/>
    <w:rsid w:val="001C1954"/>
    <w:rsid w:val="001C1ADD"/>
    <w:rsid w:val="001C474A"/>
    <w:rsid w:val="001C4A85"/>
    <w:rsid w:val="001C4DF6"/>
    <w:rsid w:val="001C5FA6"/>
    <w:rsid w:val="001C6A53"/>
    <w:rsid w:val="001C7CB3"/>
    <w:rsid w:val="001D1CA0"/>
    <w:rsid w:val="001D2251"/>
    <w:rsid w:val="001D2672"/>
    <w:rsid w:val="001D391C"/>
    <w:rsid w:val="001D3F76"/>
    <w:rsid w:val="001D4CE3"/>
    <w:rsid w:val="001D6417"/>
    <w:rsid w:val="001D77D6"/>
    <w:rsid w:val="001E0041"/>
    <w:rsid w:val="001E0A87"/>
    <w:rsid w:val="001E0C40"/>
    <w:rsid w:val="001E26F7"/>
    <w:rsid w:val="001E4667"/>
    <w:rsid w:val="001E48C3"/>
    <w:rsid w:val="001E4EA1"/>
    <w:rsid w:val="001E581E"/>
    <w:rsid w:val="001E58B8"/>
    <w:rsid w:val="001E5DFF"/>
    <w:rsid w:val="001E614B"/>
    <w:rsid w:val="001E7697"/>
    <w:rsid w:val="001E7856"/>
    <w:rsid w:val="001E78E4"/>
    <w:rsid w:val="001E7C37"/>
    <w:rsid w:val="001F0DDB"/>
    <w:rsid w:val="001F1A21"/>
    <w:rsid w:val="001F22CE"/>
    <w:rsid w:val="001F23E3"/>
    <w:rsid w:val="001F3B88"/>
    <w:rsid w:val="001F595C"/>
    <w:rsid w:val="001F5DCC"/>
    <w:rsid w:val="001F7323"/>
    <w:rsid w:val="00200835"/>
    <w:rsid w:val="002008BB"/>
    <w:rsid w:val="0020115F"/>
    <w:rsid w:val="00201211"/>
    <w:rsid w:val="0020282B"/>
    <w:rsid w:val="00203898"/>
    <w:rsid w:val="00203966"/>
    <w:rsid w:val="0020575F"/>
    <w:rsid w:val="00205D17"/>
    <w:rsid w:val="0020605C"/>
    <w:rsid w:val="00206591"/>
    <w:rsid w:val="00206619"/>
    <w:rsid w:val="002073E2"/>
    <w:rsid w:val="00207CEC"/>
    <w:rsid w:val="00211215"/>
    <w:rsid w:val="0021176A"/>
    <w:rsid w:val="00212075"/>
    <w:rsid w:val="0021216C"/>
    <w:rsid w:val="002124A8"/>
    <w:rsid w:val="00212776"/>
    <w:rsid w:val="00212C3F"/>
    <w:rsid w:val="00212F9D"/>
    <w:rsid w:val="00213347"/>
    <w:rsid w:val="00213D99"/>
    <w:rsid w:val="00213FC5"/>
    <w:rsid w:val="002148F3"/>
    <w:rsid w:val="00215771"/>
    <w:rsid w:val="00215C4F"/>
    <w:rsid w:val="00215DAC"/>
    <w:rsid w:val="00216930"/>
    <w:rsid w:val="00216EA1"/>
    <w:rsid w:val="0022091D"/>
    <w:rsid w:val="00221029"/>
    <w:rsid w:val="002221A9"/>
    <w:rsid w:val="00223040"/>
    <w:rsid w:val="002236BA"/>
    <w:rsid w:val="00223CC6"/>
    <w:rsid w:val="00223E9A"/>
    <w:rsid w:val="00224EAB"/>
    <w:rsid w:val="00225352"/>
    <w:rsid w:val="00226EF5"/>
    <w:rsid w:val="00227594"/>
    <w:rsid w:val="00227977"/>
    <w:rsid w:val="00231BBD"/>
    <w:rsid w:val="0023439B"/>
    <w:rsid w:val="002343CC"/>
    <w:rsid w:val="002356E7"/>
    <w:rsid w:val="00235B97"/>
    <w:rsid w:val="00235C19"/>
    <w:rsid w:val="00236FB4"/>
    <w:rsid w:val="00237C38"/>
    <w:rsid w:val="00237FE1"/>
    <w:rsid w:val="00241C10"/>
    <w:rsid w:val="0024249E"/>
    <w:rsid w:val="00242860"/>
    <w:rsid w:val="00243308"/>
    <w:rsid w:val="00243765"/>
    <w:rsid w:val="00244982"/>
    <w:rsid w:val="002457BA"/>
    <w:rsid w:val="002462DE"/>
    <w:rsid w:val="00246612"/>
    <w:rsid w:val="00247F61"/>
    <w:rsid w:val="00250862"/>
    <w:rsid w:val="00250B98"/>
    <w:rsid w:val="00250F6A"/>
    <w:rsid w:val="00252C84"/>
    <w:rsid w:val="00253157"/>
    <w:rsid w:val="00253AF8"/>
    <w:rsid w:val="002541A7"/>
    <w:rsid w:val="002541A8"/>
    <w:rsid w:val="00255732"/>
    <w:rsid w:val="002568AE"/>
    <w:rsid w:val="00256EEE"/>
    <w:rsid w:val="00257713"/>
    <w:rsid w:val="002579F9"/>
    <w:rsid w:val="00260221"/>
    <w:rsid w:val="00262F42"/>
    <w:rsid w:val="002638C1"/>
    <w:rsid w:val="00263966"/>
    <w:rsid w:val="002641D3"/>
    <w:rsid w:val="00264939"/>
    <w:rsid w:val="00266582"/>
    <w:rsid w:val="002675C8"/>
    <w:rsid w:val="00270578"/>
    <w:rsid w:val="00271645"/>
    <w:rsid w:val="00271AD7"/>
    <w:rsid w:val="00271B0A"/>
    <w:rsid w:val="00273580"/>
    <w:rsid w:val="00273582"/>
    <w:rsid w:val="002738E8"/>
    <w:rsid w:val="00273FEB"/>
    <w:rsid w:val="0027534F"/>
    <w:rsid w:val="002757F9"/>
    <w:rsid w:val="00275818"/>
    <w:rsid w:val="002763D3"/>
    <w:rsid w:val="0027667C"/>
    <w:rsid w:val="00277C52"/>
    <w:rsid w:val="002812DF"/>
    <w:rsid w:val="002820F5"/>
    <w:rsid w:val="002821FD"/>
    <w:rsid w:val="0028282C"/>
    <w:rsid w:val="002828FD"/>
    <w:rsid w:val="002849B7"/>
    <w:rsid w:val="00286780"/>
    <w:rsid w:val="0028715A"/>
    <w:rsid w:val="00287918"/>
    <w:rsid w:val="00290E8D"/>
    <w:rsid w:val="0029261F"/>
    <w:rsid w:val="00292B14"/>
    <w:rsid w:val="00294E06"/>
    <w:rsid w:val="00295067"/>
    <w:rsid w:val="002971C4"/>
    <w:rsid w:val="002976B0"/>
    <w:rsid w:val="0029783A"/>
    <w:rsid w:val="002A061B"/>
    <w:rsid w:val="002A08CA"/>
    <w:rsid w:val="002A0AEE"/>
    <w:rsid w:val="002A13AC"/>
    <w:rsid w:val="002A367E"/>
    <w:rsid w:val="002A47FE"/>
    <w:rsid w:val="002A4B0F"/>
    <w:rsid w:val="002A4C05"/>
    <w:rsid w:val="002A5761"/>
    <w:rsid w:val="002A720D"/>
    <w:rsid w:val="002A7F49"/>
    <w:rsid w:val="002B07DE"/>
    <w:rsid w:val="002B1067"/>
    <w:rsid w:val="002B1D89"/>
    <w:rsid w:val="002B1DD3"/>
    <w:rsid w:val="002B1FA5"/>
    <w:rsid w:val="002B46EA"/>
    <w:rsid w:val="002B552C"/>
    <w:rsid w:val="002B5F7A"/>
    <w:rsid w:val="002B5FD2"/>
    <w:rsid w:val="002B60CE"/>
    <w:rsid w:val="002C05B7"/>
    <w:rsid w:val="002C0916"/>
    <w:rsid w:val="002C11E9"/>
    <w:rsid w:val="002C20E1"/>
    <w:rsid w:val="002C3491"/>
    <w:rsid w:val="002C3A65"/>
    <w:rsid w:val="002C451A"/>
    <w:rsid w:val="002C478E"/>
    <w:rsid w:val="002C4E6F"/>
    <w:rsid w:val="002C4F27"/>
    <w:rsid w:val="002C5153"/>
    <w:rsid w:val="002C646C"/>
    <w:rsid w:val="002C6F5F"/>
    <w:rsid w:val="002C77EB"/>
    <w:rsid w:val="002C78F8"/>
    <w:rsid w:val="002C7A2D"/>
    <w:rsid w:val="002C7FD2"/>
    <w:rsid w:val="002D104F"/>
    <w:rsid w:val="002D12D1"/>
    <w:rsid w:val="002D2429"/>
    <w:rsid w:val="002D2F43"/>
    <w:rsid w:val="002D3061"/>
    <w:rsid w:val="002D34D3"/>
    <w:rsid w:val="002D4380"/>
    <w:rsid w:val="002D450C"/>
    <w:rsid w:val="002D48FE"/>
    <w:rsid w:val="002D61C0"/>
    <w:rsid w:val="002D643E"/>
    <w:rsid w:val="002D6A99"/>
    <w:rsid w:val="002D7AE3"/>
    <w:rsid w:val="002E050B"/>
    <w:rsid w:val="002E06F0"/>
    <w:rsid w:val="002E0DBC"/>
    <w:rsid w:val="002E10EA"/>
    <w:rsid w:val="002E129C"/>
    <w:rsid w:val="002E2B1E"/>
    <w:rsid w:val="002E51E9"/>
    <w:rsid w:val="002E5F07"/>
    <w:rsid w:val="002E675E"/>
    <w:rsid w:val="002E7182"/>
    <w:rsid w:val="002E7ABA"/>
    <w:rsid w:val="002F0CB2"/>
    <w:rsid w:val="002F1163"/>
    <w:rsid w:val="002F1AC8"/>
    <w:rsid w:val="002F317C"/>
    <w:rsid w:val="002F354C"/>
    <w:rsid w:val="002F3825"/>
    <w:rsid w:val="002F3EB5"/>
    <w:rsid w:val="002F45AC"/>
    <w:rsid w:val="002F4AC2"/>
    <w:rsid w:val="002F5525"/>
    <w:rsid w:val="002F5D3D"/>
    <w:rsid w:val="002F6EBB"/>
    <w:rsid w:val="002F6F26"/>
    <w:rsid w:val="002F7251"/>
    <w:rsid w:val="00300397"/>
    <w:rsid w:val="00300D98"/>
    <w:rsid w:val="0030169E"/>
    <w:rsid w:val="00302426"/>
    <w:rsid w:val="00302756"/>
    <w:rsid w:val="00302D9D"/>
    <w:rsid w:val="00302F86"/>
    <w:rsid w:val="00303664"/>
    <w:rsid w:val="00303919"/>
    <w:rsid w:val="00303DBE"/>
    <w:rsid w:val="00303ED5"/>
    <w:rsid w:val="0030402C"/>
    <w:rsid w:val="0030484B"/>
    <w:rsid w:val="00306ABC"/>
    <w:rsid w:val="00307C92"/>
    <w:rsid w:val="00307F6B"/>
    <w:rsid w:val="00310C83"/>
    <w:rsid w:val="00312E82"/>
    <w:rsid w:val="0031347C"/>
    <w:rsid w:val="003152E6"/>
    <w:rsid w:val="00316BCE"/>
    <w:rsid w:val="00317B9B"/>
    <w:rsid w:val="003200BA"/>
    <w:rsid w:val="00320B42"/>
    <w:rsid w:val="00321329"/>
    <w:rsid w:val="0032231F"/>
    <w:rsid w:val="0032333D"/>
    <w:rsid w:val="00324284"/>
    <w:rsid w:val="00324610"/>
    <w:rsid w:val="003256D4"/>
    <w:rsid w:val="003265E9"/>
    <w:rsid w:val="00326A9F"/>
    <w:rsid w:val="00326DE0"/>
    <w:rsid w:val="00327F9D"/>
    <w:rsid w:val="00330DE2"/>
    <w:rsid w:val="0033258E"/>
    <w:rsid w:val="00333855"/>
    <w:rsid w:val="0033487F"/>
    <w:rsid w:val="00334C1B"/>
    <w:rsid w:val="00335531"/>
    <w:rsid w:val="00335C5F"/>
    <w:rsid w:val="00336B9F"/>
    <w:rsid w:val="003373CA"/>
    <w:rsid w:val="00337850"/>
    <w:rsid w:val="00337BE6"/>
    <w:rsid w:val="00341926"/>
    <w:rsid w:val="00341B29"/>
    <w:rsid w:val="00342222"/>
    <w:rsid w:val="00342DA8"/>
    <w:rsid w:val="0034314A"/>
    <w:rsid w:val="0034322E"/>
    <w:rsid w:val="003442BF"/>
    <w:rsid w:val="00346066"/>
    <w:rsid w:val="00346252"/>
    <w:rsid w:val="00347372"/>
    <w:rsid w:val="00350115"/>
    <w:rsid w:val="00351BD6"/>
    <w:rsid w:val="00351C9E"/>
    <w:rsid w:val="00352A88"/>
    <w:rsid w:val="003539DE"/>
    <w:rsid w:val="00353E51"/>
    <w:rsid w:val="003550FF"/>
    <w:rsid w:val="00355601"/>
    <w:rsid w:val="003561C7"/>
    <w:rsid w:val="003563B7"/>
    <w:rsid w:val="00356777"/>
    <w:rsid w:val="003573BB"/>
    <w:rsid w:val="003577F2"/>
    <w:rsid w:val="00357DC0"/>
    <w:rsid w:val="0036216D"/>
    <w:rsid w:val="003632DB"/>
    <w:rsid w:val="003647C3"/>
    <w:rsid w:val="00365CBE"/>
    <w:rsid w:val="00366855"/>
    <w:rsid w:val="00366C5B"/>
    <w:rsid w:val="00366E5E"/>
    <w:rsid w:val="00367607"/>
    <w:rsid w:val="00370242"/>
    <w:rsid w:val="00371173"/>
    <w:rsid w:val="00371199"/>
    <w:rsid w:val="00371738"/>
    <w:rsid w:val="00371B21"/>
    <w:rsid w:val="00371B64"/>
    <w:rsid w:val="00371C0D"/>
    <w:rsid w:val="0037271A"/>
    <w:rsid w:val="00372AA6"/>
    <w:rsid w:val="003732BB"/>
    <w:rsid w:val="00374951"/>
    <w:rsid w:val="00374DDA"/>
    <w:rsid w:val="003754DA"/>
    <w:rsid w:val="0037569B"/>
    <w:rsid w:val="00375725"/>
    <w:rsid w:val="00375CA5"/>
    <w:rsid w:val="00375EC3"/>
    <w:rsid w:val="0037667C"/>
    <w:rsid w:val="003766E2"/>
    <w:rsid w:val="00376951"/>
    <w:rsid w:val="00376B37"/>
    <w:rsid w:val="00376C08"/>
    <w:rsid w:val="00377A66"/>
    <w:rsid w:val="00377C1C"/>
    <w:rsid w:val="00377C3F"/>
    <w:rsid w:val="00377D2B"/>
    <w:rsid w:val="003802CD"/>
    <w:rsid w:val="00380CFC"/>
    <w:rsid w:val="003813E7"/>
    <w:rsid w:val="00381F1F"/>
    <w:rsid w:val="00383D63"/>
    <w:rsid w:val="00384ADB"/>
    <w:rsid w:val="00384CB9"/>
    <w:rsid w:val="00384CFD"/>
    <w:rsid w:val="00385AEB"/>
    <w:rsid w:val="00385B47"/>
    <w:rsid w:val="00385BF3"/>
    <w:rsid w:val="003860C8"/>
    <w:rsid w:val="00386246"/>
    <w:rsid w:val="00386434"/>
    <w:rsid w:val="00386697"/>
    <w:rsid w:val="0038685C"/>
    <w:rsid w:val="00386EAD"/>
    <w:rsid w:val="00387D10"/>
    <w:rsid w:val="00391BAC"/>
    <w:rsid w:val="003927AE"/>
    <w:rsid w:val="00393381"/>
    <w:rsid w:val="00393E6D"/>
    <w:rsid w:val="00393F80"/>
    <w:rsid w:val="00395704"/>
    <w:rsid w:val="0039635E"/>
    <w:rsid w:val="003967AA"/>
    <w:rsid w:val="003968FF"/>
    <w:rsid w:val="00397204"/>
    <w:rsid w:val="00397B2E"/>
    <w:rsid w:val="00397EB5"/>
    <w:rsid w:val="003A043F"/>
    <w:rsid w:val="003A18A6"/>
    <w:rsid w:val="003A241A"/>
    <w:rsid w:val="003A2DD5"/>
    <w:rsid w:val="003A2E73"/>
    <w:rsid w:val="003A2F95"/>
    <w:rsid w:val="003A34F5"/>
    <w:rsid w:val="003A3552"/>
    <w:rsid w:val="003A379B"/>
    <w:rsid w:val="003A4631"/>
    <w:rsid w:val="003A4DE6"/>
    <w:rsid w:val="003A5315"/>
    <w:rsid w:val="003A6A53"/>
    <w:rsid w:val="003A71E3"/>
    <w:rsid w:val="003A7539"/>
    <w:rsid w:val="003A75B6"/>
    <w:rsid w:val="003B0B3D"/>
    <w:rsid w:val="003B0F5C"/>
    <w:rsid w:val="003B15F2"/>
    <w:rsid w:val="003B17CF"/>
    <w:rsid w:val="003B1B37"/>
    <w:rsid w:val="003B3397"/>
    <w:rsid w:val="003B4F1F"/>
    <w:rsid w:val="003B67FB"/>
    <w:rsid w:val="003B69EE"/>
    <w:rsid w:val="003B6DD7"/>
    <w:rsid w:val="003B7811"/>
    <w:rsid w:val="003C1BB2"/>
    <w:rsid w:val="003C3364"/>
    <w:rsid w:val="003C3597"/>
    <w:rsid w:val="003C3DC0"/>
    <w:rsid w:val="003C3FB5"/>
    <w:rsid w:val="003C45E2"/>
    <w:rsid w:val="003C5590"/>
    <w:rsid w:val="003C691E"/>
    <w:rsid w:val="003C6A4C"/>
    <w:rsid w:val="003C6DAE"/>
    <w:rsid w:val="003C6EB2"/>
    <w:rsid w:val="003C744C"/>
    <w:rsid w:val="003D01AF"/>
    <w:rsid w:val="003D1163"/>
    <w:rsid w:val="003D13C3"/>
    <w:rsid w:val="003D14C1"/>
    <w:rsid w:val="003D27BD"/>
    <w:rsid w:val="003D2FEC"/>
    <w:rsid w:val="003D362E"/>
    <w:rsid w:val="003D3903"/>
    <w:rsid w:val="003D43E8"/>
    <w:rsid w:val="003D4AB7"/>
    <w:rsid w:val="003D4FA2"/>
    <w:rsid w:val="003D731E"/>
    <w:rsid w:val="003D735E"/>
    <w:rsid w:val="003D7898"/>
    <w:rsid w:val="003D7B1E"/>
    <w:rsid w:val="003E0059"/>
    <w:rsid w:val="003E03FF"/>
    <w:rsid w:val="003E0AD7"/>
    <w:rsid w:val="003E1094"/>
    <w:rsid w:val="003E37DF"/>
    <w:rsid w:val="003E38E0"/>
    <w:rsid w:val="003E4464"/>
    <w:rsid w:val="003E48C3"/>
    <w:rsid w:val="003E4BD1"/>
    <w:rsid w:val="003E60B2"/>
    <w:rsid w:val="003E65C9"/>
    <w:rsid w:val="003E78F6"/>
    <w:rsid w:val="003E795E"/>
    <w:rsid w:val="003F0BF1"/>
    <w:rsid w:val="003F0DC8"/>
    <w:rsid w:val="003F34A1"/>
    <w:rsid w:val="003F4558"/>
    <w:rsid w:val="003F4C6A"/>
    <w:rsid w:val="003F4C7E"/>
    <w:rsid w:val="003F555E"/>
    <w:rsid w:val="003F5618"/>
    <w:rsid w:val="003F57B4"/>
    <w:rsid w:val="003F64B6"/>
    <w:rsid w:val="003F65DA"/>
    <w:rsid w:val="003F6D1C"/>
    <w:rsid w:val="003F7D29"/>
    <w:rsid w:val="003F7FD2"/>
    <w:rsid w:val="004001CB"/>
    <w:rsid w:val="00400AEA"/>
    <w:rsid w:val="00400F42"/>
    <w:rsid w:val="00401FCC"/>
    <w:rsid w:val="0040344C"/>
    <w:rsid w:val="004042BD"/>
    <w:rsid w:val="00404433"/>
    <w:rsid w:val="004047C2"/>
    <w:rsid w:val="00405199"/>
    <w:rsid w:val="00405562"/>
    <w:rsid w:val="00405E2F"/>
    <w:rsid w:val="00406F0E"/>
    <w:rsid w:val="00406F20"/>
    <w:rsid w:val="0040737C"/>
    <w:rsid w:val="00407C76"/>
    <w:rsid w:val="004102FF"/>
    <w:rsid w:val="00412737"/>
    <w:rsid w:val="00412885"/>
    <w:rsid w:val="00413A75"/>
    <w:rsid w:val="00413E10"/>
    <w:rsid w:val="00413FCA"/>
    <w:rsid w:val="0041463D"/>
    <w:rsid w:val="00415BDD"/>
    <w:rsid w:val="00416B6C"/>
    <w:rsid w:val="00416FC9"/>
    <w:rsid w:val="00417979"/>
    <w:rsid w:val="004179AD"/>
    <w:rsid w:val="00420B73"/>
    <w:rsid w:val="00420E68"/>
    <w:rsid w:val="004214E7"/>
    <w:rsid w:val="00422E86"/>
    <w:rsid w:val="0042349F"/>
    <w:rsid w:val="00424357"/>
    <w:rsid w:val="004248EB"/>
    <w:rsid w:val="00425188"/>
    <w:rsid w:val="0042519C"/>
    <w:rsid w:val="0042571E"/>
    <w:rsid w:val="00425EDD"/>
    <w:rsid w:val="00426AA2"/>
    <w:rsid w:val="00427E4E"/>
    <w:rsid w:val="004303B6"/>
    <w:rsid w:val="00430603"/>
    <w:rsid w:val="004315A0"/>
    <w:rsid w:val="004324E5"/>
    <w:rsid w:val="0043338E"/>
    <w:rsid w:val="00434D96"/>
    <w:rsid w:val="004352BB"/>
    <w:rsid w:val="004367E0"/>
    <w:rsid w:val="004370D2"/>
    <w:rsid w:val="00440074"/>
    <w:rsid w:val="00440142"/>
    <w:rsid w:val="00440199"/>
    <w:rsid w:val="004401DC"/>
    <w:rsid w:val="00440844"/>
    <w:rsid w:val="0044141E"/>
    <w:rsid w:val="00441C8E"/>
    <w:rsid w:val="00442822"/>
    <w:rsid w:val="0044436F"/>
    <w:rsid w:val="0044455B"/>
    <w:rsid w:val="004447E1"/>
    <w:rsid w:val="00444909"/>
    <w:rsid w:val="004449D7"/>
    <w:rsid w:val="0044519D"/>
    <w:rsid w:val="004459FF"/>
    <w:rsid w:val="00445B15"/>
    <w:rsid w:val="00445B3D"/>
    <w:rsid w:val="00446078"/>
    <w:rsid w:val="00446963"/>
    <w:rsid w:val="00447F44"/>
    <w:rsid w:val="00453D0F"/>
    <w:rsid w:val="00454704"/>
    <w:rsid w:val="0045496E"/>
    <w:rsid w:val="004549CA"/>
    <w:rsid w:val="004558BD"/>
    <w:rsid w:val="00455940"/>
    <w:rsid w:val="00455DC2"/>
    <w:rsid w:val="00457EE3"/>
    <w:rsid w:val="00457F34"/>
    <w:rsid w:val="004608D0"/>
    <w:rsid w:val="0046155F"/>
    <w:rsid w:val="004624B8"/>
    <w:rsid w:val="00463055"/>
    <w:rsid w:val="00463595"/>
    <w:rsid w:val="004642B1"/>
    <w:rsid w:val="00465E1D"/>
    <w:rsid w:val="00466428"/>
    <w:rsid w:val="004666A8"/>
    <w:rsid w:val="004672F0"/>
    <w:rsid w:val="004678EE"/>
    <w:rsid w:val="00471036"/>
    <w:rsid w:val="0047218F"/>
    <w:rsid w:val="00472565"/>
    <w:rsid w:val="00472B48"/>
    <w:rsid w:val="00473DF0"/>
    <w:rsid w:val="00474672"/>
    <w:rsid w:val="0047498F"/>
    <w:rsid w:val="00474A80"/>
    <w:rsid w:val="00474B3C"/>
    <w:rsid w:val="00475FD2"/>
    <w:rsid w:val="00477B77"/>
    <w:rsid w:val="004801A1"/>
    <w:rsid w:val="00480683"/>
    <w:rsid w:val="00480E39"/>
    <w:rsid w:val="00482531"/>
    <w:rsid w:val="0048304E"/>
    <w:rsid w:val="0048496D"/>
    <w:rsid w:val="00484D64"/>
    <w:rsid w:val="0048531A"/>
    <w:rsid w:val="00485CDB"/>
    <w:rsid w:val="004861FA"/>
    <w:rsid w:val="0048630D"/>
    <w:rsid w:val="00487F1E"/>
    <w:rsid w:val="004909EC"/>
    <w:rsid w:val="00491908"/>
    <w:rsid w:val="00492E72"/>
    <w:rsid w:val="00493635"/>
    <w:rsid w:val="00493BA5"/>
    <w:rsid w:val="00494141"/>
    <w:rsid w:val="004946E4"/>
    <w:rsid w:val="0049641D"/>
    <w:rsid w:val="004966ED"/>
    <w:rsid w:val="0049724A"/>
    <w:rsid w:val="004A0437"/>
    <w:rsid w:val="004A1816"/>
    <w:rsid w:val="004A32A1"/>
    <w:rsid w:val="004A3603"/>
    <w:rsid w:val="004A3A79"/>
    <w:rsid w:val="004A45D1"/>
    <w:rsid w:val="004A57D4"/>
    <w:rsid w:val="004A653D"/>
    <w:rsid w:val="004A673A"/>
    <w:rsid w:val="004A6AAF"/>
    <w:rsid w:val="004A7A3F"/>
    <w:rsid w:val="004B056D"/>
    <w:rsid w:val="004B2B29"/>
    <w:rsid w:val="004B3543"/>
    <w:rsid w:val="004B5D40"/>
    <w:rsid w:val="004B62EA"/>
    <w:rsid w:val="004B6AFC"/>
    <w:rsid w:val="004B7080"/>
    <w:rsid w:val="004C014A"/>
    <w:rsid w:val="004C01E9"/>
    <w:rsid w:val="004C0971"/>
    <w:rsid w:val="004C0A2E"/>
    <w:rsid w:val="004C127F"/>
    <w:rsid w:val="004C300A"/>
    <w:rsid w:val="004C35DB"/>
    <w:rsid w:val="004C364C"/>
    <w:rsid w:val="004C3AEE"/>
    <w:rsid w:val="004C432F"/>
    <w:rsid w:val="004C5E1E"/>
    <w:rsid w:val="004C64E0"/>
    <w:rsid w:val="004C6991"/>
    <w:rsid w:val="004C69B3"/>
    <w:rsid w:val="004C72D8"/>
    <w:rsid w:val="004C7743"/>
    <w:rsid w:val="004C779C"/>
    <w:rsid w:val="004C7FA9"/>
    <w:rsid w:val="004D013F"/>
    <w:rsid w:val="004D042D"/>
    <w:rsid w:val="004D1A44"/>
    <w:rsid w:val="004D2715"/>
    <w:rsid w:val="004D2DFD"/>
    <w:rsid w:val="004D5B65"/>
    <w:rsid w:val="004D5F38"/>
    <w:rsid w:val="004D617A"/>
    <w:rsid w:val="004D679F"/>
    <w:rsid w:val="004E04AE"/>
    <w:rsid w:val="004E0FB1"/>
    <w:rsid w:val="004E1120"/>
    <w:rsid w:val="004E11D7"/>
    <w:rsid w:val="004E12E2"/>
    <w:rsid w:val="004E1E4E"/>
    <w:rsid w:val="004E1F1C"/>
    <w:rsid w:val="004E238B"/>
    <w:rsid w:val="004E331E"/>
    <w:rsid w:val="004E3DC8"/>
    <w:rsid w:val="004E4CC5"/>
    <w:rsid w:val="004E4E21"/>
    <w:rsid w:val="004E54D7"/>
    <w:rsid w:val="004E5C12"/>
    <w:rsid w:val="004E67AE"/>
    <w:rsid w:val="004E6BE7"/>
    <w:rsid w:val="004E6ECE"/>
    <w:rsid w:val="004E7252"/>
    <w:rsid w:val="004E78A6"/>
    <w:rsid w:val="004F21D0"/>
    <w:rsid w:val="004F2F55"/>
    <w:rsid w:val="004F3AB9"/>
    <w:rsid w:val="004F57D2"/>
    <w:rsid w:val="004F7927"/>
    <w:rsid w:val="004F7F8A"/>
    <w:rsid w:val="005003F6"/>
    <w:rsid w:val="00500735"/>
    <w:rsid w:val="005008FF"/>
    <w:rsid w:val="00500BDC"/>
    <w:rsid w:val="00501653"/>
    <w:rsid w:val="005016FF"/>
    <w:rsid w:val="00501DF9"/>
    <w:rsid w:val="00502303"/>
    <w:rsid w:val="00503050"/>
    <w:rsid w:val="00503647"/>
    <w:rsid w:val="00503750"/>
    <w:rsid w:val="00504635"/>
    <w:rsid w:val="005052DF"/>
    <w:rsid w:val="00505F56"/>
    <w:rsid w:val="005073ED"/>
    <w:rsid w:val="005104DD"/>
    <w:rsid w:val="005114B0"/>
    <w:rsid w:val="00512F0A"/>
    <w:rsid w:val="005132F8"/>
    <w:rsid w:val="00514556"/>
    <w:rsid w:val="00514558"/>
    <w:rsid w:val="005154C6"/>
    <w:rsid w:val="00515D87"/>
    <w:rsid w:val="005164D6"/>
    <w:rsid w:val="0051701F"/>
    <w:rsid w:val="00520B2F"/>
    <w:rsid w:val="00520D42"/>
    <w:rsid w:val="00521235"/>
    <w:rsid w:val="0052164F"/>
    <w:rsid w:val="005217D0"/>
    <w:rsid w:val="005218AE"/>
    <w:rsid w:val="00521C09"/>
    <w:rsid w:val="00521FAB"/>
    <w:rsid w:val="00522DF3"/>
    <w:rsid w:val="0052322C"/>
    <w:rsid w:val="0052389B"/>
    <w:rsid w:val="005240C9"/>
    <w:rsid w:val="00524459"/>
    <w:rsid w:val="005253E3"/>
    <w:rsid w:val="00525B21"/>
    <w:rsid w:val="00526A6E"/>
    <w:rsid w:val="00530092"/>
    <w:rsid w:val="0053079C"/>
    <w:rsid w:val="0053083E"/>
    <w:rsid w:val="00530DA1"/>
    <w:rsid w:val="00531FA1"/>
    <w:rsid w:val="00532941"/>
    <w:rsid w:val="005335E0"/>
    <w:rsid w:val="00534F90"/>
    <w:rsid w:val="00535B8D"/>
    <w:rsid w:val="005402E6"/>
    <w:rsid w:val="00541094"/>
    <w:rsid w:val="00544E0B"/>
    <w:rsid w:val="00545425"/>
    <w:rsid w:val="0054611F"/>
    <w:rsid w:val="00546296"/>
    <w:rsid w:val="00546A03"/>
    <w:rsid w:val="0054715E"/>
    <w:rsid w:val="00547959"/>
    <w:rsid w:val="00547CDF"/>
    <w:rsid w:val="00550987"/>
    <w:rsid w:val="00550DBA"/>
    <w:rsid w:val="00551467"/>
    <w:rsid w:val="00551650"/>
    <w:rsid w:val="00551707"/>
    <w:rsid w:val="00553C83"/>
    <w:rsid w:val="00556E77"/>
    <w:rsid w:val="0055711C"/>
    <w:rsid w:val="005573BC"/>
    <w:rsid w:val="0055797A"/>
    <w:rsid w:val="0056011B"/>
    <w:rsid w:val="005610C6"/>
    <w:rsid w:val="00561142"/>
    <w:rsid w:val="00563216"/>
    <w:rsid w:val="00563B89"/>
    <w:rsid w:val="00564335"/>
    <w:rsid w:val="0056454C"/>
    <w:rsid w:val="00564AA8"/>
    <w:rsid w:val="00565457"/>
    <w:rsid w:val="00565BE4"/>
    <w:rsid w:val="0056662F"/>
    <w:rsid w:val="00570B9F"/>
    <w:rsid w:val="00570C8F"/>
    <w:rsid w:val="005726FD"/>
    <w:rsid w:val="005739C5"/>
    <w:rsid w:val="00573DC1"/>
    <w:rsid w:val="00574AC4"/>
    <w:rsid w:val="00575101"/>
    <w:rsid w:val="00576BDD"/>
    <w:rsid w:val="00576EA7"/>
    <w:rsid w:val="005805E5"/>
    <w:rsid w:val="005807C0"/>
    <w:rsid w:val="00580DF6"/>
    <w:rsid w:val="00580F9E"/>
    <w:rsid w:val="00581421"/>
    <w:rsid w:val="00581579"/>
    <w:rsid w:val="00581954"/>
    <w:rsid w:val="00583861"/>
    <w:rsid w:val="005843AB"/>
    <w:rsid w:val="005852F9"/>
    <w:rsid w:val="00585353"/>
    <w:rsid w:val="00587259"/>
    <w:rsid w:val="0058799B"/>
    <w:rsid w:val="005917F5"/>
    <w:rsid w:val="00592ABF"/>
    <w:rsid w:val="00593365"/>
    <w:rsid w:val="005933B9"/>
    <w:rsid w:val="00595A43"/>
    <w:rsid w:val="00596492"/>
    <w:rsid w:val="0059678B"/>
    <w:rsid w:val="00597184"/>
    <w:rsid w:val="00597B3F"/>
    <w:rsid w:val="00597EC1"/>
    <w:rsid w:val="005A30B9"/>
    <w:rsid w:val="005A30D3"/>
    <w:rsid w:val="005A3124"/>
    <w:rsid w:val="005A329F"/>
    <w:rsid w:val="005A3825"/>
    <w:rsid w:val="005A423A"/>
    <w:rsid w:val="005A595D"/>
    <w:rsid w:val="005A5994"/>
    <w:rsid w:val="005A67FE"/>
    <w:rsid w:val="005A6DD4"/>
    <w:rsid w:val="005A6EC1"/>
    <w:rsid w:val="005A7D2C"/>
    <w:rsid w:val="005B0B11"/>
    <w:rsid w:val="005B0EC0"/>
    <w:rsid w:val="005B213D"/>
    <w:rsid w:val="005B3CBB"/>
    <w:rsid w:val="005B4026"/>
    <w:rsid w:val="005B5F42"/>
    <w:rsid w:val="005B6611"/>
    <w:rsid w:val="005B6684"/>
    <w:rsid w:val="005B6963"/>
    <w:rsid w:val="005B6EB4"/>
    <w:rsid w:val="005B7AF3"/>
    <w:rsid w:val="005C051A"/>
    <w:rsid w:val="005C118D"/>
    <w:rsid w:val="005C1253"/>
    <w:rsid w:val="005C24C7"/>
    <w:rsid w:val="005C2950"/>
    <w:rsid w:val="005C2AB8"/>
    <w:rsid w:val="005C30BB"/>
    <w:rsid w:val="005C32F7"/>
    <w:rsid w:val="005C3763"/>
    <w:rsid w:val="005C3D92"/>
    <w:rsid w:val="005C3D96"/>
    <w:rsid w:val="005C3F39"/>
    <w:rsid w:val="005C4262"/>
    <w:rsid w:val="005C4553"/>
    <w:rsid w:val="005C5DD1"/>
    <w:rsid w:val="005C64A3"/>
    <w:rsid w:val="005C7581"/>
    <w:rsid w:val="005C7A88"/>
    <w:rsid w:val="005C7A9A"/>
    <w:rsid w:val="005D1F58"/>
    <w:rsid w:val="005D2AD1"/>
    <w:rsid w:val="005D3098"/>
    <w:rsid w:val="005D3138"/>
    <w:rsid w:val="005D34DB"/>
    <w:rsid w:val="005D5C20"/>
    <w:rsid w:val="005D5CF5"/>
    <w:rsid w:val="005D5FF3"/>
    <w:rsid w:val="005D7152"/>
    <w:rsid w:val="005D7B3F"/>
    <w:rsid w:val="005D7DB0"/>
    <w:rsid w:val="005E0116"/>
    <w:rsid w:val="005E025E"/>
    <w:rsid w:val="005E0B42"/>
    <w:rsid w:val="005E16F8"/>
    <w:rsid w:val="005E2488"/>
    <w:rsid w:val="005E4B9A"/>
    <w:rsid w:val="005E50DA"/>
    <w:rsid w:val="005E5531"/>
    <w:rsid w:val="005E553F"/>
    <w:rsid w:val="005E57B8"/>
    <w:rsid w:val="005E5A87"/>
    <w:rsid w:val="005E6444"/>
    <w:rsid w:val="005E6ABD"/>
    <w:rsid w:val="005E7A84"/>
    <w:rsid w:val="005F0530"/>
    <w:rsid w:val="005F0EEB"/>
    <w:rsid w:val="005F1729"/>
    <w:rsid w:val="005F179E"/>
    <w:rsid w:val="005F18DF"/>
    <w:rsid w:val="005F2BD7"/>
    <w:rsid w:val="005F2D8F"/>
    <w:rsid w:val="005F2E8B"/>
    <w:rsid w:val="005F2FAF"/>
    <w:rsid w:val="005F2FD7"/>
    <w:rsid w:val="005F3026"/>
    <w:rsid w:val="005F31E2"/>
    <w:rsid w:val="005F39CC"/>
    <w:rsid w:val="005F3F61"/>
    <w:rsid w:val="005F4215"/>
    <w:rsid w:val="005F6AB2"/>
    <w:rsid w:val="005F6AFB"/>
    <w:rsid w:val="005F7444"/>
    <w:rsid w:val="00600F69"/>
    <w:rsid w:val="00601043"/>
    <w:rsid w:val="00601EE2"/>
    <w:rsid w:val="006028A4"/>
    <w:rsid w:val="00603533"/>
    <w:rsid w:val="00603DFA"/>
    <w:rsid w:val="006058AA"/>
    <w:rsid w:val="006116F2"/>
    <w:rsid w:val="006119A4"/>
    <w:rsid w:val="006125E7"/>
    <w:rsid w:val="0061290C"/>
    <w:rsid w:val="00612A20"/>
    <w:rsid w:val="00613594"/>
    <w:rsid w:val="00613E65"/>
    <w:rsid w:val="006144BD"/>
    <w:rsid w:val="006161D5"/>
    <w:rsid w:val="006164B6"/>
    <w:rsid w:val="00617319"/>
    <w:rsid w:val="00617D96"/>
    <w:rsid w:val="00620F02"/>
    <w:rsid w:val="006217F6"/>
    <w:rsid w:val="0062386F"/>
    <w:rsid w:val="00624973"/>
    <w:rsid w:val="00624E7D"/>
    <w:rsid w:val="006250D2"/>
    <w:rsid w:val="006254AD"/>
    <w:rsid w:val="006260E8"/>
    <w:rsid w:val="0062780D"/>
    <w:rsid w:val="00631018"/>
    <w:rsid w:val="00631855"/>
    <w:rsid w:val="0063364D"/>
    <w:rsid w:val="00633D4D"/>
    <w:rsid w:val="006345CA"/>
    <w:rsid w:val="00636038"/>
    <w:rsid w:val="00636224"/>
    <w:rsid w:val="00636725"/>
    <w:rsid w:val="006402B6"/>
    <w:rsid w:val="0064031D"/>
    <w:rsid w:val="0064054A"/>
    <w:rsid w:val="00641778"/>
    <w:rsid w:val="00642962"/>
    <w:rsid w:val="00643166"/>
    <w:rsid w:val="006435ED"/>
    <w:rsid w:val="006458C9"/>
    <w:rsid w:val="00650107"/>
    <w:rsid w:val="00650111"/>
    <w:rsid w:val="00650322"/>
    <w:rsid w:val="00650FAC"/>
    <w:rsid w:val="006519FC"/>
    <w:rsid w:val="00651CD4"/>
    <w:rsid w:val="00652B39"/>
    <w:rsid w:val="00652B68"/>
    <w:rsid w:val="00653069"/>
    <w:rsid w:val="00653803"/>
    <w:rsid w:val="00653C7E"/>
    <w:rsid w:val="0065478B"/>
    <w:rsid w:val="006549EC"/>
    <w:rsid w:val="00654E59"/>
    <w:rsid w:val="00655360"/>
    <w:rsid w:val="0065568F"/>
    <w:rsid w:val="00655E27"/>
    <w:rsid w:val="006563E4"/>
    <w:rsid w:val="00657035"/>
    <w:rsid w:val="00657D6C"/>
    <w:rsid w:val="006600FC"/>
    <w:rsid w:val="00661043"/>
    <w:rsid w:val="0066190E"/>
    <w:rsid w:val="00661A8F"/>
    <w:rsid w:val="006625C0"/>
    <w:rsid w:val="00663072"/>
    <w:rsid w:val="00664961"/>
    <w:rsid w:val="006660D3"/>
    <w:rsid w:val="00666771"/>
    <w:rsid w:val="00666B01"/>
    <w:rsid w:val="00667202"/>
    <w:rsid w:val="00667243"/>
    <w:rsid w:val="00667F1B"/>
    <w:rsid w:val="00667F39"/>
    <w:rsid w:val="00671FDD"/>
    <w:rsid w:val="00672452"/>
    <w:rsid w:val="00672F5A"/>
    <w:rsid w:val="00673347"/>
    <w:rsid w:val="006736A3"/>
    <w:rsid w:val="00674749"/>
    <w:rsid w:val="00675AA9"/>
    <w:rsid w:val="00676C03"/>
    <w:rsid w:val="006774E5"/>
    <w:rsid w:val="00677748"/>
    <w:rsid w:val="006816ED"/>
    <w:rsid w:val="00682091"/>
    <w:rsid w:val="00683BE1"/>
    <w:rsid w:val="0068419B"/>
    <w:rsid w:val="00684568"/>
    <w:rsid w:val="006849C0"/>
    <w:rsid w:val="00685575"/>
    <w:rsid w:val="00685C46"/>
    <w:rsid w:val="00685C96"/>
    <w:rsid w:val="00687131"/>
    <w:rsid w:val="0069052A"/>
    <w:rsid w:val="00692A0A"/>
    <w:rsid w:val="00693133"/>
    <w:rsid w:val="00695175"/>
    <w:rsid w:val="0069543F"/>
    <w:rsid w:val="00697975"/>
    <w:rsid w:val="006A03AA"/>
    <w:rsid w:val="006A0682"/>
    <w:rsid w:val="006A24FF"/>
    <w:rsid w:val="006A3494"/>
    <w:rsid w:val="006A5F28"/>
    <w:rsid w:val="006A64E1"/>
    <w:rsid w:val="006A6619"/>
    <w:rsid w:val="006A7A13"/>
    <w:rsid w:val="006B086A"/>
    <w:rsid w:val="006B0933"/>
    <w:rsid w:val="006B0AE3"/>
    <w:rsid w:val="006B0C04"/>
    <w:rsid w:val="006B155D"/>
    <w:rsid w:val="006B1853"/>
    <w:rsid w:val="006B1886"/>
    <w:rsid w:val="006B3F34"/>
    <w:rsid w:val="006B477C"/>
    <w:rsid w:val="006B554C"/>
    <w:rsid w:val="006B58A5"/>
    <w:rsid w:val="006C1315"/>
    <w:rsid w:val="006C1ECE"/>
    <w:rsid w:val="006C24B8"/>
    <w:rsid w:val="006C26C8"/>
    <w:rsid w:val="006C2E76"/>
    <w:rsid w:val="006C3523"/>
    <w:rsid w:val="006C413B"/>
    <w:rsid w:val="006C4A2E"/>
    <w:rsid w:val="006C4D5E"/>
    <w:rsid w:val="006C4EAC"/>
    <w:rsid w:val="006C4F8D"/>
    <w:rsid w:val="006C5C06"/>
    <w:rsid w:val="006C7352"/>
    <w:rsid w:val="006D1C82"/>
    <w:rsid w:val="006D2813"/>
    <w:rsid w:val="006D285F"/>
    <w:rsid w:val="006D2880"/>
    <w:rsid w:val="006D291F"/>
    <w:rsid w:val="006D3367"/>
    <w:rsid w:val="006D3D50"/>
    <w:rsid w:val="006D3FA2"/>
    <w:rsid w:val="006D435D"/>
    <w:rsid w:val="006D4807"/>
    <w:rsid w:val="006D5472"/>
    <w:rsid w:val="006D5AEC"/>
    <w:rsid w:val="006D5FD8"/>
    <w:rsid w:val="006D6152"/>
    <w:rsid w:val="006D643A"/>
    <w:rsid w:val="006D66AB"/>
    <w:rsid w:val="006D7906"/>
    <w:rsid w:val="006E0DDF"/>
    <w:rsid w:val="006E1307"/>
    <w:rsid w:val="006E1375"/>
    <w:rsid w:val="006E1FF9"/>
    <w:rsid w:val="006E2289"/>
    <w:rsid w:val="006E22C6"/>
    <w:rsid w:val="006E46B8"/>
    <w:rsid w:val="006E4797"/>
    <w:rsid w:val="006E49E8"/>
    <w:rsid w:val="006E501B"/>
    <w:rsid w:val="006E57BE"/>
    <w:rsid w:val="006E5A29"/>
    <w:rsid w:val="006E6CFF"/>
    <w:rsid w:val="006E7E15"/>
    <w:rsid w:val="006F1234"/>
    <w:rsid w:val="006F2211"/>
    <w:rsid w:val="006F2B94"/>
    <w:rsid w:val="006F2DFE"/>
    <w:rsid w:val="006F4963"/>
    <w:rsid w:val="006F4F2B"/>
    <w:rsid w:val="006F53E1"/>
    <w:rsid w:val="006F5E2F"/>
    <w:rsid w:val="006F6630"/>
    <w:rsid w:val="006F6851"/>
    <w:rsid w:val="006F6FD3"/>
    <w:rsid w:val="006F7194"/>
    <w:rsid w:val="006F74F4"/>
    <w:rsid w:val="006F7E32"/>
    <w:rsid w:val="007003D2"/>
    <w:rsid w:val="00701D1E"/>
    <w:rsid w:val="00702668"/>
    <w:rsid w:val="00702B29"/>
    <w:rsid w:val="00703060"/>
    <w:rsid w:val="007053DA"/>
    <w:rsid w:val="00706381"/>
    <w:rsid w:val="00710DDB"/>
    <w:rsid w:val="00710F0A"/>
    <w:rsid w:val="007129AF"/>
    <w:rsid w:val="00713F76"/>
    <w:rsid w:val="00715169"/>
    <w:rsid w:val="007168D6"/>
    <w:rsid w:val="00716D51"/>
    <w:rsid w:val="0071751D"/>
    <w:rsid w:val="00720295"/>
    <w:rsid w:val="007209A6"/>
    <w:rsid w:val="007226C3"/>
    <w:rsid w:val="007227CF"/>
    <w:rsid w:val="00722F23"/>
    <w:rsid w:val="00723DF2"/>
    <w:rsid w:val="00724D03"/>
    <w:rsid w:val="00725F45"/>
    <w:rsid w:val="0073251D"/>
    <w:rsid w:val="00732BB0"/>
    <w:rsid w:val="0073492E"/>
    <w:rsid w:val="007367BD"/>
    <w:rsid w:val="007379E3"/>
    <w:rsid w:val="00740A2F"/>
    <w:rsid w:val="007423FD"/>
    <w:rsid w:val="00742DD5"/>
    <w:rsid w:val="007440D7"/>
    <w:rsid w:val="0074445F"/>
    <w:rsid w:val="0074475F"/>
    <w:rsid w:val="0074499A"/>
    <w:rsid w:val="00746561"/>
    <w:rsid w:val="0074685C"/>
    <w:rsid w:val="00751825"/>
    <w:rsid w:val="00752728"/>
    <w:rsid w:val="00752B60"/>
    <w:rsid w:val="007538E7"/>
    <w:rsid w:val="00753E70"/>
    <w:rsid w:val="00753EA3"/>
    <w:rsid w:val="007544E2"/>
    <w:rsid w:val="00754558"/>
    <w:rsid w:val="00755E6E"/>
    <w:rsid w:val="00755F66"/>
    <w:rsid w:val="0075665A"/>
    <w:rsid w:val="00757D98"/>
    <w:rsid w:val="00757EBA"/>
    <w:rsid w:val="00760571"/>
    <w:rsid w:val="00760F18"/>
    <w:rsid w:val="00761526"/>
    <w:rsid w:val="00762332"/>
    <w:rsid w:val="0076267D"/>
    <w:rsid w:val="00762747"/>
    <w:rsid w:val="00762812"/>
    <w:rsid w:val="007633CB"/>
    <w:rsid w:val="00763599"/>
    <w:rsid w:val="0076491B"/>
    <w:rsid w:val="00764CD4"/>
    <w:rsid w:val="00765947"/>
    <w:rsid w:val="007670E7"/>
    <w:rsid w:val="00767F2D"/>
    <w:rsid w:val="00770B0C"/>
    <w:rsid w:val="0077392A"/>
    <w:rsid w:val="00774D4D"/>
    <w:rsid w:val="00775C8C"/>
    <w:rsid w:val="00776771"/>
    <w:rsid w:val="00780A17"/>
    <w:rsid w:val="00781C19"/>
    <w:rsid w:val="00782606"/>
    <w:rsid w:val="007826DB"/>
    <w:rsid w:val="007831BB"/>
    <w:rsid w:val="00783FAC"/>
    <w:rsid w:val="0078473E"/>
    <w:rsid w:val="00784C62"/>
    <w:rsid w:val="00785CA2"/>
    <w:rsid w:val="007862D5"/>
    <w:rsid w:val="00786D7C"/>
    <w:rsid w:val="00787BAB"/>
    <w:rsid w:val="00790164"/>
    <w:rsid w:val="00790A47"/>
    <w:rsid w:val="00790DDA"/>
    <w:rsid w:val="00791423"/>
    <w:rsid w:val="0079156B"/>
    <w:rsid w:val="00791D43"/>
    <w:rsid w:val="0079379B"/>
    <w:rsid w:val="00793D66"/>
    <w:rsid w:val="0079441F"/>
    <w:rsid w:val="007949CA"/>
    <w:rsid w:val="00797015"/>
    <w:rsid w:val="007A1F49"/>
    <w:rsid w:val="007A247E"/>
    <w:rsid w:val="007A2853"/>
    <w:rsid w:val="007A2E01"/>
    <w:rsid w:val="007A2F04"/>
    <w:rsid w:val="007A60CD"/>
    <w:rsid w:val="007A615C"/>
    <w:rsid w:val="007A62A2"/>
    <w:rsid w:val="007A686E"/>
    <w:rsid w:val="007A6EEF"/>
    <w:rsid w:val="007A7974"/>
    <w:rsid w:val="007B0350"/>
    <w:rsid w:val="007B0934"/>
    <w:rsid w:val="007B2651"/>
    <w:rsid w:val="007B3541"/>
    <w:rsid w:val="007B4A8F"/>
    <w:rsid w:val="007B4FE2"/>
    <w:rsid w:val="007B5AE8"/>
    <w:rsid w:val="007C064F"/>
    <w:rsid w:val="007C0ECE"/>
    <w:rsid w:val="007C142C"/>
    <w:rsid w:val="007C1F26"/>
    <w:rsid w:val="007C290B"/>
    <w:rsid w:val="007C3163"/>
    <w:rsid w:val="007C4527"/>
    <w:rsid w:val="007C5739"/>
    <w:rsid w:val="007C5DEF"/>
    <w:rsid w:val="007C62EC"/>
    <w:rsid w:val="007C66B8"/>
    <w:rsid w:val="007C7AF3"/>
    <w:rsid w:val="007D01E4"/>
    <w:rsid w:val="007D197E"/>
    <w:rsid w:val="007D1EC0"/>
    <w:rsid w:val="007D20CB"/>
    <w:rsid w:val="007D2712"/>
    <w:rsid w:val="007D329C"/>
    <w:rsid w:val="007D3301"/>
    <w:rsid w:val="007D372F"/>
    <w:rsid w:val="007D3DC8"/>
    <w:rsid w:val="007D49D3"/>
    <w:rsid w:val="007D55AA"/>
    <w:rsid w:val="007D64D4"/>
    <w:rsid w:val="007D6E12"/>
    <w:rsid w:val="007D7418"/>
    <w:rsid w:val="007D752F"/>
    <w:rsid w:val="007D75D0"/>
    <w:rsid w:val="007D77A0"/>
    <w:rsid w:val="007E001A"/>
    <w:rsid w:val="007E2512"/>
    <w:rsid w:val="007E34C1"/>
    <w:rsid w:val="007E37F0"/>
    <w:rsid w:val="007E3F16"/>
    <w:rsid w:val="007E4835"/>
    <w:rsid w:val="007E4C41"/>
    <w:rsid w:val="007E515E"/>
    <w:rsid w:val="007E6178"/>
    <w:rsid w:val="007E67D9"/>
    <w:rsid w:val="007E6823"/>
    <w:rsid w:val="007E6E79"/>
    <w:rsid w:val="007E711B"/>
    <w:rsid w:val="007E765E"/>
    <w:rsid w:val="007E789D"/>
    <w:rsid w:val="007F00FD"/>
    <w:rsid w:val="007F140F"/>
    <w:rsid w:val="007F14AF"/>
    <w:rsid w:val="007F16DB"/>
    <w:rsid w:val="007F2753"/>
    <w:rsid w:val="007F2D73"/>
    <w:rsid w:val="007F35CE"/>
    <w:rsid w:val="007F4302"/>
    <w:rsid w:val="007F4CFC"/>
    <w:rsid w:val="007F5104"/>
    <w:rsid w:val="007F5638"/>
    <w:rsid w:val="007F657F"/>
    <w:rsid w:val="007F6B89"/>
    <w:rsid w:val="007F7138"/>
    <w:rsid w:val="007F7A16"/>
    <w:rsid w:val="008000E5"/>
    <w:rsid w:val="00800460"/>
    <w:rsid w:val="0080060C"/>
    <w:rsid w:val="00800621"/>
    <w:rsid w:val="00800D86"/>
    <w:rsid w:val="00800F50"/>
    <w:rsid w:val="00801324"/>
    <w:rsid w:val="00802027"/>
    <w:rsid w:val="00802F48"/>
    <w:rsid w:val="00804970"/>
    <w:rsid w:val="00804C29"/>
    <w:rsid w:val="00805A70"/>
    <w:rsid w:val="00805F89"/>
    <w:rsid w:val="00806EF3"/>
    <w:rsid w:val="00810438"/>
    <w:rsid w:val="00811244"/>
    <w:rsid w:val="00811A99"/>
    <w:rsid w:val="00814ABF"/>
    <w:rsid w:val="008150FB"/>
    <w:rsid w:val="00815ACD"/>
    <w:rsid w:val="008160C5"/>
    <w:rsid w:val="00816916"/>
    <w:rsid w:val="00816B32"/>
    <w:rsid w:val="00816FD5"/>
    <w:rsid w:val="00817A66"/>
    <w:rsid w:val="00820B42"/>
    <w:rsid w:val="00821724"/>
    <w:rsid w:val="00821D3A"/>
    <w:rsid w:val="00821DC8"/>
    <w:rsid w:val="00822AE7"/>
    <w:rsid w:val="00823029"/>
    <w:rsid w:val="0082431C"/>
    <w:rsid w:val="008249FC"/>
    <w:rsid w:val="00826036"/>
    <w:rsid w:val="008260C2"/>
    <w:rsid w:val="00830BB9"/>
    <w:rsid w:val="008315D1"/>
    <w:rsid w:val="0083334F"/>
    <w:rsid w:val="0083365B"/>
    <w:rsid w:val="008359C0"/>
    <w:rsid w:val="00836DD5"/>
    <w:rsid w:val="008373C1"/>
    <w:rsid w:val="008402B1"/>
    <w:rsid w:val="00840B60"/>
    <w:rsid w:val="008417CB"/>
    <w:rsid w:val="00841A58"/>
    <w:rsid w:val="00841BF1"/>
    <w:rsid w:val="00842390"/>
    <w:rsid w:val="00842717"/>
    <w:rsid w:val="00842BFA"/>
    <w:rsid w:val="00844D20"/>
    <w:rsid w:val="008454B0"/>
    <w:rsid w:val="00845598"/>
    <w:rsid w:val="00845FF5"/>
    <w:rsid w:val="008461D0"/>
    <w:rsid w:val="0084692E"/>
    <w:rsid w:val="0084729B"/>
    <w:rsid w:val="00847A65"/>
    <w:rsid w:val="008506B3"/>
    <w:rsid w:val="00850BEC"/>
    <w:rsid w:val="00851098"/>
    <w:rsid w:val="008511C9"/>
    <w:rsid w:val="0085134C"/>
    <w:rsid w:val="00851DAB"/>
    <w:rsid w:val="008546E7"/>
    <w:rsid w:val="00854C2F"/>
    <w:rsid w:val="00855067"/>
    <w:rsid w:val="008560F7"/>
    <w:rsid w:val="008561C0"/>
    <w:rsid w:val="00856313"/>
    <w:rsid w:val="008601CB"/>
    <w:rsid w:val="008613AD"/>
    <w:rsid w:val="008629AD"/>
    <w:rsid w:val="00862B54"/>
    <w:rsid w:val="00862DA5"/>
    <w:rsid w:val="0086344A"/>
    <w:rsid w:val="008635FE"/>
    <w:rsid w:val="00863A9D"/>
    <w:rsid w:val="00863D19"/>
    <w:rsid w:val="00865949"/>
    <w:rsid w:val="00866D3A"/>
    <w:rsid w:val="00867165"/>
    <w:rsid w:val="00871375"/>
    <w:rsid w:val="00871582"/>
    <w:rsid w:val="00872152"/>
    <w:rsid w:val="008721A3"/>
    <w:rsid w:val="00872257"/>
    <w:rsid w:val="0087237B"/>
    <w:rsid w:val="008725EB"/>
    <w:rsid w:val="00872D8E"/>
    <w:rsid w:val="00872DA0"/>
    <w:rsid w:val="00873B77"/>
    <w:rsid w:val="0087428C"/>
    <w:rsid w:val="0087430C"/>
    <w:rsid w:val="00874527"/>
    <w:rsid w:val="00874808"/>
    <w:rsid w:val="00874AD9"/>
    <w:rsid w:val="00874F9B"/>
    <w:rsid w:val="0087558E"/>
    <w:rsid w:val="00875942"/>
    <w:rsid w:val="008759E2"/>
    <w:rsid w:val="00875A4E"/>
    <w:rsid w:val="00875FDB"/>
    <w:rsid w:val="008769A7"/>
    <w:rsid w:val="00876B0B"/>
    <w:rsid w:val="00877674"/>
    <w:rsid w:val="00880717"/>
    <w:rsid w:val="0088137F"/>
    <w:rsid w:val="00881529"/>
    <w:rsid w:val="00881C1C"/>
    <w:rsid w:val="00881C51"/>
    <w:rsid w:val="00882BFA"/>
    <w:rsid w:val="00883004"/>
    <w:rsid w:val="008832A8"/>
    <w:rsid w:val="0088492D"/>
    <w:rsid w:val="00884998"/>
    <w:rsid w:val="008867D6"/>
    <w:rsid w:val="00886A5C"/>
    <w:rsid w:val="008874EF"/>
    <w:rsid w:val="008904EA"/>
    <w:rsid w:val="00891447"/>
    <w:rsid w:val="008920C4"/>
    <w:rsid w:val="0089293C"/>
    <w:rsid w:val="0089348E"/>
    <w:rsid w:val="008939BD"/>
    <w:rsid w:val="00893B4D"/>
    <w:rsid w:val="00895359"/>
    <w:rsid w:val="00895866"/>
    <w:rsid w:val="00895ABF"/>
    <w:rsid w:val="00895B7E"/>
    <w:rsid w:val="008963C1"/>
    <w:rsid w:val="0089655D"/>
    <w:rsid w:val="00897807"/>
    <w:rsid w:val="008A03BD"/>
    <w:rsid w:val="008A1214"/>
    <w:rsid w:val="008A145A"/>
    <w:rsid w:val="008A3056"/>
    <w:rsid w:val="008A3563"/>
    <w:rsid w:val="008A388A"/>
    <w:rsid w:val="008A4B05"/>
    <w:rsid w:val="008A60ED"/>
    <w:rsid w:val="008A71D9"/>
    <w:rsid w:val="008B2033"/>
    <w:rsid w:val="008B2B6D"/>
    <w:rsid w:val="008B3A6E"/>
    <w:rsid w:val="008B4DD3"/>
    <w:rsid w:val="008B5A41"/>
    <w:rsid w:val="008B5C89"/>
    <w:rsid w:val="008B61C3"/>
    <w:rsid w:val="008B61E5"/>
    <w:rsid w:val="008B6374"/>
    <w:rsid w:val="008B6E34"/>
    <w:rsid w:val="008B7350"/>
    <w:rsid w:val="008C2780"/>
    <w:rsid w:val="008C2CB9"/>
    <w:rsid w:val="008C2ECC"/>
    <w:rsid w:val="008C3264"/>
    <w:rsid w:val="008C47FC"/>
    <w:rsid w:val="008C48AD"/>
    <w:rsid w:val="008C54BD"/>
    <w:rsid w:val="008C6113"/>
    <w:rsid w:val="008C6A1F"/>
    <w:rsid w:val="008C7CFE"/>
    <w:rsid w:val="008D006F"/>
    <w:rsid w:val="008D0F19"/>
    <w:rsid w:val="008D12AE"/>
    <w:rsid w:val="008D2049"/>
    <w:rsid w:val="008D21CE"/>
    <w:rsid w:val="008D2552"/>
    <w:rsid w:val="008D2AD9"/>
    <w:rsid w:val="008D30C5"/>
    <w:rsid w:val="008D3212"/>
    <w:rsid w:val="008D3A1D"/>
    <w:rsid w:val="008D4255"/>
    <w:rsid w:val="008D4373"/>
    <w:rsid w:val="008D463C"/>
    <w:rsid w:val="008D541D"/>
    <w:rsid w:val="008D57F6"/>
    <w:rsid w:val="008D6A54"/>
    <w:rsid w:val="008D6BE4"/>
    <w:rsid w:val="008D71C4"/>
    <w:rsid w:val="008D7894"/>
    <w:rsid w:val="008D7CC4"/>
    <w:rsid w:val="008D7D01"/>
    <w:rsid w:val="008E033F"/>
    <w:rsid w:val="008E037B"/>
    <w:rsid w:val="008E13F5"/>
    <w:rsid w:val="008E143D"/>
    <w:rsid w:val="008E1D91"/>
    <w:rsid w:val="008E4216"/>
    <w:rsid w:val="008E461F"/>
    <w:rsid w:val="008E4B59"/>
    <w:rsid w:val="008E59F7"/>
    <w:rsid w:val="008E5A73"/>
    <w:rsid w:val="008E5CAE"/>
    <w:rsid w:val="008E602A"/>
    <w:rsid w:val="008E68EC"/>
    <w:rsid w:val="008E6FC1"/>
    <w:rsid w:val="008E7563"/>
    <w:rsid w:val="008E757D"/>
    <w:rsid w:val="008E7713"/>
    <w:rsid w:val="008F0401"/>
    <w:rsid w:val="008F09AC"/>
    <w:rsid w:val="008F1AC0"/>
    <w:rsid w:val="008F259E"/>
    <w:rsid w:val="008F3C4C"/>
    <w:rsid w:val="008F46C2"/>
    <w:rsid w:val="008F4A5F"/>
    <w:rsid w:val="008F4CA4"/>
    <w:rsid w:val="008F578E"/>
    <w:rsid w:val="008F592D"/>
    <w:rsid w:val="008F61E3"/>
    <w:rsid w:val="008F6D3D"/>
    <w:rsid w:val="008F7E73"/>
    <w:rsid w:val="00900423"/>
    <w:rsid w:val="00900E09"/>
    <w:rsid w:val="0090121E"/>
    <w:rsid w:val="0090155B"/>
    <w:rsid w:val="00901BB9"/>
    <w:rsid w:val="00902413"/>
    <w:rsid w:val="00902AC7"/>
    <w:rsid w:val="00903108"/>
    <w:rsid w:val="009034F1"/>
    <w:rsid w:val="00903AC6"/>
    <w:rsid w:val="00904829"/>
    <w:rsid w:val="0090589A"/>
    <w:rsid w:val="00907469"/>
    <w:rsid w:val="009075D3"/>
    <w:rsid w:val="00907BF2"/>
    <w:rsid w:val="0091064A"/>
    <w:rsid w:val="0091274B"/>
    <w:rsid w:val="00912FCD"/>
    <w:rsid w:val="009134FF"/>
    <w:rsid w:val="009140B5"/>
    <w:rsid w:val="0091439D"/>
    <w:rsid w:val="00914CD2"/>
    <w:rsid w:val="00915083"/>
    <w:rsid w:val="0091583A"/>
    <w:rsid w:val="00916D05"/>
    <w:rsid w:val="00917494"/>
    <w:rsid w:val="009174BE"/>
    <w:rsid w:val="00917977"/>
    <w:rsid w:val="009204CF"/>
    <w:rsid w:val="009206CF"/>
    <w:rsid w:val="00920F5A"/>
    <w:rsid w:val="00921CB2"/>
    <w:rsid w:val="009220E5"/>
    <w:rsid w:val="009225C8"/>
    <w:rsid w:val="009226D6"/>
    <w:rsid w:val="009230C9"/>
    <w:rsid w:val="00923290"/>
    <w:rsid w:val="00924383"/>
    <w:rsid w:val="00924578"/>
    <w:rsid w:val="0092552C"/>
    <w:rsid w:val="00925D26"/>
    <w:rsid w:val="009267D7"/>
    <w:rsid w:val="00935FF9"/>
    <w:rsid w:val="0093672C"/>
    <w:rsid w:val="009376B3"/>
    <w:rsid w:val="00937ABA"/>
    <w:rsid w:val="00937E4B"/>
    <w:rsid w:val="009404CD"/>
    <w:rsid w:val="009409D4"/>
    <w:rsid w:val="00940B28"/>
    <w:rsid w:val="00941012"/>
    <w:rsid w:val="00942826"/>
    <w:rsid w:val="00942B4D"/>
    <w:rsid w:val="00942F69"/>
    <w:rsid w:val="00944648"/>
    <w:rsid w:val="0094526D"/>
    <w:rsid w:val="009456B1"/>
    <w:rsid w:val="00945EFA"/>
    <w:rsid w:val="00946AE0"/>
    <w:rsid w:val="00946B3A"/>
    <w:rsid w:val="009502B8"/>
    <w:rsid w:val="00950E7F"/>
    <w:rsid w:val="0095124C"/>
    <w:rsid w:val="00951DB9"/>
    <w:rsid w:val="00951F4D"/>
    <w:rsid w:val="0095328F"/>
    <w:rsid w:val="00953D5D"/>
    <w:rsid w:val="009543E5"/>
    <w:rsid w:val="009543F6"/>
    <w:rsid w:val="00955F57"/>
    <w:rsid w:val="00960C14"/>
    <w:rsid w:val="00960CC3"/>
    <w:rsid w:val="0096304B"/>
    <w:rsid w:val="00963305"/>
    <w:rsid w:val="00963DC3"/>
    <w:rsid w:val="00964DC0"/>
    <w:rsid w:val="009654A0"/>
    <w:rsid w:val="00965D9D"/>
    <w:rsid w:val="00966370"/>
    <w:rsid w:val="00966A41"/>
    <w:rsid w:val="00967053"/>
    <w:rsid w:val="00970586"/>
    <w:rsid w:val="00971064"/>
    <w:rsid w:val="00971929"/>
    <w:rsid w:val="00971A40"/>
    <w:rsid w:val="00971AC6"/>
    <w:rsid w:val="00971F29"/>
    <w:rsid w:val="00972054"/>
    <w:rsid w:val="0097205E"/>
    <w:rsid w:val="00972386"/>
    <w:rsid w:val="00972AF0"/>
    <w:rsid w:val="00972B3A"/>
    <w:rsid w:val="00974B6A"/>
    <w:rsid w:val="00975F50"/>
    <w:rsid w:val="00976965"/>
    <w:rsid w:val="00976F1E"/>
    <w:rsid w:val="00977035"/>
    <w:rsid w:val="00977483"/>
    <w:rsid w:val="00981337"/>
    <w:rsid w:val="009818C5"/>
    <w:rsid w:val="00982A4D"/>
    <w:rsid w:val="00982C14"/>
    <w:rsid w:val="00982DFB"/>
    <w:rsid w:val="0098323B"/>
    <w:rsid w:val="009833AA"/>
    <w:rsid w:val="0098362A"/>
    <w:rsid w:val="009846B5"/>
    <w:rsid w:val="009848C8"/>
    <w:rsid w:val="00985079"/>
    <w:rsid w:val="009852A9"/>
    <w:rsid w:val="0098530A"/>
    <w:rsid w:val="009853B8"/>
    <w:rsid w:val="00985908"/>
    <w:rsid w:val="009860C6"/>
    <w:rsid w:val="009861FC"/>
    <w:rsid w:val="009864B3"/>
    <w:rsid w:val="00987A88"/>
    <w:rsid w:val="00990892"/>
    <w:rsid w:val="009943DD"/>
    <w:rsid w:val="00994E0C"/>
    <w:rsid w:val="00995B7C"/>
    <w:rsid w:val="00996434"/>
    <w:rsid w:val="009A1680"/>
    <w:rsid w:val="009A21CE"/>
    <w:rsid w:val="009A3F32"/>
    <w:rsid w:val="009A4232"/>
    <w:rsid w:val="009A424D"/>
    <w:rsid w:val="009A5058"/>
    <w:rsid w:val="009A5550"/>
    <w:rsid w:val="009A709B"/>
    <w:rsid w:val="009A73A3"/>
    <w:rsid w:val="009B020C"/>
    <w:rsid w:val="009B0FDB"/>
    <w:rsid w:val="009B12EE"/>
    <w:rsid w:val="009B1CEF"/>
    <w:rsid w:val="009B2588"/>
    <w:rsid w:val="009B3C52"/>
    <w:rsid w:val="009B3C83"/>
    <w:rsid w:val="009B5416"/>
    <w:rsid w:val="009B5635"/>
    <w:rsid w:val="009B639E"/>
    <w:rsid w:val="009B73E5"/>
    <w:rsid w:val="009B74A7"/>
    <w:rsid w:val="009B74C7"/>
    <w:rsid w:val="009C14DA"/>
    <w:rsid w:val="009C2012"/>
    <w:rsid w:val="009C48DE"/>
    <w:rsid w:val="009C5021"/>
    <w:rsid w:val="009C5706"/>
    <w:rsid w:val="009C5CF8"/>
    <w:rsid w:val="009C7F75"/>
    <w:rsid w:val="009D21EC"/>
    <w:rsid w:val="009D351F"/>
    <w:rsid w:val="009D44CB"/>
    <w:rsid w:val="009D5003"/>
    <w:rsid w:val="009D5B1A"/>
    <w:rsid w:val="009D683A"/>
    <w:rsid w:val="009D76DA"/>
    <w:rsid w:val="009D7A7F"/>
    <w:rsid w:val="009E007D"/>
    <w:rsid w:val="009E08B5"/>
    <w:rsid w:val="009E1583"/>
    <w:rsid w:val="009E1871"/>
    <w:rsid w:val="009E24F2"/>
    <w:rsid w:val="009E4BEF"/>
    <w:rsid w:val="009E60DB"/>
    <w:rsid w:val="009E64A7"/>
    <w:rsid w:val="009F05F5"/>
    <w:rsid w:val="009F1421"/>
    <w:rsid w:val="009F17C5"/>
    <w:rsid w:val="009F1A80"/>
    <w:rsid w:val="009F1E04"/>
    <w:rsid w:val="009F3FD9"/>
    <w:rsid w:val="009F4164"/>
    <w:rsid w:val="009F46E5"/>
    <w:rsid w:val="009F479E"/>
    <w:rsid w:val="009F4D64"/>
    <w:rsid w:val="009F5B30"/>
    <w:rsid w:val="009F6247"/>
    <w:rsid w:val="009F7696"/>
    <w:rsid w:val="009F7A00"/>
    <w:rsid w:val="00A0165F"/>
    <w:rsid w:val="00A01CE9"/>
    <w:rsid w:val="00A01EDA"/>
    <w:rsid w:val="00A01F73"/>
    <w:rsid w:val="00A027E9"/>
    <w:rsid w:val="00A02C18"/>
    <w:rsid w:val="00A0334C"/>
    <w:rsid w:val="00A034A1"/>
    <w:rsid w:val="00A042AE"/>
    <w:rsid w:val="00A042E2"/>
    <w:rsid w:val="00A044A4"/>
    <w:rsid w:val="00A046F4"/>
    <w:rsid w:val="00A049CE"/>
    <w:rsid w:val="00A04DAF"/>
    <w:rsid w:val="00A0648B"/>
    <w:rsid w:val="00A06C69"/>
    <w:rsid w:val="00A06C87"/>
    <w:rsid w:val="00A078E4"/>
    <w:rsid w:val="00A1130E"/>
    <w:rsid w:val="00A113FA"/>
    <w:rsid w:val="00A1160B"/>
    <w:rsid w:val="00A12671"/>
    <w:rsid w:val="00A12717"/>
    <w:rsid w:val="00A133C6"/>
    <w:rsid w:val="00A151CB"/>
    <w:rsid w:val="00A1667C"/>
    <w:rsid w:val="00A17A51"/>
    <w:rsid w:val="00A17AF7"/>
    <w:rsid w:val="00A200CF"/>
    <w:rsid w:val="00A2101C"/>
    <w:rsid w:val="00A211E9"/>
    <w:rsid w:val="00A22320"/>
    <w:rsid w:val="00A23E21"/>
    <w:rsid w:val="00A23EC4"/>
    <w:rsid w:val="00A2471A"/>
    <w:rsid w:val="00A24B17"/>
    <w:rsid w:val="00A250C4"/>
    <w:rsid w:val="00A276AC"/>
    <w:rsid w:val="00A2778D"/>
    <w:rsid w:val="00A27C76"/>
    <w:rsid w:val="00A27D1E"/>
    <w:rsid w:val="00A30580"/>
    <w:rsid w:val="00A30D28"/>
    <w:rsid w:val="00A31075"/>
    <w:rsid w:val="00A31A6C"/>
    <w:rsid w:val="00A320D7"/>
    <w:rsid w:val="00A32283"/>
    <w:rsid w:val="00A32383"/>
    <w:rsid w:val="00A325FA"/>
    <w:rsid w:val="00A32773"/>
    <w:rsid w:val="00A3326A"/>
    <w:rsid w:val="00A3367C"/>
    <w:rsid w:val="00A33788"/>
    <w:rsid w:val="00A344BC"/>
    <w:rsid w:val="00A34D00"/>
    <w:rsid w:val="00A34F71"/>
    <w:rsid w:val="00A35314"/>
    <w:rsid w:val="00A3676E"/>
    <w:rsid w:val="00A370F1"/>
    <w:rsid w:val="00A372D5"/>
    <w:rsid w:val="00A40F5C"/>
    <w:rsid w:val="00A4129C"/>
    <w:rsid w:val="00A41B34"/>
    <w:rsid w:val="00A42940"/>
    <w:rsid w:val="00A42DE9"/>
    <w:rsid w:val="00A43B7F"/>
    <w:rsid w:val="00A44D2C"/>
    <w:rsid w:val="00A4597E"/>
    <w:rsid w:val="00A476E3"/>
    <w:rsid w:val="00A47B4F"/>
    <w:rsid w:val="00A50399"/>
    <w:rsid w:val="00A50FA7"/>
    <w:rsid w:val="00A51273"/>
    <w:rsid w:val="00A51938"/>
    <w:rsid w:val="00A52C14"/>
    <w:rsid w:val="00A52D6C"/>
    <w:rsid w:val="00A52D7D"/>
    <w:rsid w:val="00A53427"/>
    <w:rsid w:val="00A539C4"/>
    <w:rsid w:val="00A53AEF"/>
    <w:rsid w:val="00A53E47"/>
    <w:rsid w:val="00A53FB7"/>
    <w:rsid w:val="00A548BE"/>
    <w:rsid w:val="00A55825"/>
    <w:rsid w:val="00A56190"/>
    <w:rsid w:val="00A5620B"/>
    <w:rsid w:val="00A56377"/>
    <w:rsid w:val="00A56E62"/>
    <w:rsid w:val="00A57895"/>
    <w:rsid w:val="00A60003"/>
    <w:rsid w:val="00A619A7"/>
    <w:rsid w:val="00A61B20"/>
    <w:rsid w:val="00A61DD7"/>
    <w:rsid w:val="00A628DC"/>
    <w:rsid w:val="00A629B2"/>
    <w:rsid w:val="00A64002"/>
    <w:rsid w:val="00A6563C"/>
    <w:rsid w:val="00A6646F"/>
    <w:rsid w:val="00A7260C"/>
    <w:rsid w:val="00A72EBF"/>
    <w:rsid w:val="00A73082"/>
    <w:rsid w:val="00A73244"/>
    <w:rsid w:val="00A74631"/>
    <w:rsid w:val="00A76EF2"/>
    <w:rsid w:val="00A777CC"/>
    <w:rsid w:val="00A77CB4"/>
    <w:rsid w:val="00A80F62"/>
    <w:rsid w:val="00A82503"/>
    <w:rsid w:val="00A828CF"/>
    <w:rsid w:val="00A82EE8"/>
    <w:rsid w:val="00A82F72"/>
    <w:rsid w:val="00A83950"/>
    <w:rsid w:val="00A83C56"/>
    <w:rsid w:val="00A83DBC"/>
    <w:rsid w:val="00A84708"/>
    <w:rsid w:val="00A84970"/>
    <w:rsid w:val="00A84A4C"/>
    <w:rsid w:val="00A86840"/>
    <w:rsid w:val="00A87C5C"/>
    <w:rsid w:val="00A87D29"/>
    <w:rsid w:val="00A9005C"/>
    <w:rsid w:val="00A90BA0"/>
    <w:rsid w:val="00A9113A"/>
    <w:rsid w:val="00A9127A"/>
    <w:rsid w:val="00A917B7"/>
    <w:rsid w:val="00A919CE"/>
    <w:rsid w:val="00A91D87"/>
    <w:rsid w:val="00A92913"/>
    <w:rsid w:val="00A92FE2"/>
    <w:rsid w:val="00A9359B"/>
    <w:rsid w:val="00A94AD1"/>
    <w:rsid w:val="00A94C39"/>
    <w:rsid w:val="00A95095"/>
    <w:rsid w:val="00A956A2"/>
    <w:rsid w:val="00A95ECD"/>
    <w:rsid w:val="00A95F13"/>
    <w:rsid w:val="00A96269"/>
    <w:rsid w:val="00A96B7B"/>
    <w:rsid w:val="00A970D4"/>
    <w:rsid w:val="00A977A3"/>
    <w:rsid w:val="00A97AAB"/>
    <w:rsid w:val="00A97F1A"/>
    <w:rsid w:val="00AA1555"/>
    <w:rsid w:val="00AA236D"/>
    <w:rsid w:val="00AA4050"/>
    <w:rsid w:val="00AA5C4B"/>
    <w:rsid w:val="00AA6470"/>
    <w:rsid w:val="00AB0B31"/>
    <w:rsid w:val="00AB0D4C"/>
    <w:rsid w:val="00AB1888"/>
    <w:rsid w:val="00AB1ABA"/>
    <w:rsid w:val="00AB1EA7"/>
    <w:rsid w:val="00AB278F"/>
    <w:rsid w:val="00AB27C7"/>
    <w:rsid w:val="00AB333F"/>
    <w:rsid w:val="00AB3847"/>
    <w:rsid w:val="00AB3949"/>
    <w:rsid w:val="00AB398E"/>
    <w:rsid w:val="00AB4427"/>
    <w:rsid w:val="00AB4940"/>
    <w:rsid w:val="00AB4C71"/>
    <w:rsid w:val="00AB5FD2"/>
    <w:rsid w:val="00AC18E3"/>
    <w:rsid w:val="00AC2500"/>
    <w:rsid w:val="00AC2AEF"/>
    <w:rsid w:val="00AC3788"/>
    <w:rsid w:val="00AC3BF2"/>
    <w:rsid w:val="00AC485F"/>
    <w:rsid w:val="00AC5B02"/>
    <w:rsid w:val="00AC61E9"/>
    <w:rsid w:val="00AC6813"/>
    <w:rsid w:val="00AD0B6D"/>
    <w:rsid w:val="00AD0E6E"/>
    <w:rsid w:val="00AD14E5"/>
    <w:rsid w:val="00AD22A2"/>
    <w:rsid w:val="00AD2618"/>
    <w:rsid w:val="00AD4FD3"/>
    <w:rsid w:val="00AD505E"/>
    <w:rsid w:val="00AE0377"/>
    <w:rsid w:val="00AE06CC"/>
    <w:rsid w:val="00AE180C"/>
    <w:rsid w:val="00AE1A87"/>
    <w:rsid w:val="00AE2A35"/>
    <w:rsid w:val="00AE3B74"/>
    <w:rsid w:val="00AE3D70"/>
    <w:rsid w:val="00AE3F0A"/>
    <w:rsid w:val="00AE4D84"/>
    <w:rsid w:val="00AE5469"/>
    <w:rsid w:val="00AE587D"/>
    <w:rsid w:val="00AE666D"/>
    <w:rsid w:val="00AE78E2"/>
    <w:rsid w:val="00AE7C68"/>
    <w:rsid w:val="00AE7D6E"/>
    <w:rsid w:val="00AF043C"/>
    <w:rsid w:val="00AF1190"/>
    <w:rsid w:val="00AF25AF"/>
    <w:rsid w:val="00AF26E2"/>
    <w:rsid w:val="00AF2C3D"/>
    <w:rsid w:val="00AF315D"/>
    <w:rsid w:val="00AF3252"/>
    <w:rsid w:val="00AF36AA"/>
    <w:rsid w:val="00AF36EC"/>
    <w:rsid w:val="00AF3E00"/>
    <w:rsid w:val="00AF4A17"/>
    <w:rsid w:val="00AF57C7"/>
    <w:rsid w:val="00AF6102"/>
    <w:rsid w:val="00AF65B0"/>
    <w:rsid w:val="00AF67DC"/>
    <w:rsid w:val="00AF7756"/>
    <w:rsid w:val="00AF7F3F"/>
    <w:rsid w:val="00B00A65"/>
    <w:rsid w:val="00B01BC7"/>
    <w:rsid w:val="00B021F3"/>
    <w:rsid w:val="00B03F27"/>
    <w:rsid w:val="00B03FB3"/>
    <w:rsid w:val="00B04108"/>
    <w:rsid w:val="00B0442F"/>
    <w:rsid w:val="00B04AEE"/>
    <w:rsid w:val="00B057B3"/>
    <w:rsid w:val="00B065FF"/>
    <w:rsid w:val="00B0682F"/>
    <w:rsid w:val="00B06F10"/>
    <w:rsid w:val="00B10443"/>
    <w:rsid w:val="00B104CD"/>
    <w:rsid w:val="00B10EAE"/>
    <w:rsid w:val="00B11BB8"/>
    <w:rsid w:val="00B12501"/>
    <w:rsid w:val="00B12516"/>
    <w:rsid w:val="00B12519"/>
    <w:rsid w:val="00B12920"/>
    <w:rsid w:val="00B12E01"/>
    <w:rsid w:val="00B13845"/>
    <w:rsid w:val="00B139C7"/>
    <w:rsid w:val="00B13EC0"/>
    <w:rsid w:val="00B147FD"/>
    <w:rsid w:val="00B15143"/>
    <w:rsid w:val="00B16AD5"/>
    <w:rsid w:val="00B1748A"/>
    <w:rsid w:val="00B224DB"/>
    <w:rsid w:val="00B22874"/>
    <w:rsid w:val="00B23E3F"/>
    <w:rsid w:val="00B24177"/>
    <w:rsid w:val="00B244D4"/>
    <w:rsid w:val="00B24913"/>
    <w:rsid w:val="00B24A48"/>
    <w:rsid w:val="00B24A59"/>
    <w:rsid w:val="00B252C1"/>
    <w:rsid w:val="00B26E72"/>
    <w:rsid w:val="00B277C8"/>
    <w:rsid w:val="00B27D4F"/>
    <w:rsid w:val="00B3068C"/>
    <w:rsid w:val="00B308C2"/>
    <w:rsid w:val="00B3142E"/>
    <w:rsid w:val="00B32290"/>
    <w:rsid w:val="00B32481"/>
    <w:rsid w:val="00B324A9"/>
    <w:rsid w:val="00B329D1"/>
    <w:rsid w:val="00B34CD6"/>
    <w:rsid w:val="00B3541E"/>
    <w:rsid w:val="00B355FC"/>
    <w:rsid w:val="00B36510"/>
    <w:rsid w:val="00B36DBD"/>
    <w:rsid w:val="00B36EE2"/>
    <w:rsid w:val="00B372A0"/>
    <w:rsid w:val="00B37D21"/>
    <w:rsid w:val="00B37F8A"/>
    <w:rsid w:val="00B40E47"/>
    <w:rsid w:val="00B41333"/>
    <w:rsid w:val="00B418F1"/>
    <w:rsid w:val="00B41CFB"/>
    <w:rsid w:val="00B4219F"/>
    <w:rsid w:val="00B425D6"/>
    <w:rsid w:val="00B428E4"/>
    <w:rsid w:val="00B43194"/>
    <w:rsid w:val="00B44B7E"/>
    <w:rsid w:val="00B45574"/>
    <w:rsid w:val="00B45D43"/>
    <w:rsid w:val="00B468BC"/>
    <w:rsid w:val="00B46D54"/>
    <w:rsid w:val="00B46EB0"/>
    <w:rsid w:val="00B473C3"/>
    <w:rsid w:val="00B47BC6"/>
    <w:rsid w:val="00B504FD"/>
    <w:rsid w:val="00B51006"/>
    <w:rsid w:val="00B522BB"/>
    <w:rsid w:val="00B52A20"/>
    <w:rsid w:val="00B531BA"/>
    <w:rsid w:val="00B5343A"/>
    <w:rsid w:val="00B53A8B"/>
    <w:rsid w:val="00B53B2D"/>
    <w:rsid w:val="00B53B6D"/>
    <w:rsid w:val="00B54113"/>
    <w:rsid w:val="00B54231"/>
    <w:rsid w:val="00B549FB"/>
    <w:rsid w:val="00B54E18"/>
    <w:rsid w:val="00B55748"/>
    <w:rsid w:val="00B563CE"/>
    <w:rsid w:val="00B56BBB"/>
    <w:rsid w:val="00B56D8C"/>
    <w:rsid w:val="00B57272"/>
    <w:rsid w:val="00B576CE"/>
    <w:rsid w:val="00B607B2"/>
    <w:rsid w:val="00B608B0"/>
    <w:rsid w:val="00B63F4B"/>
    <w:rsid w:val="00B641D8"/>
    <w:rsid w:val="00B66E31"/>
    <w:rsid w:val="00B67324"/>
    <w:rsid w:val="00B6785B"/>
    <w:rsid w:val="00B67870"/>
    <w:rsid w:val="00B70994"/>
    <w:rsid w:val="00B709D6"/>
    <w:rsid w:val="00B70F9C"/>
    <w:rsid w:val="00B71DB0"/>
    <w:rsid w:val="00B72C65"/>
    <w:rsid w:val="00B73099"/>
    <w:rsid w:val="00B7457A"/>
    <w:rsid w:val="00B75324"/>
    <w:rsid w:val="00B75404"/>
    <w:rsid w:val="00B763B4"/>
    <w:rsid w:val="00B768C3"/>
    <w:rsid w:val="00B8187C"/>
    <w:rsid w:val="00B81A8C"/>
    <w:rsid w:val="00B839B3"/>
    <w:rsid w:val="00B8429A"/>
    <w:rsid w:val="00B8482B"/>
    <w:rsid w:val="00B84D78"/>
    <w:rsid w:val="00B85AB0"/>
    <w:rsid w:val="00B85D39"/>
    <w:rsid w:val="00B863EB"/>
    <w:rsid w:val="00B91202"/>
    <w:rsid w:val="00B9162A"/>
    <w:rsid w:val="00B91C20"/>
    <w:rsid w:val="00B9392E"/>
    <w:rsid w:val="00B93B53"/>
    <w:rsid w:val="00B94209"/>
    <w:rsid w:val="00B94EAE"/>
    <w:rsid w:val="00B9538F"/>
    <w:rsid w:val="00B95D57"/>
    <w:rsid w:val="00B96EEF"/>
    <w:rsid w:val="00BA006C"/>
    <w:rsid w:val="00BA05FE"/>
    <w:rsid w:val="00BA1596"/>
    <w:rsid w:val="00BA1A37"/>
    <w:rsid w:val="00BA1B6A"/>
    <w:rsid w:val="00BA282C"/>
    <w:rsid w:val="00BA2AD3"/>
    <w:rsid w:val="00BA2E82"/>
    <w:rsid w:val="00BA310B"/>
    <w:rsid w:val="00BA3CF1"/>
    <w:rsid w:val="00BA50D0"/>
    <w:rsid w:val="00BA574B"/>
    <w:rsid w:val="00BA59BD"/>
    <w:rsid w:val="00BA5A02"/>
    <w:rsid w:val="00BA5AA0"/>
    <w:rsid w:val="00BA5AD7"/>
    <w:rsid w:val="00BA5B65"/>
    <w:rsid w:val="00BA61AB"/>
    <w:rsid w:val="00BA645D"/>
    <w:rsid w:val="00BA649B"/>
    <w:rsid w:val="00BA792D"/>
    <w:rsid w:val="00BB05DA"/>
    <w:rsid w:val="00BB220E"/>
    <w:rsid w:val="00BB281D"/>
    <w:rsid w:val="00BB2CA8"/>
    <w:rsid w:val="00BB369B"/>
    <w:rsid w:val="00BB38D3"/>
    <w:rsid w:val="00BB399F"/>
    <w:rsid w:val="00BB4886"/>
    <w:rsid w:val="00BB6BFE"/>
    <w:rsid w:val="00BB6FAF"/>
    <w:rsid w:val="00BB7A71"/>
    <w:rsid w:val="00BC04F8"/>
    <w:rsid w:val="00BC0CBA"/>
    <w:rsid w:val="00BC11EB"/>
    <w:rsid w:val="00BC12DA"/>
    <w:rsid w:val="00BC155D"/>
    <w:rsid w:val="00BC1861"/>
    <w:rsid w:val="00BC3195"/>
    <w:rsid w:val="00BC32C3"/>
    <w:rsid w:val="00BC3399"/>
    <w:rsid w:val="00BC427A"/>
    <w:rsid w:val="00BC42E1"/>
    <w:rsid w:val="00BC52D2"/>
    <w:rsid w:val="00BC66AC"/>
    <w:rsid w:val="00BC6706"/>
    <w:rsid w:val="00BC7AD0"/>
    <w:rsid w:val="00BC7C37"/>
    <w:rsid w:val="00BD0047"/>
    <w:rsid w:val="00BD0068"/>
    <w:rsid w:val="00BD0C06"/>
    <w:rsid w:val="00BD2059"/>
    <w:rsid w:val="00BD2A16"/>
    <w:rsid w:val="00BD428D"/>
    <w:rsid w:val="00BD4358"/>
    <w:rsid w:val="00BD4D8E"/>
    <w:rsid w:val="00BD4E38"/>
    <w:rsid w:val="00BD68EF"/>
    <w:rsid w:val="00BD6E1C"/>
    <w:rsid w:val="00BD7D8B"/>
    <w:rsid w:val="00BE0AF7"/>
    <w:rsid w:val="00BE0DA5"/>
    <w:rsid w:val="00BE249C"/>
    <w:rsid w:val="00BE2D72"/>
    <w:rsid w:val="00BE2FD9"/>
    <w:rsid w:val="00BE3337"/>
    <w:rsid w:val="00BE439C"/>
    <w:rsid w:val="00BE46DA"/>
    <w:rsid w:val="00BE4CCB"/>
    <w:rsid w:val="00BE54F6"/>
    <w:rsid w:val="00BE60D5"/>
    <w:rsid w:val="00BE621F"/>
    <w:rsid w:val="00BE6DE3"/>
    <w:rsid w:val="00BE718E"/>
    <w:rsid w:val="00BE73BF"/>
    <w:rsid w:val="00BF0167"/>
    <w:rsid w:val="00BF0899"/>
    <w:rsid w:val="00BF0ECE"/>
    <w:rsid w:val="00BF1296"/>
    <w:rsid w:val="00BF1FE0"/>
    <w:rsid w:val="00BF2041"/>
    <w:rsid w:val="00BF26CF"/>
    <w:rsid w:val="00BF3BB8"/>
    <w:rsid w:val="00BF4134"/>
    <w:rsid w:val="00BF44A9"/>
    <w:rsid w:val="00BF469E"/>
    <w:rsid w:val="00BF5EA1"/>
    <w:rsid w:val="00BF7760"/>
    <w:rsid w:val="00BF7780"/>
    <w:rsid w:val="00C0046A"/>
    <w:rsid w:val="00C00EA1"/>
    <w:rsid w:val="00C01F7C"/>
    <w:rsid w:val="00C02C2B"/>
    <w:rsid w:val="00C02DA4"/>
    <w:rsid w:val="00C03839"/>
    <w:rsid w:val="00C03936"/>
    <w:rsid w:val="00C03E5F"/>
    <w:rsid w:val="00C04F54"/>
    <w:rsid w:val="00C04FB5"/>
    <w:rsid w:val="00C0682D"/>
    <w:rsid w:val="00C06E37"/>
    <w:rsid w:val="00C075AB"/>
    <w:rsid w:val="00C07772"/>
    <w:rsid w:val="00C0796E"/>
    <w:rsid w:val="00C07B33"/>
    <w:rsid w:val="00C105C6"/>
    <w:rsid w:val="00C11087"/>
    <w:rsid w:val="00C11823"/>
    <w:rsid w:val="00C11A4E"/>
    <w:rsid w:val="00C11CAC"/>
    <w:rsid w:val="00C12F67"/>
    <w:rsid w:val="00C13457"/>
    <w:rsid w:val="00C134D1"/>
    <w:rsid w:val="00C13730"/>
    <w:rsid w:val="00C139D0"/>
    <w:rsid w:val="00C14EBD"/>
    <w:rsid w:val="00C15C64"/>
    <w:rsid w:val="00C162D6"/>
    <w:rsid w:val="00C163E7"/>
    <w:rsid w:val="00C16F18"/>
    <w:rsid w:val="00C16F46"/>
    <w:rsid w:val="00C20071"/>
    <w:rsid w:val="00C20510"/>
    <w:rsid w:val="00C20B49"/>
    <w:rsid w:val="00C22469"/>
    <w:rsid w:val="00C225A4"/>
    <w:rsid w:val="00C22DF8"/>
    <w:rsid w:val="00C23AA5"/>
    <w:rsid w:val="00C23DDA"/>
    <w:rsid w:val="00C25411"/>
    <w:rsid w:val="00C267B0"/>
    <w:rsid w:val="00C26BD8"/>
    <w:rsid w:val="00C3197D"/>
    <w:rsid w:val="00C321BE"/>
    <w:rsid w:val="00C3278F"/>
    <w:rsid w:val="00C32A03"/>
    <w:rsid w:val="00C330B8"/>
    <w:rsid w:val="00C33446"/>
    <w:rsid w:val="00C33966"/>
    <w:rsid w:val="00C355F4"/>
    <w:rsid w:val="00C358FD"/>
    <w:rsid w:val="00C36152"/>
    <w:rsid w:val="00C3671E"/>
    <w:rsid w:val="00C36F04"/>
    <w:rsid w:val="00C37BE5"/>
    <w:rsid w:val="00C417B0"/>
    <w:rsid w:val="00C41A94"/>
    <w:rsid w:val="00C41BCE"/>
    <w:rsid w:val="00C4266B"/>
    <w:rsid w:val="00C428F1"/>
    <w:rsid w:val="00C42DD2"/>
    <w:rsid w:val="00C43A54"/>
    <w:rsid w:val="00C44170"/>
    <w:rsid w:val="00C45D7C"/>
    <w:rsid w:val="00C45DD4"/>
    <w:rsid w:val="00C46220"/>
    <w:rsid w:val="00C50F1C"/>
    <w:rsid w:val="00C51118"/>
    <w:rsid w:val="00C52C37"/>
    <w:rsid w:val="00C533BA"/>
    <w:rsid w:val="00C534A0"/>
    <w:rsid w:val="00C53EAC"/>
    <w:rsid w:val="00C54811"/>
    <w:rsid w:val="00C54CA9"/>
    <w:rsid w:val="00C54F42"/>
    <w:rsid w:val="00C557AF"/>
    <w:rsid w:val="00C56291"/>
    <w:rsid w:val="00C56646"/>
    <w:rsid w:val="00C56EF9"/>
    <w:rsid w:val="00C607D3"/>
    <w:rsid w:val="00C61067"/>
    <w:rsid w:val="00C6163D"/>
    <w:rsid w:val="00C61DE5"/>
    <w:rsid w:val="00C61F57"/>
    <w:rsid w:val="00C62012"/>
    <w:rsid w:val="00C62EC0"/>
    <w:rsid w:val="00C6305F"/>
    <w:rsid w:val="00C65D5D"/>
    <w:rsid w:val="00C661E0"/>
    <w:rsid w:val="00C66ABA"/>
    <w:rsid w:val="00C70CE9"/>
    <w:rsid w:val="00C71809"/>
    <w:rsid w:val="00C72642"/>
    <w:rsid w:val="00C72855"/>
    <w:rsid w:val="00C73690"/>
    <w:rsid w:val="00C748E3"/>
    <w:rsid w:val="00C80170"/>
    <w:rsid w:val="00C80B5F"/>
    <w:rsid w:val="00C81900"/>
    <w:rsid w:val="00C828E2"/>
    <w:rsid w:val="00C82D53"/>
    <w:rsid w:val="00C83A0B"/>
    <w:rsid w:val="00C8419A"/>
    <w:rsid w:val="00C8480F"/>
    <w:rsid w:val="00C86851"/>
    <w:rsid w:val="00C8719C"/>
    <w:rsid w:val="00C875F1"/>
    <w:rsid w:val="00C90964"/>
    <w:rsid w:val="00C915B4"/>
    <w:rsid w:val="00C91F0E"/>
    <w:rsid w:val="00C95EFC"/>
    <w:rsid w:val="00C96131"/>
    <w:rsid w:val="00C96725"/>
    <w:rsid w:val="00C97E37"/>
    <w:rsid w:val="00CA0373"/>
    <w:rsid w:val="00CA05D7"/>
    <w:rsid w:val="00CA0814"/>
    <w:rsid w:val="00CA1615"/>
    <w:rsid w:val="00CA2DFA"/>
    <w:rsid w:val="00CA3285"/>
    <w:rsid w:val="00CA42E9"/>
    <w:rsid w:val="00CA44CD"/>
    <w:rsid w:val="00CA49CA"/>
    <w:rsid w:val="00CA49D8"/>
    <w:rsid w:val="00CA4A32"/>
    <w:rsid w:val="00CA5278"/>
    <w:rsid w:val="00CA7275"/>
    <w:rsid w:val="00CB0525"/>
    <w:rsid w:val="00CB0E4A"/>
    <w:rsid w:val="00CB2CA1"/>
    <w:rsid w:val="00CB300A"/>
    <w:rsid w:val="00CB3242"/>
    <w:rsid w:val="00CB33ED"/>
    <w:rsid w:val="00CB3F81"/>
    <w:rsid w:val="00CB421B"/>
    <w:rsid w:val="00CB4A93"/>
    <w:rsid w:val="00CB4B47"/>
    <w:rsid w:val="00CB5E0B"/>
    <w:rsid w:val="00CB6D78"/>
    <w:rsid w:val="00CB6DB6"/>
    <w:rsid w:val="00CB7368"/>
    <w:rsid w:val="00CB76C3"/>
    <w:rsid w:val="00CB7953"/>
    <w:rsid w:val="00CC16A3"/>
    <w:rsid w:val="00CC1711"/>
    <w:rsid w:val="00CC187B"/>
    <w:rsid w:val="00CC2A06"/>
    <w:rsid w:val="00CC2CB9"/>
    <w:rsid w:val="00CC37B2"/>
    <w:rsid w:val="00CC3F19"/>
    <w:rsid w:val="00CC42D5"/>
    <w:rsid w:val="00CC51CC"/>
    <w:rsid w:val="00CC5884"/>
    <w:rsid w:val="00CC5964"/>
    <w:rsid w:val="00CC5A52"/>
    <w:rsid w:val="00CC5C4C"/>
    <w:rsid w:val="00CC653B"/>
    <w:rsid w:val="00CC7BC4"/>
    <w:rsid w:val="00CD041E"/>
    <w:rsid w:val="00CD0E62"/>
    <w:rsid w:val="00CD31CF"/>
    <w:rsid w:val="00CD3892"/>
    <w:rsid w:val="00CD3B7F"/>
    <w:rsid w:val="00CD3D96"/>
    <w:rsid w:val="00CD5620"/>
    <w:rsid w:val="00CD5C25"/>
    <w:rsid w:val="00CD6112"/>
    <w:rsid w:val="00CD78EC"/>
    <w:rsid w:val="00CD7BAD"/>
    <w:rsid w:val="00CE096C"/>
    <w:rsid w:val="00CE0F2E"/>
    <w:rsid w:val="00CE11DD"/>
    <w:rsid w:val="00CE177D"/>
    <w:rsid w:val="00CE24F5"/>
    <w:rsid w:val="00CE368C"/>
    <w:rsid w:val="00CE4972"/>
    <w:rsid w:val="00CE4B9F"/>
    <w:rsid w:val="00CE4C9F"/>
    <w:rsid w:val="00CE5F69"/>
    <w:rsid w:val="00CE602E"/>
    <w:rsid w:val="00CE676D"/>
    <w:rsid w:val="00CE6892"/>
    <w:rsid w:val="00CE6D33"/>
    <w:rsid w:val="00CE6FCB"/>
    <w:rsid w:val="00CE75F3"/>
    <w:rsid w:val="00CE7F55"/>
    <w:rsid w:val="00CF08BC"/>
    <w:rsid w:val="00CF0BBD"/>
    <w:rsid w:val="00CF2C08"/>
    <w:rsid w:val="00CF2C84"/>
    <w:rsid w:val="00CF2EA6"/>
    <w:rsid w:val="00CF3351"/>
    <w:rsid w:val="00CF3FA4"/>
    <w:rsid w:val="00CF4939"/>
    <w:rsid w:val="00CF4C70"/>
    <w:rsid w:val="00CF534D"/>
    <w:rsid w:val="00CF545C"/>
    <w:rsid w:val="00CF5556"/>
    <w:rsid w:val="00CF5590"/>
    <w:rsid w:val="00CF5F52"/>
    <w:rsid w:val="00CF6371"/>
    <w:rsid w:val="00CF6693"/>
    <w:rsid w:val="00CF6D58"/>
    <w:rsid w:val="00CF703E"/>
    <w:rsid w:val="00CF7C02"/>
    <w:rsid w:val="00D01491"/>
    <w:rsid w:val="00D01B79"/>
    <w:rsid w:val="00D020AD"/>
    <w:rsid w:val="00D03557"/>
    <w:rsid w:val="00D03B15"/>
    <w:rsid w:val="00D04D97"/>
    <w:rsid w:val="00D055E7"/>
    <w:rsid w:val="00D0752B"/>
    <w:rsid w:val="00D07FDE"/>
    <w:rsid w:val="00D10790"/>
    <w:rsid w:val="00D1097C"/>
    <w:rsid w:val="00D10AC9"/>
    <w:rsid w:val="00D12232"/>
    <w:rsid w:val="00D13266"/>
    <w:rsid w:val="00D14DF2"/>
    <w:rsid w:val="00D14FDE"/>
    <w:rsid w:val="00D15003"/>
    <w:rsid w:val="00D15010"/>
    <w:rsid w:val="00D15FA4"/>
    <w:rsid w:val="00D1610E"/>
    <w:rsid w:val="00D1682A"/>
    <w:rsid w:val="00D17607"/>
    <w:rsid w:val="00D211AF"/>
    <w:rsid w:val="00D211EF"/>
    <w:rsid w:val="00D21222"/>
    <w:rsid w:val="00D21915"/>
    <w:rsid w:val="00D21B6F"/>
    <w:rsid w:val="00D21DCF"/>
    <w:rsid w:val="00D22591"/>
    <w:rsid w:val="00D233FC"/>
    <w:rsid w:val="00D237CB"/>
    <w:rsid w:val="00D23B19"/>
    <w:rsid w:val="00D24A6A"/>
    <w:rsid w:val="00D24D55"/>
    <w:rsid w:val="00D26E71"/>
    <w:rsid w:val="00D270E4"/>
    <w:rsid w:val="00D27490"/>
    <w:rsid w:val="00D27DA7"/>
    <w:rsid w:val="00D308CD"/>
    <w:rsid w:val="00D30C40"/>
    <w:rsid w:val="00D30D14"/>
    <w:rsid w:val="00D31352"/>
    <w:rsid w:val="00D31404"/>
    <w:rsid w:val="00D31B67"/>
    <w:rsid w:val="00D31E87"/>
    <w:rsid w:val="00D328D1"/>
    <w:rsid w:val="00D333AD"/>
    <w:rsid w:val="00D34C65"/>
    <w:rsid w:val="00D34E76"/>
    <w:rsid w:val="00D34F39"/>
    <w:rsid w:val="00D3659F"/>
    <w:rsid w:val="00D36B46"/>
    <w:rsid w:val="00D3742A"/>
    <w:rsid w:val="00D40987"/>
    <w:rsid w:val="00D40989"/>
    <w:rsid w:val="00D41351"/>
    <w:rsid w:val="00D42444"/>
    <w:rsid w:val="00D427F9"/>
    <w:rsid w:val="00D42E91"/>
    <w:rsid w:val="00D44615"/>
    <w:rsid w:val="00D4470C"/>
    <w:rsid w:val="00D44CDC"/>
    <w:rsid w:val="00D44D2F"/>
    <w:rsid w:val="00D451AC"/>
    <w:rsid w:val="00D45AE9"/>
    <w:rsid w:val="00D45B4A"/>
    <w:rsid w:val="00D46032"/>
    <w:rsid w:val="00D46984"/>
    <w:rsid w:val="00D46F95"/>
    <w:rsid w:val="00D47770"/>
    <w:rsid w:val="00D47936"/>
    <w:rsid w:val="00D501F6"/>
    <w:rsid w:val="00D50C66"/>
    <w:rsid w:val="00D50C93"/>
    <w:rsid w:val="00D521B4"/>
    <w:rsid w:val="00D52549"/>
    <w:rsid w:val="00D53506"/>
    <w:rsid w:val="00D537A4"/>
    <w:rsid w:val="00D54CDC"/>
    <w:rsid w:val="00D54FDA"/>
    <w:rsid w:val="00D558E6"/>
    <w:rsid w:val="00D57793"/>
    <w:rsid w:val="00D57EB3"/>
    <w:rsid w:val="00D60213"/>
    <w:rsid w:val="00D60320"/>
    <w:rsid w:val="00D60826"/>
    <w:rsid w:val="00D6107E"/>
    <w:rsid w:val="00D610DA"/>
    <w:rsid w:val="00D6170A"/>
    <w:rsid w:val="00D61CBC"/>
    <w:rsid w:val="00D62F55"/>
    <w:rsid w:val="00D633CA"/>
    <w:rsid w:val="00D63968"/>
    <w:rsid w:val="00D63B11"/>
    <w:rsid w:val="00D6434D"/>
    <w:rsid w:val="00D65216"/>
    <w:rsid w:val="00D65791"/>
    <w:rsid w:val="00D66449"/>
    <w:rsid w:val="00D66707"/>
    <w:rsid w:val="00D66A5C"/>
    <w:rsid w:val="00D66E74"/>
    <w:rsid w:val="00D679AB"/>
    <w:rsid w:val="00D67D3D"/>
    <w:rsid w:val="00D700C7"/>
    <w:rsid w:val="00D700C8"/>
    <w:rsid w:val="00D702E8"/>
    <w:rsid w:val="00D707B2"/>
    <w:rsid w:val="00D70E1D"/>
    <w:rsid w:val="00D71591"/>
    <w:rsid w:val="00D7186E"/>
    <w:rsid w:val="00D723F1"/>
    <w:rsid w:val="00D7264E"/>
    <w:rsid w:val="00D73711"/>
    <w:rsid w:val="00D74527"/>
    <w:rsid w:val="00D74606"/>
    <w:rsid w:val="00D7464C"/>
    <w:rsid w:val="00D74E46"/>
    <w:rsid w:val="00D761B4"/>
    <w:rsid w:val="00D76454"/>
    <w:rsid w:val="00D764AD"/>
    <w:rsid w:val="00D76AEA"/>
    <w:rsid w:val="00D807C3"/>
    <w:rsid w:val="00D80CBF"/>
    <w:rsid w:val="00D81E9E"/>
    <w:rsid w:val="00D8390B"/>
    <w:rsid w:val="00D84804"/>
    <w:rsid w:val="00D84F47"/>
    <w:rsid w:val="00D85365"/>
    <w:rsid w:val="00D85748"/>
    <w:rsid w:val="00D859FC"/>
    <w:rsid w:val="00D85ADC"/>
    <w:rsid w:val="00D85BFE"/>
    <w:rsid w:val="00D86DA2"/>
    <w:rsid w:val="00D9123C"/>
    <w:rsid w:val="00D94A92"/>
    <w:rsid w:val="00D956F2"/>
    <w:rsid w:val="00DA06A9"/>
    <w:rsid w:val="00DA2B1B"/>
    <w:rsid w:val="00DA5FE0"/>
    <w:rsid w:val="00DA63EC"/>
    <w:rsid w:val="00DA7017"/>
    <w:rsid w:val="00DA7F79"/>
    <w:rsid w:val="00DB0CD4"/>
    <w:rsid w:val="00DB19B2"/>
    <w:rsid w:val="00DB265E"/>
    <w:rsid w:val="00DB2708"/>
    <w:rsid w:val="00DB2C62"/>
    <w:rsid w:val="00DB5645"/>
    <w:rsid w:val="00DB5E33"/>
    <w:rsid w:val="00DB6400"/>
    <w:rsid w:val="00DB6CAC"/>
    <w:rsid w:val="00DB7715"/>
    <w:rsid w:val="00DB7BE7"/>
    <w:rsid w:val="00DC0309"/>
    <w:rsid w:val="00DC0D0F"/>
    <w:rsid w:val="00DC10DB"/>
    <w:rsid w:val="00DC21B0"/>
    <w:rsid w:val="00DC2D9D"/>
    <w:rsid w:val="00DC2E2B"/>
    <w:rsid w:val="00DC36FD"/>
    <w:rsid w:val="00DC3912"/>
    <w:rsid w:val="00DC4472"/>
    <w:rsid w:val="00DC4A78"/>
    <w:rsid w:val="00DC689D"/>
    <w:rsid w:val="00DC7545"/>
    <w:rsid w:val="00DC7C3F"/>
    <w:rsid w:val="00DD028D"/>
    <w:rsid w:val="00DD0DC6"/>
    <w:rsid w:val="00DD160E"/>
    <w:rsid w:val="00DD188E"/>
    <w:rsid w:val="00DD1B9C"/>
    <w:rsid w:val="00DD238C"/>
    <w:rsid w:val="00DD34F7"/>
    <w:rsid w:val="00DD42A9"/>
    <w:rsid w:val="00DD4FD5"/>
    <w:rsid w:val="00DD605D"/>
    <w:rsid w:val="00DD6401"/>
    <w:rsid w:val="00DD652D"/>
    <w:rsid w:val="00DD7698"/>
    <w:rsid w:val="00DE05B2"/>
    <w:rsid w:val="00DE12E5"/>
    <w:rsid w:val="00DE2C59"/>
    <w:rsid w:val="00DE3478"/>
    <w:rsid w:val="00DE3DA9"/>
    <w:rsid w:val="00DE5493"/>
    <w:rsid w:val="00DE5EE3"/>
    <w:rsid w:val="00DE635B"/>
    <w:rsid w:val="00DE7ED5"/>
    <w:rsid w:val="00DF007E"/>
    <w:rsid w:val="00DF0A06"/>
    <w:rsid w:val="00DF1AF4"/>
    <w:rsid w:val="00DF1DF1"/>
    <w:rsid w:val="00DF1F5A"/>
    <w:rsid w:val="00DF2324"/>
    <w:rsid w:val="00DF24B0"/>
    <w:rsid w:val="00DF38C9"/>
    <w:rsid w:val="00DF3E17"/>
    <w:rsid w:val="00DF5668"/>
    <w:rsid w:val="00DF62EF"/>
    <w:rsid w:val="00DF7484"/>
    <w:rsid w:val="00E00543"/>
    <w:rsid w:val="00E0060D"/>
    <w:rsid w:val="00E011FC"/>
    <w:rsid w:val="00E015B9"/>
    <w:rsid w:val="00E020E4"/>
    <w:rsid w:val="00E02133"/>
    <w:rsid w:val="00E02337"/>
    <w:rsid w:val="00E0241D"/>
    <w:rsid w:val="00E02C42"/>
    <w:rsid w:val="00E02FD6"/>
    <w:rsid w:val="00E04791"/>
    <w:rsid w:val="00E059CD"/>
    <w:rsid w:val="00E0623F"/>
    <w:rsid w:val="00E06FDD"/>
    <w:rsid w:val="00E079E8"/>
    <w:rsid w:val="00E104BC"/>
    <w:rsid w:val="00E1148E"/>
    <w:rsid w:val="00E1188B"/>
    <w:rsid w:val="00E11CB5"/>
    <w:rsid w:val="00E12858"/>
    <w:rsid w:val="00E13343"/>
    <w:rsid w:val="00E153D0"/>
    <w:rsid w:val="00E15680"/>
    <w:rsid w:val="00E157EF"/>
    <w:rsid w:val="00E15A3C"/>
    <w:rsid w:val="00E15D52"/>
    <w:rsid w:val="00E17422"/>
    <w:rsid w:val="00E1742B"/>
    <w:rsid w:val="00E20BA4"/>
    <w:rsid w:val="00E20C91"/>
    <w:rsid w:val="00E2196F"/>
    <w:rsid w:val="00E23055"/>
    <w:rsid w:val="00E235AD"/>
    <w:rsid w:val="00E238BD"/>
    <w:rsid w:val="00E239CD"/>
    <w:rsid w:val="00E24881"/>
    <w:rsid w:val="00E254B0"/>
    <w:rsid w:val="00E258A7"/>
    <w:rsid w:val="00E25C68"/>
    <w:rsid w:val="00E26C28"/>
    <w:rsid w:val="00E26D15"/>
    <w:rsid w:val="00E31477"/>
    <w:rsid w:val="00E31795"/>
    <w:rsid w:val="00E31E92"/>
    <w:rsid w:val="00E32AB4"/>
    <w:rsid w:val="00E32E03"/>
    <w:rsid w:val="00E33762"/>
    <w:rsid w:val="00E33996"/>
    <w:rsid w:val="00E348D0"/>
    <w:rsid w:val="00E34949"/>
    <w:rsid w:val="00E34A68"/>
    <w:rsid w:val="00E35B9E"/>
    <w:rsid w:val="00E36558"/>
    <w:rsid w:val="00E365C9"/>
    <w:rsid w:val="00E40672"/>
    <w:rsid w:val="00E40C39"/>
    <w:rsid w:val="00E41930"/>
    <w:rsid w:val="00E42A9D"/>
    <w:rsid w:val="00E43B8B"/>
    <w:rsid w:val="00E46111"/>
    <w:rsid w:val="00E4696B"/>
    <w:rsid w:val="00E46BC0"/>
    <w:rsid w:val="00E479C7"/>
    <w:rsid w:val="00E47EB5"/>
    <w:rsid w:val="00E47FB2"/>
    <w:rsid w:val="00E50217"/>
    <w:rsid w:val="00E5037C"/>
    <w:rsid w:val="00E507E7"/>
    <w:rsid w:val="00E5084F"/>
    <w:rsid w:val="00E50B78"/>
    <w:rsid w:val="00E520AE"/>
    <w:rsid w:val="00E52C65"/>
    <w:rsid w:val="00E533C4"/>
    <w:rsid w:val="00E53A65"/>
    <w:rsid w:val="00E53E68"/>
    <w:rsid w:val="00E54184"/>
    <w:rsid w:val="00E54544"/>
    <w:rsid w:val="00E557AF"/>
    <w:rsid w:val="00E5598C"/>
    <w:rsid w:val="00E56ED8"/>
    <w:rsid w:val="00E573BA"/>
    <w:rsid w:val="00E577B9"/>
    <w:rsid w:val="00E57B8D"/>
    <w:rsid w:val="00E603E4"/>
    <w:rsid w:val="00E60E8F"/>
    <w:rsid w:val="00E60EBF"/>
    <w:rsid w:val="00E60F22"/>
    <w:rsid w:val="00E61E34"/>
    <w:rsid w:val="00E6269D"/>
    <w:rsid w:val="00E62E26"/>
    <w:rsid w:val="00E635BD"/>
    <w:rsid w:val="00E64C85"/>
    <w:rsid w:val="00E65140"/>
    <w:rsid w:val="00E65312"/>
    <w:rsid w:val="00E65F8A"/>
    <w:rsid w:val="00E660A6"/>
    <w:rsid w:val="00E66D0E"/>
    <w:rsid w:val="00E6750F"/>
    <w:rsid w:val="00E700FE"/>
    <w:rsid w:val="00E7110F"/>
    <w:rsid w:val="00E721BD"/>
    <w:rsid w:val="00E73337"/>
    <w:rsid w:val="00E734B7"/>
    <w:rsid w:val="00E73B36"/>
    <w:rsid w:val="00E73EBE"/>
    <w:rsid w:val="00E744E2"/>
    <w:rsid w:val="00E75F39"/>
    <w:rsid w:val="00E7673D"/>
    <w:rsid w:val="00E7795B"/>
    <w:rsid w:val="00E77AC1"/>
    <w:rsid w:val="00E80381"/>
    <w:rsid w:val="00E81288"/>
    <w:rsid w:val="00E81D8E"/>
    <w:rsid w:val="00E82E24"/>
    <w:rsid w:val="00E83475"/>
    <w:rsid w:val="00E836B7"/>
    <w:rsid w:val="00E839F7"/>
    <w:rsid w:val="00E83E3D"/>
    <w:rsid w:val="00E83E62"/>
    <w:rsid w:val="00E83F3C"/>
    <w:rsid w:val="00E8411B"/>
    <w:rsid w:val="00E84B50"/>
    <w:rsid w:val="00E8509C"/>
    <w:rsid w:val="00E85958"/>
    <w:rsid w:val="00E859C9"/>
    <w:rsid w:val="00E86325"/>
    <w:rsid w:val="00E86945"/>
    <w:rsid w:val="00E90252"/>
    <w:rsid w:val="00E912E9"/>
    <w:rsid w:val="00E9304B"/>
    <w:rsid w:val="00E9369E"/>
    <w:rsid w:val="00E9476D"/>
    <w:rsid w:val="00E94F25"/>
    <w:rsid w:val="00E962BD"/>
    <w:rsid w:val="00E974D8"/>
    <w:rsid w:val="00EA1152"/>
    <w:rsid w:val="00EA12B5"/>
    <w:rsid w:val="00EA1D7D"/>
    <w:rsid w:val="00EA1F43"/>
    <w:rsid w:val="00EA2494"/>
    <w:rsid w:val="00EA2B8A"/>
    <w:rsid w:val="00EA2DA3"/>
    <w:rsid w:val="00EA3E08"/>
    <w:rsid w:val="00EA4867"/>
    <w:rsid w:val="00EA5032"/>
    <w:rsid w:val="00EA526F"/>
    <w:rsid w:val="00EA5DA9"/>
    <w:rsid w:val="00EA5E4E"/>
    <w:rsid w:val="00EA65EC"/>
    <w:rsid w:val="00EB09AC"/>
    <w:rsid w:val="00EB2A31"/>
    <w:rsid w:val="00EB3A25"/>
    <w:rsid w:val="00EB3A4C"/>
    <w:rsid w:val="00EB3E8A"/>
    <w:rsid w:val="00EB4079"/>
    <w:rsid w:val="00EB4175"/>
    <w:rsid w:val="00EB45C1"/>
    <w:rsid w:val="00EB6971"/>
    <w:rsid w:val="00EB6A95"/>
    <w:rsid w:val="00EC1681"/>
    <w:rsid w:val="00EC17F6"/>
    <w:rsid w:val="00EC1A14"/>
    <w:rsid w:val="00EC27C2"/>
    <w:rsid w:val="00EC4078"/>
    <w:rsid w:val="00EC5371"/>
    <w:rsid w:val="00EC696A"/>
    <w:rsid w:val="00EC70B2"/>
    <w:rsid w:val="00EC70E4"/>
    <w:rsid w:val="00EC7864"/>
    <w:rsid w:val="00EC7B1F"/>
    <w:rsid w:val="00ED1015"/>
    <w:rsid w:val="00ED281A"/>
    <w:rsid w:val="00ED50A2"/>
    <w:rsid w:val="00ED54C4"/>
    <w:rsid w:val="00ED6C44"/>
    <w:rsid w:val="00ED739E"/>
    <w:rsid w:val="00ED7B35"/>
    <w:rsid w:val="00EE256E"/>
    <w:rsid w:val="00EE2ECA"/>
    <w:rsid w:val="00EE3A02"/>
    <w:rsid w:val="00EE45B4"/>
    <w:rsid w:val="00EE49A3"/>
    <w:rsid w:val="00EE5418"/>
    <w:rsid w:val="00EE652D"/>
    <w:rsid w:val="00EE693B"/>
    <w:rsid w:val="00EE79F9"/>
    <w:rsid w:val="00EF0370"/>
    <w:rsid w:val="00EF0DC9"/>
    <w:rsid w:val="00EF107F"/>
    <w:rsid w:val="00EF14FC"/>
    <w:rsid w:val="00EF1F0C"/>
    <w:rsid w:val="00EF2620"/>
    <w:rsid w:val="00EF3117"/>
    <w:rsid w:val="00EF323A"/>
    <w:rsid w:val="00EF4204"/>
    <w:rsid w:val="00EF46A1"/>
    <w:rsid w:val="00EF4886"/>
    <w:rsid w:val="00EF50A4"/>
    <w:rsid w:val="00F000BF"/>
    <w:rsid w:val="00F00D41"/>
    <w:rsid w:val="00F017DE"/>
    <w:rsid w:val="00F017E9"/>
    <w:rsid w:val="00F02C9C"/>
    <w:rsid w:val="00F04A91"/>
    <w:rsid w:val="00F05536"/>
    <w:rsid w:val="00F0750D"/>
    <w:rsid w:val="00F07654"/>
    <w:rsid w:val="00F07FB2"/>
    <w:rsid w:val="00F10C23"/>
    <w:rsid w:val="00F10DFA"/>
    <w:rsid w:val="00F11BE2"/>
    <w:rsid w:val="00F128F0"/>
    <w:rsid w:val="00F13AF2"/>
    <w:rsid w:val="00F14721"/>
    <w:rsid w:val="00F14EEC"/>
    <w:rsid w:val="00F163BE"/>
    <w:rsid w:val="00F1681E"/>
    <w:rsid w:val="00F16DD6"/>
    <w:rsid w:val="00F17EAB"/>
    <w:rsid w:val="00F211AE"/>
    <w:rsid w:val="00F21DC7"/>
    <w:rsid w:val="00F21EDE"/>
    <w:rsid w:val="00F22040"/>
    <w:rsid w:val="00F23227"/>
    <w:rsid w:val="00F24728"/>
    <w:rsid w:val="00F24D37"/>
    <w:rsid w:val="00F24DB9"/>
    <w:rsid w:val="00F25007"/>
    <w:rsid w:val="00F253DB"/>
    <w:rsid w:val="00F25E5F"/>
    <w:rsid w:val="00F26D81"/>
    <w:rsid w:val="00F308E7"/>
    <w:rsid w:val="00F31225"/>
    <w:rsid w:val="00F31A2E"/>
    <w:rsid w:val="00F3358B"/>
    <w:rsid w:val="00F33700"/>
    <w:rsid w:val="00F33D0B"/>
    <w:rsid w:val="00F35256"/>
    <w:rsid w:val="00F35E7A"/>
    <w:rsid w:val="00F3658C"/>
    <w:rsid w:val="00F37687"/>
    <w:rsid w:val="00F3798D"/>
    <w:rsid w:val="00F4127B"/>
    <w:rsid w:val="00F42500"/>
    <w:rsid w:val="00F42973"/>
    <w:rsid w:val="00F42B05"/>
    <w:rsid w:val="00F42CDC"/>
    <w:rsid w:val="00F42DE9"/>
    <w:rsid w:val="00F434F6"/>
    <w:rsid w:val="00F436CD"/>
    <w:rsid w:val="00F4383F"/>
    <w:rsid w:val="00F43B53"/>
    <w:rsid w:val="00F44175"/>
    <w:rsid w:val="00F4509C"/>
    <w:rsid w:val="00F45CCC"/>
    <w:rsid w:val="00F45D9E"/>
    <w:rsid w:val="00F45E51"/>
    <w:rsid w:val="00F4631C"/>
    <w:rsid w:val="00F46784"/>
    <w:rsid w:val="00F47055"/>
    <w:rsid w:val="00F47558"/>
    <w:rsid w:val="00F47BAC"/>
    <w:rsid w:val="00F47CB6"/>
    <w:rsid w:val="00F47CBA"/>
    <w:rsid w:val="00F50000"/>
    <w:rsid w:val="00F50356"/>
    <w:rsid w:val="00F511E4"/>
    <w:rsid w:val="00F522CC"/>
    <w:rsid w:val="00F52728"/>
    <w:rsid w:val="00F52CDA"/>
    <w:rsid w:val="00F531B9"/>
    <w:rsid w:val="00F532FC"/>
    <w:rsid w:val="00F533A9"/>
    <w:rsid w:val="00F53822"/>
    <w:rsid w:val="00F53DEE"/>
    <w:rsid w:val="00F55ADE"/>
    <w:rsid w:val="00F565CD"/>
    <w:rsid w:val="00F57204"/>
    <w:rsid w:val="00F60192"/>
    <w:rsid w:val="00F6075C"/>
    <w:rsid w:val="00F60B4F"/>
    <w:rsid w:val="00F6102D"/>
    <w:rsid w:val="00F62531"/>
    <w:rsid w:val="00F62802"/>
    <w:rsid w:val="00F62990"/>
    <w:rsid w:val="00F63C01"/>
    <w:rsid w:val="00F64310"/>
    <w:rsid w:val="00F65364"/>
    <w:rsid w:val="00F656B1"/>
    <w:rsid w:val="00F662E2"/>
    <w:rsid w:val="00F70551"/>
    <w:rsid w:val="00F71679"/>
    <w:rsid w:val="00F719E6"/>
    <w:rsid w:val="00F72068"/>
    <w:rsid w:val="00F72134"/>
    <w:rsid w:val="00F731B4"/>
    <w:rsid w:val="00F737A4"/>
    <w:rsid w:val="00F73917"/>
    <w:rsid w:val="00F74E48"/>
    <w:rsid w:val="00F74E9C"/>
    <w:rsid w:val="00F75922"/>
    <w:rsid w:val="00F75EB4"/>
    <w:rsid w:val="00F77CAB"/>
    <w:rsid w:val="00F808A5"/>
    <w:rsid w:val="00F818EB"/>
    <w:rsid w:val="00F81EF6"/>
    <w:rsid w:val="00F82420"/>
    <w:rsid w:val="00F8298D"/>
    <w:rsid w:val="00F83876"/>
    <w:rsid w:val="00F847CD"/>
    <w:rsid w:val="00F855E6"/>
    <w:rsid w:val="00F860F0"/>
    <w:rsid w:val="00F86308"/>
    <w:rsid w:val="00F86529"/>
    <w:rsid w:val="00F86FCD"/>
    <w:rsid w:val="00F91B58"/>
    <w:rsid w:val="00F93188"/>
    <w:rsid w:val="00F9413B"/>
    <w:rsid w:val="00F94583"/>
    <w:rsid w:val="00F954AB"/>
    <w:rsid w:val="00F960D7"/>
    <w:rsid w:val="00F96C74"/>
    <w:rsid w:val="00F96EBF"/>
    <w:rsid w:val="00F97AF4"/>
    <w:rsid w:val="00F97BFA"/>
    <w:rsid w:val="00FA0E68"/>
    <w:rsid w:val="00FA314C"/>
    <w:rsid w:val="00FA36A9"/>
    <w:rsid w:val="00FA3E58"/>
    <w:rsid w:val="00FA5840"/>
    <w:rsid w:val="00FA5E4E"/>
    <w:rsid w:val="00FA6EB2"/>
    <w:rsid w:val="00FA73AA"/>
    <w:rsid w:val="00FA754D"/>
    <w:rsid w:val="00FA777B"/>
    <w:rsid w:val="00FA7C01"/>
    <w:rsid w:val="00FA7D05"/>
    <w:rsid w:val="00FB3306"/>
    <w:rsid w:val="00FB36F4"/>
    <w:rsid w:val="00FB43E9"/>
    <w:rsid w:val="00FB47AE"/>
    <w:rsid w:val="00FB5476"/>
    <w:rsid w:val="00FB5A5B"/>
    <w:rsid w:val="00FB5F51"/>
    <w:rsid w:val="00FB6B4C"/>
    <w:rsid w:val="00FB6FE9"/>
    <w:rsid w:val="00FB7032"/>
    <w:rsid w:val="00FB70CC"/>
    <w:rsid w:val="00FB7F72"/>
    <w:rsid w:val="00FC04BB"/>
    <w:rsid w:val="00FC1CDE"/>
    <w:rsid w:val="00FC1D6F"/>
    <w:rsid w:val="00FC28BE"/>
    <w:rsid w:val="00FC2B34"/>
    <w:rsid w:val="00FC340B"/>
    <w:rsid w:val="00FC363B"/>
    <w:rsid w:val="00FC36F5"/>
    <w:rsid w:val="00FC38E4"/>
    <w:rsid w:val="00FC4D2D"/>
    <w:rsid w:val="00FC5040"/>
    <w:rsid w:val="00FC5283"/>
    <w:rsid w:val="00FC5688"/>
    <w:rsid w:val="00FC5F22"/>
    <w:rsid w:val="00FC6428"/>
    <w:rsid w:val="00FC6B99"/>
    <w:rsid w:val="00FC71EC"/>
    <w:rsid w:val="00FC7857"/>
    <w:rsid w:val="00FD196F"/>
    <w:rsid w:val="00FD1DAF"/>
    <w:rsid w:val="00FD1EDE"/>
    <w:rsid w:val="00FD261C"/>
    <w:rsid w:val="00FD30E1"/>
    <w:rsid w:val="00FD3233"/>
    <w:rsid w:val="00FD3A54"/>
    <w:rsid w:val="00FD3F45"/>
    <w:rsid w:val="00FD5E59"/>
    <w:rsid w:val="00FD70F3"/>
    <w:rsid w:val="00FD7434"/>
    <w:rsid w:val="00FD7B45"/>
    <w:rsid w:val="00FE0940"/>
    <w:rsid w:val="00FE0C6D"/>
    <w:rsid w:val="00FE2072"/>
    <w:rsid w:val="00FE31A1"/>
    <w:rsid w:val="00FE366D"/>
    <w:rsid w:val="00FE37D4"/>
    <w:rsid w:val="00FE58ED"/>
    <w:rsid w:val="00FE5C58"/>
    <w:rsid w:val="00FE6892"/>
    <w:rsid w:val="00FF012F"/>
    <w:rsid w:val="00FF0550"/>
    <w:rsid w:val="00FF0FA0"/>
    <w:rsid w:val="00FF1391"/>
    <w:rsid w:val="00FF1494"/>
    <w:rsid w:val="00FF1BDA"/>
    <w:rsid w:val="00FF229C"/>
    <w:rsid w:val="00FF273E"/>
    <w:rsid w:val="00FF46E6"/>
    <w:rsid w:val="00FF57FB"/>
    <w:rsid w:val="00FF5A87"/>
    <w:rsid w:val="00FF5B58"/>
    <w:rsid w:val="00FF60EB"/>
    <w:rsid w:val="00FF7563"/>
    <w:rsid w:val="00FF7631"/>
    <w:rsid w:val="00FF78B5"/>
    <w:rsid w:val="00FF78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D5BF3E7-3AB5-4B80-9824-14A9272D9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eastAsia="新細明體"/>
      <w:kern w:val="2"/>
      <w:sz w:val="24"/>
      <w:szCs w:val="24"/>
      <w:lang w:val="en-GB"/>
    </w:rPr>
  </w:style>
  <w:style w:type="paragraph" w:styleId="1">
    <w:name w:val="heading 1"/>
    <w:basedOn w:val="a"/>
    <w:next w:val="a"/>
    <w:link w:val="10"/>
    <w:uiPriority w:val="9"/>
    <w:qFormat/>
    <w:rsid w:val="00D333AD"/>
    <w:pPr>
      <w:keepNext/>
      <w:spacing w:before="180" w:after="180" w:line="720" w:lineRule="auto"/>
      <w:outlineLvl w:val="0"/>
    </w:pPr>
    <w:rPr>
      <w:rFonts w:ascii="Calibri Light" w:hAnsi="Calibri Light"/>
      <w:b/>
      <w:bCs/>
      <w:kern w:val="52"/>
      <w:sz w:val="52"/>
      <w:szCs w:val="52"/>
    </w:rPr>
  </w:style>
  <w:style w:type="paragraph" w:styleId="2">
    <w:name w:val="heading 2"/>
    <w:basedOn w:val="a"/>
    <w:qFormat/>
    <w:pPr>
      <w:widowControl/>
      <w:spacing w:before="100" w:beforeAutospacing="1" w:after="100" w:afterAutospacing="1"/>
      <w:outlineLvl w:val="1"/>
    </w:pPr>
    <w:rPr>
      <w:rFonts w:ascii="新細明體" w:hAnsi="新細明體" w:cs="新細明體"/>
      <w:b/>
      <w:bCs/>
      <w:kern w:val="0"/>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numberedpara">
    <w:name w:val="numbered para"/>
    <w:basedOn w:val="a3"/>
    <w:pPr>
      <w:widowControl/>
      <w:numPr>
        <w:numId w:val="2"/>
      </w:numPr>
      <w:spacing w:before="120" w:after="0"/>
      <w:ind w:leftChars="0" w:left="0" w:rightChars="0" w:right="0"/>
    </w:pPr>
    <w:rPr>
      <w:rFonts w:eastAsia="MS Mincho"/>
      <w:kern w:val="0"/>
      <w:sz w:val="22"/>
      <w:szCs w:val="20"/>
      <w:lang w:val="en-AU" w:eastAsia="en-US"/>
    </w:rPr>
  </w:style>
  <w:style w:type="paragraph" w:styleId="a3">
    <w:name w:val="Block Text"/>
    <w:basedOn w:val="a"/>
    <w:pPr>
      <w:spacing w:after="120"/>
      <w:ind w:leftChars="600" w:left="1440" w:rightChars="600" w:right="1440"/>
    </w:pPr>
  </w:style>
  <w:style w:type="paragraph" w:styleId="a4">
    <w:name w:val="header"/>
    <w:basedOn w:val="a"/>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6"/>
      <w:szCs w:val="16"/>
    </w:rPr>
  </w:style>
  <w:style w:type="character" w:customStyle="1" w:styleId="Hyperlink1">
    <w:name w:val="Hyperlink1"/>
    <w:rPr>
      <w:color w:val="0000FF"/>
      <w:u w:val="single"/>
    </w:rPr>
  </w:style>
  <w:style w:type="character" w:styleId="a8">
    <w:name w:val="Hyperlink"/>
    <w:rPr>
      <w:color w:val="0000FF"/>
      <w:u w:val="single"/>
    </w:rPr>
  </w:style>
  <w:style w:type="paragraph" w:styleId="Web">
    <w:name w:val="Normal (Web)"/>
    <w:basedOn w:val="a"/>
    <w:pPr>
      <w:widowControl/>
      <w:spacing w:before="100" w:beforeAutospacing="1" w:after="100" w:afterAutospacing="1"/>
    </w:pPr>
    <w:rPr>
      <w:rFonts w:ascii="新細明體" w:hAnsi="新細明體" w:cs="新細明體"/>
      <w:kern w:val="0"/>
      <w:lang w:val="en-US"/>
    </w:rPr>
  </w:style>
  <w:style w:type="paragraph" w:styleId="a9">
    <w:name w:val="caption"/>
    <w:basedOn w:val="a"/>
    <w:next w:val="a"/>
    <w:qFormat/>
    <w:pPr>
      <w:spacing w:before="120" w:after="120"/>
    </w:pPr>
    <w:rPr>
      <w:sz w:val="20"/>
      <w:szCs w:val="20"/>
      <w:lang w:val="en-US"/>
    </w:rPr>
  </w:style>
  <w:style w:type="paragraph" w:customStyle="1" w:styleId="fulltext-textfulltext-indent">
    <w:name w:val="fulltext-text fulltext-indent"/>
    <w:basedOn w:val="a"/>
    <w:pPr>
      <w:widowControl/>
      <w:spacing w:before="100" w:beforeAutospacing="1" w:after="100" w:afterAutospacing="1"/>
    </w:pPr>
    <w:rPr>
      <w:rFonts w:ascii="新細明體" w:hAnsi="新細明體" w:cs="新細明體"/>
      <w:kern w:val="0"/>
      <w:lang w:val="en-US"/>
    </w:rPr>
  </w:style>
  <w:style w:type="character" w:styleId="aa">
    <w:name w:val="Strong"/>
    <w:uiPriority w:val="22"/>
    <w:qFormat/>
    <w:rPr>
      <w:b/>
      <w:bCs/>
    </w:rPr>
  </w:style>
  <w:style w:type="paragraph" w:customStyle="1" w:styleId="Default">
    <w:name w:val="Default"/>
    <w:pPr>
      <w:widowControl w:val="0"/>
      <w:autoSpaceDE w:val="0"/>
      <w:autoSpaceDN w:val="0"/>
      <w:adjustRightInd w:val="0"/>
    </w:pPr>
    <w:rPr>
      <w:rFonts w:eastAsia="新細明體"/>
      <w:color w:val="000000"/>
      <w:sz w:val="24"/>
      <w:szCs w:val="24"/>
    </w:rPr>
  </w:style>
  <w:style w:type="paragraph" w:customStyle="1" w:styleId="ab">
    <w:name w:val=".."/>
    <w:basedOn w:val="Default"/>
    <w:next w:val="Default"/>
    <w:rPr>
      <w:color w:val="auto"/>
    </w:rPr>
  </w:style>
  <w:style w:type="character" w:customStyle="1" w:styleId="a10">
    <w:name w:val="a1"/>
    <w:basedOn w:val="a0"/>
  </w:style>
  <w:style w:type="paragraph" w:styleId="ac">
    <w:name w:val="Body Text"/>
    <w:basedOn w:val="a"/>
    <w:pPr>
      <w:widowControl/>
      <w:autoSpaceDE w:val="0"/>
      <w:autoSpaceDN w:val="0"/>
      <w:adjustRightInd w:val="0"/>
      <w:jc w:val="both"/>
    </w:pPr>
    <w:rPr>
      <w:rFonts w:ascii="Arial" w:hAnsi="Arial" w:cs="Arial"/>
      <w:kern w:val="0"/>
      <w:sz w:val="22"/>
      <w:szCs w:val="19"/>
      <w:lang w:val="en-US" w:eastAsia="en-US"/>
    </w:rPr>
  </w:style>
  <w:style w:type="character" w:styleId="ad">
    <w:name w:val="Emphasis"/>
    <w:qFormat/>
    <w:rPr>
      <w:i/>
      <w:iCs/>
    </w:rPr>
  </w:style>
  <w:style w:type="character" w:customStyle="1" w:styleId="hit">
    <w:name w:val="hit"/>
    <w:rPr>
      <w:b/>
      <w:bCs/>
      <w:color w:val="FF0000"/>
    </w:rPr>
  </w:style>
  <w:style w:type="character" w:customStyle="1" w:styleId="title1">
    <w:name w:val="title1"/>
    <w:rPr>
      <w:rFonts w:ascii="Arial" w:hAnsi="Arial" w:cs="Arial" w:hint="default"/>
      <w:b/>
      <w:bCs/>
      <w:sz w:val="30"/>
      <w:szCs w:val="30"/>
    </w:rPr>
  </w:style>
  <w:style w:type="character" w:styleId="ae">
    <w:name w:val="annotation reference"/>
    <w:semiHidden/>
    <w:rPr>
      <w:sz w:val="21"/>
      <w:szCs w:val="21"/>
    </w:rPr>
  </w:style>
  <w:style w:type="paragraph" w:styleId="af">
    <w:name w:val="annotation text"/>
    <w:basedOn w:val="a"/>
    <w:link w:val="af0"/>
    <w:semiHidden/>
    <w:rPr>
      <w:lang w:eastAsia="x-none"/>
    </w:rPr>
  </w:style>
  <w:style w:type="paragraph" w:styleId="af1">
    <w:name w:val="annotation subject"/>
    <w:basedOn w:val="af"/>
    <w:next w:val="af"/>
    <w:semiHidden/>
    <w:rPr>
      <w:b/>
      <w:bCs/>
    </w:rPr>
  </w:style>
  <w:style w:type="table" w:styleId="Web1">
    <w:name w:val="Table Web 1"/>
    <w:basedOn w:val="a1"/>
    <w:rsid w:val="003C3FB5"/>
    <w:pPr>
      <w:widowControl w:val="0"/>
    </w:pPr>
    <w:rPr>
      <w:rFonts w:eastAsia="新細明體"/>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2">
    <w:name w:val="Table Grid"/>
    <w:basedOn w:val="a1"/>
    <w:uiPriority w:val="39"/>
    <w:rsid w:val="009502B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樣式1b"/>
    <w:basedOn w:val="a"/>
    <w:rsid w:val="00417979"/>
    <w:pPr>
      <w:tabs>
        <w:tab w:val="left" w:pos="600"/>
      </w:tabs>
      <w:snapToGrid w:val="0"/>
      <w:spacing w:afterLines="100" w:after="240" w:line="324" w:lineRule="auto"/>
      <w:jc w:val="both"/>
    </w:pPr>
    <w:rPr>
      <w:iCs/>
      <w:szCs w:val="20"/>
      <w:lang w:val="en-US"/>
    </w:rPr>
  </w:style>
  <w:style w:type="paragraph" w:styleId="af3">
    <w:name w:val="Salutation"/>
    <w:basedOn w:val="a"/>
    <w:next w:val="a"/>
    <w:rsid w:val="000E0B59"/>
    <w:rPr>
      <w:rFonts w:hAnsi="新細明體"/>
    </w:rPr>
  </w:style>
  <w:style w:type="paragraph" w:styleId="af4">
    <w:name w:val="Closing"/>
    <w:basedOn w:val="a"/>
    <w:rsid w:val="000E0B59"/>
    <w:pPr>
      <w:ind w:leftChars="2100" w:left="100"/>
    </w:pPr>
    <w:rPr>
      <w:rFonts w:hAnsi="新細明體"/>
    </w:rPr>
  </w:style>
  <w:style w:type="paragraph" w:customStyle="1" w:styleId="af5">
    <w:name w:val="字元 字元 字元 字元 字元 字元 字元 字元 字元 字元"/>
    <w:basedOn w:val="a"/>
    <w:rsid w:val="006E57BE"/>
    <w:pPr>
      <w:widowControl/>
      <w:spacing w:after="20"/>
    </w:pPr>
    <w:rPr>
      <w:rFonts w:eastAsia="Times New Roman"/>
      <w:kern w:val="0"/>
      <w:sz w:val="20"/>
      <w:szCs w:val="20"/>
      <w:lang w:val="en-US" w:bidi="he-IL"/>
    </w:rPr>
  </w:style>
  <w:style w:type="paragraph" w:styleId="af6">
    <w:name w:val="footnote text"/>
    <w:basedOn w:val="a"/>
    <w:semiHidden/>
    <w:rsid w:val="00874808"/>
    <w:pPr>
      <w:snapToGrid w:val="0"/>
    </w:pPr>
    <w:rPr>
      <w:sz w:val="20"/>
      <w:szCs w:val="20"/>
    </w:rPr>
  </w:style>
  <w:style w:type="character" w:styleId="af7">
    <w:name w:val="footnote reference"/>
    <w:semiHidden/>
    <w:rsid w:val="00874808"/>
    <w:rPr>
      <w:vertAlign w:val="superscript"/>
    </w:rPr>
  </w:style>
  <w:style w:type="character" w:styleId="af8">
    <w:name w:val="FollowedHyperlink"/>
    <w:rsid w:val="00985079"/>
    <w:rPr>
      <w:color w:val="800080"/>
      <w:u w:val="single"/>
    </w:rPr>
  </w:style>
  <w:style w:type="paragraph" w:customStyle="1" w:styleId="af9">
    <w:name w:val="字元"/>
    <w:basedOn w:val="a"/>
    <w:rsid w:val="00EA5032"/>
    <w:pPr>
      <w:widowControl/>
      <w:spacing w:after="20"/>
    </w:pPr>
    <w:rPr>
      <w:rFonts w:eastAsia="Times New Roman"/>
      <w:kern w:val="0"/>
      <w:sz w:val="20"/>
      <w:szCs w:val="20"/>
      <w:lang w:val="en-US" w:bidi="he-IL"/>
    </w:rPr>
  </w:style>
  <w:style w:type="paragraph" w:customStyle="1" w:styleId="11">
    <w:name w:val="字元1 字元 字元 字元 字元 字元"/>
    <w:basedOn w:val="a"/>
    <w:rsid w:val="00FD7B45"/>
    <w:pPr>
      <w:widowControl/>
      <w:spacing w:after="20"/>
    </w:pPr>
    <w:rPr>
      <w:rFonts w:eastAsia="Times New Roman"/>
      <w:kern w:val="0"/>
      <w:sz w:val="20"/>
      <w:szCs w:val="20"/>
      <w:lang w:val="en-US" w:bidi="he-IL"/>
    </w:rPr>
  </w:style>
  <w:style w:type="paragraph" w:customStyle="1" w:styleId="12">
    <w:name w:val="字元1 字元 字元 字元 字元 字元 字元"/>
    <w:basedOn w:val="a"/>
    <w:rsid w:val="005933B9"/>
    <w:pPr>
      <w:widowControl/>
      <w:spacing w:after="20"/>
    </w:pPr>
    <w:rPr>
      <w:rFonts w:eastAsia="Times New Roman"/>
      <w:kern w:val="0"/>
      <w:sz w:val="20"/>
      <w:szCs w:val="20"/>
      <w:lang w:val="en-US" w:bidi="he-IL"/>
    </w:rPr>
  </w:style>
  <w:style w:type="paragraph" w:customStyle="1" w:styleId="13">
    <w:name w:val="字元 字元 字元 字元 字元 字元 字元 字元 字元 字元 字元 字元 字元 字元 字元 字元 字元 字元 字元 字元1 字元 字元 字元 字元 字元 字元"/>
    <w:basedOn w:val="a"/>
    <w:rsid w:val="004D5F38"/>
    <w:pPr>
      <w:widowControl/>
      <w:spacing w:after="20"/>
    </w:pPr>
    <w:rPr>
      <w:rFonts w:eastAsia="Times New Roman"/>
      <w:kern w:val="0"/>
      <w:sz w:val="20"/>
      <w:szCs w:val="20"/>
      <w:lang w:val="en-US" w:bidi="he-IL"/>
    </w:rPr>
  </w:style>
  <w:style w:type="paragraph" w:customStyle="1" w:styleId="afa">
    <w:name w:val="字元 字元 字元"/>
    <w:basedOn w:val="a"/>
    <w:rsid w:val="00DA5FE0"/>
    <w:pPr>
      <w:widowControl/>
      <w:spacing w:after="20"/>
    </w:pPr>
    <w:rPr>
      <w:rFonts w:eastAsia="Times New Roman"/>
      <w:kern w:val="0"/>
      <w:sz w:val="20"/>
      <w:szCs w:val="20"/>
      <w:lang w:val="en-US" w:bidi="he-IL"/>
    </w:rPr>
  </w:style>
  <w:style w:type="character" w:customStyle="1" w:styleId="k1">
    <w:name w:val="k1"/>
    <w:rsid w:val="004C014A"/>
    <w:rPr>
      <w:b/>
      <w:bCs/>
      <w:color w:val="008000"/>
    </w:rPr>
  </w:style>
  <w:style w:type="character" w:customStyle="1" w:styleId="A00">
    <w:name w:val="A0"/>
    <w:rsid w:val="004C014A"/>
    <w:rPr>
      <w:rFonts w:cs="新細明體"/>
      <w:color w:val="000000"/>
      <w:sz w:val="22"/>
      <w:szCs w:val="22"/>
    </w:rPr>
  </w:style>
  <w:style w:type="paragraph" w:customStyle="1" w:styleId="lv1">
    <w:name w:val="lv1"/>
    <w:basedOn w:val="a"/>
    <w:rsid w:val="00FE2072"/>
    <w:pPr>
      <w:widowControl/>
      <w:spacing w:before="100" w:beforeAutospacing="1" w:after="100" w:afterAutospacing="1"/>
      <w:jc w:val="both"/>
    </w:pPr>
    <w:rPr>
      <w:rFonts w:ascii="sөũ" w:eastAsia="SimSun" w:hAnsi="sөũ" w:cs="SimSun"/>
      <w:b/>
      <w:bCs/>
      <w:color w:val="000000"/>
      <w:kern w:val="0"/>
      <w:lang w:val="en-US" w:eastAsia="zh-CN"/>
    </w:rPr>
  </w:style>
  <w:style w:type="paragraph" w:customStyle="1" w:styleId="14">
    <w:name w:val="字元1 字元 字元 字元 字元 字元 字元 字元 字元 字元 字元 字元 字元 字元 字元"/>
    <w:basedOn w:val="a"/>
    <w:rsid w:val="00AF7F3F"/>
    <w:pPr>
      <w:widowControl/>
      <w:spacing w:after="20"/>
    </w:pPr>
    <w:rPr>
      <w:rFonts w:eastAsia="Times New Roman"/>
      <w:kern w:val="0"/>
      <w:sz w:val="20"/>
      <w:szCs w:val="20"/>
      <w:lang w:val="en-US" w:bidi="he-IL"/>
    </w:rPr>
  </w:style>
  <w:style w:type="paragraph" w:customStyle="1" w:styleId="15">
    <w:name w:val="字元1 字元 字元 字元 字元 字元 字元 字元 字元 字元 字元 字元 字元 字元 字元 字元"/>
    <w:basedOn w:val="a"/>
    <w:rsid w:val="00A97F1A"/>
    <w:pPr>
      <w:widowControl/>
      <w:spacing w:after="20"/>
    </w:pPr>
    <w:rPr>
      <w:rFonts w:eastAsia="Times New Roman"/>
      <w:kern w:val="0"/>
      <w:sz w:val="20"/>
      <w:szCs w:val="20"/>
      <w:lang w:val="en-US" w:bidi="he-IL"/>
    </w:rPr>
  </w:style>
  <w:style w:type="paragraph" w:customStyle="1" w:styleId="afb">
    <w:name w:val="字元 字元 字元 字元 字元 字元 字元 字元 字元 字元 字元 字元 字元 字元 字元 字元 字元 字元 字元 字元"/>
    <w:basedOn w:val="a"/>
    <w:rsid w:val="009833AA"/>
    <w:pPr>
      <w:widowControl/>
      <w:spacing w:after="20"/>
    </w:pPr>
    <w:rPr>
      <w:rFonts w:eastAsia="Times New Roman"/>
      <w:kern w:val="0"/>
      <w:sz w:val="20"/>
      <w:szCs w:val="20"/>
      <w:lang w:val="en-US" w:bidi="he-IL"/>
    </w:rPr>
  </w:style>
  <w:style w:type="paragraph" w:customStyle="1" w:styleId="16">
    <w:name w:val="字元1 字元 字元 字元 字元 字元 字元 字元 字元 字元 字元 字元 字元 字元 字元 字元 字元 字元 字元 字元 字元 字元 字元 字元 字元"/>
    <w:basedOn w:val="a"/>
    <w:rsid w:val="00BE4CCB"/>
    <w:pPr>
      <w:widowControl/>
      <w:spacing w:after="20"/>
    </w:pPr>
    <w:rPr>
      <w:rFonts w:eastAsia="Times New Roman"/>
      <w:kern w:val="0"/>
      <w:sz w:val="20"/>
      <w:szCs w:val="20"/>
      <w:lang w:val="en-US" w:bidi="he-IL"/>
    </w:rPr>
  </w:style>
  <w:style w:type="paragraph" w:customStyle="1" w:styleId="17">
    <w:name w:val="字元1 字元 字元 字元 字元 字元 字元 字元 字元 字元 字元 字元 字元 字元 字元 字元 字元 字元 字元 字元 字元 字元"/>
    <w:basedOn w:val="a"/>
    <w:rsid w:val="00B53B2D"/>
    <w:pPr>
      <w:widowControl/>
      <w:spacing w:after="20"/>
    </w:pPr>
    <w:rPr>
      <w:rFonts w:eastAsia="Times New Roman" w:cs="Courier New"/>
      <w:kern w:val="0"/>
      <w:sz w:val="20"/>
      <w:szCs w:val="20"/>
      <w:lang w:val="en-US" w:bidi="he-IL"/>
    </w:rPr>
  </w:style>
  <w:style w:type="paragraph" w:customStyle="1" w:styleId="afc">
    <w:name w:val="字元 字元 字元 字元 字元 字元 字元 字元 字元 字元 字元 字元 字元 字元 字元"/>
    <w:basedOn w:val="a"/>
    <w:rsid w:val="00B53B2D"/>
    <w:pPr>
      <w:widowControl/>
      <w:spacing w:after="20"/>
    </w:pPr>
    <w:rPr>
      <w:rFonts w:eastAsia="Times New Roman"/>
      <w:kern w:val="0"/>
      <w:sz w:val="20"/>
      <w:szCs w:val="20"/>
      <w:lang w:val="en-US" w:bidi="he-IL"/>
    </w:rPr>
  </w:style>
  <w:style w:type="paragraph" w:customStyle="1" w:styleId="0title3rd">
    <w:name w:val="0_title_3rd"/>
    <w:basedOn w:val="a"/>
    <w:rsid w:val="00B53B2D"/>
    <w:rPr>
      <w:szCs w:val="20"/>
      <w:lang w:val="en-US"/>
    </w:rPr>
  </w:style>
  <w:style w:type="paragraph" w:customStyle="1" w:styleId="18">
    <w:name w:val="字元1 字元 字元 字元 字元 字元 字元 字元 字元 字元 字元 字元 字元 字元 字元 字元 字元 字元 字元 字元 字元 字元 字元 字元 字元 字元 字元 字元"/>
    <w:basedOn w:val="a"/>
    <w:rsid w:val="005C3763"/>
    <w:pPr>
      <w:widowControl/>
      <w:spacing w:after="20"/>
    </w:pPr>
    <w:rPr>
      <w:rFonts w:eastAsia="Times New Roman"/>
      <w:kern w:val="0"/>
      <w:sz w:val="20"/>
      <w:szCs w:val="20"/>
      <w:lang w:val="en-US" w:bidi="he-IL"/>
    </w:rPr>
  </w:style>
  <w:style w:type="paragraph" w:customStyle="1" w:styleId="19">
    <w:name w:val="字元1 字元 字元 字元 字元 字元 字元 字元 字元 字元 字元 字元 字元 字元 字元 字元 字元 字元 字元 字元 字元 字元 字元 字元 字元 字元 字元 字元 字元 字元 字元 字元 字元"/>
    <w:basedOn w:val="a"/>
    <w:rsid w:val="00551467"/>
    <w:pPr>
      <w:widowControl/>
      <w:spacing w:after="20"/>
    </w:pPr>
    <w:rPr>
      <w:rFonts w:eastAsia="Times New Roman"/>
      <w:kern w:val="0"/>
      <w:sz w:val="20"/>
      <w:szCs w:val="20"/>
      <w:lang w:val="en-US" w:bidi="he-IL"/>
    </w:rPr>
  </w:style>
  <w:style w:type="character" w:customStyle="1" w:styleId="af0">
    <w:name w:val="註解文字 字元"/>
    <w:link w:val="af"/>
    <w:semiHidden/>
    <w:rsid w:val="00B94EAE"/>
    <w:rPr>
      <w:rFonts w:eastAsia="新細明體"/>
      <w:kern w:val="2"/>
      <w:sz w:val="24"/>
      <w:szCs w:val="24"/>
      <w:lang w:val="en-GB"/>
    </w:rPr>
  </w:style>
  <w:style w:type="paragraph" w:styleId="afd">
    <w:name w:val="List Paragraph"/>
    <w:basedOn w:val="a"/>
    <w:uiPriority w:val="34"/>
    <w:qFormat/>
    <w:rsid w:val="0075665A"/>
    <w:pPr>
      <w:ind w:leftChars="200" w:left="480"/>
    </w:pPr>
  </w:style>
  <w:style w:type="paragraph" w:customStyle="1" w:styleId="CharChar">
    <w:name w:val="Char Char 字元 字元 字元 字元 字元 字元 字元 字元 字元 字元 字元 字元 字元 字元 字元 字元 字元 字元 字元 字元 字元 字元 字元 字元 字元 字元 字元"/>
    <w:basedOn w:val="a"/>
    <w:rsid w:val="005C32F7"/>
    <w:pPr>
      <w:widowControl/>
      <w:spacing w:after="20"/>
    </w:pPr>
    <w:rPr>
      <w:rFonts w:eastAsia="Times New Roman"/>
      <w:kern w:val="0"/>
      <w:sz w:val="20"/>
      <w:szCs w:val="20"/>
      <w:lang w:val="en-US" w:bidi="he-IL"/>
    </w:rPr>
  </w:style>
  <w:style w:type="character" w:customStyle="1" w:styleId="10">
    <w:name w:val="標題 1 字元"/>
    <w:link w:val="1"/>
    <w:uiPriority w:val="9"/>
    <w:rsid w:val="00D333AD"/>
    <w:rPr>
      <w:rFonts w:ascii="Calibri Light" w:eastAsia="新細明體" w:hAnsi="Calibri Light" w:cs="Times New Roman"/>
      <w:b/>
      <w:bCs/>
      <w:kern w:val="52"/>
      <w:sz w:val="52"/>
      <w:szCs w:val="52"/>
      <w:lang w:val="en-GB"/>
    </w:rPr>
  </w:style>
  <w:style w:type="paragraph" w:styleId="afe">
    <w:name w:val="Revision"/>
    <w:hidden/>
    <w:uiPriority w:val="99"/>
    <w:semiHidden/>
    <w:rsid w:val="004248EB"/>
    <w:rPr>
      <w:rFonts w:eastAsia="新細明體"/>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82370">
      <w:bodyDiv w:val="1"/>
      <w:marLeft w:val="0"/>
      <w:marRight w:val="0"/>
      <w:marTop w:val="0"/>
      <w:marBottom w:val="0"/>
      <w:divBdr>
        <w:top w:val="none" w:sz="0" w:space="0" w:color="auto"/>
        <w:left w:val="none" w:sz="0" w:space="0" w:color="auto"/>
        <w:bottom w:val="none" w:sz="0" w:space="0" w:color="auto"/>
        <w:right w:val="none" w:sz="0" w:space="0" w:color="auto"/>
      </w:divBdr>
    </w:div>
    <w:div w:id="489100113">
      <w:bodyDiv w:val="1"/>
      <w:marLeft w:val="0"/>
      <w:marRight w:val="0"/>
      <w:marTop w:val="0"/>
      <w:marBottom w:val="0"/>
      <w:divBdr>
        <w:top w:val="none" w:sz="0" w:space="0" w:color="auto"/>
        <w:left w:val="none" w:sz="0" w:space="0" w:color="auto"/>
        <w:bottom w:val="none" w:sz="0" w:space="0" w:color="auto"/>
        <w:right w:val="none" w:sz="0" w:space="0" w:color="auto"/>
      </w:divBdr>
    </w:div>
    <w:div w:id="101884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www.sciencedirect.com.remote.library.dcu.ie/science?_ob=PublicationURL&amp;_cdi=5072&amp;_pubType=J&amp;_auth=y&amp;_acct=C000006298&amp;_version=1&amp;_urlVersion=0&amp;_userid=78294&amp;md5=a78c647f7b7872dafdf73ac0abe05bbd" TargetMode="External"/><Relationship Id="rId3" Type="http://schemas.openxmlformats.org/officeDocument/2006/relationships/styles" Target="styles.xml"/><Relationship Id="rId21" Type="http://schemas.openxmlformats.org/officeDocument/2006/relationships/hyperlink" Target="https://www.myplate.gov/"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https://www.who.int/zh/news-room/fact-sheets/detail/physical-activity"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hyperlink" Target="http://www.cdc.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hyperlink" Target="https://www.hkda.com.h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oleObject1.bin"/><Relationship Id="rId28" Type="http://schemas.openxmlformats.org/officeDocument/2006/relationships/hyperlink" Target="https://www.nutrition.org.uk/" TargetMode="Externa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http://restaurant.eatsmart.gov.hk/b5/latest_events_details.asp?page_id=37"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png"/><Relationship Id="rId27" Type="http://schemas.openxmlformats.org/officeDocument/2006/relationships/hyperlink" Target="http://www.sciencedirect.com.remote.library.dcu.ie/science?_ob=PublicationURL&amp;_tockey=%23TOC%235072%232004%23999649998%23505023%23FLA%23&amp;_cdi=5072&amp;_pubType=J&amp;view=c&amp;_auth=y&amp;_acct=C000006298&amp;_version=1&amp;_urlVersion=0&amp;_userid=78294&amp;md5=3858603a26dc32e9400178f3c343918d" TargetMode="External"/><Relationship Id="rId30" Type="http://schemas.openxmlformats.org/officeDocument/2006/relationships/hyperlink" Target="https://www.cdc.gov/physicalactivity/basics/pa-health/index.htm"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Normal.old.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71926-FE27-40B9-A053-4C066CA64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Normal.old.dot</Template>
  <TotalTime>0</TotalTime>
  <Pages>35</Pages>
  <Words>2644</Words>
  <Characters>15076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Part IV: Fitness and Nutrition for Health and Performance in Physical Activities – Learning Outcomes</vt:lpstr>
    </vt:vector>
  </TitlesOfParts>
  <Company>Lenovo (Beijing) Limited</Company>
  <LinksUpToDate>false</LinksUpToDate>
  <CharactersWithSpaces>17685</CharactersWithSpaces>
  <SharedDoc>false</SharedDoc>
  <HLinks>
    <vt:vector size="60" baseType="variant">
      <vt:variant>
        <vt:i4>4194305</vt:i4>
      </vt:variant>
      <vt:variant>
        <vt:i4>30</vt:i4>
      </vt:variant>
      <vt:variant>
        <vt:i4>0</vt:i4>
      </vt:variant>
      <vt:variant>
        <vt:i4>5</vt:i4>
      </vt:variant>
      <vt:variant>
        <vt:lpwstr>https://www.who.int/zh/news-room/fact-sheets/detail/healthy-diet</vt:lpwstr>
      </vt:variant>
      <vt:variant>
        <vt:lpwstr/>
      </vt:variant>
      <vt:variant>
        <vt:i4>720968</vt:i4>
      </vt:variant>
      <vt:variant>
        <vt:i4>27</vt:i4>
      </vt:variant>
      <vt:variant>
        <vt:i4>0</vt:i4>
      </vt:variant>
      <vt:variant>
        <vt:i4>5</vt:i4>
      </vt:variant>
      <vt:variant>
        <vt:lpwstr>https://www.hkda.com.hk/</vt:lpwstr>
      </vt:variant>
      <vt:variant>
        <vt:lpwstr/>
      </vt:variant>
      <vt:variant>
        <vt:i4>4587582</vt:i4>
      </vt:variant>
      <vt:variant>
        <vt:i4>24</vt:i4>
      </vt:variant>
      <vt:variant>
        <vt:i4>0</vt:i4>
      </vt:variant>
      <vt:variant>
        <vt:i4>5</vt:i4>
      </vt:variant>
      <vt:variant>
        <vt:lpwstr>http://restaurant.eatsmart.gov.hk/b5/latest_events_details.asp?page_id=37</vt:lpwstr>
      </vt:variant>
      <vt:variant>
        <vt:lpwstr/>
      </vt:variant>
      <vt:variant>
        <vt:i4>7536690</vt:i4>
      </vt:variant>
      <vt:variant>
        <vt:i4>21</vt:i4>
      </vt:variant>
      <vt:variant>
        <vt:i4>0</vt:i4>
      </vt:variant>
      <vt:variant>
        <vt:i4>5</vt:i4>
      </vt:variant>
      <vt:variant>
        <vt:lpwstr>https://www.cdc.gov/physicalactivity/basics/pa-health/index.htm</vt:lpwstr>
      </vt:variant>
      <vt:variant>
        <vt:lpwstr/>
      </vt:variant>
      <vt:variant>
        <vt:i4>3801205</vt:i4>
      </vt:variant>
      <vt:variant>
        <vt:i4>18</vt:i4>
      </vt:variant>
      <vt:variant>
        <vt:i4>0</vt:i4>
      </vt:variant>
      <vt:variant>
        <vt:i4>5</vt:i4>
      </vt:variant>
      <vt:variant>
        <vt:lpwstr>http://www.cdc.gov/</vt:lpwstr>
      </vt:variant>
      <vt:variant>
        <vt:lpwstr/>
      </vt:variant>
      <vt:variant>
        <vt:i4>5046345</vt:i4>
      </vt:variant>
      <vt:variant>
        <vt:i4>15</vt:i4>
      </vt:variant>
      <vt:variant>
        <vt:i4>0</vt:i4>
      </vt:variant>
      <vt:variant>
        <vt:i4>5</vt:i4>
      </vt:variant>
      <vt:variant>
        <vt:lpwstr>https://www.nutrition.org.uk/</vt:lpwstr>
      </vt:variant>
      <vt:variant>
        <vt:lpwstr/>
      </vt:variant>
      <vt:variant>
        <vt:i4>1703976</vt:i4>
      </vt:variant>
      <vt:variant>
        <vt:i4>12</vt:i4>
      </vt:variant>
      <vt:variant>
        <vt:i4>0</vt:i4>
      </vt:variant>
      <vt:variant>
        <vt:i4>5</vt:i4>
      </vt:variant>
      <vt:variant>
        <vt:lpwstr>http://www.sciencedirect.com.remote.library.dcu.ie/science?_ob=PublicationURL&amp;_tockey=%23TOC%235072%232004%23999649998%23505023%23FLA%23&amp;_cdi=5072&amp;_pubType=J&amp;view=c&amp;_auth=y&amp;_acct=C000006298&amp;_version=1&amp;_urlVersion=0&amp;_userid=78294&amp;md5=3858603a26dc32e9400178f3c343918d</vt:lpwstr>
      </vt:variant>
      <vt:variant>
        <vt:lpwstr/>
      </vt:variant>
      <vt:variant>
        <vt:i4>458762</vt:i4>
      </vt:variant>
      <vt:variant>
        <vt:i4>9</vt:i4>
      </vt:variant>
      <vt:variant>
        <vt:i4>0</vt:i4>
      </vt:variant>
      <vt:variant>
        <vt:i4>5</vt:i4>
      </vt:variant>
      <vt:variant>
        <vt:lpwstr>http://www.sciencedirect.com.remote.library.dcu.ie/science?_ob=PublicationURL&amp;_cdi=5072&amp;_pubType=J&amp;_auth=y&amp;_acct=C000006298&amp;_version=1&amp;_urlVersion=0&amp;_userid=78294&amp;md5=a78c647f7b7872dafdf73ac0abe05bbd</vt:lpwstr>
      </vt:variant>
      <vt:variant>
        <vt:lpwstr/>
      </vt:variant>
      <vt:variant>
        <vt:i4>1179723</vt:i4>
      </vt:variant>
      <vt:variant>
        <vt:i4>6</vt:i4>
      </vt:variant>
      <vt:variant>
        <vt:i4>0</vt:i4>
      </vt:variant>
      <vt:variant>
        <vt:i4>5</vt:i4>
      </vt:variant>
      <vt:variant>
        <vt:lpwstr>https://www.who.int/zh/news-room/fact-sheets/detail/physical-activity</vt:lpwstr>
      </vt:variant>
      <vt:variant>
        <vt:lpwstr/>
      </vt:variant>
      <vt:variant>
        <vt:i4>4653128</vt:i4>
      </vt:variant>
      <vt:variant>
        <vt:i4>0</vt:i4>
      </vt:variant>
      <vt:variant>
        <vt:i4>0</vt:i4>
      </vt:variant>
      <vt:variant>
        <vt:i4>5</vt:i4>
      </vt:variant>
      <vt:variant>
        <vt:lpwstr>https://www.myplate.gov/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IV: Fitness and Nutrition for Health and Performance in Physical Activities – Learning Outcomes</dc:title>
  <dc:subject/>
  <dc:creator>Lenovo User</dc:creator>
  <cp:keywords/>
  <cp:lastModifiedBy>YEUNG, Tat-man</cp:lastModifiedBy>
  <cp:revision>2</cp:revision>
  <cp:lastPrinted>2022-09-19T07:13:00Z</cp:lastPrinted>
  <dcterms:created xsi:type="dcterms:W3CDTF">2022-09-19T07:14:00Z</dcterms:created>
  <dcterms:modified xsi:type="dcterms:W3CDTF">2022-09-19T07:14:00Z</dcterms:modified>
</cp:coreProperties>
</file>