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6" w:rsidRDefault="00DF2446" w:rsidP="00DF2446">
      <w:pPr>
        <w:jc w:val="center"/>
        <w:rPr>
          <w:b/>
        </w:rPr>
      </w:pPr>
      <w:r>
        <w:rPr>
          <w:rFonts w:hint="eastAsia"/>
          <w:b/>
        </w:rPr>
        <w:t>高中體育選修科</w:t>
      </w:r>
    </w:p>
    <w:p w:rsidR="00DF2446" w:rsidRDefault="00DF2446" w:rsidP="00DF2446">
      <w:pPr>
        <w:jc w:val="center"/>
        <w:rPr>
          <w:b/>
        </w:rPr>
      </w:pPr>
      <w:r>
        <w:rPr>
          <w:rFonts w:hint="eastAsia"/>
          <w:b/>
        </w:rPr>
        <w:t>第八部分</w:t>
      </w:r>
      <w:r>
        <w:rPr>
          <w:b/>
        </w:rPr>
        <w:t xml:space="preserve"> </w:t>
      </w:r>
      <w:r>
        <w:rPr>
          <w:rFonts w:hint="eastAsia"/>
          <w:b/>
        </w:rPr>
        <w:t>社會影響</w:t>
      </w:r>
    </w:p>
    <w:p w:rsidR="00DF2446" w:rsidRDefault="00DF2446" w:rsidP="00DF2446">
      <w:pPr>
        <w:jc w:val="center"/>
        <w:rPr>
          <w:b/>
        </w:rPr>
      </w:pPr>
      <w:r>
        <w:rPr>
          <w:rFonts w:hint="eastAsia"/>
          <w:b/>
        </w:rPr>
        <w:t>工作紙</w:t>
      </w:r>
      <w:r>
        <w:rPr>
          <w:rFonts w:hint="eastAsia"/>
          <w:b/>
          <w:lang w:eastAsia="zh-HK"/>
        </w:rPr>
        <w:t xml:space="preserve"> </w:t>
      </w:r>
      <w:r>
        <w:rPr>
          <w:rFonts w:hint="eastAsia"/>
          <w:b/>
        </w:rPr>
        <w:t>十</w:t>
      </w:r>
      <w:bookmarkStart w:id="0" w:name="_GoBack"/>
      <w:bookmarkEnd w:id="0"/>
    </w:p>
    <w:p w:rsidR="00DF2446" w:rsidRDefault="00DF2446" w:rsidP="001C0ABA">
      <w:pPr>
        <w:jc w:val="center"/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</w:pPr>
    </w:p>
    <w:p w:rsidR="0072243A" w:rsidRPr="00A71400" w:rsidRDefault="009D2DFF" w:rsidP="001C0AB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71400">
        <w:rPr>
          <w:rFonts w:ascii="Times New Roman" w:hAnsi="Times New Roman"/>
          <w:b/>
          <w:sz w:val="28"/>
          <w:szCs w:val="28"/>
          <w:u w:val="single"/>
        </w:rPr>
        <w:t>運動與博彩</w:t>
      </w:r>
    </w:p>
    <w:p w:rsidR="0072243A" w:rsidRPr="00A71400" w:rsidRDefault="009D2DFF" w:rsidP="00805FB7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主題</w:t>
      </w:r>
      <w:r w:rsidRPr="00A71400">
        <w:rPr>
          <w:rFonts w:ascii="Times New Roman" w:hAnsi="Times New Roman"/>
          <w:szCs w:val="24"/>
          <w:u w:val="single"/>
        </w:rPr>
        <w:t>:</w:t>
      </w:r>
    </w:p>
    <w:p w:rsidR="002E2611" w:rsidRPr="00A71400" w:rsidRDefault="00805FB7" w:rsidP="00805FB7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</w:rPr>
        <w:tab/>
      </w:r>
      <w:r w:rsidR="009D2DFF" w:rsidRPr="00A71400">
        <w:rPr>
          <w:rFonts w:ascii="Times New Roman" w:hAnsi="Times New Roman"/>
          <w:szCs w:val="24"/>
        </w:rPr>
        <w:t>為什麼運動博彩會如此流行？</w:t>
      </w:r>
    </w:p>
    <w:p w:rsidR="004D53DE" w:rsidRPr="00A71400" w:rsidRDefault="00805FB7" w:rsidP="00805FB7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</w:rPr>
        <w:tab/>
      </w:r>
      <w:r w:rsidR="009D2DFF" w:rsidRPr="00A71400">
        <w:rPr>
          <w:rFonts w:ascii="Times New Roman" w:hAnsi="Times New Roman"/>
          <w:szCs w:val="24"/>
        </w:rPr>
        <w:t>運動博彩會帶來甚麼後果？</w:t>
      </w:r>
    </w:p>
    <w:p w:rsidR="002224D1" w:rsidRPr="00A71400" w:rsidRDefault="00805FB7" w:rsidP="00805FB7">
      <w:pPr>
        <w:pStyle w:val="a3"/>
        <w:numPr>
          <w:ilvl w:val="0"/>
          <w:numId w:val="3"/>
        </w:numPr>
        <w:ind w:leftChars="0" w:left="1134" w:hanging="567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</w:rPr>
        <w:tab/>
      </w:r>
      <w:r w:rsidR="009D2DFF" w:rsidRPr="00A71400">
        <w:rPr>
          <w:rFonts w:ascii="Times New Roman" w:hAnsi="Times New Roman"/>
          <w:szCs w:val="24"/>
        </w:rPr>
        <w:t>在香港，足球博彩合法化對社會有</w:t>
      </w:r>
      <w:r w:rsidR="000B426F" w:rsidRPr="00A71400">
        <w:rPr>
          <w:rFonts w:ascii="Times New Roman" w:hAnsi="Times New Roman"/>
          <w:szCs w:val="24"/>
        </w:rPr>
        <w:t>什麼</w:t>
      </w:r>
      <w:r w:rsidR="009D2DFF" w:rsidRPr="00A71400">
        <w:rPr>
          <w:rFonts w:ascii="Times New Roman" w:hAnsi="Times New Roman"/>
          <w:szCs w:val="24"/>
        </w:rPr>
        <w:t>效應？</w:t>
      </w:r>
    </w:p>
    <w:p w:rsidR="005C41F3" w:rsidRPr="00A71400" w:rsidRDefault="005C41F3" w:rsidP="005C41F3">
      <w:pPr>
        <w:pStyle w:val="a3"/>
        <w:ind w:leftChars="0" w:left="567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72243A" w:rsidRPr="00A71400" w:rsidRDefault="009D2DFF" w:rsidP="005C6384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內容</w:t>
      </w:r>
      <w:r w:rsidR="0072243A" w:rsidRPr="00A71400">
        <w:rPr>
          <w:rFonts w:ascii="Times New Roman" w:hAnsi="Times New Roman"/>
          <w:szCs w:val="24"/>
          <w:u w:val="single"/>
        </w:rPr>
        <w:t>:</w:t>
      </w:r>
    </w:p>
    <w:p w:rsidR="00A87408" w:rsidRPr="00A71400" w:rsidRDefault="006B49BC" w:rsidP="005C6384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為什麼</w:t>
      </w:r>
      <w:r w:rsidR="00B4220A" w:rsidRPr="00A71400">
        <w:rPr>
          <w:rFonts w:ascii="Times New Roman" w:hAnsi="Times New Roman"/>
          <w:szCs w:val="24"/>
        </w:rPr>
        <w:t>運動博彩會如此流行？</w:t>
      </w:r>
    </w:p>
    <w:p w:rsidR="006B0BC5" w:rsidRPr="00A71400" w:rsidRDefault="00550A7B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="009363DE">
        <w:rPr>
          <w:rFonts w:ascii="Times New Roman" w:hAnsi="Times New Roman" w:hint="eastAsia"/>
          <w:szCs w:val="24"/>
          <w:shd w:val="clear" w:color="auto" w:fill="FFFFFF"/>
        </w:rPr>
        <w:t>如</w:t>
      </w:r>
      <w:r w:rsidR="009363DE" w:rsidRPr="00A71400">
        <w:rPr>
          <w:rFonts w:ascii="Times New Roman" w:hAnsi="Times New Roman"/>
          <w:szCs w:val="24"/>
          <w:shd w:val="clear" w:color="auto" w:fill="FFFFFF"/>
        </w:rPr>
        <w:t>賽馬</w:t>
      </w:r>
      <w:proofErr w:type="gramEnd"/>
      <w:r w:rsidR="009363DE" w:rsidRPr="00A71400">
        <w:rPr>
          <w:rFonts w:ascii="Times New Roman" w:hAnsi="Times New Roman"/>
          <w:szCs w:val="24"/>
          <w:shd w:val="clear" w:color="auto" w:fill="FFFFFF"/>
        </w:rPr>
        <w:t>、</w:t>
      </w:r>
      <w:proofErr w:type="gramStart"/>
      <w:r w:rsidR="009363DE" w:rsidRPr="00A71400">
        <w:rPr>
          <w:rFonts w:ascii="Times New Roman" w:hAnsi="Times New Roman"/>
          <w:szCs w:val="24"/>
          <w:shd w:val="clear" w:color="auto" w:fill="FFFFFF"/>
        </w:rPr>
        <w:t>賽狗等</w:t>
      </w:r>
      <w:proofErr w:type="gramEnd"/>
      <w:r w:rsidRPr="00A71400">
        <w:rPr>
          <w:rFonts w:ascii="Times New Roman" w:hAnsi="Times New Roman"/>
          <w:szCs w:val="24"/>
          <w:shd w:val="clear" w:color="auto" w:fill="FFFFFF"/>
        </w:rPr>
        <w:t>有相當長的歷史</w:t>
      </w:r>
      <w:r w:rsidR="00A077DA" w:rsidRPr="00A71400">
        <w:rPr>
          <w:rFonts w:ascii="Times New Roman" w:hAnsi="Times New Roman"/>
          <w:szCs w:val="24"/>
          <w:shd w:val="clear" w:color="auto" w:fill="FFFFFF"/>
        </w:rPr>
        <w:t>。</w:t>
      </w:r>
    </w:p>
    <w:p w:rsidR="002E2611" w:rsidRPr="00A71400" w:rsidRDefault="00375212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運動博彩</w:t>
      </w:r>
      <w:r w:rsidR="00071BB8" w:rsidRPr="00A71400">
        <w:rPr>
          <w:rFonts w:ascii="Times New Roman" w:hAnsi="Times New Roman"/>
          <w:szCs w:val="24"/>
          <w:shd w:val="clear" w:color="auto" w:fill="FFFFFF"/>
        </w:rPr>
        <w:t>能吸引觀眾</w:t>
      </w:r>
      <w:r w:rsidR="00071BB8">
        <w:rPr>
          <w:rFonts w:ascii="Times New Roman" w:hAnsi="Times New Roman" w:hint="eastAsia"/>
          <w:szCs w:val="24"/>
          <w:shd w:val="clear" w:color="auto" w:fill="FFFFFF"/>
        </w:rPr>
        <w:t>，</w:t>
      </w:r>
      <w:r w:rsidRPr="00A71400">
        <w:rPr>
          <w:rFonts w:ascii="Times New Roman" w:hAnsi="Times New Roman"/>
          <w:szCs w:val="24"/>
          <w:shd w:val="clear" w:color="auto" w:fill="FFFFFF"/>
        </w:rPr>
        <w:t>可提高觀眾參與</w:t>
      </w:r>
      <w:r w:rsidR="008D4AF8">
        <w:rPr>
          <w:rFonts w:ascii="Times New Roman" w:hAnsi="Times New Roman" w:hint="eastAsia"/>
          <w:szCs w:val="24"/>
          <w:shd w:val="clear" w:color="auto" w:fill="FFFFFF"/>
        </w:rPr>
        <w:t>程</w:t>
      </w:r>
      <w:r w:rsidRPr="00A71400">
        <w:rPr>
          <w:rFonts w:ascii="Times New Roman" w:hAnsi="Times New Roman"/>
          <w:szCs w:val="24"/>
          <w:shd w:val="clear" w:color="auto" w:fill="FFFFFF"/>
        </w:rPr>
        <w:t>度。</w:t>
      </w:r>
    </w:p>
    <w:p w:rsidR="00E72D69" w:rsidRPr="00A71400" w:rsidRDefault="00A077DA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人們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相信他們能從</w:t>
      </w:r>
      <w:r w:rsidRPr="00A71400">
        <w:rPr>
          <w:rFonts w:ascii="Times New Roman" w:hAnsi="Times New Roman"/>
          <w:szCs w:val="24"/>
          <w:shd w:val="clear" w:color="auto" w:fill="FFFFFF"/>
        </w:rPr>
        <w:t>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="00071BB8">
        <w:rPr>
          <w:rFonts w:ascii="Times New Roman" w:hAnsi="Times New Roman" w:hint="eastAsia"/>
          <w:szCs w:val="24"/>
          <w:shd w:val="clear" w:color="auto" w:fill="FFFFFF"/>
        </w:rPr>
        <w:t>中贏得</w:t>
      </w:r>
      <w:proofErr w:type="gramEnd"/>
      <w:r w:rsidR="00623C2F">
        <w:rPr>
          <w:rFonts w:ascii="Times New Roman" w:hAnsi="Times New Roman" w:hint="eastAsia"/>
          <w:szCs w:val="24"/>
          <w:shd w:val="clear" w:color="auto" w:fill="FFFFFF"/>
        </w:rPr>
        <w:t>金</w:t>
      </w:r>
      <w:r w:rsidRPr="00A71400">
        <w:rPr>
          <w:rFonts w:ascii="Times New Roman" w:hAnsi="Times New Roman"/>
          <w:szCs w:val="24"/>
          <w:shd w:val="clear" w:color="auto" w:fill="FFFFFF"/>
        </w:rPr>
        <w:t>錢。</w:t>
      </w:r>
    </w:p>
    <w:p w:rsidR="00E72D69" w:rsidRPr="00A71400" w:rsidRDefault="00A077DA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根據國際刑警組織資料顯示，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全</w:t>
      </w:r>
      <w:r w:rsidRPr="00A71400">
        <w:rPr>
          <w:rFonts w:ascii="Times New Roman" w:hAnsi="Times New Roman"/>
          <w:szCs w:val="24"/>
          <w:shd w:val="clear" w:color="auto" w:fill="FFFFFF"/>
        </w:rPr>
        <w:t>世界運動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額</w:t>
      </w:r>
      <w:r w:rsidRPr="00A71400">
        <w:rPr>
          <w:rFonts w:ascii="Times New Roman" w:hAnsi="Times New Roman"/>
          <w:szCs w:val="24"/>
          <w:shd w:val="clear" w:color="auto" w:fill="FFFFFF"/>
        </w:rPr>
        <w:t>每年</w:t>
      </w:r>
      <w:proofErr w:type="gramEnd"/>
      <w:r w:rsidR="00623C2F">
        <w:rPr>
          <w:rFonts w:ascii="Times New Roman" w:hAnsi="Times New Roman" w:hint="eastAsia"/>
          <w:szCs w:val="24"/>
          <w:shd w:val="clear" w:color="auto" w:fill="FFFFFF"/>
        </w:rPr>
        <w:t>達</w:t>
      </w:r>
      <w:r w:rsidRPr="00A71400">
        <w:rPr>
          <w:rFonts w:ascii="Times New Roman" w:hAnsi="Times New Roman"/>
          <w:szCs w:val="24"/>
          <w:shd w:val="clear" w:color="auto" w:fill="FFFFFF"/>
        </w:rPr>
        <w:t>一兆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美</w:t>
      </w:r>
      <w:r w:rsidRPr="00A71400">
        <w:rPr>
          <w:rFonts w:ascii="Times New Roman" w:hAnsi="Times New Roman"/>
          <w:szCs w:val="24"/>
          <w:shd w:val="clear" w:color="auto" w:fill="FFFFFF"/>
        </w:rPr>
        <w:t>元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（</w:t>
      </w:r>
      <w:proofErr w:type="gramEnd"/>
      <w:r w:rsidR="000B426F" w:rsidRPr="00A71400">
        <w:rPr>
          <w:rFonts w:ascii="Times New Roman" w:hAnsi="Times New Roman"/>
          <w:szCs w:val="24"/>
          <w:shd w:val="clear" w:color="auto" w:fill="FFFFFF"/>
        </w:rPr>
        <w:t>$</w:t>
      </w:r>
      <w:r w:rsidRPr="00A71400">
        <w:rPr>
          <w:rFonts w:ascii="Times New Roman" w:hAnsi="Times New Roman"/>
          <w:szCs w:val="24"/>
          <w:shd w:val="clear" w:color="auto" w:fill="FFFFFF"/>
        </w:rPr>
        <w:t>1 trillion)</w:t>
      </w:r>
      <w:r w:rsidRPr="00A71400">
        <w:rPr>
          <w:rFonts w:ascii="Times New Roman" w:hAnsi="Times New Roman"/>
          <w:szCs w:val="24"/>
          <w:shd w:val="clear" w:color="auto" w:fill="FFFFFF"/>
        </w:rPr>
        <w:t>，當中有百分之七十來自足球。</w:t>
      </w:r>
    </w:p>
    <w:p w:rsidR="00AD362E" w:rsidRPr="00A71400" w:rsidRDefault="00032D1C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大約有百分之七十的運動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博彩於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日常工作</w:t>
      </w:r>
      <w:proofErr w:type="gramEnd"/>
      <w:r w:rsidRPr="00A71400">
        <w:rPr>
          <w:rFonts w:ascii="Times New Roman" w:hAnsi="Times New Roman"/>
          <w:szCs w:val="24"/>
          <w:shd w:val="clear" w:color="auto" w:fill="FFFFFF"/>
        </w:rPr>
        <w:t>環境中</w:t>
      </w:r>
      <w:r w:rsidR="00854CA3">
        <w:rPr>
          <w:rFonts w:ascii="Times New Roman" w:hAnsi="Times New Roman" w:hint="eastAsia"/>
          <w:szCs w:val="24"/>
          <w:shd w:val="clear" w:color="auto" w:fill="FFFFFF"/>
        </w:rPr>
        <w:t>以</w:t>
      </w:r>
      <w:r w:rsidR="000B426F" w:rsidRPr="00A71400">
        <w:rPr>
          <w:rFonts w:ascii="Times New Roman" w:hAnsi="Times New Roman"/>
          <w:szCs w:val="24"/>
          <w:shd w:val="clear" w:color="auto" w:fill="FFFFFF"/>
        </w:rPr>
        <w:t>非</w:t>
      </w:r>
      <w:r w:rsidR="00854CA3">
        <w:rPr>
          <w:rFonts w:ascii="Times New Roman" w:hAnsi="Times New Roman" w:hint="eastAsia"/>
          <w:szCs w:val="24"/>
          <w:shd w:val="clear" w:color="auto" w:fill="FFFFFF"/>
        </w:rPr>
        <w:t>法形式</w:t>
      </w:r>
      <w:r w:rsidRPr="00A71400">
        <w:rPr>
          <w:rFonts w:ascii="Times New Roman" w:hAnsi="Times New Roman"/>
          <w:szCs w:val="24"/>
          <w:shd w:val="clear" w:color="auto" w:fill="FFFFFF"/>
        </w:rPr>
        <w:t>出現。</w:t>
      </w:r>
    </w:p>
    <w:p w:rsidR="00A91281" w:rsidRPr="00A71400" w:rsidRDefault="00633851" w:rsidP="004654A4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在美國、英國和某些亞洲地區</w:t>
      </w:r>
      <w:r w:rsidR="006820D8">
        <w:rPr>
          <w:rFonts w:ascii="Times New Roman" w:hAnsi="Times New Roman" w:hint="eastAsia"/>
          <w:szCs w:val="24"/>
          <w:shd w:val="clear" w:color="auto" w:fill="FFFFFF"/>
        </w:rPr>
        <w:t>，一些常見運動</w:t>
      </w:r>
      <w:r w:rsidR="006820D8" w:rsidRPr="00A71400">
        <w:rPr>
          <w:rFonts w:ascii="Times New Roman" w:hAnsi="Times New Roman"/>
          <w:szCs w:val="24"/>
          <w:shd w:val="clear" w:color="auto" w:fill="FFFFFF"/>
        </w:rPr>
        <w:t>運動</w:t>
      </w:r>
      <w:r w:rsidR="006820D8">
        <w:rPr>
          <w:rFonts w:ascii="Times New Roman" w:hAnsi="Times New Roman" w:hint="eastAsia"/>
          <w:szCs w:val="24"/>
          <w:shd w:val="clear" w:color="auto" w:fill="FFFFFF"/>
        </w:rPr>
        <w:t>的</w:t>
      </w:r>
      <w:proofErr w:type="gramStart"/>
      <w:r w:rsidR="006820D8" w:rsidRPr="00A71400">
        <w:rPr>
          <w:rFonts w:ascii="Times New Roman" w:hAnsi="Times New Roman"/>
          <w:szCs w:val="24"/>
          <w:shd w:val="clear" w:color="auto" w:fill="FFFFFF"/>
        </w:rPr>
        <w:t>博彩</w:t>
      </w:r>
      <w:r w:rsidRPr="00A71400">
        <w:rPr>
          <w:rFonts w:ascii="Times New Roman" w:hAnsi="Times New Roman"/>
          <w:szCs w:val="24"/>
          <w:shd w:val="clear" w:color="auto" w:fill="FFFFFF"/>
        </w:rPr>
        <w:t>是合法</w:t>
      </w:r>
      <w:proofErr w:type="gramEnd"/>
      <w:r w:rsidRPr="00A71400">
        <w:rPr>
          <w:rFonts w:ascii="Times New Roman" w:hAnsi="Times New Roman"/>
          <w:szCs w:val="24"/>
          <w:shd w:val="clear" w:color="auto" w:fill="FFFFFF"/>
        </w:rPr>
        <w:t>的，受政府</w:t>
      </w:r>
      <w:r w:rsidR="00DA2D33">
        <w:rPr>
          <w:rFonts w:ascii="Times New Roman" w:hAnsi="Times New Roman" w:hint="eastAsia"/>
          <w:szCs w:val="24"/>
          <w:shd w:val="clear" w:color="auto" w:fill="FFFFFF"/>
        </w:rPr>
        <w:t>或監管機構</w:t>
      </w:r>
      <w:r w:rsidRPr="00A71400">
        <w:rPr>
          <w:rFonts w:ascii="Times New Roman" w:hAnsi="Times New Roman"/>
          <w:szCs w:val="24"/>
          <w:shd w:val="clear" w:color="auto" w:fill="FFFFFF"/>
        </w:rPr>
        <w:t>規範，</w:t>
      </w:r>
      <w:proofErr w:type="gramStart"/>
      <w:r w:rsidR="00623C2F">
        <w:rPr>
          <w:rFonts w:ascii="Times New Roman" w:hAnsi="Times New Roman" w:hint="eastAsia"/>
          <w:szCs w:val="24"/>
          <w:shd w:val="clear" w:color="auto" w:fill="FFFFFF"/>
        </w:rPr>
        <w:t>，</w:t>
      </w:r>
      <w:proofErr w:type="gramEnd"/>
      <w:r w:rsidR="006820D8">
        <w:rPr>
          <w:rFonts w:ascii="Times New Roman" w:hAnsi="Times New Roman" w:hint="eastAsia"/>
          <w:szCs w:val="24"/>
          <w:shd w:val="clear" w:color="auto" w:fill="FFFFFF"/>
        </w:rPr>
        <w:t>例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如</w:t>
      </w:r>
      <w:r w:rsidR="004654A4" w:rsidRPr="004654A4">
        <w:rPr>
          <w:rFonts w:ascii="Times New Roman" w:hAnsi="Times New Roman" w:hint="eastAsia"/>
          <w:szCs w:val="24"/>
          <w:shd w:val="clear" w:color="auto" w:fill="FFFFFF"/>
        </w:rPr>
        <w:t>美國職業籃球</w:t>
      </w:r>
      <w:r w:rsidR="004654A4">
        <w:rPr>
          <w:rFonts w:ascii="Times New Roman" w:hAnsi="Times New Roman" w:hint="eastAsia"/>
          <w:szCs w:val="24"/>
          <w:shd w:val="clear" w:color="auto" w:fill="FFFFFF"/>
          <w:lang w:eastAsia="zh-HK"/>
        </w:rPr>
        <w:t>(</w:t>
      </w:r>
      <w:r w:rsidRPr="00A71400">
        <w:rPr>
          <w:rFonts w:ascii="Times New Roman" w:hAnsi="Times New Roman"/>
          <w:szCs w:val="24"/>
          <w:shd w:val="clear" w:color="auto" w:fill="FFFFFF"/>
        </w:rPr>
        <w:t>NBA</w:t>
      </w:r>
      <w:r w:rsidR="004654A4">
        <w:rPr>
          <w:rFonts w:ascii="Times New Roman" w:hAnsi="Times New Roman" w:hint="eastAsia"/>
          <w:szCs w:val="24"/>
          <w:shd w:val="clear" w:color="auto" w:fill="FFFFFF"/>
          <w:lang w:eastAsia="zh-HK"/>
        </w:rPr>
        <w:t>)</w:t>
      </w:r>
      <w:r w:rsidRPr="00A71400">
        <w:rPr>
          <w:rFonts w:ascii="Times New Roman" w:hAnsi="Times New Roman"/>
          <w:szCs w:val="24"/>
          <w:shd w:val="clear" w:color="auto" w:fill="FFFFFF"/>
        </w:rPr>
        <w:t>、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美國大學體育協會</w:t>
      </w:r>
      <w:r w:rsidR="006820D8" w:rsidRPr="004654A4">
        <w:rPr>
          <w:rFonts w:ascii="Times New Roman" w:hAnsi="Times New Roman" w:hint="eastAsia"/>
          <w:szCs w:val="24"/>
          <w:shd w:val="clear" w:color="auto" w:fill="FFFFFF"/>
        </w:rPr>
        <w:t>籃球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(</w:t>
      </w:r>
      <w:r w:rsidRPr="00A71400">
        <w:rPr>
          <w:rFonts w:ascii="Times New Roman" w:hAnsi="Times New Roman"/>
          <w:szCs w:val="24"/>
          <w:shd w:val="clear" w:color="auto" w:fill="FFFFFF"/>
        </w:rPr>
        <w:t>NCAA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)</w:t>
      </w:r>
      <w:r w:rsidRPr="00A71400">
        <w:rPr>
          <w:rFonts w:ascii="Times New Roman" w:hAnsi="Times New Roman"/>
          <w:szCs w:val="24"/>
          <w:shd w:val="clear" w:color="auto" w:fill="FFFFFF"/>
        </w:rPr>
        <w:t>、美式足球、棒球、曲棍球和賽馬。</w:t>
      </w:r>
    </w:p>
    <w:p w:rsidR="00A91281" w:rsidRPr="00A71400" w:rsidRDefault="00A71400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雖然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一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些運動</w:t>
      </w:r>
      <w:proofErr w:type="gramStart"/>
      <w:r w:rsidR="00633851" w:rsidRPr="00A71400">
        <w:rPr>
          <w:rFonts w:ascii="Times New Roman" w:hAnsi="Times New Roman"/>
          <w:szCs w:val="24"/>
          <w:shd w:val="clear" w:color="auto" w:fill="FFFFFF"/>
        </w:rPr>
        <w:t>博彩是合法</w:t>
      </w:r>
      <w:proofErr w:type="gramEnd"/>
      <w:r w:rsidR="00633851" w:rsidRPr="00A71400">
        <w:rPr>
          <w:rFonts w:ascii="Times New Roman" w:hAnsi="Times New Roman"/>
          <w:szCs w:val="24"/>
          <w:shd w:val="clear" w:color="auto" w:fill="FFFFFF"/>
        </w:rPr>
        <w:t>的，</w:t>
      </w:r>
      <w:r>
        <w:rPr>
          <w:rFonts w:ascii="Times New Roman" w:hAnsi="Times New Roman"/>
          <w:szCs w:val="24"/>
          <w:shd w:val="clear" w:color="auto" w:fill="FFFFFF"/>
        </w:rPr>
        <w:t>並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可以為運動設施和運動</w:t>
      </w:r>
      <w:r w:rsidR="008D4AF8">
        <w:rPr>
          <w:rFonts w:ascii="Times New Roman" w:hAnsi="Times New Roman" w:hint="eastAsia"/>
          <w:szCs w:val="24"/>
          <w:shd w:val="clear" w:color="auto" w:fill="FFFFFF"/>
        </w:rPr>
        <w:t>項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目籌措資金，但是</w:t>
      </w:r>
      <w:r>
        <w:rPr>
          <w:rFonts w:ascii="Times New Roman" w:hAnsi="Times New Roman"/>
          <w:szCs w:val="24"/>
          <w:shd w:val="clear" w:color="auto" w:fill="FFFFFF"/>
        </w:rPr>
        <w:t>大部份</w:t>
      </w:r>
      <w:r w:rsidRPr="00A71400">
        <w:rPr>
          <w:rFonts w:ascii="Times New Roman" w:hAnsi="Times New Roman"/>
          <w:szCs w:val="24"/>
          <w:shd w:val="clear" w:color="auto" w:fill="FFFFFF"/>
        </w:rPr>
        <w:t>運動博彩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仍</w:t>
      </w:r>
      <w:r w:rsidR="00633851" w:rsidRPr="00A71400">
        <w:rPr>
          <w:rFonts w:ascii="Times New Roman" w:hAnsi="Times New Roman"/>
          <w:szCs w:val="24"/>
          <w:shd w:val="clear" w:color="auto" w:fill="FFFFFF"/>
        </w:rPr>
        <w:t>是非法的。</w:t>
      </w:r>
    </w:p>
    <w:p w:rsidR="002E2611" w:rsidRPr="00A71400" w:rsidRDefault="008C6C6F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新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媒</w:t>
      </w:r>
      <w:r w:rsidRPr="00A71400">
        <w:rPr>
          <w:rFonts w:ascii="Times New Roman" w:hAnsi="Times New Roman"/>
          <w:szCs w:val="24"/>
          <w:shd w:val="clear" w:color="auto" w:fill="FFFFFF"/>
        </w:rPr>
        <w:t>體科技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如運動</w:t>
      </w:r>
      <w:r w:rsidRPr="00A71400">
        <w:rPr>
          <w:rFonts w:ascii="Times New Roman" w:hAnsi="Times New Roman"/>
          <w:szCs w:val="24"/>
          <w:shd w:val="clear" w:color="auto" w:fill="FFFFFF"/>
        </w:rPr>
        <w:t>網站、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博</w:t>
      </w:r>
      <w:proofErr w:type="gramStart"/>
      <w:r w:rsidR="009A26C3">
        <w:rPr>
          <w:rFonts w:ascii="Times New Roman" w:hAnsi="Times New Roman" w:hint="eastAsia"/>
          <w:szCs w:val="24"/>
          <w:shd w:val="clear" w:color="auto" w:fill="FFFFFF"/>
        </w:rPr>
        <w:t>彩圖表</w:t>
      </w:r>
      <w:proofErr w:type="gramEnd"/>
      <w:r w:rsidR="009A26C3">
        <w:rPr>
          <w:rFonts w:ascii="Times New Roman" w:hAnsi="Times New Roman" w:hint="eastAsia"/>
          <w:szCs w:val="24"/>
          <w:shd w:val="clear" w:color="auto" w:fill="FFFFFF"/>
        </w:rPr>
        <w:t>、</w:t>
      </w:r>
      <w:r w:rsidRPr="00A71400">
        <w:rPr>
          <w:rFonts w:ascii="Times New Roman" w:hAnsi="Times New Roman"/>
          <w:szCs w:val="24"/>
          <w:shd w:val="clear" w:color="auto" w:fill="FFFFFF"/>
        </w:rPr>
        <w:t>衛星轉播</w:t>
      </w:r>
      <w:proofErr w:type="gramStart"/>
      <w:r w:rsidR="009A26C3">
        <w:rPr>
          <w:rFonts w:ascii="Times New Roman" w:hAnsi="Times New Roman" w:hint="eastAsia"/>
          <w:szCs w:val="24"/>
          <w:shd w:val="clear" w:color="auto" w:fill="FFFFFF"/>
        </w:rPr>
        <w:t>和</w:t>
      </w:r>
      <w:r w:rsidRPr="00A71400">
        <w:rPr>
          <w:rFonts w:ascii="Times New Roman" w:hAnsi="Times New Roman"/>
          <w:szCs w:val="24"/>
          <w:shd w:val="clear" w:color="auto" w:fill="FFFFFF"/>
        </w:rPr>
        <w:t>旁述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等</w:t>
      </w:r>
      <w:proofErr w:type="gramEnd"/>
      <w:r w:rsidR="00BC2A0E">
        <w:rPr>
          <w:rFonts w:ascii="Times New Roman" w:hAnsi="Times New Roman" w:hint="eastAsia"/>
          <w:szCs w:val="24"/>
          <w:shd w:val="clear" w:color="auto" w:fill="FFFFFF"/>
        </w:rPr>
        <w:t>進一步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促進</w:t>
      </w:r>
      <w:r w:rsidRPr="00A71400">
        <w:rPr>
          <w:rFonts w:ascii="Times New Roman" w:hAnsi="Times New Roman"/>
          <w:szCs w:val="24"/>
          <w:shd w:val="clear" w:color="auto" w:fill="FFFFFF"/>
        </w:rPr>
        <w:t>運動博彩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事業</w:t>
      </w:r>
      <w:r w:rsidR="00623C2F">
        <w:rPr>
          <w:rFonts w:ascii="Times New Roman" w:hAnsi="Times New Roman" w:hint="eastAsia"/>
          <w:szCs w:val="24"/>
          <w:shd w:val="clear" w:color="auto" w:fill="FFFFFF"/>
        </w:rPr>
        <w:t>的發展</w:t>
      </w:r>
      <w:r w:rsidRPr="00A71400">
        <w:rPr>
          <w:rFonts w:ascii="Times New Roman" w:hAnsi="Times New Roman"/>
          <w:szCs w:val="24"/>
          <w:shd w:val="clear" w:color="auto" w:fill="FFFFFF"/>
        </w:rPr>
        <w:t>。</w:t>
      </w:r>
      <w:r w:rsidR="002E2611" w:rsidRPr="00A71400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A71F94" w:rsidRPr="00A71400" w:rsidRDefault="003963DE" w:rsidP="001C0ABA">
      <w:pPr>
        <w:pStyle w:val="a3"/>
        <w:numPr>
          <w:ilvl w:val="2"/>
          <w:numId w:val="1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/>
          <w:szCs w:val="24"/>
          <w:shd w:val="clear" w:color="auto" w:fill="FFFFFF"/>
        </w:rPr>
        <w:t>因</w:t>
      </w:r>
      <w:r w:rsidRPr="00A71400">
        <w:rPr>
          <w:rFonts w:ascii="Times New Roman" w:hAnsi="Times New Roman"/>
          <w:szCs w:val="24"/>
          <w:shd w:val="clear" w:color="auto" w:fill="FFFFFF"/>
        </w:rPr>
        <w:t>牽涉龐大利益</w:t>
      </w:r>
      <w:r>
        <w:rPr>
          <w:rFonts w:ascii="Times New Roman" w:hAnsi="Times New Roman"/>
          <w:szCs w:val="24"/>
          <w:shd w:val="clear" w:color="auto" w:fill="FFFFFF"/>
        </w:rPr>
        <w:t>，</w:t>
      </w:r>
      <w:r w:rsidR="008C6C6F" w:rsidRPr="00A71400">
        <w:rPr>
          <w:rFonts w:ascii="Times New Roman" w:hAnsi="Times New Roman"/>
          <w:szCs w:val="24"/>
          <w:shd w:val="clear" w:color="auto" w:fill="FFFFFF"/>
        </w:rPr>
        <w:t>運動</w:t>
      </w:r>
      <w:proofErr w:type="gramStart"/>
      <w:r w:rsidR="008C6C6F" w:rsidRPr="00A71400">
        <w:rPr>
          <w:rFonts w:ascii="Times New Roman" w:hAnsi="Times New Roman"/>
          <w:szCs w:val="24"/>
          <w:shd w:val="clear" w:color="auto" w:fill="FFFFFF"/>
        </w:rPr>
        <w:t>博彩已成為</w:t>
      </w:r>
      <w:proofErr w:type="gramEnd"/>
      <w:r w:rsidR="008C6C6F" w:rsidRPr="00A71400">
        <w:rPr>
          <w:rFonts w:ascii="Times New Roman" w:hAnsi="Times New Roman"/>
          <w:szCs w:val="24"/>
          <w:shd w:val="clear" w:color="auto" w:fill="FFFFFF"/>
        </w:rPr>
        <w:t>國際性有組織</w:t>
      </w:r>
      <w:r>
        <w:rPr>
          <w:rFonts w:ascii="Times New Roman" w:hAnsi="Times New Roman"/>
          <w:szCs w:val="24"/>
          <w:shd w:val="clear" w:color="auto" w:fill="FFFFFF"/>
        </w:rPr>
        <w:t>的</w:t>
      </w:r>
      <w:r w:rsidR="008C6C6F" w:rsidRPr="00A71400">
        <w:rPr>
          <w:rFonts w:ascii="Times New Roman" w:hAnsi="Times New Roman"/>
          <w:szCs w:val="24"/>
          <w:shd w:val="clear" w:color="auto" w:fill="FFFFFF"/>
        </w:rPr>
        <w:t>罪案。</w:t>
      </w:r>
    </w:p>
    <w:p w:rsidR="002224D1" w:rsidRPr="005817F8" w:rsidRDefault="002224D1" w:rsidP="002224D1">
      <w:pPr>
        <w:pStyle w:val="a3"/>
        <w:ind w:leftChars="0" w:left="72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2224D1" w:rsidRPr="00A71400" w:rsidRDefault="00B4220A" w:rsidP="005C6384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運動博彩會帶來甚麼後果？</w:t>
      </w:r>
    </w:p>
    <w:p w:rsidR="00515A46" w:rsidRPr="00A71400" w:rsidRDefault="0064430A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運動博彩會損害運動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誠信</w:t>
      </w:r>
      <w:r w:rsidRPr="00A71400">
        <w:rPr>
          <w:rFonts w:ascii="Times New Roman" w:hAnsi="Times New Roman"/>
          <w:szCs w:val="24"/>
          <w:shd w:val="clear" w:color="auto" w:fill="FFFFFF"/>
        </w:rPr>
        <w:t>和奧林匹克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的價值</w:t>
      </w:r>
      <w:r w:rsidRPr="00A71400">
        <w:rPr>
          <w:rFonts w:ascii="Times New Roman" w:hAnsi="Times New Roman"/>
          <w:szCs w:val="24"/>
          <w:shd w:val="clear" w:color="auto" w:fill="FFFFFF"/>
        </w:rPr>
        <w:t>。</w:t>
      </w:r>
      <w:r w:rsidR="00515A46" w:rsidRPr="00A71400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876E84" w:rsidRPr="00A71400" w:rsidRDefault="00960E91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在一些</w:t>
      </w:r>
      <w:r w:rsidR="0064430A" w:rsidRPr="00A71400">
        <w:rPr>
          <w:rFonts w:ascii="Times New Roman" w:hAnsi="Times New Roman"/>
          <w:szCs w:val="24"/>
          <w:shd w:val="clear" w:color="auto" w:fill="FFFFFF"/>
        </w:rPr>
        <w:t>運動</w:t>
      </w:r>
      <w:r w:rsidR="009A26C3" w:rsidRPr="00A71400">
        <w:rPr>
          <w:rFonts w:ascii="Times New Roman" w:hAnsi="Times New Roman"/>
          <w:szCs w:val="24"/>
          <w:shd w:val="clear" w:color="auto" w:fill="FFFFFF"/>
        </w:rPr>
        <w:t>比賽</w:t>
      </w:r>
      <w:r>
        <w:rPr>
          <w:rFonts w:ascii="Times New Roman" w:hAnsi="Times New Roman" w:hint="eastAsia"/>
          <w:szCs w:val="24"/>
          <w:shd w:val="clear" w:color="auto" w:fill="FFFFFF"/>
        </w:rPr>
        <w:t>中</w:t>
      </w:r>
      <w:r w:rsidR="009A26C3">
        <w:rPr>
          <w:rFonts w:ascii="Times New Roman" w:hAnsi="Times New Roman" w:hint="eastAsia"/>
          <w:szCs w:val="24"/>
          <w:shd w:val="clear" w:color="auto" w:fill="FFFFFF"/>
        </w:rPr>
        <w:t>如</w:t>
      </w:r>
      <w:r w:rsidR="0064430A" w:rsidRPr="00A71400">
        <w:rPr>
          <w:rFonts w:ascii="Times New Roman" w:hAnsi="Times New Roman"/>
          <w:szCs w:val="24"/>
          <w:shd w:val="clear" w:color="auto" w:fill="FFFFFF"/>
        </w:rPr>
        <w:t>足球、籃球、木球和</w:t>
      </w:r>
      <w:proofErr w:type="gramStart"/>
      <w:r w:rsidR="0064430A" w:rsidRPr="00A71400">
        <w:rPr>
          <w:rFonts w:ascii="Times New Roman" w:hAnsi="Times New Roman"/>
          <w:szCs w:val="24"/>
          <w:shd w:val="clear" w:color="auto" w:fill="FFFFFF"/>
        </w:rPr>
        <w:t>相撲</w:t>
      </w:r>
      <w:r>
        <w:rPr>
          <w:rFonts w:ascii="Times New Roman" w:hAnsi="Times New Roman" w:hint="eastAsia"/>
          <w:szCs w:val="24"/>
          <w:shd w:val="clear" w:color="auto" w:fill="FFFFFF"/>
        </w:rPr>
        <w:t>等</w:t>
      </w:r>
      <w:proofErr w:type="gramEnd"/>
      <w:r w:rsidR="009A26C3">
        <w:rPr>
          <w:rFonts w:ascii="Times New Roman" w:hAnsi="Times New Roman" w:hint="eastAsia"/>
          <w:szCs w:val="24"/>
          <w:shd w:val="clear" w:color="auto" w:fill="FFFFFF"/>
        </w:rPr>
        <w:t>，</w:t>
      </w:r>
      <w:r>
        <w:rPr>
          <w:rFonts w:ascii="Times New Roman" w:hAnsi="Times New Roman" w:hint="eastAsia"/>
          <w:szCs w:val="24"/>
          <w:shd w:val="clear" w:color="auto" w:fill="FFFFFF"/>
          <w:lang w:val="en-GB"/>
        </w:rPr>
        <w:t>內定比賽結果</w:t>
      </w:r>
      <w:r w:rsidR="0064430A" w:rsidRPr="00A71400">
        <w:rPr>
          <w:rFonts w:ascii="Times New Roman" w:hAnsi="Times New Roman"/>
          <w:szCs w:val="24"/>
          <w:shd w:val="clear" w:color="auto" w:fill="FFFFFF"/>
        </w:rPr>
        <w:t>越趨普遍。</w:t>
      </w:r>
      <w:r w:rsidR="00553369" w:rsidRPr="00A71400">
        <w:rPr>
          <w:rFonts w:ascii="Times New Roman" w:hAnsi="Times New Roman"/>
          <w:szCs w:val="24"/>
          <w:shd w:val="clear" w:color="auto" w:fill="FFFFFF"/>
        </w:rPr>
        <w:t xml:space="preserve"> </w:t>
      </w:r>
    </w:p>
    <w:p w:rsidR="00A638F8" w:rsidRPr="000F142B" w:rsidRDefault="009A26C3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0F142B">
        <w:rPr>
          <w:rFonts w:ascii="Times New Roman" w:hAnsi="Times New Roman" w:hint="eastAsia"/>
          <w:szCs w:val="24"/>
          <w:shd w:val="clear" w:color="auto" w:fill="FFFFFF"/>
        </w:rPr>
        <w:t>由於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比賽造假</w:t>
      </w:r>
      <w:r w:rsidRPr="000F142B">
        <w:rPr>
          <w:rFonts w:ascii="Times New Roman" w:hAnsi="Times New Roman" w:hint="eastAsia"/>
          <w:szCs w:val="24"/>
          <w:shd w:val="clear" w:color="auto" w:fill="FFFFFF"/>
        </w:rPr>
        <w:t>的關係，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運動的</w:t>
      </w:r>
      <w:r w:rsidR="004742CA">
        <w:rPr>
          <w:rFonts w:ascii="Times New Roman" w:hAnsi="Times New Roman" w:hint="eastAsia"/>
          <w:szCs w:val="24"/>
          <w:shd w:val="clear" w:color="auto" w:fill="FFFFFF"/>
        </w:rPr>
        <w:t>重要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元素</w:t>
      </w:r>
      <w:r w:rsidR="00B12B66" w:rsidRPr="000F142B">
        <w:rPr>
          <w:rFonts w:ascii="Times New Roman" w:hAnsi="Times New Roman" w:hint="eastAsia"/>
          <w:szCs w:val="24"/>
          <w:shd w:val="clear" w:color="auto" w:fill="FFFFFF"/>
        </w:rPr>
        <w:t>如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公平、</w:t>
      </w:r>
      <w:r w:rsidRPr="000F142B">
        <w:rPr>
          <w:rFonts w:ascii="Times New Roman" w:hAnsi="Times New Roman" w:hint="eastAsia"/>
          <w:szCs w:val="24"/>
          <w:shd w:val="clear" w:color="auto" w:fill="FFFFFF"/>
        </w:rPr>
        <w:t>不確定性和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和刺激</w:t>
      </w:r>
      <w:r w:rsidRPr="000F142B">
        <w:rPr>
          <w:rFonts w:ascii="Times New Roman" w:hAnsi="Times New Roman" w:hint="eastAsia"/>
          <w:szCs w:val="24"/>
          <w:shd w:val="clear" w:color="auto" w:fill="FFFFFF"/>
        </w:rPr>
        <w:t>等會因而消失</w:t>
      </w:r>
      <w:r w:rsidR="006943C3" w:rsidRPr="000F142B">
        <w:rPr>
          <w:rFonts w:ascii="Times New Roman" w:hAnsi="Times New Roman" w:hint="eastAsia"/>
          <w:szCs w:val="24"/>
          <w:shd w:val="clear" w:color="auto" w:fill="FFFFFF"/>
        </w:rPr>
        <w:t>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導致觀眾流失，最</w:t>
      </w:r>
      <w:r w:rsidR="000F142B">
        <w:rPr>
          <w:rFonts w:ascii="Times New Roman" w:hAnsi="Times New Roman" w:hint="eastAsia"/>
          <w:szCs w:val="24"/>
          <w:shd w:val="clear" w:color="auto" w:fill="FFFFFF"/>
        </w:rPr>
        <w:t>後會令該項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運動</w:t>
      </w:r>
      <w:r w:rsidR="000F142B">
        <w:rPr>
          <w:rFonts w:ascii="Times New Roman" w:hAnsi="Times New Roman" w:hint="eastAsia"/>
          <w:szCs w:val="24"/>
          <w:shd w:val="clear" w:color="auto" w:fill="FFFFFF"/>
        </w:rPr>
        <w:t>因而</w:t>
      </w:r>
      <w:r w:rsidR="00094203" w:rsidRPr="000F142B">
        <w:rPr>
          <w:rFonts w:ascii="Times New Roman" w:hAnsi="Times New Roman"/>
          <w:szCs w:val="24"/>
          <w:shd w:val="clear" w:color="auto" w:fill="FFFFFF"/>
        </w:rPr>
        <w:t>沒落。</w:t>
      </w:r>
    </w:p>
    <w:p w:rsidR="0030790B" w:rsidRPr="00A71400" w:rsidRDefault="00ED1304" w:rsidP="001C0ABA">
      <w:pPr>
        <w:pStyle w:val="a3"/>
        <w:numPr>
          <w:ilvl w:val="0"/>
          <w:numId w:val="23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越來越多</w:t>
      </w:r>
      <w:r w:rsidR="00960E91" w:rsidRPr="00A71400">
        <w:rPr>
          <w:rFonts w:ascii="Times New Roman" w:hAnsi="Times New Roman"/>
          <w:szCs w:val="24"/>
          <w:shd w:val="clear" w:color="auto" w:fill="FFFFFF"/>
        </w:rPr>
        <w:t>圈外人</w:t>
      </w:r>
      <w:r w:rsidR="00960E91">
        <w:rPr>
          <w:rFonts w:ascii="Times New Roman" w:hAnsi="Times New Roman" w:hint="eastAsia"/>
          <w:szCs w:val="24"/>
          <w:shd w:val="clear" w:color="auto" w:fill="FFFFFF"/>
        </w:rPr>
        <w:t>士</w:t>
      </w:r>
      <w:r w:rsidR="00960E91" w:rsidRPr="00A71400">
        <w:rPr>
          <w:rFonts w:ascii="Times New Roman" w:hAnsi="Times New Roman"/>
          <w:szCs w:val="24"/>
          <w:shd w:val="clear" w:color="auto" w:fill="FFFFFF"/>
        </w:rPr>
        <w:t>接觸</w:t>
      </w:r>
      <w:r w:rsidRPr="00A71400">
        <w:rPr>
          <w:rFonts w:ascii="Times New Roman" w:hAnsi="Times New Roman"/>
          <w:szCs w:val="24"/>
          <w:shd w:val="clear" w:color="auto" w:fill="FFFFFF"/>
        </w:rPr>
        <w:t>運動員和球</w:t>
      </w:r>
      <w:proofErr w:type="gramStart"/>
      <w:r w:rsidRPr="00A71400">
        <w:rPr>
          <w:rFonts w:ascii="Times New Roman" w:hAnsi="Times New Roman"/>
          <w:szCs w:val="24"/>
          <w:shd w:val="clear" w:color="auto" w:fill="FFFFFF"/>
        </w:rPr>
        <w:t>証</w:t>
      </w:r>
      <w:proofErr w:type="gramEnd"/>
      <w:r w:rsidR="00960E91">
        <w:rPr>
          <w:rFonts w:ascii="Times New Roman" w:hAnsi="Times New Roman" w:hint="eastAsia"/>
          <w:szCs w:val="24"/>
          <w:shd w:val="clear" w:color="auto" w:fill="FFFFFF"/>
        </w:rPr>
        <w:t>，</w:t>
      </w:r>
      <w:r w:rsidRPr="00A71400">
        <w:rPr>
          <w:rFonts w:ascii="Times New Roman" w:hAnsi="Times New Roman"/>
          <w:szCs w:val="24"/>
          <w:shd w:val="clear" w:color="auto" w:fill="FFFFFF"/>
        </w:rPr>
        <w:t>以獲取內幕消息和操控比賽</w:t>
      </w:r>
      <w:r w:rsidR="00960E91">
        <w:rPr>
          <w:rFonts w:ascii="Times New Roman" w:hAnsi="Times New Roman" w:hint="eastAsia"/>
          <w:szCs w:val="24"/>
          <w:shd w:val="clear" w:color="auto" w:fill="FFFFFF"/>
          <w:lang w:val="en-GB"/>
        </w:rPr>
        <w:t>結果</w:t>
      </w:r>
      <w:r w:rsidRPr="00A71400">
        <w:rPr>
          <w:rFonts w:ascii="Times New Roman" w:hAnsi="Times New Roman"/>
          <w:szCs w:val="24"/>
          <w:shd w:val="clear" w:color="auto" w:fill="FFFFFF"/>
        </w:rPr>
        <w:t>。</w:t>
      </w:r>
    </w:p>
    <w:p w:rsidR="00A87408" w:rsidRPr="005817F8" w:rsidRDefault="00A87408" w:rsidP="00CF7D3B">
      <w:pPr>
        <w:pStyle w:val="a3"/>
        <w:ind w:leftChars="0" w:left="144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98434B" w:rsidRDefault="00B4220A" w:rsidP="005C6384">
      <w:pPr>
        <w:pStyle w:val="a3"/>
        <w:numPr>
          <w:ilvl w:val="0"/>
          <w:numId w:val="22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在香港，足球博彩合法化對社會有</w:t>
      </w:r>
      <w:r w:rsidR="00A100D6">
        <w:rPr>
          <w:rFonts w:ascii="Times New Roman" w:hAnsi="Times New Roman" w:hint="eastAsia"/>
          <w:szCs w:val="24"/>
        </w:rPr>
        <w:t>甚麼影響</w:t>
      </w:r>
      <w:r w:rsidRPr="00A71400">
        <w:rPr>
          <w:rFonts w:ascii="Times New Roman" w:hAnsi="Times New Roman"/>
          <w:szCs w:val="24"/>
        </w:rPr>
        <w:t>？</w:t>
      </w:r>
    </w:p>
    <w:p w:rsidR="00B25390" w:rsidRDefault="00B25390" w:rsidP="001C0ABA">
      <w:pPr>
        <w:pStyle w:val="a3"/>
        <w:ind w:leftChars="0" w:left="654" w:firstLine="480"/>
        <w:jc w:val="both"/>
        <w:rPr>
          <w:rFonts w:ascii="Times New Roman" w:hAnsi="Times New Roman"/>
          <w:szCs w:val="24"/>
        </w:rPr>
      </w:pPr>
      <w:r w:rsidRPr="00B25390">
        <w:rPr>
          <w:rFonts w:ascii="Times New Roman" w:hAnsi="Times New Roman" w:hint="eastAsia"/>
          <w:szCs w:val="24"/>
        </w:rPr>
        <w:t>民政事務局負責制定賭博政策，並監察政策的實施情況。</w:t>
      </w:r>
    </w:p>
    <w:p w:rsidR="00D04458" w:rsidRPr="00B25390" w:rsidRDefault="0026462E" w:rsidP="001C0ABA">
      <w:pPr>
        <w:pStyle w:val="a3"/>
        <w:ind w:leftChars="0" w:left="654" w:firstLine="480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正面影響</w:t>
      </w:r>
      <w:r w:rsidR="001C0ABA" w:rsidRPr="00A71400">
        <w:rPr>
          <w:rFonts w:ascii="Times New Roman" w:hAnsi="Times New Roman"/>
          <w:szCs w:val="24"/>
        </w:rPr>
        <w:t>:</w:t>
      </w:r>
    </w:p>
    <w:p w:rsidR="00BC5F6F" w:rsidRPr="00A71400" w:rsidRDefault="000F142B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</w:rPr>
        <w:lastRenderedPageBreak/>
        <w:t>合法的</w:t>
      </w:r>
      <w:r w:rsidR="004227EA" w:rsidRPr="00A71400">
        <w:rPr>
          <w:rFonts w:ascii="Times New Roman" w:hAnsi="Times New Roman"/>
          <w:szCs w:val="24"/>
        </w:rPr>
        <w:t>足球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博彩</w:t>
      </w:r>
      <w:r>
        <w:rPr>
          <w:rFonts w:ascii="Times New Roman" w:hAnsi="Times New Roman" w:hint="eastAsia"/>
          <w:szCs w:val="24"/>
          <w:shd w:val="clear" w:color="auto" w:fill="FFFFFF"/>
        </w:rPr>
        <w:t>可</w:t>
      </w:r>
      <w:r w:rsidR="008E7959">
        <w:rPr>
          <w:rFonts w:ascii="Times New Roman" w:hAnsi="Times New Roman" w:hint="eastAsia"/>
          <w:szCs w:val="24"/>
          <w:shd w:val="clear" w:color="auto" w:fill="FFFFFF"/>
        </w:rPr>
        <w:t>望控制</w:t>
      </w:r>
      <w:proofErr w:type="gramStart"/>
      <w:r w:rsidR="008E7959">
        <w:rPr>
          <w:rFonts w:ascii="Times New Roman" w:hAnsi="Times New Roman" w:hint="eastAsia"/>
          <w:szCs w:val="24"/>
          <w:shd w:val="clear" w:color="auto" w:fill="FFFFFF"/>
        </w:rPr>
        <w:t>非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法博</w:t>
      </w:r>
      <w:proofErr w:type="gramEnd"/>
      <w:r w:rsidR="00D73B16" w:rsidRPr="00A71400">
        <w:rPr>
          <w:rFonts w:ascii="Times New Roman" w:hAnsi="Times New Roman"/>
          <w:szCs w:val="24"/>
          <w:shd w:val="clear" w:color="auto" w:fill="FFFFFF"/>
        </w:rPr>
        <w:t>彩</w:t>
      </w:r>
      <w:r w:rsidR="008E7959">
        <w:rPr>
          <w:rFonts w:ascii="Times New Roman" w:hAnsi="Times New Roman" w:hint="eastAsia"/>
          <w:szCs w:val="24"/>
          <w:shd w:val="clear" w:color="auto" w:fill="FFFFFF"/>
        </w:rPr>
        <w:t>公司的數目</w:t>
      </w:r>
      <w:r w:rsidR="00B033D4">
        <w:rPr>
          <w:rFonts w:ascii="Times New Roman" w:hAnsi="Times New Roman" w:hint="eastAsia"/>
          <w:szCs w:val="24"/>
          <w:shd w:val="clear" w:color="auto" w:fill="FFFFFF"/>
        </w:rPr>
        <w:t>，並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為香港的社會服務提供資金</w:t>
      </w:r>
    </w:p>
    <w:p w:rsidR="00BC5F6F" w:rsidRPr="00A71400" w:rsidRDefault="00A100D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為市民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提供具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吸引力的</w:t>
      </w:r>
      <w:r w:rsidR="006B49BC" w:rsidRPr="00A71400">
        <w:rPr>
          <w:rFonts w:ascii="Times New Roman" w:hAnsi="Times New Roman"/>
          <w:szCs w:val="24"/>
          <w:shd w:val="clear" w:color="auto" w:fill="FFFFFF"/>
        </w:rPr>
        <w:t>活動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，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以</w:t>
      </w:r>
      <w:r w:rsidR="00D73B16" w:rsidRPr="00A71400">
        <w:rPr>
          <w:rFonts w:ascii="Times New Roman" w:hAnsi="Times New Roman"/>
          <w:szCs w:val="24"/>
          <w:shd w:val="clear" w:color="auto" w:fill="FFFFFF"/>
        </w:rPr>
        <w:t>及減少罪案發生</w:t>
      </w:r>
    </w:p>
    <w:p w:rsidR="00FB0743" w:rsidRPr="00A71400" w:rsidRDefault="00D73B1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為運動界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增加</w:t>
      </w: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收入</w:t>
      </w:r>
      <w:r w:rsidR="00B12B66">
        <w:rPr>
          <w:rFonts w:ascii="Times New Roman" w:hAnsi="Times New Roman" w:hint="eastAsia"/>
          <w:szCs w:val="24"/>
          <w:shd w:val="clear" w:color="auto" w:fill="FFFFFF"/>
        </w:rPr>
        <w:t>來</w:t>
      </w: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源</w:t>
      </w:r>
    </w:p>
    <w:p w:rsidR="00982928" w:rsidRPr="00A71400" w:rsidRDefault="00D73B1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提高收視率和運動流行程度</w:t>
      </w:r>
    </w:p>
    <w:p w:rsidR="00656A67" w:rsidRPr="00A71400" w:rsidRDefault="00D73B16" w:rsidP="001C0ABA">
      <w:pPr>
        <w:pStyle w:val="a3"/>
        <w:numPr>
          <w:ilvl w:val="0"/>
          <w:numId w:val="24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使運動變得更刺激和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提供</w:t>
      </w:r>
      <w:r w:rsidRPr="00A71400">
        <w:rPr>
          <w:rFonts w:ascii="Times New Roman" w:hAnsi="Times New Roman"/>
          <w:szCs w:val="24"/>
          <w:shd w:val="clear" w:color="auto" w:fill="FFFFFF"/>
        </w:rPr>
        <w:t>決策經驗</w:t>
      </w:r>
    </w:p>
    <w:p w:rsidR="00D04458" w:rsidRPr="005817F8" w:rsidRDefault="00D04458" w:rsidP="00D04458">
      <w:pPr>
        <w:pStyle w:val="a3"/>
        <w:ind w:leftChars="0" w:left="144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D04458" w:rsidRPr="00A71400" w:rsidRDefault="0026462E" w:rsidP="001C0ABA">
      <w:pPr>
        <w:ind w:left="1396" w:hanging="262"/>
        <w:jc w:val="both"/>
        <w:rPr>
          <w:rFonts w:ascii="Times New Roman" w:hAnsi="Times New Roman"/>
          <w:szCs w:val="24"/>
          <w:shd w:val="clear" w:color="auto" w:fill="FFFFFF"/>
          <w:lang w:eastAsia="zh-CN"/>
        </w:rPr>
      </w:pPr>
      <w:r w:rsidRPr="00A71400">
        <w:rPr>
          <w:rFonts w:ascii="Times New Roman" w:hAnsi="Times New Roman"/>
          <w:szCs w:val="24"/>
          <w:shd w:val="clear" w:color="auto" w:fill="FFFFFF"/>
          <w:lang w:eastAsia="zh-CN"/>
        </w:rPr>
        <w:t>反面影響</w:t>
      </w:r>
      <w:r w:rsidR="001C0ABA" w:rsidRPr="00A71400">
        <w:rPr>
          <w:rFonts w:ascii="Times New Roman" w:hAnsi="Times New Roman"/>
          <w:szCs w:val="24"/>
          <w:shd w:val="clear" w:color="auto" w:fill="FFFFFF"/>
          <w:lang w:eastAsia="zh-CN"/>
        </w:rPr>
        <w:t>:</w:t>
      </w:r>
    </w:p>
    <w:p w:rsidR="00656A67" w:rsidRPr="00A71400" w:rsidRDefault="00B12B66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</w:rPr>
        <w:t>普遍地</w:t>
      </w:r>
      <w:r w:rsidR="00F77D74" w:rsidRPr="00A71400">
        <w:rPr>
          <w:rFonts w:ascii="Times New Roman" w:hAnsi="Times New Roman"/>
          <w:szCs w:val="24"/>
          <w:shd w:val="clear" w:color="auto" w:fill="FFFFFF"/>
        </w:rPr>
        <w:t>損害運動的正</w:t>
      </w:r>
      <w:r>
        <w:rPr>
          <w:rFonts w:ascii="Times New Roman" w:hAnsi="Times New Roman" w:hint="eastAsia"/>
          <w:szCs w:val="24"/>
          <w:shd w:val="clear" w:color="auto" w:fill="FFFFFF"/>
        </w:rPr>
        <w:t>直</w:t>
      </w:r>
      <w:r w:rsidR="003409C7">
        <w:rPr>
          <w:rFonts w:ascii="Times New Roman" w:hAnsi="Times New Roman" w:hint="eastAsia"/>
          <w:szCs w:val="24"/>
          <w:shd w:val="clear" w:color="auto" w:fill="FFFFFF"/>
        </w:rPr>
        <w:t>品德</w:t>
      </w:r>
    </w:p>
    <w:p w:rsidR="000D6377" w:rsidRPr="00A71400" w:rsidRDefault="00F77D74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增加操控比賽的機會</w:t>
      </w:r>
    </w:p>
    <w:p w:rsidR="00A92005" w:rsidRPr="00A71400" w:rsidRDefault="00F77D74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控制運動博彩的國際企業</w:t>
      </w:r>
      <w:r w:rsidR="00BC4A86">
        <w:rPr>
          <w:rFonts w:ascii="Times New Roman" w:hAnsi="Times New Roman" w:hint="eastAsia"/>
          <w:szCs w:val="24"/>
          <w:shd w:val="clear" w:color="auto" w:fill="FFFFFF"/>
        </w:rPr>
        <w:t>可</w:t>
      </w:r>
      <w:r w:rsidRPr="00A71400">
        <w:rPr>
          <w:rFonts w:ascii="Times New Roman" w:hAnsi="Times New Roman"/>
          <w:szCs w:val="24"/>
          <w:shd w:val="clear" w:color="auto" w:fill="FFFFFF"/>
        </w:rPr>
        <w:t>控制運動發展</w:t>
      </w:r>
    </w:p>
    <w:p w:rsidR="00A92005" w:rsidRPr="00A71400" w:rsidRDefault="00F77D74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對年青運動員建立壞榜樣</w:t>
      </w:r>
    </w:p>
    <w:p w:rsidR="000D6377" w:rsidRPr="00A71400" w:rsidRDefault="00483151" w:rsidP="001C0ABA">
      <w:pPr>
        <w:pStyle w:val="a3"/>
        <w:numPr>
          <w:ilvl w:val="0"/>
          <w:numId w:val="25"/>
        </w:numPr>
        <w:ind w:leftChars="0" w:left="1701" w:hanging="283"/>
        <w:jc w:val="both"/>
        <w:rPr>
          <w:rFonts w:ascii="Times New Roman" w:hAnsi="Times New Roman"/>
          <w:szCs w:val="24"/>
          <w:shd w:val="clear" w:color="auto" w:fill="FFFFFF"/>
        </w:rPr>
      </w:pPr>
      <w:r w:rsidRPr="00A71400">
        <w:rPr>
          <w:rFonts w:ascii="Times New Roman" w:hAnsi="Times New Roman"/>
          <w:szCs w:val="24"/>
          <w:shd w:val="clear" w:color="auto" w:fill="FFFFFF"/>
        </w:rPr>
        <w:t>損害運動</w:t>
      </w:r>
      <w:r w:rsidR="00A100D6">
        <w:rPr>
          <w:rFonts w:ascii="Times New Roman" w:hAnsi="Times New Roman" w:hint="eastAsia"/>
          <w:szCs w:val="24"/>
          <w:shd w:val="clear" w:color="auto" w:fill="FFFFFF"/>
        </w:rPr>
        <w:t>發展</w:t>
      </w:r>
      <w:r w:rsidRPr="00A71400">
        <w:rPr>
          <w:rFonts w:ascii="Times New Roman" w:hAnsi="Times New Roman"/>
          <w:szCs w:val="24"/>
          <w:shd w:val="clear" w:color="auto" w:fill="FFFFFF"/>
        </w:rPr>
        <w:t>和奧林匹克</w:t>
      </w:r>
      <w:r w:rsidR="00B12B66">
        <w:rPr>
          <w:rFonts w:ascii="Times New Roman" w:hAnsi="Times New Roman" w:hint="eastAsia"/>
          <w:szCs w:val="24"/>
          <w:shd w:val="clear" w:color="auto" w:fill="FFFFFF"/>
        </w:rPr>
        <w:t>主義</w:t>
      </w:r>
    </w:p>
    <w:p w:rsidR="00656A67" w:rsidRDefault="00B25390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  <w:r>
        <w:rPr>
          <w:rFonts w:ascii="Times New Roman" w:hAnsi="Times New Roman" w:hint="eastAsia"/>
          <w:szCs w:val="24"/>
          <w:shd w:val="clear" w:color="auto" w:fill="FFFFFF"/>
          <w:lang w:eastAsia="zh-HK"/>
        </w:rPr>
        <w:t>(</w:t>
      </w:r>
      <w:r>
        <w:rPr>
          <w:rFonts w:ascii="Times New Roman" w:hAnsi="Times New Roman" w:hint="eastAsia"/>
          <w:szCs w:val="24"/>
          <w:shd w:val="clear" w:color="auto" w:fill="FFFFFF"/>
        </w:rPr>
        <w:t>其它參考資料</w:t>
      </w:r>
      <w:r>
        <w:rPr>
          <w:rFonts w:ascii="Times New Roman" w:hAnsi="Times New Roman" w:hint="eastAsia"/>
          <w:szCs w:val="24"/>
          <w:shd w:val="clear" w:color="auto" w:fill="FFFFFF"/>
        </w:rPr>
        <w:t>:</w:t>
      </w:r>
    </w:p>
    <w:p w:rsidR="00B25390" w:rsidRDefault="00DF2446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  <w:hyperlink r:id="rId9" w:history="1">
        <w:r w:rsidR="00B25390" w:rsidRPr="0072193A">
          <w:rPr>
            <w:rStyle w:val="a8"/>
            <w:rFonts w:ascii="Times New Roman" w:hAnsi="Times New Roman"/>
            <w:szCs w:val="24"/>
            <w:shd w:val="clear" w:color="auto" w:fill="FFFFFF"/>
          </w:rPr>
          <w:t>http://www.hab.gov.hk/tc/policy_responsibilities/District_Community_and_Public_Relations/gambling.htm</w:t>
        </w:r>
      </w:hyperlink>
      <w:r w:rsidR="00B25390">
        <w:rPr>
          <w:rFonts w:ascii="Times New Roman" w:hAnsi="Times New Roman" w:hint="eastAsia"/>
          <w:szCs w:val="24"/>
          <w:shd w:val="clear" w:color="auto" w:fill="FFFFFF"/>
        </w:rPr>
        <w:t xml:space="preserve"> </w:t>
      </w:r>
    </w:p>
    <w:p w:rsidR="00B25390" w:rsidRDefault="00DF2446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  <w:hyperlink r:id="rId10" w:history="1">
        <w:r w:rsidR="00B25390" w:rsidRPr="0072193A">
          <w:rPr>
            <w:rStyle w:val="a8"/>
            <w:rFonts w:ascii="Times New Roman" w:hAnsi="Times New Roman"/>
            <w:szCs w:val="24"/>
            <w:shd w:val="clear" w:color="auto" w:fill="FFFFFF"/>
          </w:rPr>
          <w:t>http://www.legco.gov.hk/database/chinese/data_ha/ha-soccer-betting.htm</w:t>
        </w:r>
      </w:hyperlink>
      <w:r w:rsidR="00B25390">
        <w:rPr>
          <w:rFonts w:ascii="Times New Roman" w:hAnsi="Times New Roman" w:hint="eastAsia"/>
          <w:szCs w:val="24"/>
          <w:shd w:val="clear" w:color="auto" w:fill="FFFFFF"/>
        </w:rPr>
        <w:t xml:space="preserve"> )</w:t>
      </w:r>
    </w:p>
    <w:p w:rsidR="00B25390" w:rsidRPr="00A71400" w:rsidRDefault="00B25390" w:rsidP="00B25390">
      <w:pPr>
        <w:pStyle w:val="a3"/>
        <w:ind w:leftChars="0"/>
        <w:jc w:val="both"/>
        <w:rPr>
          <w:rFonts w:ascii="Times New Roman" w:hAnsi="Times New Roman"/>
          <w:szCs w:val="24"/>
          <w:shd w:val="clear" w:color="auto" w:fill="FFFFFF"/>
        </w:rPr>
      </w:pPr>
    </w:p>
    <w:p w:rsidR="00A87408" w:rsidRPr="00A71400" w:rsidRDefault="009D2DFF" w:rsidP="005C6384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問題與活動</w:t>
      </w:r>
    </w:p>
    <w:p w:rsidR="00D0273B" w:rsidRPr="00A71400" w:rsidRDefault="00322CF4" w:rsidP="005C6384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你認</w:t>
      </w:r>
      <w:r w:rsidR="00615934">
        <w:rPr>
          <w:rFonts w:ascii="Times New Roman" w:hAnsi="Times New Roman" w:hint="eastAsia"/>
          <w:szCs w:val="24"/>
        </w:rPr>
        <w:t>為可以利用</w:t>
      </w:r>
      <w:r w:rsidRPr="00A71400">
        <w:rPr>
          <w:rFonts w:ascii="Times New Roman" w:hAnsi="Times New Roman"/>
          <w:szCs w:val="24"/>
        </w:rPr>
        <w:t>運動博彩</w:t>
      </w:r>
      <w:r w:rsidR="00615934" w:rsidRPr="00A71400">
        <w:rPr>
          <w:rFonts w:ascii="Times New Roman" w:hAnsi="Times New Roman"/>
          <w:szCs w:val="24"/>
        </w:rPr>
        <w:t>稅</w:t>
      </w:r>
      <w:r w:rsidR="00615934">
        <w:rPr>
          <w:rFonts w:ascii="Times New Roman" w:hAnsi="Times New Roman" w:hint="eastAsia"/>
          <w:szCs w:val="24"/>
        </w:rPr>
        <w:t>來提供</w:t>
      </w:r>
      <w:r w:rsidRPr="00A71400">
        <w:rPr>
          <w:rFonts w:ascii="Times New Roman" w:hAnsi="Times New Roman"/>
          <w:szCs w:val="24"/>
        </w:rPr>
        <w:t>社會服務</w:t>
      </w:r>
      <w:r w:rsidR="00615934">
        <w:rPr>
          <w:rFonts w:ascii="Times New Roman" w:hAnsi="Times New Roman" w:hint="eastAsia"/>
          <w:szCs w:val="24"/>
        </w:rPr>
        <w:t>以</w:t>
      </w:r>
      <w:r w:rsidRPr="00A71400">
        <w:rPr>
          <w:rFonts w:ascii="Times New Roman" w:hAnsi="Times New Roman"/>
          <w:szCs w:val="24"/>
        </w:rPr>
        <w:t>幫助弱勢群體</w:t>
      </w:r>
      <w:r w:rsidR="00615934">
        <w:rPr>
          <w:rFonts w:ascii="Times New Roman" w:hAnsi="Times New Roman" w:hint="eastAsia"/>
          <w:szCs w:val="24"/>
        </w:rPr>
        <w:t>嗎</w:t>
      </w:r>
      <w:r w:rsidRPr="00A71400">
        <w:rPr>
          <w:rFonts w:ascii="Times New Roman" w:hAnsi="Times New Roman"/>
          <w:szCs w:val="24"/>
        </w:rPr>
        <w:t>？</w:t>
      </w:r>
      <w:r w:rsidR="00615934">
        <w:rPr>
          <w:rFonts w:ascii="Times New Roman" w:hAnsi="Times New Roman" w:hint="eastAsia"/>
          <w:szCs w:val="24"/>
        </w:rPr>
        <w:t>為何可以或不可以？</w:t>
      </w:r>
    </w:p>
    <w:p w:rsidR="004405CA" w:rsidRPr="00A71400" w:rsidRDefault="00B4220A" w:rsidP="005C6384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你認為運動博彩與一些孩童和青少年的異常行為如暴力、</w:t>
      </w:r>
      <w:proofErr w:type="gramStart"/>
      <w:r w:rsidRPr="00A71400">
        <w:rPr>
          <w:rFonts w:ascii="Times New Roman" w:hAnsi="Times New Roman"/>
          <w:szCs w:val="24"/>
        </w:rPr>
        <w:t>濫藥</w:t>
      </w:r>
      <w:proofErr w:type="gramEnd"/>
      <w:r w:rsidRPr="00A71400">
        <w:rPr>
          <w:rFonts w:ascii="Times New Roman" w:hAnsi="Times New Roman"/>
          <w:szCs w:val="24"/>
        </w:rPr>
        <w:t>、酗酒問題有關嗎？</w:t>
      </w:r>
      <w:r w:rsidR="00615934">
        <w:rPr>
          <w:rFonts w:ascii="Times New Roman" w:hAnsi="Times New Roman" w:hint="eastAsia"/>
          <w:szCs w:val="24"/>
        </w:rPr>
        <w:t>為何</w:t>
      </w:r>
      <w:r w:rsidR="00615934" w:rsidRPr="00A71400">
        <w:rPr>
          <w:rFonts w:ascii="Times New Roman" w:hAnsi="Times New Roman"/>
          <w:szCs w:val="24"/>
        </w:rPr>
        <w:t>有關</w:t>
      </w:r>
      <w:r w:rsidR="00615934">
        <w:rPr>
          <w:rFonts w:ascii="Times New Roman" w:hAnsi="Times New Roman" w:hint="eastAsia"/>
          <w:szCs w:val="24"/>
        </w:rPr>
        <w:t>或無關？</w:t>
      </w:r>
    </w:p>
    <w:p w:rsidR="00676D6A" w:rsidRPr="00A71400" w:rsidRDefault="00B4220A" w:rsidP="005C6384">
      <w:pPr>
        <w:pStyle w:val="a3"/>
        <w:numPr>
          <w:ilvl w:val="0"/>
          <w:numId w:val="21"/>
        </w:numPr>
        <w:ind w:leftChars="0" w:left="1134" w:hanging="567"/>
        <w:jc w:val="both"/>
        <w:rPr>
          <w:rFonts w:ascii="Times New Roman" w:hAnsi="Times New Roman"/>
          <w:szCs w:val="24"/>
        </w:rPr>
      </w:pPr>
      <w:r w:rsidRPr="00A71400">
        <w:rPr>
          <w:rFonts w:ascii="Times New Roman" w:hAnsi="Times New Roman"/>
          <w:szCs w:val="24"/>
        </w:rPr>
        <w:t>你同意在香港讓其他運動如籃球的博彩合法化嗎？為什麼？</w:t>
      </w:r>
    </w:p>
    <w:p w:rsidR="000629D4" w:rsidRPr="005817F8" w:rsidRDefault="000629D4" w:rsidP="006B49BC">
      <w:pPr>
        <w:pStyle w:val="a3"/>
        <w:snapToGrid w:val="0"/>
        <w:spacing w:beforeLines="50" w:before="180"/>
        <w:ind w:leftChars="0" w:left="1080"/>
        <w:jc w:val="both"/>
        <w:rPr>
          <w:rFonts w:ascii="Times New Roman" w:hAnsi="Times New Roman"/>
          <w:szCs w:val="24"/>
        </w:rPr>
      </w:pPr>
    </w:p>
    <w:p w:rsidR="00A87408" w:rsidRPr="00A71400" w:rsidRDefault="009D2DFF" w:rsidP="005C6384">
      <w:pPr>
        <w:pStyle w:val="a3"/>
        <w:numPr>
          <w:ilvl w:val="0"/>
          <w:numId w:val="5"/>
        </w:numPr>
        <w:tabs>
          <w:tab w:val="num" w:pos="567"/>
        </w:tabs>
        <w:snapToGrid w:val="0"/>
        <w:spacing w:beforeLines="50" w:before="180"/>
        <w:ind w:leftChars="0" w:left="567" w:hanging="567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szCs w:val="24"/>
          <w:u w:val="single"/>
          <w:lang w:eastAsia="zh-CN"/>
        </w:rPr>
        <w:t>參考資料</w:t>
      </w:r>
    </w:p>
    <w:p w:rsidR="001C0ABA" w:rsidRPr="00A71400" w:rsidRDefault="001C0ABA" w:rsidP="001C0ABA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</w:rPr>
        <w:t xml:space="preserve">Coakley, J. (2015). </w:t>
      </w:r>
      <w:r w:rsidRPr="00A71400">
        <w:rPr>
          <w:rFonts w:ascii="Times New Roman" w:hAnsi="Times New Roman"/>
          <w:i/>
          <w:iCs/>
        </w:rPr>
        <w:t>Sport in society: Issues and controversies</w:t>
      </w:r>
      <w:r w:rsidRPr="00A71400">
        <w:rPr>
          <w:rFonts w:ascii="Times New Roman" w:hAnsi="Times New Roman"/>
        </w:rPr>
        <w:t xml:space="preserve"> (11</w:t>
      </w:r>
      <w:r w:rsidRPr="00A71400">
        <w:rPr>
          <w:rFonts w:ascii="Times New Roman" w:hAnsi="Times New Roman"/>
          <w:vertAlign w:val="superscript"/>
        </w:rPr>
        <w:t>th</w:t>
      </w:r>
      <w:r w:rsidRPr="00A71400">
        <w:rPr>
          <w:rFonts w:ascii="Times New Roman" w:hAnsi="Times New Roman"/>
        </w:rPr>
        <w:t xml:space="preserve"> edition). WCB McGraw – Hill.</w:t>
      </w:r>
    </w:p>
    <w:p w:rsidR="001C0ABA" w:rsidRPr="00A71400" w:rsidRDefault="001C0ABA" w:rsidP="001C0ABA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noProof/>
        </w:rPr>
        <w:t xml:space="preserve">Burkhart, N., &amp; Welsh, D. (2014). The Legalization of Sports Gambling: An Irreparable Harm or the Beginning of Unprecedented Growth? </w:t>
      </w:r>
      <w:r w:rsidRPr="00A71400">
        <w:rPr>
          <w:rFonts w:ascii="Times New Roman" w:hAnsi="Times New Roman"/>
          <w:i/>
          <w:iCs/>
          <w:noProof/>
        </w:rPr>
        <w:t>Sports Lawyers Journal</w:t>
      </w:r>
      <w:r w:rsidRPr="00A71400">
        <w:rPr>
          <w:rFonts w:ascii="Times New Roman" w:hAnsi="Times New Roman"/>
          <w:noProof/>
        </w:rPr>
        <w:t xml:space="preserve">, </w:t>
      </w:r>
      <w:r w:rsidRPr="00A71400">
        <w:rPr>
          <w:rFonts w:ascii="Times New Roman" w:hAnsi="Times New Roman"/>
          <w:i/>
          <w:iCs/>
          <w:noProof/>
        </w:rPr>
        <w:t>21</w:t>
      </w:r>
      <w:r w:rsidRPr="00A71400">
        <w:rPr>
          <w:rFonts w:ascii="Times New Roman" w:hAnsi="Times New Roman"/>
          <w:noProof/>
        </w:rPr>
        <w:t>(1), 145–168.</w:t>
      </w:r>
    </w:p>
    <w:p w:rsidR="001C0ABA" w:rsidRPr="00A71400" w:rsidRDefault="001C0ABA" w:rsidP="001C0ABA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szCs w:val="24"/>
          <w:u w:val="single"/>
        </w:rPr>
      </w:pPr>
      <w:r w:rsidRPr="00A71400">
        <w:rPr>
          <w:rFonts w:ascii="Times New Roman" w:hAnsi="Times New Roman"/>
          <w:noProof/>
        </w:rPr>
        <w:t xml:space="preserve">Thompson, L. (2014). Match-fixing and corrupt betting: mapping existing legislation and criminal sanctions. </w:t>
      </w:r>
      <w:r w:rsidRPr="00A71400">
        <w:rPr>
          <w:rFonts w:ascii="Times New Roman" w:hAnsi="Times New Roman"/>
          <w:i/>
          <w:iCs/>
          <w:noProof/>
        </w:rPr>
        <w:t>Sports Law Administration &amp; Practice</w:t>
      </w:r>
      <w:r w:rsidRPr="00A71400">
        <w:rPr>
          <w:rFonts w:ascii="Times New Roman" w:hAnsi="Times New Roman"/>
          <w:noProof/>
        </w:rPr>
        <w:t xml:space="preserve">, </w:t>
      </w:r>
      <w:r w:rsidRPr="00A71400">
        <w:rPr>
          <w:rFonts w:ascii="Times New Roman" w:hAnsi="Times New Roman"/>
          <w:i/>
          <w:iCs/>
          <w:noProof/>
        </w:rPr>
        <w:t>21</w:t>
      </w:r>
      <w:r w:rsidRPr="00A71400">
        <w:rPr>
          <w:rFonts w:ascii="Times New Roman" w:hAnsi="Times New Roman"/>
          <w:noProof/>
        </w:rPr>
        <w:t>(5), 1–8.</w:t>
      </w:r>
    </w:p>
    <w:p w:rsidR="004654A4" w:rsidRDefault="004654A4" w:rsidP="004654A4">
      <w:pPr>
        <w:pStyle w:val="a3"/>
        <w:numPr>
          <w:ilvl w:val="2"/>
          <w:numId w:val="5"/>
        </w:numPr>
        <w:snapToGrid w:val="0"/>
        <w:spacing w:beforeLines="50" w:before="180"/>
        <w:ind w:leftChars="0"/>
        <w:jc w:val="both"/>
        <w:rPr>
          <w:rFonts w:ascii="Times New Roman" w:hAnsi="Times New Roman"/>
          <w:noProof/>
        </w:rPr>
      </w:pPr>
      <w:r w:rsidRPr="003A4785">
        <w:rPr>
          <w:rFonts w:ascii="Times New Roman" w:hAnsi="Times New Roman" w:hint="eastAsia"/>
          <w:noProof/>
        </w:rPr>
        <w:t>FORREST</w:t>
      </w:r>
      <w:r>
        <w:rPr>
          <w:rFonts w:ascii="Times New Roman" w:hAnsi="Times New Roman" w:hint="eastAsia"/>
          <w:noProof/>
          <w:lang w:eastAsia="zh-HK"/>
        </w:rPr>
        <w:t xml:space="preserve"> B. (2012). All </w:t>
      </w:r>
      <w:r>
        <w:rPr>
          <w:rFonts w:ascii="Times New Roman" w:hAnsi="Times New Roman"/>
          <w:noProof/>
          <w:lang w:eastAsia="zh-HK"/>
        </w:rPr>
        <w:t xml:space="preserve">the world is staged. </w:t>
      </w:r>
      <w:r>
        <w:rPr>
          <w:rFonts w:ascii="Times New Roman" w:hAnsi="Times New Roman" w:hint="eastAsia"/>
          <w:noProof/>
          <w:lang w:eastAsia="zh-HK"/>
        </w:rPr>
        <w:t xml:space="preserve">Retrieved </w:t>
      </w:r>
      <w:r w:rsidR="00623C2F">
        <w:rPr>
          <w:rFonts w:ascii="Times New Roman" w:hAnsi="Times New Roman" w:hint="eastAsia"/>
          <w:noProof/>
          <w:lang w:eastAsia="zh-HK"/>
        </w:rPr>
        <w:t>from:</w:t>
      </w:r>
    </w:p>
    <w:p w:rsidR="004654A4" w:rsidRDefault="004654A4" w:rsidP="004654A4">
      <w:pPr>
        <w:pStyle w:val="a3"/>
        <w:snapToGrid w:val="0"/>
        <w:spacing w:beforeLines="50" w:before="180"/>
        <w:ind w:leftChars="0" w:left="1440"/>
        <w:jc w:val="both"/>
        <w:rPr>
          <w:rFonts w:ascii="Times New Roman" w:hAnsi="Times New Roman"/>
          <w:szCs w:val="24"/>
          <w:u w:val="single"/>
          <w:lang w:eastAsia="zh-HK"/>
        </w:rPr>
      </w:pPr>
      <w:r w:rsidRPr="003A4785">
        <w:rPr>
          <w:rFonts w:ascii="Times New Roman" w:hAnsi="Times New Roman"/>
          <w:szCs w:val="24"/>
          <w:u w:val="single"/>
          <w:lang w:eastAsia="zh-HK"/>
        </w:rPr>
        <w:t>http://espn.go.com/espn/print?id=7927946&amp;type=story</w:t>
      </w:r>
    </w:p>
    <w:p w:rsidR="000629D4" w:rsidRPr="004654A4" w:rsidRDefault="000629D4" w:rsidP="0093019E">
      <w:pPr>
        <w:pStyle w:val="a3"/>
        <w:snapToGrid w:val="0"/>
        <w:spacing w:beforeLines="50" w:before="180"/>
        <w:ind w:leftChars="0" w:left="720"/>
        <w:jc w:val="both"/>
        <w:rPr>
          <w:rFonts w:ascii="Times New Roman" w:hAnsi="Times New Roman"/>
          <w:szCs w:val="24"/>
          <w:u w:val="single"/>
        </w:rPr>
      </w:pPr>
    </w:p>
    <w:sectPr w:rsidR="000629D4" w:rsidRPr="004654A4" w:rsidSect="001C0ABA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3E" w:rsidRDefault="0018163E" w:rsidP="00FB46CD">
      <w:r>
        <w:separator/>
      </w:r>
    </w:p>
  </w:endnote>
  <w:endnote w:type="continuationSeparator" w:id="0">
    <w:p w:rsidR="0018163E" w:rsidRDefault="0018163E" w:rsidP="00FB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3E" w:rsidRDefault="0018163E" w:rsidP="00FB46CD">
      <w:r>
        <w:separator/>
      </w:r>
    </w:p>
  </w:footnote>
  <w:footnote w:type="continuationSeparator" w:id="0">
    <w:p w:rsidR="0018163E" w:rsidRDefault="0018163E" w:rsidP="00FB4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E41"/>
    <w:multiLevelType w:val="hybridMultilevel"/>
    <w:tmpl w:val="7668F77C"/>
    <w:lvl w:ilvl="0" w:tplc="7016A03C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131"/>
    <w:multiLevelType w:val="hybridMultilevel"/>
    <w:tmpl w:val="89D07AD4"/>
    <w:lvl w:ilvl="0" w:tplc="1C2ACA4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5E4299B"/>
    <w:multiLevelType w:val="hybridMultilevel"/>
    <w:tmpl w:val="7668F77C"/>
    <w:lvl w:ilvl="0" w:tplc="7016A03C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1200"/>
    <w:multiLevelType w:val="hybridMultilevel"/>
    <w:tmpl w:val="C23AA246"/>
    <w:lvl w:ilvl="0" w:tplc="E9366272">
      <w:start w:val="1"/>
      <w:numFmt w:val="lowerLetter"/>
      <w:lvlText w:val="(%1)"/>
      <w:lvlJc w:val="left"/>
      <w:pPr>
        <w:ind w:left="84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3C940D0"/>
    <w:multiLevelType w:val="hybridMultilevel"/>
    <w:tmpl w:val="5584078C"/>
    <w:lvl w:ilvl="0" w:tplc="F0C65C24">
      <w:start w:val="1"/>
      <w:numFmt w:val="decimal"/>
      <w:lvlText w:val="(%1)"/>
      <w:lvlJc w:val="left"/>
      <w:pPr>
        <w:ind w:left="1731" w:hanging="360"/>
      </w:pPr>
      <w:rPr>
        <w:rFonts w:ascii="Times New Roman" w:eastAsia="新細明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31" w:hanging="480"/>
      </w:pPr>
    </w:lvl>
    <w:lvl w:ilvl="2" w:tplc="0409001B" w:tentative="1">
      <w:start w:val="1"/>
      <w:numFmt w:val="lowerRoman"/>
      <w:lvlText w:val="%3."/>
      <w:lvlJc w:val="right"/>
      <w:pPr>
        <w:ind w:left="2811" w:hanging="480"/>
      </w:pPr>
    </w:lvl>
    <w:lvl w:ilvl="3" w:tplc="0409000F" w:tentative="1">
      <w:start w:val="1"/>
      <w:numFmt w:val="decimal"/>
      <w:lvlText w:val="%4."/>
      <w:lvlJc w:val="left"/>
      <w:pPr>
        <w:ind w:left="3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1" w:hanging="480"/>
      </w:pPr>
    </w:lvl>
    <w:lvl w:ilvl="5" w:tplc="0409001B" w:tentative="1">
      <w:start w:val="1"/>
      <w:numFmt w:val="lowerRoman"/>
      <w:lvlText w:val="%6."/>
      <w:lvlJc w:val="right"/>
      <w:pPr>
        <w:ind w:left="4251" w:hanging="480"/>
      </w:pPr>
    </w:lvl>
    <w:lvl w:ilvl="6" w:tplc="0409000F" w:tentative="1">
      <w:start w:val="1"/>
      <w:numFmt w:val="decimal"/>
      <w:lvlText w:val="%7."/>
      <w:lvlJc w:val="left"/>
      <w:pPr>
        <w:ind w:left="4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1" w:hanging="480"/>
      </w:pPr>
    </w:lvl>
    <w:lvl w:ilvl="8" w:tplc="0409001B" w:tentative="1">
      <w:start w:val="1"/>
      <w:numFmt w:val="lowerRoman"/>
      <w:lvlText w:val="%9."/>
      <w:lvlJc w:val="right"/>
      <w:pPr>
        <w:ind w:left="5691" w:hanging="480"/>
      </w:pPr>
    </w:lvl>
  </w:abstractNum>
  <w:abstractNum w:abstractNumId="5">
    <w:nsid w:val="20EF2138"/>
    <w:multiLevelType w:val="hybridMultilevel"/>
    <w:tmpl w:val="FA645AE8"/>
    <w:lvl w:ilvl="0" w:tplc="06E02564">
      <w:start w:val="1"/>
      <w:numFmt w:val="decimal"/>
      <w:lvlText w:val="%1."/>
      <w:lvlJc w:val="left"/>
      <w:pPr>
        <w:ind w:left="360" w:hanging="360"/>
      </w:pPr>
      <w:rPr>
        <w:rFonts w:eastAsia="SimSun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6113"/>
    <w:multiLevelType w:val="hybridMultilevel"/>
    <w:tmpl w:val="36001F26"/>
    <w:lvl w:ilvl="0" w:tplc="5BA65D6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594048"/>
    <w:multiLevelType w:val="hybridMultilevel"/>
    <w:tmpl w:val="7668F77C"/>
    <w:lvl w:ilvl="0" w:tplc="7016A03C">
      <w:start w:val="1"/>
      <w:numFmt w:val="lowerLetter"/>
      <w:lvlText w:val="(%1)"/>
      <w:lvlJc w:val="righ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B0F92"/>
    <w:multiLevelType w:val="hybridMultilevel"/>
    <w:tmpl w:val="ACA4BC8E"/>
    <w:lvl w:ilvl="0" w:tplc="C88E72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C9D36FE"/>
    <w:multiLevelType w:val="hybridMultilevel"/>
    <w:tmpl w:val="312CC23A"/>
    <w:lvl w:ilvl="0" w:tplc="596CFEE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9E95891"/>
    <w:multiLevelType w:val="hybridMultilevel"/>
    <w:tmpl w:val="D6EEE87C"/>
    <w:lvl w:ilvl="0" w:tplc="C4A45878">
      <w:start w:val="1"/>
      <w:numFmt w:val="decimal"/>
      <w:lvlText w:val="(%1)"/>
      <w:lvlJc w:val="left"/>
      <w:pPr>
        <w:ind w:left="945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82217F"/>
    <w:multiLevelType w:val="hybridMultilevel"/>
    <w:tmpl w:val="5AA4DDF4"/>
    <w:lvl w:ilvl="0" w:tplc="B72EE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EA4817"/>
    <w:multiLevelType w:val="hybridMultilevel"/>
    <w:tmpl w:val="1D2A194C"/>
    <w:lvl w:ilvl="0" w:tplc="BE08EEBE">
      <w:start w:val="1"/>
      <w:numFmt w:val="lowerLetter"/>
      <w:lvlText w:val="(%1)"/>
      <w:lvlJc w:val="left"/>
      <w:pPr>
        <w:ind w:left="945" w:hanging="360"/>
      </w:pPr>
      <w:rPr>
        <w:rFonts w:ascii="Times New Roman" w:eastAsia="SimSu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484D6F"/>
    <w:multiLevelType w:val="hybridMultilevel"/>
    <w:tmpl w:val="5584078C"/>
    <w:lvl w:ilvl="0" w:tplc="F0C65C24">
      <w:start w:val="1"/>
      <w:numFmt w:val="decimal"/>
      <w:lvlText w:val="(%1)"/>
      <w:lvlJc w:val="left"/>
      <w:pPr>
        <w:ind w:left="1731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1" w:hanging="480"/>
      </w:pPr>
    </w:lvl>
    <w:lvl w:ilvl="2" w:tplc="0409001B" w:tentative="1">
      <w:start w:val="1"/>
      <w:numFmt w:val="lowerRoman"/>
      <w:lvlText w:val="%3."/>
      <w:lvlJc w:val="right"/>
      <w:pPr>
        <w:ind w:left="2811" w:hanging="480"/>
      </w:pPr>
    </w:lvl>
    <w:lvl w:ilvl="3" w:tplc="0409000F" w:tentative="1">
      <w:start w:val="1"/>
      <w:numFmt w:val="decimal"/>
      <w:lvlText w:val="%4."/>
      <w:lvlJc w:val="left"/>
      <w:pPr>
        <w:ind w:left="3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1" w:hanging="480"/>
      </w:pPr>
    </w:lvl>
    <w:lvl w:ilvl="5" w:tplc="0409001B" w:tentative="1">
      <w:start w:val="1"/>
      <w:numFmt w:val="lowerRoman"/>
      <w:lvlText w:val="%6."/>
      <w:lvlJc w:val="right"/>
      <w:pPr>
        <w:ind w:left="4251" w:hanging="480"/>
      </w:pPr>
    </w:lvl>
    <w:lvl w:ilvl="6" w:tplc="0409000F" w:tentative="1">
      <w:start w:val="1"/>
      <w:numFmt w:val="decimal"/>
      <w:lvlText w:val="%7."/>
      <w:lvlJc w:val="left"/>
      <w:pPr>
        <w:ind w:left="4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1" w:hanging="480"/>
      </w:pPr>
    </w:lvl>
    <w:lvl w:ilvl="8" w:tplc="0409001B" w:tentative="1">
      <w:start w:val="1"/>
      <w:numFmt w:val="lowerRoman"/>
      <w:lvlText w:val="%9."/>
      <w:lvlJc w:val="right"/>
      <w:pPr>
        <w:ind w:left="5691" w:hanging="480"/>
      </w:pPr>
    </w:lvl>
  </w:abstractNum>
  <w:abstractNum w:abstractNumId="14">
    <w:nsid w:val="4E205914"/>
    <w:multiLevelType w:val="hybridMultilevel"/>
    <w:tmpl w:val="828CA13A"/>
    <w:lvl w:ilvl="0" w:tplc="143461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6705FB"/>
    <w:multiLevelType w:val="hybridMultilevel"/>
    <w:tmpl w:val="EC9A64A8"/>
    <w:lvl w:ilvl="0" w:tplc="A70ACEEC">
      <w:start w:val="1"/>
      <w:numFmt w:val="lowerLetter"/>
      <w:lvlText w:val="(%1)"/>
      <w:lvlJc w:val="left"/>
      <w:pPr>
        <w:ind w:left="720" w:hanging="360"/>
      </w:pPr>
      <w:rPr>
        <w:rFonts w:eastAsia="SimSu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55F59E0"/>
    <w:multiLevelType w:val="hybridMultilevel"/>
    <w:tmpl w:val="F7C02D44"/>
    <w:lvl w:ilvl="0" w:tplc="5B623260">
      <w:start w:val="3"/>
      <w:numFmt w:val="upperRoman"/>
      <w:lvlText w:val="(%1)"/>
      <w:lvlJc w:val="left"/>
      <w:pPr>
        <w:ind w:left="720" w:hanging="720"/>
      </w:pPr>
      <w:rPr>
        <w:rFonts w:eastAsia="SimSu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A64161"/>
    <w:multiLevelType w:val="hybridMultilevel"/>
    <w:tmpl w:val="AD482516"/>
    <w:lvl w:ilvl="0" w:tplc="2A36E2A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62B16AC7"/>
    <w:multiLevelType w:val="hybridMultilevel"/>
    <w:tmpl w:val="7AEE71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6408605E"/>
    <w:multiLevelType w:val="hybridMultilevel"/>
    <w:tmpl w:val="EE76BA08"/>
    <w:lvl w:ilvl="0" w:tplc="54C6C0C4">
      <w:start w:val="1"/>
      <w:numFmt w:val="decimal"/>
      <w:lvlText w:val="(%1)"/>
      <w:lvlJc w:val="left"/>
      <w:pPr>
        <w:ind w:left="720" w:hanging="360"/>
      </w:pPr>
      <w:rPr>
        <w:rFonts w:ascii="Times New Roman" w:eastAsia="SimSun" w:hAnsi="Times New Roman" w:cs="Times New Roman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70278BD"/>
    <w:multiLevelType w:val="hybridMultilevel"/>
    <w:tmpl w:val="2688AE6E"/>
    <w:lvl w:ilvl="0" w:tplc="74542386">
      <w:start w:val="1"/>
      <w:numFmt w:val="upp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0A482B"/>
    <w:multiLevelType w:val="hybridMultilevel"/>
    <w:tmpl w:val="EF205DDA"/>
    <w:lvl w:ilvl="0" w:tplc="F02A42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724340A9"/>
    <w:multiLevelType w:val="hybridMultilevel"/>
    <w:tmpl w:val="5584078C"/>
    <w:lvl w:ilvl="0" w:tplc="F0C65C24">
      <w:start w:val="1"/>
      <w:numFmt w:val="decimal"/>
      <w:lvlText w:val="(%1)"/>
      <w:lvlJc w:val="left"/>
      <w:pPr>
        <w:ind w:left="1731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1" w:hanging="480"/>
      </w:pPr>
    </w:lvl>
    <w:lvl w:ilvl="2" w:tplc="0409001B" w:tentative="1">
      <w:start w:val="1"/>
      <w:numFmt w:val="lowerRoman"/>
      <w:lvlText w:val="%3."/>
      <w:lvlJc w:val="right"/>
      <w:pPr>
        <w:ind w:left="2811" w:hanging="480"/>
      </w:pPr>
    </w:lvl>
    <w:lvl w:ilvl="3" w:tplc="0409000F" w:tentative="1">
      <w:start w:val="1"/>
      <w:numFmt w:val="decimal"/>
      <w:lvlText w:val="%4."/>
      <w:lvlJc w:val="left"/>
      <w:pPr>
        <w:ind w:left="3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1" w:hanging="480"/>
      </w:pPr>
    </w:lvl>
    <w:lvl w:ilvl="5" w:tplc="0409001B" w:tentative="1">
      <w:start w:val="1"/>
      <w:numFmt w:val="lowerRoman"/>
      <w:lvlText w:val="%6."/>
      <w:lvlJc w:val="right"/>
      <w:pPr>
        <w:ind w:left="4251" w:hanging="480"/>
      </w:pPr>
    </w:lvl>
    <w:lvl w:ilvl="6" w:tplc="0409000F" w:tentative="1">
      <w:start w:val="1"/>
      <w:numFmt w:val="decimal"/>
      <w:lvlText w:val="%7."/>
      <w:lvlJc w:val="left"/>
      <w:pPr>
        <w:ind w:left="4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1" w:hanging="480"/>
      </w:pPr>
    </w:lvl>
    <w:lvl w:ilvl="8" w:tplc="0409001B" w:tentative="1">
      <w:start w:val="1"/>
      <w:numFmt w:val="lowerRoman"/>
      <w:lvlText w:val="%9."/>
      <w:lvlJc w:val="right"/>
      <w:pPr>
        <w:ind w:left="5691" w:hanging="480"/>
      </w:pPr>
    </w:lvl>
  </w:abstractNum>
  <w:abstractNum w:abstractNumId="23">
    <w:nsid w:val="7B2D530A"/>
    <w:multiLevelType w:val="hybridMultilevel"/>
    <w:tmpl w:val="75468E14"/>
    <w:lvl w:ilvl="0" w:tplc="2EDC2778">
      <w:start w:val="1"/>
      <w:numFmt w:val="decimal"/>
      <w:lvlText w:val="(%1)"/>
      <w:lvlJc w:val="left"/>
      <w:pPr>
        <w:ind w:left="502" w:hanging="36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>
    <w:nsid w:val="7CAA4665"/>
    <w:multiLevelType w:val="hybridMultilevel"/>
    <w:tmpl w:val="C512E1F8"/>
    <w:lvl w:ilvl="0" w:tplc="E6CA5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016A03C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10"/>
  </w:num>
  <w:num w:numId="5">
    <w:abstractNumId w:val="6"/>
  </w:num>
  <w:num w:numId="6">
    <w:abstractNumId w:val="12"/>
  </w:num>
  <w:num w:numId="7">
    <w:abstractNumId w:val="5"/>
  </w:num>
  <w:num w:numId="8">
    <w:abstractNumId w:val="19"/>
  </w:num>
  <w:num w:numId="9">
    <w:abstractNumId w:val="1"/>
  </w:num>
  <w:num w:numId="10">
    <w:abstractNumId w:val="14"/>
  </w:num>
  <w:num w:numId="11">
    <w:abstractNumId w:val="17"/>
  </w:num>
  <w:num w:numId="12">
    <w:abstractNumId w:val="11"/>
  </w:num>
  <w:num w:numId="13">
    <w:abstractNumId w:val="3"/>
  </w:num>
  <w:num w:numId="14">
    <w:abstractNumId w:val="23"/>
  </w:num>
  <w:num w:numId="15">
    <w:abstractNumId w:val="24"/>
  </w:num>
  <w:num w:numId="16">
    <w:abstractNumId w:val="16"/>
  </w:num>
  <w:num w:numId="17">
    <w:abstractNumId w:val="9"/>
  </w:num>
  <w:num w:numId="18">
    <w:abstractNumId w:val="15"/>
  </w:num>
  <w:num w:numId="19">
    <w:abstractNumId w:val="21"/>
  </w:num>
  <w:num w:numId="20">
    <w:abstractNumId w:val="8"/>
  </w:num>
  <w:num w:numId="21">
    <w:abstractNumId w:val="22"/>
  </w:num>
  <w:num w:numId="22">
    <w:abstractNumId w:val="4"/>
  </w:num>
  <w:num w:numId="23">
    <w:abstractNumId w:val="7"/>
  </w:num>
  <w:num w:numId="24">
    <w:abstractNumId w:val="2"/>
  </w:num>
  <w:num w:numId="25">
    <w:abstractNumId w:val="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3A"/>
    <w:rsid w:val="000105AA"/>
    <w:rsid w:val="00022CE2"/>
    <w:rsid w:val="00032D1C"/>
    <w:rsid w:val="00034615"/>
    <w:rsid w:val="00041BCF"/>
    <w:rsid w:val="00055411"/>
    <w:rsid w:val="000629D4"/>
    <w:rsid w:val="00071BB8"/>
    <w:rsid w:val="00072E94"/>
    <w:rsid w:val="000768D0"/>
    <w:rsid w:val="00085D38"/>
    <w:rsid w:val="00087CFB"/>
    <w:rsid w:val="00094203"/>
    <w:rsid w:val="00096E76"/>
    <w:rsid w:val="000B12AD"/>
    <w:rsid w:val="000B426F"/>
    <w:rsid w:val="000B50B6"/>
    <w:rsid w:val="000B63C5"/>
    <w:rsid w:val="000B6686"/>
    <w:rsid w:val="000C1812"/>
    <w:rsid w:val="000C7076"/>
    <w:rsid w:val="000D386D"/>
    <w:rsid w:val="000D412D"/>
    <w:rsid w:val="000D6377"/>
    <w:rsid w:val="000D6562"/>
    <w:rsid w:val="000E6B6D"/>
    <w:rsid w:val="000F142B"/>
    <w:rsid w:val="00101D79"/>
    <w:rsid w:val="00124F5B"/>
    <w:rsid w:val="00143AFC"/>
    <w:rsid w:val="00154FCF"/>
    <w:rsid w:val="0015690F"/>
    <w:rsid w:val="00175A72"/>
    <w:rsid w:val="00180A04"/>
    <w:rsid w:val="0018163E"/>
    <w:rsid w:val="00183897"/>
    <w:rsid w:val="00185A4D"/>
    <w:rsid w:val="00191138"/>
    <w:rsid w:val="001A3FD5"/>
    <w:rsid w:val="001B4A6C"/>
    <w:rsid w:val="001C0ABA"/>
    <w:rsid w:val="001C3816"/>
    <w:rsid w:val="001D3564"/>
    <w:rsid w:val="001E724B"/>
    <w:rsid w:val="001F379B"/>
    <w:rsid w:val="002047CD"/>
    <w:rsid w:val="00207A36"/>
    <w:rsid w:val="002224D1"/>
    <w:rsid w:val="0023263C"/>
    <w:rsid w:val="0023546F"/>
    <w:rsid w:val="0024505A"/>
    <w:rsid w:val="0025281A"/>
    <w:rsid w:val="002560F5"/>
    <w:rsid w:val="0026462E"/>
    <w:rsid w:val="00270698"/>
    <w:rsid w:val="00270FE9"/>
    <w:rsid w:val="0029329C"/>
    <w:rsid w:val="002955CE"/>
    <w:rsid w:val="002B0AFF"/>
    <w:rsid w:val="002B6355"/>
    <w:rsid w:val="002B6C52"/>
    <w:rsid w:val="002C23A3"/>
    <w:rsid w:val="002D3834"/>
    <w:rsid w:val="002D47E7"/>
    <w:rsid w:val="002E0ABC"/>
    <w:rsid w:val="002E2611"/>
    <w:rsid w:val="002E6BBF"/>
    <w:rsid w:val="002E7028"/>
    <w:rsid w:val="002F14A3"/>
    <w:rsid w:val="002F4B70"/>
    <w:rsid w:val="002F4F4A"/>
    <w:rsid w:val="002F4F9D"/>
    <w:rsid w:val="0030790B"/>
    <w:rsid w:val="00316727"/>
    <w:rsid w:val="00322CF4"/>
    <w:rsid w:val="003270C3"/>
    <w:rsid w:val="00331638"/>
    <w:rsid w:val="003409C7"/>
    <w:rsid w:val="003613F9"/>
    <w:rsid w:val="00370B09"/>
    <w:rsid w:val="00375212"/>
    <w:rsid w:val="003963DE"/>
    <w:rsid w:val="003A02F9"/>
    <w:rsid w:val="003A4254"/>
    <w:rsid w:val="003A5EBC"/>
    <w:rsid w:val="003A6816"/>
    <w:rsid w:val="003B7A8C"/>
    <w:rsid w:val="003C118F"/>
    <w:rsid w:val="003C29B9"/>
    <w:rsid w:val="003C4B00"/>
    <w:rsid w:val="003D2CD3"/>
    <w:rsid w:val="003D3D8E"/>
    <w:rsid w:val="003E2F68"/>
    <w:rsid w:val="00404073"/>
    <w:rsid w:val="0040573B"/>
    <w:rsid w:val="00421B65"/>
    <w:rsid w:val="00421FE2"/>
    <w:rsid w:val="004227EA"/>
    <w:rsid w:val="004405CA"/>
    <w:rsid w:val="00444AF4"/>
    <w:rsid w:val="00447761"/>
    <w:rsid w:val="004609A5"/>
    <w:rsid w:val="00460E08"/>
    <w:rsid w:val="004645AB"/>
    <w:rsid w:val="004654A4"/>
    <w:rsid w:val="004676DB"/>
    <w:rsid w:val="004739F9"/>
    <w:rsid w:val="004742CA"/>
    <w:rsid w:val="00480FF2"/>
    <w:rsid w:val="00483151"/>
    <w:rsid w:val="004956D4"/>
    <w:rsid w:val="004B177E"/>
    <w:rsid w:val="004B3E5B"/>
    <w:rsid w:val="004B75F0"/>
    <w:rsid w:val="004C7468"/>
    <w:rsid w:val="004D53DE"/>
    <w:rsid w:val="004E6767"/>
    <w:rsid w:val="004E793A"/>
    <w:rsid w:val="004E7C9B"/>
    <w:rsid w:val="004F21F2"/>
    <w:rsid w:val="004F509E"/>
    <w:rsid w:val="00500428"/>
    <w:rsid w:val="005005D3"/>
    <w:rsid w:val="00503F20"/>
    <w:rsid w:val="00511946"/>
    <w:rsid w:val="00515A46"/>
    <w:rsid w:val="00515D6C"/>
    <w:rsid w:val="00535E5C"/>
    <w:rsid w:val="00537229"/>
    <w:rsid w:val="00544A60"/>
    <w:rsid w:val="00550A7B"/>
    <w:rsid w:val="00551AAA"/>
    <w:rsid w:val="00553369"/>
    <w:rsid w:val="00563B57"/>
    <w:rsid w:val="00566E6E"/>
    <w:rsid w:val="0057190D"/>
    <w:rsid w:val="00580259"/>
    <w:rsid w:val="005817F8"/>
    <w:rsid w:val="00587ECF"/>
    <w:rsid w:val="00593AC0"/>
    <w:rsid w:val="00594162"/>
    <w:rsid w:val="00596C8E"/>
    <w:rsid w:val="005A030F"/>
    <w:rsid w:val="005B06BA"/>
    <w:rsid w:val="005B1F68"/>
    <w:rsid w:val="005B6D73"/>
    <w:rsid w:val="005C41F3"/>
    <w:rsid w:val="005C5B6E"/>
    <w:rsid w:val="005C5FE7"/>
    <w:rsid w:val="005C6384"/>
    <w:rsid w:val="00605C20"/>
    <w:rsid w:val="00606BA7"/>
    <w:rsid w:val="00606D70"/>
    <w:rsid w:val="00607821"/>
    <w:rsid w:val="00615934"/>
    <w:rsid w:val="00623C2F"/>
    <w:rsid w:val="00631007"/>
    <w:rsid w:val="00631DBD"/>
    <w:rsid w:val="00633851"/>
    <w:rsid w:val="0064430A"/>
    <w:rsid w:val="00651E6F"/>
    <w:rsid w:val="00652AB9"/>
    <w:rsid w:val="00655B41"/>
    <w:rsid w:val="00656A67"/>
    <w:rsid w:val="00671DDA"/>
    <w:rsid w:val="00676D6A"/>
    <w:rsid w:val="00680AF6"/>
    <w:rsid w:val="006820D8"/>
    <w:rsid w:val="006837AE"/>
    <w:rsid w:val="0068797D"/>
    <w:rsid w:val="00691D64"/>
    <w:rsid w:val="006943C3"/>
    <w:rsid w:val="006979EF"/>
    <w:rsid w:val="006A1C49"/>
    <w:rsid w:val="006A4007"/>
    <w:rsid w:val="006B0BC5"/>
    <w:rsid w:val="006B1B84"/>
    <w:rsid w:val="006B49BC"/>
    <w:rsid w:val="006B56C4"/>
    <w:rsid w:val="006C1F38"/>
    <w:rsid w:val="006F12DB"/>
    <w:rsid w:val="006F3FFC"/>
    <w:rsid w:val="00700638"/>
    <w:rsid w:val="0071188F"/>
    <w:rsid w:val="00716F10"/>
    <w:rsid w:val="0072243A"/>
    <w:rsid w:val="007355F6"/>
    <w:rsid w:val="0073723D"/>
    <w:rsid w:val="00740E06"/>
    <w:rsid w:val="007443B6"/>
    <w:rsid w:val="0075214E"/>
    <w:rsid w:val="00772EEF"/>
    <w:rsid w:val="00787D31"/>
    <w:rsid w:val="007972BF"/>
    <w:rsid w:val="007A086E"/>
    <w:rsid w:val="007A3712"/>
    <w:rsid w:val="007B018A"/>
    <w:rsid w:val="007B624B"/>
    <w:rsid w:val="007E391E"/>
    <w:rsid w:val="007F3025"/>
    <w:rsid w:val="00805FB7"/>
    <w:rsid w:val="00810BB8"/>
    <w:rsid w:val="00827959"/>
    <w:rsid w:val="00835807"/>
    <w:rsid w:val="00854CA3"/>
    <w:rsid w:val="008747D9"/>
    <w:rsid w:val="00876E84"/>
    <w:rsid w:val="00886089"/>
    <w:rsid w:val="008A4A9E"/>
    <w:rsid w:val="008B0728"/>
    <w:rsid w:val="008C6C6F"/>
    <w:rsid w:val="008D4AF8"/>
    <w:rsid w:val="008E7959"/>
    <w:rsid w:val="008E7A1D"/>
    <w:rsid w:val="008F2D99"/>
    <w:rsid w:val="008F32CE"/>
    <w:rsid w:val="00903F34"/>
    <w:rsid w:val="00914EC9"/>
    <w:rsid w:val="00917451"/>
    <w:rsid w:val="00921F19"/>
    <w:rsid w:val="0093019E"/>
    <w:rsid w:val="009363DE"/>
    <w:rsid w:val="00960E91"/>
    <w:rsid w:val="0096552D"/>
    <w:rsid w:val="00974F7B"/>
    <w:rsid w:val="00982928"/>
    <w:rsid w:val="0098434B"/>
    <w:rsid w:val="009863FA"/>
    <w:rsid w:val="00993AA5"/>
    <w:rsid w:val="00993ED7"/>
    <w:rsid w:val="009A133C"/>
    <w:rsid w:val="009A26C3"/>
    <w:rsid w:val="009A29DB"/>
    <w:rsid w:val="009B522E"/>
    <w:rsid w:val="009C0178"/>
    <w:rsid w:val="009C275B"/>
    <w:rsid w:val="009C35FA"/>
    <w:rsid w:val="009D2DFF"/>
    <w:rsid w:val="009D313C"/>
    <w:rsid w:val="009E5892"/>
    <w:rsid w:val="009E629B"/>
    <w:rsid w:val="009E6AAF"/>
    <w:rsid w:val="00A00B68"/>
    <w:rsid w:val="00A077DA"/>
    <w:rsid w:val="00A100D6"/>
    <w:rsid w:val="00A279FB"/>
    <w:rsid w:val="00A60B85"/>
    <w:rsid w:val="00A638F8"/>
    <w:rsid w:val="00A66F5C"/>
    <w:rsid w:val="00A71400"/>
    <w:rsid w:val="00A71F94"/>
    <w:rsid w:val="00A8290B"/>
    <w:rsid w:val="00A87408"/>
    <w:rsid w:val="00A91281"/>
    <w:rsid w:val="00A92005"/>
    <w:rsid w:val="00AA352A"/>
    <w:rsid w:val="00AA57A6"/>
    <w:rsid w:val="00AB6A1A"/>
    <w:rsid w:val="00AC1F7D"/>
    <w:rsid w:val="00AD362E"/>
    <w:rsid w:val="00AE71C5"/>
    <w:rsid w:val="00AF09B7"/>
    <w:rsid w:val="00AF0FF6"/>
    <w:rsid w:val="00B033D4"/>
    <w:rsid w:val="00B03EC5"/>
    <w:rsid w:val="00B076E8"/>
    <w:rsid w:val="00B07724"/>
    <w:rsid w:val="00B07DCA"/>
    <w:rsid w:val="00B12B66"/>
    <w:rsid w:val="00B20230"/>
    <w:rsid w:val="00B21746"/>
    <w:rsid w:val="00B23E08"/>
    <w:rsid w:val="00B246A9"/>
    <w:rsid w:val="00B25390"/>
    <w:rsid w:val="00B27E96"/>
    <w:rsid w:val="00B401CD"/>
    <w:rsid w:val="00B4220A"/>
    <w:rsid w:val="00B614BB"/>
    <w:rsid w:val="00B80168"/>
    <w:rsid w:val="00B84ADC"/>
    <w:rsid w:val="00B95E77"/>
    <w:rsid w:val="00BA47FD"/>
    <w:rsid w:val="00BB62FC"/>
    <w:rsid w:val="00BC2A0E"/>
    <w:rsid w:val="00BC4A86"/>
    <w:rsid w:val="00BC5F6F"/>
    <w:rsid w:val="00BF5E65"/>
    <w:rsid w:val="00C00DE8"/>
    <w:rsid w:val="00C20B14"/>
    <w:rsid w:val="00C31FA6"/>
    <w:rsid w:val="00C63994"/>
    <w:rsid w:val="00CA2B50"/>
    <w:rsid w:val="00CA73F6"/>
    <w:rsid w:val="00CC3F87"/>
    <w:rsid w:val="00CE0AA2"/>
    <w:rsid w:val="00CF7D3B"/>
    <w:rsid w:val="00D011A2"/>
    <w:rsid w:val="00D0273B"/>
    <w:rsid w:val="00D03256"/>
    <w:rsid w:val="00D04458"/>
    <w:rsid w:val="00D227FB"/>
    <w:rsid w:val="00D30EEC"/>
    <w:rsid w:val="00D36CA4"/>
    <w:rsid w:val="00D42950"/>
    <w:rsid w:val="00D51206"/>
    <w:rsid w:val="00D60C80"/>
    <w:rsid w:val="00D73B16"/>
    <w:rsid w:val="00D776CA"/>
    <w:rsid w:val="00D844AD"/>
    <w:rsid w:val="00D86190"/>
    <w:rsid w:val="00D91619"/>
    <w:rsid w:val="00DA0CB0"/>
    <w:rsid w:val="00DA2D33"/>
    <w:rsid w:val="00DA4B8C"/>
    <w:rsid w:val="00DB2239"/>
    <w:rsid w:val="00DC1E68"/>
    <w:rsid w:val="00DC4AD4"/>
    <w:rsid w:val="00DD2B46"/>
    <w:rsid w:val="00DD7EFA"/>
    <w:rsid w:val="00DE07E3"/>
    <w:rsid w:val="00DF1ED1"/>
    <w:rsid w:val="00DF2446"/>
    <w:rsid w:val="00E00B7F"/>
    <w:rsid w:val="00E00DDC"/>
    <w:rsid w:val="00E0336D"/>
    <w:rsid w:val="00E06150"/>
    <w:rsid w:val="00E07039"/>
    <w:rsid w:val="00E20F18"/>
    <w:rsid w:val="00E20FAE"/>
    <w:rsid w:val="00E256F5"/>
    <w:rsid w:val="00E331DD"/>
    <w:rsid w:val="00E46AA5"/>
    <w:rsid w:val="00E700F9"/>
    <w:rsid w:val="00E72D69"/>
    <w:rsid w:val="00E740AC"/>
    <w:rsid w:val="00E82EB7"/>
    <w:rsid w:val="00E853DF"/>
    <w:rsid w:val="00E93CDB"/>
    <w:rsid w:val="00EB2DF9"/>
    <w:rsid w:val="00EB6CA3"/>
    <w:rsid w:val="00EC5C42"/>
    <w:rsid w:val="00ED1304"/>
    <w:rsid w:val="00EE558C"/>
    <w:rsid w:val="00EE7E65"/>
    <w:rsid w:val="00F03BD5"/>
    <w:rsid w:val="00F11670"/>
    <w:rsid w:val="00F151ED"/>
    <w:rsid w:val="00F31412"/>
    <w:rsid w:val="00F31A61"/>
    <w:rsid w:val="00F439E6"/>
    <w:rsid w:val="00F44BE1"/>
    <w:rsid w:val="00F571A8"/>
    <w:rsid w:val="00F64E72"/>
    <w:rsid w:val="00F77C6B"/>
    <w:rsid w:val="00F77D74"/>
    <w:rsid w:val="00F81E02"/>
    <w:rsid w:val="00F82C37"/>
    <w:rsid w:val="00F94F73"/>
    <w:rsid w:val="00FB0743"/>
    <w:rsid w:val="00FB46CD"/>
    <w:rsid w:val="00FB4C2F"/>
    <w:rsid w:val="00FF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B46CD"/>
    <w:rPr>
      <w:sz w:val="20"/>
      <w:szCs w:val="20"/>
    </w:rPr>
  </w:style>
  <w:style w:type="character" w:styleId="a8">
    <w:name w:val="Hyperlink"/>
    <w:uiPriority w:val="99"/>
    <w:unhideWhenUsed/>
    <w:rsid w:val="008C6C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A8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A86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3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B46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46C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B46CD"/>
    <w:rPr>
      <w:sz w:val="20"/>
      <w:szCs w:val="20"/>
    </w:rPr>
  </w:style>
  <w:style w:type="character" w:styleId="a8">
    <w:name w:val="Hyperlink"/>
    <w:uiPriority w:val="99"/>
    <w:unhideWhenUsed/>
    <w:rsid w:val="008C6C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A86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A86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egco.gov.hk/database/chinese/data_ha/ha-soccer-bett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b.gov.hk/tc/policy_responsibilities/District_Community_and_Public_Relations/gambling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6D27-E1F8-4E86-B85C-2B8B290E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12" baseType="variant">
      <vt:variant>
        <vt:i4>2031741</vt:i4>
      </vt:variant>
      <vt:variant>
        <vt:i4>3</vt:i4>
      </vt:variant>
      <vt:variant>
        <vt:i4>0</vt:i4>
      </vt:variant>
      <vt:variant>
        <vt:i4>5</vt:i4>
      </vt:variant>
      <vt:variant>
        <vt:lpwstr>http://www.legco.gov.hk/database/chinese/data_ha/ha-soccer-betting.htm</vt:lpwstr>
      </vt:variant>
      <vt:variant>
        <vt:lpwstr/>
      </vt:variant>
      <vt:variant>
        <vt:i4>5046335</vt:i4>
      </vt:variant>
      <vt:variant>
        <vt:i4>0</vt:i4>
      </vt:variant>
      <vt:variant>
        <vt:i4>0</vt:i4>
      </vt:variant>
      <vt:variant>
        <vt:i4>5</vt:i4>
      </vt:variant>
      <vt:variant>
        <vt:lpwstr>http://www.hab.gov.hk/tc/policy_responsibilities/District_Community_and_Public_Relations/gambling.htm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CHAU, Chi-kong</cp:lastModifiedBy>
  <cp:revision>2</cp:revision>
  <cp:lastPrinted>2015-11-02T07:36:00Z</cp:lastPrinted>
  <dcterms:created xsi:type="dcterms:W3CDTF">2016-07-08T08:35:00Z</dcterms:created>
  <dcterms:modified xsi:type="dcterms:W3CDTF">2016-07-08T08:35:00Z</dcterms:modified>
</cp:coreProperties>
</file>