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2BCE" w14:textId="1EA79CB7" w:rsidR="001A1E50" w:rsidRPr="00777B57" w:rsidRDefault="001A1E50" w:rsidP="001A1E50">
      <w:pPr>
        <w:spacing w:line="360" w:lineRule="auto"/>
        <w:jc w:val="center"/>
        <w:rPr>
          <w:b/>
          <w:bCs/>
          <w:kern w:val="0"/>
          <w:sz w:val="32"/>
          <w:szCs w:val="32"/>
          <w:lang w:eastAsia="zh-HK"/>
        </w:rPr>
      </w:pPr>
      <w:bookmarkStart w:id="0" w:name="_GoBack"/>
      <w:bookmarkEnd w:id="0"/>
      <w:r w:rsidRPr="00777B57">
        <w:rPr>
          <w:b/>
          <w:bCs/>
          <w:kern w:val="0"/>
          <w:sz w:val="52"/>
          <w:szCs w:val="52"/>
        </w:rPr>
        <w:t>Science (S1</w:t>
      </w:r>
      <w:r w:rsidR="00A01FFB">
        <w:rPr>
          <w:b/>
          <w:bCs/>
          <w:kern w:val="0"/>
          <w:sz w:val="52"/>
          <w:szCs w:val="52"/>
        </w:rPr>
        <w:t>-</w:t>
      </w:r>
      <w:r w:rsidRPr="00777B57">
        <w:rPr>
          <w:b/>
          <w:bCs/>
          <w:kern w:val="0"/>
          <w:sz w:val="52"/>
          <w:szCs w:val="52"/>
        </w:rPr>
        <w:t>3)</w:t>
      </w:r>
    </w:p>
    <w:p w14:paraId="152A4CBD" w14:textId="77777777" w:rsidR="001A1E50" w:rsidRPr="00777B57" w:rsidRDefault="001A1E50" w:rsidP="001A1E50">
      <w:pPr>
        <w:spacing w:line="80" w:lineRule="exact"/>
        <w:jc w:val="center"/>
        <w:rPr>
          <w:lang w:eastAsia="zh-HK"/>
        </w:rPr>
      </w:pPr>
    </w:p>
    <w:p w14:paraId="12CEAC67" w14:textId="06130355" w:rsidR="001A1E50" w:rsidRPr="00777B57" w:rsidRDefault="001A1E50" w:rsidP="001A1E50">
      <w:pPr>
        <w:jc w:val="center"/>
        <w:rPr>
          <w:b/>
          <w:sz w:val="40"/>
          <w:szCs w:val="40"/>
          <w:lang w:eastAsia="zh-HK"/>
        </w:rPr>
      </w:pPr>
      <w:r w:rsidRPr="00777B57">
        <w:rPr>
          <w:rFonts w:hint="eastAsia"/>
          <w:b/>
          <w:sz w:val="40"/>
          <w:szCs w:val="40"/>
          <w:lang w:eastAsia="zh-HK"/>
        </w:rPr>
        <w:t xml:space="preserve">Updated </w:t>
      </w:r>
      <w:r w:rsidR="002C5422">
        <w:rPr>
          <w:b/>
          <w:sz w:val="40"/>
          <w:szCs w:val="40"/>
          <w:lang w:eastAsia="zh-HK"/>
        </w:rPr>
        <w:t>C</w:t>
      </w:r>
      <w:r w:rsidRPr="00777B57">
        <w:rPr>
          <w:rFonts w:hint="eastAsia"/>
          <w:b/>
          <w:sz w:val="40"/>
          <w:szCs w:val="40"/>
          <w:lang w:eastAsia="zh-HK"/>
        </w:rPr>
        <w:t>urriculum</w:t>
      </w:r>
      <w:r w:rsidR="002E19AE">
        <w:rPr>
          <w:b/>
          <w:sz w:val="40"/>
          <w:szCs w:val="40"/>
          <w:lang w:eastAsia="zh-HK"/>
        </w:rPr>
        <w:t xml:space="preserve"> (2017)</w:t>
      </w:r>
    </w:p>
    <w:p w14:paraId="1DB8B8AC" w14:textId="77777777" w:rsidR="001A1E50" w:rsidRPr="00777B57" w:rsidRDefault="001A1E50" w:rsidP="001A1E50">
      <w:pPr>
        <w:spacing w:line="80" w:lineRule="exact"/>
        <w:jc w:val="center"/>
        <w:rPr>
          <w:lang w:eastAsia="zh-HK"/>
        </w:rPr>
      </w:pPr>
    </w:p>
    <w:p w14:paraId="52915C60" w14:textId="77777777" w:rsidR="001A1E50" w:rsidRPr="00777B57" w:rsidRDefault="001A1E50" w:rsidP="001A1E50">
      <w:pPr>
        <w:spacing w:line="120" w:lineRule="exact"/>
        <w:rPr>
          <w:lang w:eastAsia="zh-HK"/>
        </w:rPr>
      </w:pPr>
      <w:r w:rsidRPr="00777B57">
        <w:rPr>
          <w:rFonts w:ascii="Trebuchet MS" w:hAnsi="Trebuchet MS" w:cs="新細明體" w:hint="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F95E4" wp14:editId="5195FACF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</wp:posOffset>
                </wp:positionV>
                <wp:extent cx="6515100" cy="0"/>
                <wp:effectExtent l="15240" t="12700" r="13335" b="15875"/>
                <wp:wrapNone/>
                <wp:docPr id="25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D2E12" id="Straight Connector 9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7sHw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" strokeweight="1.2pt"/>
            </w:pict>
          </mc:Fallback>
        </mc:AlternateContent>
      </w:r>
    </w:p>
    <w:p w14:paraId="2D91AA10" w14:textId="77777777" w:rsidR="001A1E50" w:rsidRPr="00777B57" w:rsidRDefault="001A1E50" w:rsidP="001A1E50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483603D3" w14:textId="77777777" w:rsidR="001A1E50" w:rsidRPr="00777B57" w:rsidRDefault="001A1E50" w:rsidP="001A1E50">
      <w:pPr>
        <w:spacing w:line="120" w:lineRule="exact"/>
        <w:rPr>
          <w:rFonts w:ascii="新細明體" w:hAnsi="新細明體"/>
          <w:b/>
          <w:color w:val="008000"/>
          <w:sz w:val="36"/>
          <w:szCs w:val="36"/>
          <w:lang w:eastAsia="zh-HK"/>
        </w:rPr>
      </w:pPr>
    </w:p>
    <w:p w14:paraId="5B3D9197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40722D3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0CFD1BF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3FAE3EBD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AA9B4E7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41633C11" w14:textId="4C180E1D" w:rsidR="001A1E50" w:rsidRDefault="001A1E50" w:rsidP="001A1E50">
      <w:pPr>
        <w:jc w:val="center"/>
        <w:rPr>
          <w:b/>
          <w:sz w:val="50"/>
          <w:szCs w:val="50"/>
          <w:lang w:eastAsia="zh-HK"/>
        </w:rPr>
      </w:pPr>
      <w:r w:rsidRPr="001A1E50">
        <w:rPr>
          <w:b/>
          <w:sz w:val="50"/>
          <w:szCs w:val="50"/>
          <w:lang w:eastAsia="zh-HK"/>
        </w:rPr>
        <w:t>Unit 4: Cells, Human Reproduction and Heredity</w:t>
      </w:r>
    </w:p>
    <w:p w14:paraId="51E25A95" w14:textId="77777777" w:rsidR="001A1E50" w:rsidRPr="001A1E50" w:rsidRDefault="001A1E50" w:rsidP="001A1E50">
      <w:pPr>
        <w:jc w:val="center"/>
        <w:rPr>
          <w:b/>
          <w:sz w:val="50"/>
          <w:szCs w:val="50"/>
          <w:lang w:eastAsia="zh-HK"/>
        </w:rPr>
      </w:pPr>
    </w:p>
    <w:p w14:paraId="7B8DB17E" w14:textId="07DB1D60" w:rsidR="001A1E50" w:rsidRPr="003603E6" w:rsidRDefault="001A1E50" w:rsidP="001A1E50">
      <w:pPr>
        <w:jc w:val="center"/>
        <w:rPr>
          <w:b/>
          <w:sz w:val="48"/>
          <w:szCs w:val="48"/>
          <w:lang w:eastAsia="zh-HK"/>
        </w:rPr>
      </w:pPr>
      <w:r w:rsidRPr="003603E6">
        <w:rPr>
          <w:b/>
          <w:sz w:val="48"/>
          <w:szCs w:val="48"/>
          <w:lang w:eastAsia="zh-HK"/>
        </w:rPr>
        <w:t>DNA and Heredity</w:t>
      </w:r>
    </w:p>
    <w:p w14:paraId="05DF3C18" w14:textId="77777777" w:rsidR="001A1E50" w:rsidRPr="00777B57" w:rsidRDefault="001A1E50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86D23C6" w14:textId="2DE72372" w:rsidR="001A1E50" w:rsidRDefault="001A1E50" w:rsidP="001A1E50">
      <w:pPr>
        <w:spacing w:line="320" w:lineRule="exact"/>
        <w:jc w:val="center"/>
        <w:rPr>
          <w:b/>
          <w:sz w:val="44"/>
          <w:szCs w:val="44"/>
          <w:lang w:eastAsia="zh-HK"/>
        </w:rPr>
      </w:pPr>
    </w:p>
    <w:p w14:paraId="76A42E78" w14:textId="77777777" w:rsidR="003603E6" w:rsidRDefault="003603E6" w:rsidP="001A1E50">
      <w:pPr>
        <w:spacing w:line="320" w:lineRule="exact"/>
        <w:jc w:val="center"/>
        <w:rPr>
          <w:b/>
          <w:sz w:val="44"/>
          <w:szCs w:val="44"/>
          <w:lang w:eastAsia="zh-HK"/>
        </w:rPr>
      </w:pPr>
    </w:p>
    <w:p w14:paraId="1397B492" w14:textId="77777777" w:rsidR="003603E6" w:rsidRDefault="003603E6" w:rsidP="001A1E50">
      <w:pPr>
        <w:spacing w:line="320" w:lineRule="exact"/>
        <w:jc w:val="center"/>
        <w:rPr>
          <w:b/>
          <w:sz w:val="44"/>
          <w:szCs w:val="44"/>
          <w:lang w:eastAsia="zh-HK"/>
        </w:rPr>
      </w:pPr>
    </w:p>
    <w:p w14:paraId="52D58F67" w14:textId="42314155" w:rsidR="003603E6" w:rsidRPr="003603E6" w:rsidRDefault="003603E6" w:rsidP="003603E6">
      <w:pPr>
        <w:jc w:val="center"/>
        <w:rPr>
          <w:b/>
          <w:sz w:val="44"/>
          <w:szCs w:val="44"/>
          <w:lang w:eastAsia="zh-HK"/>
        </w:rPr>
      </w:pPr>
      <w:r w:rsidRPr="003603E6">
        <w:rPr>
          <w:rFonts w:hint="eastAsia"/>
          <w:b/>
          <w:sz w:val="44"/>
          <w:szCs w:val="44"/>
          <w:lang w:eastAsia="zh-HK"/>
        </w:rPr>
        <w:t xml:space="preserve">Compiling a </w:t>
      </w:r>
      <w:r w:rsidRPr="003603E6">
        <w:rPr>
          <w:b/>
          <w:sz w:val="44"/>
          <w:szCs w:val="44"/>
          <w:lang w:eastAsia="zh-HK"/>
        </w:rPr>
        <w:t>“Café</w:t>
      </w:r>
      <w:r w:rsidRPr="003603E6">
        <w:rPr>
          <w:rFonts w:hint="eastAsia"/>
          <w:b/>
          <w:sz w:val="44"/>
          <w:szCs w:val="44"/>
          <w:lang w:eastAsia="zh-HK"/>
        </w:rPr>
        <w:t xml:space="preserve"> Staff Handbook</w:t>
      </w:r>
      <w:r w:rsidRPr="003603E6">
        <w:rPr>
          <w:b/>
          <w:sz w:val="44"/>
          <w:szCs w:val="44"/>
          <w:lang w:eastAsia="zh-HK"/>
        </w:rPr>
        <w:t>”</w:t>
      </w:r>
    </w:p>
    <w:p w14:paraId="1747A9DA" w14:textId="77777777" w:rsidR="001A1E50" w:rsidRPr="00777B57" w:rsidRDefault="001A1E50" w:rsidP="001A1E50">
      <w:pPr>
        <w:spacing w:line="32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123C18C8" w14:textId="77777777" w:rsidR="001A1E50" w:rsidRPr="00777B57" w:rsidRDefault="001A1E50" w:rsidP="001A1E50">
      <w:pPr>
        <w:spacing w:line="500" w:lineRule="exact"/>
        <w:jc w:val="center"/>
        <w:rPr>
          <w:b/>
          <w:sz w:val="28"/>
          <w:szCs w:val="28"/>
          <w:lang w:eastAsia="zh-HK"/>
        </w:rPr>
      </w:pPr>
    </w:p>
    <w:p w14:paraId="268F75D1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8A79F80" w14:textId="77777777" w:rsidR="001A1E50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51EA3FF8" w14:textId="77777777" w:rsidR="001002CB" w:rsidRDefault="001002CB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3C2577F2" w14:textId="72DF7DF0" w:rsidR="003603E6" w:rsidRPr="00777B57" w:rsidRDefault="003603E6" w:rsidP="003603E6">
      <w:pPr>
        <w:spacing w:line="500" w:lineRule="exact"/>
        <w:jc w:val="center"/>
        <w:rPr>
          <w:b/>
          <w:color w:val="FF0000"/>
          <w:sz w:val="40"/>
          <w:szCs w:val="40"/>
          <w:lang w:eastAsia="zh-HK"/>
        </w:rPr>
      </w:pPr>
      <w:r w:rsidRPr="00777B57">
        <w:rPr>
          <w:rFonts w:hint="eastAsia"/>
          <w:b/>
          <w:color w:val="FF0000"/>
          <w:sz w:val="40"/>
          <w:szCs w:val="40"/>
          <w:lang w:eastAsia="zh-HK"/>
        </w:rPr>
        <w:t>(</w:t>
      </w:r>
      <w:r>
        <w:rPr>
          <w:rFonts w:hint="eastAsia"/>
          <w:b/>
          <w:color w:val="FF0000"/>
          <w:sz w:val="40"/>
          <w:szCs w:val="40"/>
          <w:lang w:eastAsia="zh-HK"/>
        </w:rPr>
        <w:t>Student</w:t>
      </w:r>
      <w:r w:rsidR="009032CE">
        <w:rPr>
          <w:b/>
          <w:color w:val="FF0000"/>
          <w:sz w:val="40"/>
          <w:szCs w:val="40"/>
          <w:lang w:eastAsia="zh-HK"/>
        </w:rPr>
        <w:t>’s</w:t>
      </w:r>
      <w:r w:rsidRPr="00777B57">
        <w:rPr>
          <w:rFonts w:hint="eastAsia"/>
          <w:b/>
          <w:color w:val="FF0000"/>
          <w:sz w:val="40"/>
          <w:szCs w:val="40"/>
          <w:lang w:eastAsia="zh-HK"/>
        </w:rPr>
        <w:t xml:space="preserve"> </w:t>
      </w:r>
      <w:r>
        <w:rPr>
          <w:rFonts w:hint="eastAsia"/>
          <w:b/>
          <w:color w:val="FF0000"/>
          <w:sz w:val="40"/>
          <w:szCs w:val="40"/>
          <w:lang w:eastAsia="zh-HK"/>
        </w:rPr>
        <w:t>v</w:t>
      </w:r>
      <w:r w:rsidRPr="00777B57">
        <w:rPr>
          <w:rFonts w:hint="eastAsia"/>
          <w:b/>
          <w:color w:val="FF0000"/>
          <w:sz w:val="40"/>
          <w:szCs w:val="40"/>
          <w:lang w:eastAsia="zh-HK"/>
        </w:rPr>
        <w:t>ersion)</w:t>
      </w:r>
    </w:p>
    <w:p w14:paraId="22A4E0F1" w14:textId="77777777" w:rsidR="001002CB" w:rsidRDefault="001002CB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2A563AD8" w14:textId="77777777" w:rsidR="001002CB" w:rsidRPr="00777B57" w:rsidRDefault="001002CB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019EE3C5" w14:textId="77777777" w:rsidR="001A1E50" w:rsidRPr="00777B57" w:rsidRDefault="001A1E50" w:rsidP="001A1E50">
      <w:pPr>
        <w:spacing w:line="500" w:lineRule="exact"/>
        <w:jc w:val="center"/>
        <w:rPr>
          <w:rFonts w:ascii="新細明體" w:hAnsi="新細明體"/>
          <w:b/>
          <w:sz w:val="36"/>
          <w:szCs w:val="36"/>
          <w:lang w:eastAsia="zh-HK"/>
        </w:rPr>
      </w:pPr>
    </w:p>
    <w:p w14:paraId="6CABCDEC" w14:textId="77777777" w:rsidR="001002CB" w:rsidRPr="00AA2047" w:rsidRDefault="001002CB" w:rsidP="001002CB">
      <w:pPr>
        <w:widowControl w:val="0"/>
        <w:jc w:val="left"/>
        <w:rPr>
          <w:color w:val="auto"/>
          <w:sz w:val="28"/>
          <w:szCs w:val="28"/>
          <w:lang w:eastAsia="zh-HK"/>
        </w:rPr>
      </w:pPr>
      <w:r w:rsidRPr="00AA2047">
        <w:rPr>
          <w:color w:val="auto"/>
          <w:sz w:val="28"/>
          <w:szCs w:val="28"/>
          <w:lang w:eastAsia="zh-HK"/>
        </w:rPr>
        <w:t>Ms TSANG Mei Yuet</w:t>
      </w:r>
    </w:p>
    <w:p w14:paraId="1607D42B" w14:textId="77777777" w:rsidR="001002CB" w:rsidRPr="00AA2047" w:rsidRDefault="001002CB" w:rsidP="001002CB">
      <w:pPr>
        <w:widowControl w:val="0"/>
        <w:jc w:val="left"/>
        <w:rPr>
          <w:color w:val="auto"/>
          <w:sz w:val="28"/>
          <w:szCs w:val="28"/>
          <w:lang w:eastAsia="zh-HK"/>
        </w:rPr>
      </w:pPr>
      <w:r w:rsidRPr="00AA2047">
        <w:rPr>
          <w:color w:val="auto"/>
          <w:sz w:val="28"/>
          <w:szCs w:val="28"/>
          <w:lang w:eastAsia="zh-HK"/>
        </w:rPr>
        <w:t>Ms Siu Chi Ying</w:t>
      </w:r>
    </w:p>
    <w:p w14:paraId="45632BA5" w14:textId="77777777" w:rsidR="001002CB" w:rsidRPr="00AA2047" w:rsidRDefault="001002CB" w:rsidP="001002CB">
      <w:pPr>
        <w:widowControl w:val="0"/>
        <w:jc w:val="left"/>
        <w:rPr>
          <w:color w:val="auto"/>
          <w:szCs w:val="22"/>
          <w:lang w:eastAsia="zh-HK"/>
        </w:rPr>
      </w:pPr>
    </w:p>
    <w:p w14:paraId="088E315C" w14:textId="77777777" w:rsidR="001002CB" w:rsidRPr="00AA2047" w:rsidRDefault="001002CB" w:rsidP="001002CB">
      <w:pPr>
        <w:widowControl w:val="0"/>
        <w:jc w:val="left"/>
        <w:rPr>
          <w:color w:val="auto"/>
          <w:sz w:val="28"/>
          <w:szCs w:val="28"/>
          <w:lang w:eastAsia="zh-HK"/>
        </w:rPr>
      </w:pPr>
      <w:r w:rsidRPr="00AA2047">
        <w:rPr>
          <w:color w:val="auto"/>
          <w:sz w:val="28"/>
          <w:szCs w:val="28"/>
          <w:lang w:eastAsia="zh-HK"/>
        </w:rPr>
        <w:t>Precious Blood Secondary School</w:t>
      </w:r>
    </w:p>
    <w:p w14:paraId="520856C9" w14:textId="77777777" w:rsidR="001002CB" w:rsidRPr="00AA2047" w:rsidRDefault="001002CB" w:rsidP="001002CB">
      <w:pPr>
        <w:widowControl w:val="0"/>
        <w:jc w:val="left"/>
        <w:rPr>
          <w:b/>
          <w:color w:val="auto"/>
          <w:sz w:val="26"/>
          <w:szCs w:val="26"/>
          <w:lang w:eastAsia="zh-HK"/>
        </w:rPr>
      </w:pPr>
    </w:p>
    <w:p w14:paraId="7FC99FD9" w14:textId="4BA2BDDC" w:rsidR="001A1E50" w:rsidRDefault="001002CB" w:rsidP="003603E6">
      <w:pPr>
        <w:widowControl w:val="0"/>
        <w:jc w:val="left"/>
        <w:rPr>
          <w:b/>
        </w:rPr>
      </w:pPr>
      <w:r w:rsidRPr="00AA2047">
        <w:rPr>
          <w:b/>
          <w:color w:val="auto"/>
          <w:sz w:val="28"/>
          <w:szCs w:val="28"/>
        </w:rPr>
        <w:t>Science Education Section, Curriculum Development Institute, Education Bureau</w:t>
      </w:r>
      <w:r w:rsidR="001A1E50">
        <w:rPr>
          <w:b/>
        </w:rPr>
        <w:br w:type="page"/>
      </w:r>
    </w:p>
    <w:p w14:paraId="4AC7C5AD" w14:textId="77777777" w:rsidR="001A1E50" w:rsidRPr="001A1E50" w:rsidRDefault="001A1E50">
      <w:pPr>
        <w:rPr>
          <w:b/>
        </w:rPr>
      </w:pPr>
    </w:p>
    <w:p w14:paraId="1A749930" w14:textId="69D3B65B" w:rsidR="00851504" w:rsidRPr="001002CB" w:rsidRDefault="00851504" w:rsidP="001002CB">
      <w:pPr>
        <w:spacing w:line="360" w:lineRule="auto"/>
        <w:jc w:val="center"/>
        <w:rPr>
          <w:b/>
          <w:sz w:val="28"/>
          <w:szCs w:val="28"/>
        </w:rPr>
      </w:pPr>
      <w:r w:rsidRPr="001002CB">
        <w:rPr>
          <w:b/>
          <w:sz w:val="28"/>
          <w:szCs w:val="28"/>
        </w:rPr>
        <w:t>Science</w:t>
      </w:r>
      <w:r w:rsidR="00A1044E" w:rsidRPr="001002CB">
        <w:rPr>
          <w:b/>
          <w:sz w:val="28"/>
          <w:szCs w:val="28"/>
        </w:rPr>
        <w:t xml:space="preserve"> (S1-3)</w:t>
      </w:r>
    </w:p>
    <w:p w14:paraId="710C8586" w14:textId="7BFFBA64" w:rsidR="00A1044E" w:rsidRPr="001002CB" w:rsidRDefault="00A1044E" w:rsidP="001002CB">
      <w:pPr>
        <w:spacing w:line="360" w:lineRule="auto"/>
        <w:jc w:val="center"/>
        <w:rPr>
          <w:b/>
          <w:sz w:val="28"/>
          <w:szCs w:val="28"/>
        </w:rPr>
      </w:pPr>
      <w:r w:rsidRPr="001002CB">
        <w:rPr>
          <w:b/>
          <w:sz w:val="28"/>
          <w:szCs w:val="28"/>
        </w:rPr>
        <w:t>Unit 4: Cells, Human Reproduction and Heredity</w:t>
      </w:r>
    </w:p>
    <w:p w14:paraId="14079449" w14:textId="77777777" w:rsidR="00067DC5" w:rsidRDefault="00067DC5" w:rsidP="00067DC5">
      <w:pPr>
        <w:spacing w:line="360" w:lineRule="auto"/>
        <w:jc w:val="center"/>
        <w:rPr>
          <w:rFonts w:eastAsiaTheme="majorEastAsia"/>
          <w:b/>
          <w:sz w:val="28"/>
          <w:szCs w:val="28"/>
          <w:lang w:eastAsia="zh-HK"/>
        </w:rPr>
      </w:pPr>
      <w:r w:rsidRPr="001002CB">
        <w:rPr>
          <w:rFonts w:eastAsiaTheme="majorEastAsia"/>
          <w:b/>
          <w:sz w:val="28"/>
          <w:szCs w:val="28"/>
          <w:lang w:eastAsia="zh-HK"/>
        </w:rPr>
        <w:t>Topic: DNA and Heredity</w:t>
      </w:r>
    </w:p>
    <w:p w14:paraId="01D063A7" w14:textId="38747617" w:rsidR="00067DC5" w:rsidRDefault="00067DC5" w:rsidP="00067DC5">
      <w:pPr>
        <w:jc w:val="center"/>
        <w:rPr>
          <w:rFonts w:eastAsiaTheme="majorEastAsia"/>
          <w:b/>
          <w:color w:val="008000"/>
          <w:sz w:val="36"/>
          <w:szCs w:val="36"/>
          <w:lang w:eastAsia="zh-HK"/>
        </w:rPr>
      </w:pPr>
      <w:r w:rsidRPr="00F13BB4">
        <w:rPr>
          <w:rFonts w:eastAsiaTheme="majorEastAsia"/>
          <w:noProof/>
          <w:color w:val="333333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8056F" wp14:editId="17F57F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5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177A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" strokeweight="1.2pt"/>
            </w:pict>
          </mc:Fallback>
        </mc:AlternateContent>
      </w:r>
      <w:r w:rsidRPr="00067DC5">
        <w:rPr>
          <w:rFonts w:hint="eastAsia"/>
          <w:b/>
          <w:sz w:val="32"/>
          <w:szCs w:val="32"/>
          <w:lang w:eastAsia="zh-HK"/>
        </w:rPr>
        <w:t xml:space="preserve"> </w:t>
      </w:r>
      <w:r w:rsidRPr="00067DC5">
        <w:rPr>
          <w:rFonts w:eastAsiaTheme="majorEastAsia" w:hint="eastAsia"/>
          <w:b/>
          <w:color w:val="008000"/>
          <w:sz w:val="36"/>
          <w:szCs w:val="36"/>
        </w:rPr>
        <w:t xml:space="preserve">Compiling a </w:t>
      </w:r>
      <w:r w:rsidRPr="00067DC5">
        <w:rPr>
          <w:rFonts w:eastAsiaTheme="majorEastAsia"/>
          <w:b/>
          <w:color w:val="008000"/>
          <w:sz w:val="36"/>
          <w:szCs w:val="36"/>
        </w:rPr>
        <w:t>“Café</w:t>
      </w:r>
      <w:r w:rsidRPr="00067DC5">
        <w:rPr>
          <w:rFonts w:eastAsiaTheme="majorEastAsia" w:hint="eastAsia"/>
          <w:b/>
          <w:color w:val="008000"/>
          <w:sz w:val="36"/>
          <w:szCs w:val="36"/>
        </w:rPr>
        <w:t xml:space="preserve"> Staff Handbook</w:t>
      </w:r>
      <w:r w:rsidRPr="00067DC5">
        <w:rPr>
          <w:rFonts w:eastAsiaTheme="majorEastAsia"/>
          <w:b/>
          <w:color w:val="008000"/>
          <w:sz w:val="36"/>
          <w:szCs w:val="36"/>
        </w:rPr>
        <w:t>”</w:t>
      </w:r>
    </w:p>
    <w:p w14:paraId="328BBAD0" w14:textId="77777777" w:rsidR="00067DC5" w:rsidRDefault="00067DC5" w:rsidP="00067DC5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b/>
          <w:color w:val="0000FF"/>
          <w:szCs w:val="20"/>
          <w:lang w:eastAsia="zh-HK"/>
        </w:rPr>
      </w:pPr>
      <w:r>
        <w:rPr>
          <w:rFonts w:eastAsiaTheme="majorEastAsia" w:hint="eastAsia"/>
          <w:b/>
          <w:color w:val="0000FF"/>
          <w:szCs w:val="20"/>
        </w:rPr>
        <w:t>【</w:t>
      </w:r>
      <w:r>
        <w:rPr>
          <w:rFonts w:eastAsiaTheme="majorEastAsia"/>
          <w:b/>
          <w:color w:val="0000FF"/>
          <w:szCs w:val="20"/>
        </w:rPr>
        <w:t>Learning Objectives</w:t>
      </w:r>
      <w:r>
        <w:rPr>
          <w:rFonts w:eastAsiaTheme="majorEastAsia" w:hint="eastAsia"/>
          <w:b/>
          <w:color w:val="0000FF"/>
          <w:szCs w:val="20"/>
        </w:rPr>
        <w:t>】</w:t>
      </w:r>
    </w:p>
    <w:p w14:paraId="358A796F" w14:textId="45EFD378" w:rsidR="00067DC5" w:rsidRDefault="00067DC5" w:rsidP="00067DC5">
      <w:pPr>
        <w:widowControl w:val="0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color w:val="auto"/>
          <w:szCs w:val="20"/>
        </w:rPr>
      </w:pPr>
      <w:r>
        <w:rPr>
          <w:rFonts w:eastAsiaTheme="majorEastAsia"/>
          <w:color w:val="auto"/>
          <w:szCs w:val="20"/>
        </w:rPr>
        <w:t>After this learning activity, students should be able to</w:t>
      </w:r>
      <w:r>
        <w:rPr>
          <w:rFonts w:eastAsiaTheme="majorEastAsia" w:hint="eastAsia"/>
          <w:color w:val="auto"/>
          <w:szCs w:val="20"/>
        </w:rPr>
        <w:t>:</w:t>
      </w:r>
    </w:p>
    <w:p w14:paraId="1C907ADD" w14:textId="752C5B0D" w:rsidR="00067DC5" w:rsidRPr="00067DC5" w:rsidRDefault="00067DC5" w:rsidP="00067DC5">
      <w:pPr>
        <w:pStyle w:val="ListParagraph"/>
        <w:widowControl w:val="0"/>
        <w:numPr>
          <w:ilvl w:val="0"/>
          <w:numId w:val="26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color w:val="auto"/>
          <w:szCs w:val="20"/>
        </w:rPr>
      </w:pPr>
      <w:r w:rsidRPr="00067DC5">
        <w:rPr>
          <w:rFonts w:eastAsiaTheme="majorEastAsia"/>
          <w:color w:val="auto"/>
          <w:szCs w:val="20"/>
        </w:rPr>
        <w:t xml:space="preserve">recognise what gene, DNA and chromosome are and understand the relationship between them; </w:t>
      </w:r>
    </w:p>
    <w:p w14:paraId="06A80B6D" w14:textId="61C8CCA6" w:rsidR="00067DC5" w:rsidRDefault="00672BB1" w:rsidP="00067DC5">
      <w:pPr>
        <w:pStyle w:val="ListParagraph"/>
        <w:widowControl w:val="0"/>
        <w:numPr>
          <w:ilvl w:val="0"/>
          <w:numId w:val="26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color w:val="auto"/>
          <w:szCs w:val="20"/>
          <w:lang w:eastAsia="zh-HK"/>
        </w:rPr>
      </w:pPr>
      <w:r>
        <w:rPr>
          <w:rFonts w:eastAsiaTheme="majorEastAsia"/>
          <w:color w:val="auto"/>
          <w:szCs w:val="20"/>
          <w:lang w:eastAsia="zh-HK"/>
        </w:rPr>
        <w:t xml:space="preserve">recognise </w:t>
      </w:r>
      <w:r w:rsidR="00067DC5">
        <w:rPr>
          <w:rFonts w:eastAsiaTheme="majorEastAsia"/>
          <w:color w:val="auto"/>
          <w:szCs w:val="20"/>
          <w:lang w:eastAsia="zh-HK"/>
        </w:rPr>
        <w:t>that DNA encodes the instructions that determine our different traits</w:t>
      </w:r>
      <w:r>
        <w:rPr>
          <w:rFonts w:eastAsiaTheme="majorEastAsia"/>
          <w:color w:val="auto"/>
          <w:szCs w:val="20"/>
          <w:lang w:eastAsia="zh-HK"/>
        </w:rPr>
        <w:t xml:space="preserve">; </w:t>
      </w:r>
      <w:r w:rsidRPr="00067DC5">
        <w:rPr>
          <w:rFonts w:eastAsiaTheme="majorEastAsia"/>
          <w:color w:val="auto"/>
          <w:szCs w:val="20"/>
        </w:rPr>
        <w:t>and</w:t>
      </w:r>
    </w:p>
    <w:p w14:paraId="626F22A7" w14:textId="131DE33C" w:rsidR="00672BB1" w:rsidRPr="00067DC5" w:rsidRDefault="00672BB1" w:rsidP="00672BB1">
      <w:pPr>
        <w:pStyle w:val="ListParagraph"/>
        <w:widowControl w:val="0"/>
        <w:numPr>
          <w:ilvl w:val="0"/>
          <w:numId w:val="26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napToGrid w:val="0"/>
        <w:jc w:val="left"/>
        <w:rPr>
          <w:rFonts w:eastAsiaTheme="majorEastAsia"/>
          <w:color w:val="auto"/>
          <w:szCs w:val="20"/>
          <w:lang w:eastAsia="zh-HK"/>
        </w:rPr>
      </w:pPr>
      <w:r w:rsidRPr="00672BB1">
        <w:rPr>
          <w:rFonts w:eastAsiaTheme="majorEastAsia"/>
          <w:color w:val="auto"/>
          <w:szCs w:val="20"/>
          <w:lang w:eastAsia="zh-HK"/>
        </w:rPr>
        <w:t>recognise that different cell types in an individual possess the same genetic materials</w:t>
      </w:r>
    </w:p>
    <w:p w14:paraId="1100D262" w14:textId="77777777" w:rsidR="003603E6" w:rsidRPr="00D7423B" w:rsidRDefault="003603E6" w:rsidP="00D43BF0">
      <w:pPr>
        <w:rPr>
          <w:lang w:eastAsia="zh-HK"/>
        </w:rPr>
      </w:pPr>
    </w:p>
    <w:p w14:paraId="123F3D62" w14:textId="5FA003F8" w:rsidR="00316131" w:rsidRPr="00D7423B" w:rsidRDefault="0030162A" w:rsidP="00E670FC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rPr>
          <w:b/>
        </w:rPr>
      </w:pPr>
      <w:r>
        <w:rPr>
          <w:rFonts w:hint="eastAsia"/>
          <w:b/>
          <w:lang w:eastAsia="zh-HK"/>
        </w:rPr>
        <w:t xml:space="preserve">Concept </w:t>
      </w:r>
      <w:r w:rsidR="00851504" w:rsidRPr="00D7423B">
        <w:rPr>
          <w:b/>
        </w:rPr>
        <w:t>Revision</w:t>
      </w:r>
      <w:r w:rsidR="00316131" w:rsidRPr="00D7423B">
        <w:rPr>
          <w:b/>
        </w:rPr>
        <w:t xml:space="preserve"> – </w:t>
      </w:r>
      <w:r w:rsidR="00851504" w:rsidRPr="00D7423B">
        <w:rPr>
          <w:b/>
        </w:rPr>
        <w:t>Basic structures and functions of animal cells</w:t>
      </w:r>
    </w:p>
    <w:p w14:paraId="1F228CAE" w14:textId="77777777" w:rsidR="00316131" w:rsidRPr="00D7423B" w:rsidRDefault="00316131" w:rsidP="00672BB1">
      <w:pPr>
        <w:pStyle w:val="ListParagraph"/>
        <w:tabs>
          <w:tab w:val="left" w:pos="567"/>
        </w:tabs>
        <w:spacing w:line="200" w:lineRule="exact"/>
        <w:ind w:left="567"/>
      </w:pPr>
    </w:p>
    <w:p w14:paraId="0B7BABE8" w14:textId="33EA63E8" w:rsidR="00316131" w:rsidRPr="00D7423B" w:rsidRDefault="00851504" w:rsidP="00316131">
      <w:pPr>
        <w:pStyle w:val="ListParagraph"/>
        <w:tabs>
          <w:tab w:val="left" w:pos="567"/>
        </w:tabs>
        <w:ind w:left="567"/>
      </w:pPr>
      <w:r w:rsidRPr="00D7423B">
        <w:t xml:space="preserve">A photomicrograph of human </w:t>
      </w:r>
      <w:r w:rsidR="0030162A">
        <w:rPr>
          <w:rFonts w:hint="eastAsia"/>
          <w:lang w:eastAsia="zh-HK"/>
        </w:rPr>
        <w:t>cheek</w:t>
      </w:r>
      <w:r w:rsidRPr="00D7423B">
        <w:t xml:space="preserve"> cells is shown </w:t>
      </w:r>
      <w:r w:rsidR="0030162A">
        <w:rPr>
          <w:rFonts w:hint="eastAsia"/>
          <w:lang w:eastAsia="zh-HK"/>
        </w:rPr>
        <w:t xml:space="preserve">as </w:t>
      </w:r>
      <w:r w:rsidRPr="00D7423B">
        <w:t>below</w:t>
      </w:r>
      <w:r w:rsidR="00707066">
        <w:rPr>
          <w:rFonts w:hint="eastAsia"/>
        </w:rPr>
        <w:t>:</w:t>
      </w:r>
    </w:p>
    <w:p w14:paraId="227E9BB4" w14:textId="77777777" w:rsidR="00316131" w:rsidRPr="00D7423B" w:rsidRDefault="00316131" w:rsidP="00672BB1">
      <w:pPr>
        <w:spacing w:line="160" w:lineRule="exact"/>
      </w:pPr>
    </w:p>
    <w:p w14:paraId="6E28199C" w14:textId="53125402" w:rsidR="00316131" w:rsidRPr="00D7423B" w:rsidRDefault="003603E6" w:rsidP="0030162A">
      <w:pPr>
        <w:ind w:leftChars="827" w:left="1985"/>
        <w:jc w:val="left"/>
      </w:pPr>
      <w:r w:rsidRPr="0030162A">
        <w:rPr>
          <w:rFonts w:ascii="Calibri" w:hAnsi="Calibri"/>
          <w:noProof/>
          <w:color w:val="auto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A431B2" wp14:editId="55EE30A1">
                <wp:simplePos x="0" y="0"/>
                <wp:positionH relativeFrom="column">
                  <wp:posOffset>3990975</wp:posOffset>
                </wp:positionH>
                <wp:positionV relativeFrom="paragraph">
                  <wp:posOffset>622935</wp:posOffset>
                </wp:positionV>
                <wp:extent cx="2741295" cy="2035175"/>
                <wp:effectExtent l="0" t="0" r="1905" b="317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2035175"/>
                          <a:chOff x="885868" y="104808"/>
                          <a:chExt cx="2741435" cy="2035728"/>
                        </a:xfrm>
                      </wpg:grpSpPr>
                      <wps:wsp>
                        <wps:cNvPr id="14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724" y="304832"/>
                            <a:ext cx="1275133" cy="5524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885868" y="1419101"/>
                            <a:ext cx="1351338" cy="3435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895395" y="933705"/>
                            <a:ext cx="1399461" cy="2187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04808"/>
                            <a:ext cx="1275615" cy="46492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61FF1" w14:textId="77777777" w:rsidR="0030162A" w:rsidRDefault="0030162A" w:rsidP="0030162A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5" y="1009650"/>
                            <a:ext cx="1274628" cy="4641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41D9F" w14:textId="77777777" w:rsidR="0030162A" w:rsidRDefault="0030162A" w:rsidP="0030162A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676418"/>
                            <a:ext cx="1274628" cy="46411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111A9" w14:textId="77777777" w:rsidR="0030162A" w:rsidRDefault="0030162A" w:rsidP="0030162A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431B2" id="群組 6" o:spid="_x0000_s1026" style="position:absolute;left:0;text-align:left;margin-left:314.25pt;margin-top:49.05pt;width:215.85pt;height:160.25pt;z-index:251681792;mso-width-relative:margin;mso-height-relative:margin" coordorigin="8858,1048" coordsize="27414,20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">
                <v:line id="Straight Connector 5" o:spid="_x0000_s1027" style="position:absolute;flip:y;visibility:visible;mso-wrap-style:square" from="10197,3048" to="22948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3wAAAANsAAAAPAAAAZHJzL2Rvd25yZXYueG1sRE9Li8Iw&#10;EL4L+x/CLOxN0xUR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XR4Yd8AAAADbAAAADwAAAAAA&#10;AAAAAAAAAAAHAgAAZHJzL2Rvd25yZXYueG1sUEsFBgAAAAADAAMAtwAAAPQCAAAAAA==&#10;" strokeweight="1.5pt"/>
                <v:line id="Straight Connector 8" o:spid="_x0000_s1028" style="position:absolute;visibility:visible;mso-wrap-style:square" from="8858,14191" to="22372,1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line id="Straight Connector 9" o:spid="_x0000_s1029" style="position:absolute;visibility:visible;mso-wrap-style:square" from="8953,9337" to="22948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22955;top:1048;width:12756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" stroked="f" strokeweight=".5pt">
                  <v:textbox>
                    <w:txbxContent>
                      <w:p w14:paraId="08D61FF1" w14:textId="77777777" w:rsidR="0030162A" w:rsidRDefault="0030162A" w:rsidP="0030162A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1" type="#_x0000_t202" style="position:absolute;left:23526;top:10096;width:12747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" stroked="f" strokeweight=".5pt">
                  <v:textbox>
                    <w:txbxContent>
                      <w:p w14:paraId="19941D9F" w14:textId="77777777" w:rsidR="0030162A" w:rsidRDefault="0030162A" w:rsidP="0030162A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2" type="#_x0000_t202" style="position:absolute;left:22955;top:16764;width:12746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" stroked="f" strokeweight=".5pt">
                  <v:textbox>
                    <w:txbxContent>
                      <w:p w14:paraId="624111A9" w14:textId="77777777" w:rsidR="0030162A" w:rsidRDefault="0030162A" w:rsidP="0030162A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6A4320D" wp14:editId="012DC432">
            <wp:extent cx="3800475" cy="2486025"/>
            <wp:effectExtent l="0" t="0" r="9525" b="9525"/>
            <wp:docPr id="12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3" t="12983" r="38310" b="36762"/>
                    <a:stretch/>
                  </pic:blipFill>
                  <pic:spPr bwMode="auto">
                    <a:xfrm>
                      <a:off x="0" y="0"/>
                      <a:ext cx="3800486" cy="2486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3C4BC" w14:textId="77777777" w:rsidR="0030162A" w:rsidRDefault="0030162A" w:rsidP="00316131">
      <w:pPr>
        <w:jc w:val="center"/>
        <w:rPr>
          <w:sz w:val="16"/>
          <w:lang w:eastAsia="zh-HK"/>
        </w:rPr>
      </w:pPr>
    </w:p>
    <w:p w14:paraId="1C006AD9" w14:textId="28FC75DE" w:rsidR="00316131" w:rsidRPr="00D7423B" w:rsidRDefault="003055A1" w:rsidP="0030162A">
      <w:pPr>
        <w:snapToGrid w:val="0"/>
        <w:jc w:val="center"/>
        <w:rPr>
          <w:sz w:val="10"/>
          <w:szCs w:val="10"/>
        </w:rPr>
      </w:pPr>
      <w:hyperlink r:id="rId9" w:history="1">
        <w:r w:rsidR="0030162A" w:rsidRPr="0030162A">
          <w:rPr>
            <w:rFonts w:ascii="Calibri" w:hAnsi="Calibri" w:hint="eastAsia"/>
            <w:color w:val="0000FF"/>
            <w:szCs w:val="22"/>
            <w:u w:val="single"/>
            <w:lang w:eastAsia="zh-HK"/>
          </w:rPr>
          <w:t>Human cheek cells stained by methylene blue</w:t>
        </w:r>
      </w:hyperlink>
      <w:r w:rsidR="0030162A" w:rsidRPr="0030162A">
        <w:rPr>
          <w:rFonts w:ascii="Calibri" w:hAnsi="Calibri" w:hint="eastAsia"/>
          <w:color w:val="auto"/>
          <w:szCs w:val="22"/>
          <w:lang w:eastAsia="zh-HK"/>
        </w:rPr>
        <w:t xml:space="preserve"> by </w:t>
      </w:r>
      <w:hyperlink r:id="rId10" w:history="1">
        <w:r w:rsidR="0030162A" w:rsidRPr="0030162A">
          <w:rPr>
            <w:rFonts w:ascii="Calibri" w:hAnsi="Calibri" w:hint="eastAsia"/>
            <w:color w:val="0000FF"/>
            <w:szCs w:val="22"/>
            <w:u w:val="single"/>
            <w:lang w:eastAsia="zh-HK"/>
          </w:rPr>
          <w:t>Joseph Elsbernd</w:t>
        </w:r>
      </w:hyperlink>
      <w:r w:rsidR="0030162A" w:rsidRPr="0030162A">
        <w:rPr>
          <w:rFonts w:ascii="Calibri" w:hAnsi="Calibri" w:hint="eastAsia"/>
          <w:color w:val="auto"/>
          <w:szCs w:val="22"/>
          <w:lang w:eastAsia="zh-HK"/>
        </w:rPr>
        <w:t xml:space="preserve">, used under </w:t>
      </w:r>
      <w:hyperlink r:id="rId11" w:history="1">
        <w:r w:rsidR="0030162A" w:rsidRPr="0030162A">
          <w:rPr>
            <w:rFonts w:ascii="Calibri" w:hAnsi="Calibri" w:hint="eastAsia"/>
            <w:color w:val="0000FF"/>
            <w:szCs w:val="22"/>
            <w:u w:val="single"/>
            <w:lang w:eastAsia="zh-HK"/>
          </w:rPr>
          <w:t>CC BY 2.0</w:t>
        </w:r>
      </w:hyperlink>
    </w:p>
    <w:p w14:paraId="51D35957" w14:textId="77777777" w:rsidR="0030162A" w:rsidRDefault="00851504" w:rsidP="00316131">
      <w:pPr>
        <w:snapToGrid w:val="0"/>
        <w:ind w:firstLine="720"/>
        <w:rPr>
          <w:lang w:eastAsia="zh-HK"/>
        </w:rPr>
      </w:pPr>
      <w:r w:rsidRPr="00D7423B">
        <w:t xml:space="preserve"> </w:t>
      </w:r>
    </w:p>
    <w:p w14:paraId="570FD74E" w14:textId="0F372D3A" w:rsidR="00316131" w:rsidRDefault="00C16D8D" w:rsidP="00316131">
      <w:pPr>
        <w:snapToGrid w:val="0"/>
        <w:ind w:firstLine="720"/>
        <w:rPr>
          <w:lang w:eastAsia="zh-HK"/>
        </w:rPr>
      </w:pPr>
      <w:r w:rsidRPr="00D7423B">
        <w:t xml:space="preserve">Label structures </w:t>
      </w:r>
      <w:r w:rsidR="00316131" w:rsidRPr="00D7423B">
        <w:t>A</w:t>
      </w:r>
      <w:r w:rsidR="0030162A">
        <w:rPr>
          <w:rFonts w:hint="eastAsia"/>
          <w:lang w:eastAsia="zh-HK"/>
        </w:rPr>
        <w:t>,</w:t>
      </w:r>
      <w:r w:rsidR="00F84AA7">
        <w:rPr>
          <w:rFonts w:hint="eastAsia"/>
        </w:rPr>
        <w:t xml:space="preserve"> </w:t>
      </w:r>
      <w:r w:rsidR="00316131" w:rsidRPr="00D7423B">
        <w:t>B</w:t>
      </w:r>
      <w:r w:rsidRPr="00D7423B">
        <w:t xml:space="preserve"> and </w:t>
      </w:r>
      <w:r w:rsidR="00316131" w:rsidRPr="00D7423B">
        <w:t>C</w:t>
      </w:r>
      <w:r w:rsidR="0030162A">
        <w:rPr>
          <w:rFonts w:hint="eastAsia"/>
          <w:lang w:eastAsia="zh-HK"/>
        </w:rPr>
        <w:t>. W</w:t>
      </w:r>
      <w:r w:rsidRPr="00D7423B">
        <w:t>rite down one function of each structure respectively.</w:t>
      </w:r>
    </w:p>
    <w:p w14:paraId="27583351" w14:textId="77777777" w:rsidR="0030162A" w:rsidRPr="0030162A" w:rsidRDefault="0030162A" w:rsidP="00672BB1">
      <w:pPr>
        <w:snapToGrid w:val="0"/>
        <w:spacing w:line="160" w:lineRule="exact"/>
        <w:ind w:firstLine="720"/>
        <w:rPr>
          <w:lang w:eastAsia="zh-H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2418"/>
        <w:gridCol w:w="6102"/>
      </w:tblGrid>
      <w:tr w:rsidR="00316131" w:rsidRPr="00D7423B" w14:paraId="66A6C5FE" w14:textId="77777777" w:rsidTr="00F97E2C">
        <w:trPr>
          <w:trHeight w:val="446"/>
          <w:jc w:val="center"/>
        </w:trPr>
        <w:tc>
          <w:tcPr>
            <w:tcW w:w="1105" w:type="dxa"/>
          </w:tcPr>
          <w:p w14:paraId="15C3A853" w14:textId="586B4412" w:rsidR="00316131" w:rsidRPr="00D7423B" w:rsidRDefault="00C16D8D" w:rsidP="005E53C6">
            <w:pPr>
              <w:jc w:val="center"/>
            </w:pPr>
            <w:r w:rsidRPr="00D7423B">
              <w:t>Structure</w:t>
            </w:r>
          </w:p>
        </w:tc>
        <w:tc>
          <w:tcPr>
            <w:tcW w:w="2418" w:type="dxa"/>
          </w:tcPr>
          <w:p w14:paraId="0E1D3B97" w14:textId="75425BBB" w:rsidR="00316131" w:rsidRPr="00D7423B" w:rsidRDefault="00C16D8D" w:rsidP="005E53C6">
            <w:pPr>
              <w:jc w:val="center"/>
            </w:pPr>
            <w:r w:rsidRPr="00D7423B">
              <w:t>Name</w:t>
            </w:r>
          </w:p>
        </w:tc>
        <w:tc>
          <w:tcPr>
            <w:tcW w:w="6102" w:type="dxa"/>
          </w:tcPr>
          <w:p w14:paraId="1283D59E" w14:textId="7F975C59" w:rsidR="00316131" w:rsidRPr="00D7423B" w:rsidRDefault="00C16D8D" w:rsidP="005E53C6">
            <w:pPr>
              <w:jc w:val="center"/>
            </w:pPr>
            <w:r w:rsidRPr="00D7423B">
              <w:t>Function</w:t>
            </w:r>
          </w:p>
        </w:tc>
      </w:tr>
      <w:tr w:rsidR="00316131" w:rsidRPr="00D7423B" w14:paraId="1F07FBDF" w14:textId="77777777" w:rsidTr="00067DC5">
        <w:trPr>
          <w:trHeight w:hRule="exact" w:val="794"/>
          <w:jc w:val="center"/>
        </w:trPr>
        <w:tc>
          <w:tcPr>
            <w:tcW w:w="1105" w:type="dxa"/>
          </w:tcPr>
          <w:p w14:paraId="270698F0" w14:textId="77777777" w:rsidR="00316131" w:rsidRPr="00D7423B" w:rsidRDefault="00316131" w:rsidP="005E53C6">
            <w:pPr>
              <w:jc w:val="center"/>
            </w:pPr>
            <w:r w:rsidRPr="00D7423B">
              <w:t>A</w:t>
            </w:r>
          </w:p>
        </w:tc>
        <w:tc>
          <w:tcPr>
            <w:tcW w:w="2418" w:type="dxa"/>
          </w:tcPr>
          <w:p w14:paraId="4325E5BC" w14:textId="28FEBB9E" w:rsidR="00316131" w:rsidRPr="00D7423B" w:rsidRDefault="00316131" w:rsidP="00AB5C0D">
            <w:pPr>
              <w:jc w:val="center"/>
              <w:rPr>
                <w:color w:val="FF0000"/>
              </w:rPr>
            </w:pPr>
          </w:p>
        </w:tc>
        <w:tc>
          <w:tcPr>
            <w:tcW w:w="6102" w:type="dxa"/>
          </w:tcPr>
          <w:p w14:paraId="1FEB4021" w14:textId="4C09A4A9" w:rsidR="00F84AA7" w:rsidRPr="00D7423B" w:rsidRDefault="00F84AA7" w:rsidP="00F84AA7">
            <w:pPr>
              <w:rPr>
                <w:color w:val="FF0000"/>
              </w:rPr>
            </w:pPr>
          </w:p>
        </w:tc>
      </w:tr>
      <w:tr w:rsidR="00316131" w:rsidRPr="00D7423B" w14:paraId="7355112D" w14:textId="77777777" w:rsidTr="00067DC5">
        <w:trPr>
          <w:trHeight w:hRule="exact" w:val="794"/>
          <w:jc w:val="center"/>
        </w:trPr>
        <w:tc>
          <w:tcPr>
            <w:tcW w:w="1105" w:type="dxa"/>
          </w:tcPr>
          <w:p w14:paraId="1056513D" w14:textId="77777777" w:rsidR="00316131" w:rsidRPr="00D7423B" w:rsidRDefault="00316131" w:rsidP="005E53C6">
            <w:pPr>
              <w:jc w:val="center"/>
            </w:pPr>
            <w:r w:rsidRPr="00D7423B">
              <w:t>B</w:t>
            </w:r>
          </w:p>
        </w:tc>
        <w:tc>
          <w:tcPr>
            <w:tcW w:w="2418" w:type="dxa"/>
          </w:tcPr>
          <w:p w14:paraId="5A773F9D" w14:textId="23A68B2F" w:rsidR="00316131" w:rsidRPr="00D7423B" w:rsidRDefault="00316131" w:rsidP="00AB5C0D">
            <w:pPr>
              <w:jc w:val="center"/>
              <w:rPr>
                <w:color w:val="FF0000"/>
              </w:rPr>
            </w:pPr>
          </w:p>
        </w:tc>
        <w:tc>
          <w:tcPr>
            <w:tcW w:w="6102" w:type="dxa"/>
          </w:tcPr>
          <w:p w14:paraId="2BD05B8E" w14:textId="4F70562B" w:rsidR="00F84AA7" w:rsidRPr="00D7423B" w:rsidRDefault="00F84AA7" w:rsidP="00F84AA7">
            <w:pPr>
              <w:rPr>
                <w:color w:val="FF0000"/>
              </w:rPr>
            </w:pPr>
          </w:p>
        </w:tc>
      </w:tr>
      <w:tr w:rsidR="00316131" w:rsidRPr="00D7423B" w14:paraId="2DC44BB5" w14:textId="77777777" w:rsidTr="00067DC5">
        <w:trPr>
          <w:trHeight w:hRule="exact" w:val="794"/>
          <w:jc w:val="center"/>
        </w:trPr>
        <w:tc>
          <w:tcPr>
            <w:tcW w:w="1105" w:type="dxa"/>
          </w:tcPr>
          <w:p w14:paraId="2180ED33" w14:textId="77777777" w:rsidR="00316131" w:rsidRPr="00D7423B" w:rsidRDefault="00316131" w:rsidP="005E53C6">
            <w:pPr>
              <w:jc w:val="center"/>
            </w:pPr>
            <w:r w:rsidRPr="00D7423B">
              <w:t>C</w:t>
            </w:r>
          </w:p>
        </w:tc>
        <w:tc>
          <w:tcPr>
            <w:tcW w:w="2418" w:type="dxa"/>
          </w:tcPr>
          <w:p w14:paraId="6A188F1F" w14:textId="0C701C03" w:rsidR="00316131" w:rsidRPr="00D7423B" w:rsidRDefault="00316131" w:rsidP="00AB5C0D">
            <w:pPr>
              <w:jc w:val="center"/>
              <w:rPr>
                <w:color w:val="FF0000"/>
              </w:rPr>
            </w:pPr>
          </w:p>
        </w:tc>
        <w:tc>
          <w:tcPr>
            <w:tcW w:w="6102" w:type="dxa"/>
          </w:tcPr>
          <w:p w14:paraId="4B37910C" w14:textId="47366290" w:rsidR="00F84AA7" w:rsidRPr="00D7423B" w:rsidRDefault="00F84AA7" w:rsidP="00F84AA7">
            <w:pPr>
              <w:rPr>
                <w:color w:val="FF0000"/>
              </w:rPr>
            </w:pPr>
          </w:p>
        </w:tc>
      </w:tr>
    </w:tbl>
    <w:p w14:paraId="5E992A21" w14:textId="28DBA909" w:rsidR="00A1044E" w:rsidRDefault="00A1044E" w:rsidP="00316131">
      <w:pPr>
        <w:pStyle w:val="ListParagraph"/>
        <w:tabs>
          <w:tab w:val="left" w:pos="567"/>
        </w:tabs>
        <w:ind w:left="567"/>
        <w:rPr>
          <w:lang w:eastAsia="zh-HK"/>
        </w:rPr>
      </w:pPr>
    </w:p>
    <w:p w14:paraId="34F229DA" w14:textId="2EE26DB6" w:rsidR="005B1E41" w:rsidRPr="00D7423B" w:rsidRDefault="00C16D8D" w:rsidP="00D75D88">
      <w:pPr>
        <w:pStyle w:val="ListParagraph"/>
        <w:numPr>
          <w:ilvl w:val="0"/>
          <w:numId w:val="18"/>
        </w:numPr>
        <w:tabs>
          <w:tab w:val="left" w:pos="567"/>
        </w:tabs>
        <w:ind w:left="567" w:hanging="567"/>
        <w:rPr>
          <w:b/>
        </w:rPr>
      </w:pPr>
      <w:r w:rsidRPr="00D7423B">
        <w:rPr>
          <w:b/>
        </w:rPr>
        <w:t xml:space="preserve">Relationship between gene, </w:t>
      </w:r>
      <w:r w:rsidR="005B1E41" w:rsidRPr="00D7423B">
        <w:rPr>
          <w:b/>
        </w:rPr>
        <w:t>DNA</w:t>
      </w:r>
      <w:r w:rsidRPr="00D7423B">
        <w:rPr>
          <w:b/>
        </w:rPr>
        <w:t xml:space="preserve"> and chromosome</w:t>
      </w:r>
    </w:p>
    <w:p w14:paraId="493C5F52" w14:textId="77777777" w:rsidR="00316131" w:rsidRPr="00D7423B" w:rsidRDefault="00316131" w:rsidP="00316131">
      <w:pPr>
        <w:pStyle w:val="ListParagraph"/>
        <w:tabs>
          <w:tab w:val="left" w:pos="567"/>
        </w:tabs>
        <w:ind w:left="567"/>
        <w:rPr>
          <w:b/>
        </w:rPr>
      </w:pPr>
    </w:p>
    <w:p w14:paraId="2C219F70" w14:textId="2D5B7F58" w:rsidR="00316131" w:rsidRDefault="000212D6" w:rsidP="003603E6">
      <w:pPr>
        <w:pStyle w:val="ListParagraph"/>
        <w:tabs>
          <w:tab w:val="left" w:pos="567"/>
        </w:tabs>
        <w:spacing w:line="360" w:lineRule="auto"/>
        <w:ind w:left="567"/>
        <w:rPr>
          <w:b/>
        </w:rPr>
      </w:pPr>
      <w:r w:rsidRPr="00C913A0">
        <w:rPr>
          <w:b/>
        </w:rPr>
        <w:t xml:space="preserve">Activity </w:t>
      </w:r>
      <w:r w:rsidR="00707066">
        <w:rPr>
          <w:b/>
        </w:rPr>
        <w:t xml:space="preserve">1 : </w:t>
      </w:r>
      <w:r w:rsidR="00316131" w:rsidRPr="00D7423B">
        <w:rPr>
          <w:lang w:val="en-GB"/>
        </w:rPr>
        <w:t xml:space="preserve"> </w:t>
      </w:r>
      <w:r w:rsidR="00F97E2C">
        <w:rPr>
          <w:b/>
          <w:lang w:eastAsia="zh-HK"/>
        </w:rPr>
        <w:t>Working procedures of</w:t>
      </w:r>
      <w:r w:rsidR="00C913A0" w:rsidRPr="003603E6">
        <w:rPr>
          <w:b/>
        </w:rPr>
        <w:t xml:space="preserve"> </w:t>
      </w:r>
      <w:r w:rsidR="00F97E2C">
        <w:rPr>
          <w:b/>
        </w:rPr>
        <w:t xml:space="preserve">different departments and the staff handbook of a </w:t>
      </w:r>
      <w:r w:rsidR="00A14926" w:rsidRPr="003603E6">
        <w:rPr>
          <w:b/>
        </w:rPr>
        <w:t xml:space="preserve">Café </w:t>
      </w:r>
    </w:p>
    <w:p w14:paraId="12DAEA61" w14:textId="67FB44F2" w:rsidR="00F97E2C" w:rsidRDefault="00F97E2C" w:rsidP="00F97E2C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 w:rsidRPr="00F97E2C">
        <w:rPr>
          <w:b/>
        </w:rPr>
        <w:t xml:space="preserve">Activity 2 </w:t>
      </w:r>
      <w:r w:rsidR="00707066">
        <w:rPr>
          <w:b/>
        </w:rPr>
        <w:t>:</w:t>
      </w:r>
      <w:r w:rsidRPr="00F97E2C">
        <w:rPr>
          <w:b/>
        </w:rPr>
        <w:t xml:space="preserve">   The dress code and daily routine for the staff working in different departments of a</w:t>
      </w:r>
    </w:p>
    <w:p w14:paraId="311E60B6" w14:textId="227CDEF2" w:rsidR="00F97E2C" w:rsidRDefault="00F97E2C" w:rsidP="00FD433C">
      <w:pPr>
        <w:tabs>
          <w:tab w:val="left" w:pos="567"/>
        </w:tabs>
        <w:spacing w:line="360" w:lineRule="auto"/>
        <w:rPr>
          <w:rFonts w:eastAsiaTheme="majorEastAsia"/>
        </w:rPr>
      </w:pPr>
      <w:r>
        <w:rPr>
          <w:b/>
        </w:rPr>
        <w:t xml:space="preserve">                              </w:t>
      </w:r>
      <w:r w:rsidRPr="00F97E2C">
        <w:rPr>
          <w:b/>
        </w:rPr>
        <w:t xml:space="preserve"> Café</w:t>
      </w:r>
    </w:p>
    <w:p w14:paraId="23183148" w14:textId="0D66CCDC" w:rsidR="00316131" w:rsidRPr="00F97E2C" w:rsidRDefault="00D7423B" w:rsidP="00F97E2C">
      <w:pPr>
        <w:spacing w:line="360" w:lineRule="auto"/>
        <w:ind w:firstLine="720"/>
        <w:rPr>
          <w:rFonts w:eastAsiaTheme="majorEastAsia"/>
          <w:b/>
          <w:color w:val="auto"/>
        </w:rPr>
      </w:pPr>
      <w:r w:rsidRPr="00F97E2C">
        <w:rPr>
          <w:rFonts w:eastAsiaTheme="majorEastAsia"/>
          <w:b/>
          <w:color w:val="auto"/>
        </w:rPr>
        <w:lastRenderedPageBreak/>
        <w:t>Complete the table below after the activit</w:t>
      </w:r>
      <w:r w:rsidR="00F97E2C" w:rsidRPr="00F97E2C">
        <w:rPr>
          <w:rFonts w:eastAsiaTheme="majorEastAsia"/>
          <w:b/>
          <w:color w:val="auto"/>
        </w:rPr>
        <w:t>ies</w:t>
      </w:r>
      <w:r w:rsidRPr="00F97E2C">
        <w:rPr>
          <w:rFonts w:eastAsiaTheme="majorEastAsia"/>
          <w:b/>
          <w:color w:val="auto"/>
        </w:rPr>
        <w:t>:</w:t>
      </w:r>
    </w:p>
    <w:p w14:paraId="72275BB7" w14:textId="77777777" w:rsidR="00316131" w:rsidRPr="00D7423B" w:rsidRDefault="00316131" w:rsidP="00095AD0">
      <w:pPr>
        <w:pStyle w:val="ListParagraph"/>
        <w:snapToGrid w:val="0"/>
        <w:spacing w:line="140" w:lineRule="exact"/>
        <w:ind w:left="1797"/>
        <w:contextualSpacing w:val="0"/>
      </w:pPr>
    </w:p>
    <w:tbl>
      <w:tblPr>
        <w:tblStyle w:val="TableGrid"/>
        <w:tblW w:w="4445" w:type="pct"/>
        <w:tblInd w:w="675" w:type="dxa"/>
        <w:tblLook w:val="04A0" w:firstRow="1" w:lastRow="0" w:firstColumn="1" w:lastColumn="0" w:noHBand="0" w:noVBand="1"/>
      </w:tblPr>
      <w:tblGrid>
        <w:gridCol w:w="2220"/>
        <w:gridCol w:w="1913"/>
        <w:gridCol w:w="5163"/>
      </w:tblGrid>
      <w:tr w:rsidR="00316131" w:rsidRPr="00D7423B" w14:paraId="3A7EEEBD" w14:textId="77777777" w:rsidTr="0028564C">
        <w:tc>
          <w:tcPr>
            <w:tcW w:w="1194" w:type="pct"/>
          </w:tcPr>
          <w:p w14:paraId="6AF65D09" w14:textId="5BE16A2A" w:rsidR="00316131" w:rsidRPr="006728F8" w:rsidRDefault="00D7423B" w:rsidP="006728F8">
            <w:pPr>
              <w:spacing w:line="360" w:lineRule="auto"/>
              <w:jc w:val="center"/>
              <w:rPr>
                <w:b/>
              </w:rPr>
            </w:pPr>
            <w:r w:rsidRPr="006728F8">
              <w:rPr>
                <w:b/>
              </w:rPr>
              <w:t>Activity</w:t>
            </w:r>
          </w:p>
        </w:tc>
        <w:tc>
          <w:tcPr>
            <w:tcW w:w="1029" w:type="pct"/>
          </w:tcPr>
          <w:p w14:paraId="085C0F4B" w14:textId="02A1AF6F" w:rsidR="00316131" w:rsidRPr="006728F8" w:rsidRDefault="00D7423B" w:rsidP="006728F8">
            <w:pPr>
              <w:spacing w:line="360" w:lineRule="auto"/>
              <w:jc w:val="center"/>
              <w:rPr>
                <w:b/>
              </w:rPr>
            </w:pPr>
            <w:r w:rsidRPr="006728F8">
              <w:rPr>
                <w:b/>
              </w:rPr>
              <w:t>R</w:t>
            </w:r>
            <w:r w:rsidRPr="006728F8">
              <w:rPr>
                <w:rFonts w:hint="eastAsia"/>
                <w:b/>
              </w:rPr>
              <w:t>e</w:t>
            </w:r>
            <w:r w:rsidRPr="006728F8">
              <w:rPr>
                <w:b/>
              </w:rPr>
              <w:t>present</w:t>
            </w:r>
          </w:p>
        </w:tc>
        <w:tc>
          <w:tcPr>
            <w:tcW w:w="2777" w:type="pct"/>
          </w:tcPr>
          <w:p w14:paraId="4EC36ED0" w14:textId="0BE579BA" w:rsidR="00316131" w:rsidRPr="006728F8" w:rsidRDefault="00D7423B" w:rsidP="006728F8">
            <w:pPr>
              <w:spacing w:line="360" w:lineRule="auto"/>
              <w:jc w:val="center"/>
              <w:rPr>
                <w:b/>
              </w:rPr>
            </w:pPr>
            <w:r w:rsidRPr="006728F8">
              <w:rPr>
                <w:b/>
              </w:rPr>
              <w:t>I</w:t>
            </w:r>
            <w:r w:rsidRPr="006728F8">
              <w:rPr>
                <w:rFonts w:hint="eastAsia"/>
                <w:b/>
              </w:rPr>
              <w:t>ntroduction</w:t>
            </w:r>
          </w:p>
        </w:tc>
      </w:tr>
      <w:tr w:rsidR="006728F8" w:rsidRPr="00D7423B" w14:paraId="6157D16D" w14:textId="77777777" w:rsidTr="0028564C">
        <w:tc>
          <w:tcPr>
            <w:tcW w:w="1194" w:type="pct"/>
          </w:tcPr>
          <w:p w14:paraId="3299A5F2" w14:textId="26D855C2" w:rsidR="006728F8" w:rsidRPr="00D7423B" w:rsidRDefault="009167F9" w:rsidP="00F97E2C">
            <w:pPr>
              <w:snapToGrid w:val="0"/>
              <w:spacing w:before="120" w:after="120"/>
            </w:pPr>
            <w:r>
              <w:rPr>
                <w:rFonts w:hint="eastAsia"/>
              </w:rPr>
              <w:t>The p</w:t>
            </w:r>
            <w:r w:rsidRPr="00BF65EC">
              <w:t>aper strip with a working procedure of a department in a Café printed on it</w:t>
            </w:r>
          </w:p>
        </w:tc>
        <w:tc>
          <w:tcPr>
            <w:tcW w:w="1029" w:type="pct"/>
          </w:tcPr>
          <w:p w14:paraId="0A97D5A4" w14:textId="77777777" w:rsidR="006728F8" w:rsidRDefault="006728F8" w:rsidP="00651D51">
            <w:pPr>
              <w:jc w:val="center"/>
            </w:pPr>
          </w:p>
          <w:p w14:paraId="4B801439" w14:textId="7DEBAD4C" w:rsidR="006728F8" w:rsidRPr="00D7423B" w:rsidRDefault="006728F8" w:rsidP="006728F8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(                     )</w:t>
            </w:r>
          </w:p>
        </w:tc>
        <w:tc>
          <w:tcPr>
            <w:tcW w:w="2777" w:type="pct"/>
          </w:tcPr>
          <w:p w14:paraId="0B94AA59" w14:textId="780C5A80" w:rsidR="006728F8" w:rsidRPr="00D7423B" w:rsidRDefault="001F108D" w:rsidP="001F108D">
            <w:pPr>
              <w:pStyle w:val="ListParagraph"/>
              <w:numPr>
                <w:ilvl w:val="0"/>
                <w:numId w:val="25"/>
              </w:numPr>
              <w:snapToGrid w:val="0"/>
              <w:spacing w:beforeLines="50" w:before="120" w:line="360" w:lineRule="auto"/>
            </w:pPr>
            <w:r w:rsidRPr="001F108D">
              <w:rPr>
                <w:rFonts w:hint="eastAsia"/>
              </w:rPr>
              <w:t>(                          )</w:t>
            </w:r>
            <w:r>
              <w:rPr>
                <w:rFonts w:hint="eastAsia"/>
                <w:lang w:eastAsia="zh-HK"/>
              </w:rPr>
              <w:t xml:space="preserve"> is a</w:t>
            </w:r>
            <w:r w:rsidR="006728F8">
              <w:rPr>
                <w:rFonts w:hint="eastAsia"/>
              </w:rPr>
              <w:t xml:space="preserve"> </w:t>
            </w:r>
            <w:r w:rsidR="006728F8">
              <w:t xml:space="preserve">segment of </w:t>
            </w:r>
            <w:r w:rsidR="006728F8" w:rsidRPr="00D7423B">
              <w:t>DNA</w:t>
            </w:r>
            <w:r w:rsidR="006728F8">
              <w:t xml:space="preserve"> which carries a</w:t>
            </w:r>
            <w:r>
              <w:rPr>
                <w:rFonts w:hint="eastAsia"/>
                <w:lang w:eastAsia="zh-HK"/>
              </w:rPr>
              <w:t>n</w:t>
            </w:r>
            <w:r w:rsidR="006728F8">
              <w:t xml:space="preserve"> </w:t>
            </w:r>
            <w:r w:rsidR="006728F8" w:rsidRPr="001F108D">
              <w:rPr>
                <w:rFonts w:hint="eastAsia"/>
              </w:rPr>
              <w:t>(</w:t>
            </w:r>
            <w:r w:rsidRPr="001F108D">
              <w:rPr>
                <w:rFonts w:hint="eastAsia"/>
              </w:rPr>
              <w:t xml:space="preserve">                          )</w:t>
            </w:r>
            <w:r w:rsidR="006728F8" w:rsidRPr="001F108D">
              <w:t>.</w:t>
            </w:r>
          </w:p>
        </w:tc>
      </w:tr>
      <w:tr w:rsidR="009167F9" w:rsidRPr="00D7423B" w14:paraId="26811FFC" w14:textId="77777777" w:rsidTr="0028564C">
        <w:tc>
          <w:tcPr>
            <w:tcW w:w="1194" w:type="pct"/>
          </w:tcPr>
          <w:p w14:paraId="010A2C2D" w14:textId="77A2EC1C" w:rsidR="009167F9" w:rsidRPr="00D7423B" w:rsidRDefault="009167F9" w:rsidP="00F97E2C">
            <w:pPr>
              <w:snapToGrid w:val="0"/>
              <w:spacing w:before="120" w:after="120"/>
            </w:pPr>
            <w:r>
              <w:rPr>
                <w:rFonts w:hint="eastAsia"/>
              </w:rPr>
              <w:t>The connected paper strips</w:t>
            </w:r>
            <w:r w:rsidRPr="0015287D">
              <w:t xml:space="preserve"> from whole group/class</w:t>
            </w:r>
          </w:p>
        </w:tc>
        <w:tc>
          <w:tcPr>
            <w:tcW w:w="1029" w:type="pct"/>
          </w:tcPr>
          <w:p w14:paraId="556429B4" w14:textId="77777777" w:rsidR="009167F9" w:rsidRDefault="009167F9" w:rsidP="00651D51">
            <w:pPr>
              <w:jc w:val="center"/>
            </w:pPr>
          </w:p>
          <w:p w14:paraId="7EA0CA35" w14:textId="77777777" w:rsidR="009167F9" w:rsidRDefault="009167F9" w:rsidP="00651D51">
            <w:pPr>
              <w:jc w:val="center"/>
            </w:pPr>
          </w:p>
          <w:p w14:paraId="7E4D6B33" w14:textId="797A6210" w:rsidR="009167F9" w:rsidRPr="00D7423B" w:rsidRDefault="009167F9" w:rsidP="006728F8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(                     )</w:t>
            </w:r>
          </w:p>
        </w:tc>
        <w:tc>
          <w:tcPr>
            <w:tcW w:w="2777" w:type="pct"/>
          </w:tcPr>
          <w:p w14:paraId="7B166DD9" w14:textId="79AD258C" w:rsidR="009167F9" w:rsidRPr="00D7423B" w:rsidRDefault="009167F9" w:rsidP="001F108D">
            <w:pPr>
              <w:pStyle w:val="ListParagraph"/>
              <w:numPr>
                <w:ilvl w:val="0"/>
                <w:numId w:val="25"/>
              </w:numPr>
              <w:snapToGrid w:val="0"/>
              <w:spacing w:beforeLines="50" w:before="120" w:line="360" w:lineRule="auto"/>
            </w:pPr>
            <w:r w:rsidRPr="00D7423B">
              <w:t>DNA</w:t>
            </w:r>
            <w:r>
              <w:t xml:space="preserve"> is a long-chain chemical</w:t>
            </w:r>
            <w:r w:rsidRPr="001F108D">
              <w:t>.</w:t>
            </w:r>
            <w:r>
              <w:t xml:space="preserve">  </w:t>
            </w:r>
            <w:r w:rsidRPr="00D7423B">
              <w:t>DNA</w:t>
            </w:r>
            <w:r>
              <w:t xml:space="preserve"> carries </w:t>
            </w:r>
            <w:r>
              <w:rPr>
                <w:rFonts w:hint="eastAsia"/>
                <w:lang w:eastAsia="zh-HK"/>
              </w:rPr>
              <w:t xml:space="preserve">many </w:t>
            </w:r>
            <w:r w:rsidRPr="001F108D">
              <w:rPr>
                <w:rFonts w:hint="eastAsia"/>
              </w:rPr>
              <w:t>(                          )</w:t>
            </w:r>
            <w:r>
              <w:t>.</w:t>
            </w:r>
          </w:p>
        </w:tc>
      </w:tr>
      <w:tr w:rsidR="009167F9" w:rsidRPr="00D7423B" w14:paraId="69150245" w14:textId="77777777" w:rsidTr="0028564C">
        <w:tc>
          <w:tcPr>
            <w:tcW w:w="1194" w:type="pct"/>
          </w:tcPr>
          <w:p w14:paraId="42B4CDA7" w14:textId="391ED0EF" w:rsidR="009167F9" w:rsidRPr="00D7423B" w:rsidRDefault="009167F9" w:rsidP="00F97E2C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The booklet complied from a cover page and pieces of paper with strips of working procedures sticking onto it </w:t>
            </w:r>
            <w:r w:rsidRPr="0015287D">
              <w:t xml:space="preserve"> </w:t>
            </w:r>
          </w:p>
        </w:tc>
        <w:tc>
          <w:tcPr>
            <w:tcW w:w="1029" w:type="pct"/>
          </w:tcPr>
          <w:p w14:paraId="671107F5" w14:textId="77777777" w:rsidR="009167F9" w:rsidRDefault="009167F9" w:rsidP="00651D51">
            <w:pPr>
              <w:jc w:val="center"/>
              <w:rPr>
                <w:color w:val="FF0000"/>
              </w:rPr>
            </w:pPr>
          </w:p>
          <w:p w14:paraId="136B1D7F" w14:textId="77777777" w:rsidR="009167F9" w:rsidRDefault="009167F9" w:rsidP="00651D51">
            <w:pPr>
              <w:jc w:val="center"/>
              <w:rPr>
                <w:color w:val="FF0000"/>
              </w:rPr>
            </w:pPr>
          </w:p>
          <w:p w14:paraId="0F573C4C" w14:textId="77777777" w:rsidR="009167F9" w:rsidRDefault="009167F9" w:rsidP="00651D51">
            <w:pPr>
              <w:jc w:val="center"/>
              <w:rPr>
                <w:color w:val="FF0000"/>
              </w:rPr>
            </w:pPr>
          </w:p>
          <w:p w14:paraId="2D4267F8" w14:textId="20B0FB10" w:rsidR="009167F9" w:rsidRPr="00D7423B" w:rsidRDefault="009167F9" w:rsidP="006728F8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(                     )</w:t>
            </w:r>
          </w:p>
        </w:tc>
        <w:tc>
          <w:tcPr>
            <w:tcW w:w="2777" w:type="pct"/>
          </w:tcPr>
          <w:p w14:paraId="26EE9303" w14:textId="77777777" w:rsidR="00F97E2C" w:rsidRDefault="009167F9" w:rsidP="001F108D">
            <w:pPr>
              <w:pStyle w:val="ListParagraph"/>
              <w:numPr>
                <w:ilvl w:val="0"/>
                <w:numId w:val="25"/>
              </w:numPr>
              <w:snapToGrid w:val="0"/>
              <w:spacing w:beforeLines="50" w:before="120" w:line="360" w:lineRule="auto"/>
            </w:pPr>
            <w:r>
              <w:rPr>
                <w:rFonts w:hint="eastAsia"/>
                <w:lang w:eastAsia="zh-HK"/>
              </w:rPr>
              <w:t xml:space="preserve">A chromosome is </w:t>
            </w:r>
            <w:r w:rsidRPr="001F108D">
              <w:rPr>
                <w:rFonts w:hint="eastAsia"/>
              </w:rPr>
              <w:t xml:space="preserve">(                        </w:t>
            </w:r>
            <w:r w:rsidR="00F97E2C">
              <w:t xml:space="preserve">               </w:t>
            </w:r>
            <w:r w:rsidRPr="001F108D">
              <w:rPr>
                <w:rFonts w:hint="eastAsia"/>
              </w:rPr>
              <w:t xml:space="preserve">  )</w:t>
            </w:r>
            <w:r w:rsidR="00F97E2C">
              <w:t xml:space="preserve"> </w:t>
            </w:r>
          </w:p>
          <w:p w14:paraId="679B68F0" w14:textId="360D7A09" w:rsidR="009167F9" w:rsidRPr="00D7423B" w:rsidRDefault="00F97E2C" w:rsidP="00F97E2C">
            <w:pPr>
              <w:pStyle w:val="ListParagraph"/>
              <w:snapToGrid w:val="0"/>
              <w:spacing w:beforeLines="50" w:before="120" w:line="360" w:lineRule="auto"/>
              <w:ind w:left="480"/>
            </w:pPr>
            <w:r>
              <w:t>folded together with other chemical substances</w:t>
            </w:r>
            <w:r w:rsidR="009167F9">
              <w:t>.</w:t>
            </w:r>
          </w:p>
          <w:p w14:paraId="5015A2D7" w14:textId="4ECC5B85" w:rsidR="009167F9" w:rsidRPr="00D7423B" w:rsidRDefault="009167F9" w:rsidP="002E19AE">
            <w:pPr>
              <w:pStyle w:val="ListParagraph"/>
              <w:numPr>
                <w:ilvl w:val="0"/>
                <w:numId w:val="25"/>
              </w:numPr>
              <w:snapToGrid w:val="0"/>
              <w:spacing w:beforeLines="50" w:before="120" w:line="360" w:lineRule="auto"/>
            </w:pPr>
            <w:r>
              <w:t xml:space="preserve">Each human cell (except sperms and eggs) carries </w:t>
            </w:r>
            <w:r w:rsidRPr="001F108D">
              <w:rPr>
                <w:rFonts w:hint="eastAsia"/>
              </w:rPr>
              <w:t>(                       )</w:t>
            </w:r>
            <w:r w:rsidR="002E19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pairs of chromosomes</w:t>
            </w:r>
            <w:r>
              <w:t>.</w:t>
            </w:r>
          </w:p>
        </w:tc>
      </w:tr>
      <w:tr w:rsidR="009167F9" w:rsidRPr="00D7423B" w14:paraId="1A8BBDE8" w14:textId="77777777" w:rsidTr="0028564C">
        <w:tc>
          <w:tcPr>
            <w:tcW w:w="1194" w:type="pct"/>
          </w:tcPr>
          <w:p w14:paraId="66050E0B" w14:textId="60118D25" w:rsidR="009167F9" w:rsidRPr="00D7423B" w:rsidRDefault="009167F9" w:rsidP="00F97E2C">
            <w:pPr>
              <w:snapToGrid w:val="0"/>
              <w:spacing w:before="120" w:after="120"/>
            </w:pPr>
            <w:r w:rsidRPr="0015287D">
              <w:t>E</w:t>
            </w:r>
            <w:r w:rsidR="00F97E2C">
              <w:t>ach</w:t>
            </w:r>
            <w:r w:rsidRPr="0015287D">
              <w:t xml:space="preserve"> </w:t>
            </w:r>
            <w:r w:rsidR="00F97E2C">
              <w:t>student</w:t>
            </w:r>
            <w:r w:rsidRPr="0015287D">
              <w:t xml:space="preserve"> has the same staff handbook but </w:t>
            </w:r>
            <w:r>
              <w:rPr>
                <w:rFonts w:hint="eastAsia"/>
              </w:rPr>
              <w:t xml:space="preserve">each of them </w:t>
            </w:r>
            <w:r w:rsidRPr="0015287D">
              <w:t xml:space="preserve">is allowed to read and carry out the instruction </w:t>
            </w:r>
            <w:r>
              <w:rPr>
                <w:rFonts w:hint="eastAsia"/>
              </w:rPr>
              <w:t>o</w:t>
            </w:r>
            <w:r w:rsidRPr="0015287D">
              <w:t xml:space="preserve">n a specific page only </w:t>
            </w:r>
          </w:p>
        </w:tc>
        <w:tc>
          <w:tcPr>
            <w:tcW w:w="1029" w:type="pct"/>
          </w:tcPr>
          <w:p w14:paraId="6AF8BB4C" w14:textId="4BC90D1C" w:rsidR="009167F9" w:rsidRPr="00D7423B" w:rsidRDefault="009167F9" w:rsidP="00F97E2C">
            <w:pPr>
              <w:snapToGrid w:val="0"/>
              <w:spacing w:before="120" w:after="120"/>
            </w:pPr>
            <w:r>
              <w:t>Different type</w:t>
            </w:r>
            <w:r>
              <w:rPr>
                <w:rFonts w:hint="eastAsia"/>
              </w:rPr>
              <w:t>s</w:t>
            </w:r>
            <w:r>
              <w:t xml:space="preserve"> of cell </w:t>
            </w:r>
            <w:r w:rsidR="00F97E2C">
              <w:t xml:space="preserve">of an individual carry the same </w:t>
            </w:r>
            <w:r>
              <w:t xml:space="preserve">genetic materials but </w:t>
            </w:r>
            <w:r w:rsidR="00F97E2C">
              <w:t xml:space="preserve">each cell </w:t>
            </w:r>
            <w:r>
              <w:t xml:space="preserve">can only carry out </w:t>
            </w:r>
            <w:r w:rsidR="00F97E2C">
              <w:t>some</w:t>
            </w:r>
            <w:r>
              <w:t xml:space="preserve"> specific instruction</w:t>
            </w:r>
            <w:r w:rsidR="00F97E2C">
              <w:t>s</w:t>
            </w:r>
            <w:r>
              <w:t xml:space="preserve"> </w:t>
            </w:r>
            <w:r w:rsidR="00F97E2C">
              <w:t>on the</w:t>
            </w:r>
            <w:r>
              <w:t xml:space="preserve"> </w:t>
            </w:r>
            <w:r w:rsidRPr="00D7423B">
              <w:t>DNA</w:t>
            </w:r>
            <w:r>
              <w:t>.</w:t>
            </w:r>
          </w:p>
        </w:tc>
        <w:tc>
          <w:tcPr>
            <w:tcW w:w="2777" w:type="pct"/>
          </w:tcPr>
          <w:p w14:paraId="633643C0" w14:textId="72D912F1" w:rsidR="009167F9" w:rsidRPr="00D7423B" w:rsidRDefault="009167F9" w:rsidP="001F108D">
            <w:pPr>
              <w:pStyle w:val="ListParagraph"/>
              <w:numPr>
                <w:ilvl w:val="0"/>
                <w:numId w:val="25"/>
              </w:numPr>
              <w:snapToGrid w:val="0"/>
              <w:spacing w:beforeLines="50" w:before="120" w:line="360" w:lineRule="auto"/>
            </w:pPr>
            <w:r>
              <w:rPr>
                <w:rFonts w:hint="eastAsia"/>
                <w:lang w:eastAsia="zh-HK"/>
              </w:rPr>
              <w:t xml:space="preserve">Different types of cell of an individual carry the </w:t>
            </w:r>
            <w:r w:rsidR="00F97E2C">
              <w:rPr>
                <w:lang w:eastAsia="zh-HK"/>
              </w:rPr>
              <w:t>(                  )</w:t>
            </w:r>
            <w:r>
              <w:t xml:space="preserve"> genetic materials.</w:t>
            </w:r>
          </w:p>
          <w:p w14:paraId="33D20161" w14:textId="1E67FD33" w:rsidR="009167F9" w:rsidRPr="00D7423B" w:rsidRDefault="009167F9" w:rsidP="009167F9">
            <w:pPr>
              <w:pStyle w:val="ListParagraph"/>
              <w:numPr>
                <w:ilvl w:val="0"/>
                <w:numId w:val="25"/>
              </w:numPr>
              <w:snapToGrid w:val="0"/>
              <w:spacing w:beforeLines="50" w:before="120" w:line="360" w:lineRule="auto"/>
            </w:pPr>
            <w:r>
              <w:rPr>
                <w:rFonts w:hint="eastAsia"/>
                <w:lang w:eastAsia="zh-HK"/>
              </w:rPr>
              <w:t>As each cell</w:t>
            </w:r>
            <w:r>
              <w:t xml:space="preserve"> can only carry out </w:t>
            </w:r>
            <w:r>
              <w:rPr>
                <w:rFonts w:hint="eastAsia"/>
                <w:lang w:eastAsia="zh-HK"/>
              </w:rPr>
              <w:t>some</w:t>
            </w:r>
            <w:r>
              <w:t xml:space="preserve"> specific instruction</w:t>
            </w:r>
            <w:r>
              <w:rPr>
                <w:rFonts w:hint="eastAsia"/>
                <w:lang w:eastAsia="zh-HK"/>
              </w:rPr>
              <w:t>s</w:t>
            </w:r>
            <w:r>
              <w:t>, different cell</w:t>
            </w:r>
            <w:r>
              <w:rPr>
                <w:rFonts w:hint="eastAsia"/>
                <w:lang w:eastAsia="zh-HK"/>
              </w:rPr>
              <w:t>s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 xml:space="preserve">hence </w:t>
            </w:r>
            <w:r>
              <w:t>ha</w:t>
            </w:r>
            <w:r>
              <w:rPr>
                <w:rFonts w:hint="eastAsia"/>
                <w:lang w:eastAsia="zh-HK"/>
              </w:rPr>
              <w:t>ve</w:t>
            </w:r>
            <w:r>
              <w:t xml:space="preserve"> different</w:t>
            </w:r>
            <w:r w:rsidRPr="001F108D">
              <w:t xml:space="preserve"> </w:t>
            </w:r>
            <w:r w:rsidRPr="001F108D">
              <w:rPr>
                <w:rFonts w:hint="eastAsia"/>
              </w:rPr>
              <w:t>(                          )</w:t>
            </w:r>
            <w:r w:rsidRPr="001F108D">
              <w:t xml:space="preserve">   </w:t>
            </w:r>
            <w:r>
              <w:rPr>
                <w:rFonts w:hint="eastAsia"/>
              </w:rPr>
              <w:t xml:space="preserve"> and </w:t>
            </w:r>
            <w:r w:rsidRPr="00D7423B">
              <w:t xml:space="preserve"> </w:t>
            </w:r>
            <w:r w:rsidRPr="001F108D">
              <w:t xml:space="preserve"> </w:t>
            </w:r>
            <w:r w:rsidRPr="001F108D">
              <w:rPr>
                <w:rFonts w:hint="eastAsia"/>
              </w:rPr>
              <w:t>(                          )</w:t>
            </w:r>
            <w:r w:rsidRPr="001F108D">
              <w:t xml:space="preserve"> .</w:t>
            </w:r>
          </w:p>
        </w:tc>
      </w:tr>
    </w:tbl>
    <w:p w14:paraId="1C2BAE22" w14:textId="77777777" w:rsidR="006728F8" w:rsidRDefault="006728F8" w:rsidP="00D75D88">
      <w:pPr>
        <w:jc w:val="center"/>
        <w:rPr>
          <w:lang w:eastAsia="zh-HK"/>
        </w:rPr>
      </w:pPr>
    </w:p>
    <w:p w14:paraId="52C41ADA" w14:textId="06FD84A1" w:rsidR="006728F8" w:rsidRDefault="00CE17D4" w:rsidP="00D75D88">
      <w:pPr>
        <w:jc w:val="center"/>
        <w:rPr>
          <w:lang w:eastAsia="zh-HK"/>
        </w:rPr>
      </w:pPr>
      <w:r>
        <w:rPr>
          <w:rFonts w:hint="eastAsia"/>
          <w:noProof/>
        </w:rPr>
        <w:drawing>
          <wp:inline distT="0" distB="0" distL="0" distR="0" wp14:anchorId="46D5D0E1" wp14:editId="22A8D069">
            <wp:extent cx="4713991" cy="33147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_2_e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301" cy="334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7087E" w14:textId="77777777" w:rsidR="006728F8" w:rsidRPr="00D7423B" w:rsidRDefault="006728F8" w:rsidP="00D75D88">
      <w:pPr>
        <w:jc w:val="center"/>
        <w:rPr>
          <w:lang w:eastAsia="zh-HK"/>
        </w:rPr>
      </w:pPr>
    </w:p>
    <w:p w14:paraId="0489EBF2" w14:textId="161E591A" w:rsidR="00A1044E" w:rsidRDefault="00CE17D4">
      <w:pPr>
        <w:rPr>
          <w:b/>
          <w:color w:val="FF0000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CF710" wp14:editId="621570A4">
                <wp:simplePos x="0" y="0"/>
                <wp:positionH relativeFrom="column">
                  <wp:posOffset>1514475</wp:posOffset>
                </wp:positionH>
                <wp:positionV relativeFrom="paragraph">
                  <wp:posOffset>88900</wp:posOffset>
                </wp:positionV>
                <wp:extent cx="3552825" cy="352425"/>
                <wp:effectExtent l="0" t="0" r="28575" b="28575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752BCE" w14:textId="25259723" w:rsidR="00CE17D4" w:rsidRPr="009B5FF6" w:rsidRDefault="00CE17D4" w:rsidP="00CE17D4">
                            <w:pPr>
                              <w:jc w:val="center"/>
                              <w:rPr>
                                <w:b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The relationship between DNA and Chromosomes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F710" id="Text Box 45" o:spid="_x0000_s1033" type="#_x0000_t202" style="position:absolute;left:0;text-align:left;margin-left:119.25pt;margin-top:7pt;width:279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" fillcolor="window" strokecolor="window" strokeweight=".5pt">
                <v:path arrowok="t"/>
                <v:textbox>
                  <w:txbxContent>
                    <w:p w14:paraId="5C752BCE" w14:textId="25259723" w:rsidR="00CE17D4" w:rsidRPr="009B5FF6" w:rsidRDefault="00CE17D4" w:rsidP="00CE17D4">
                      <w:pPr>
                        <w:jc w:val="center"/>
                        <w:rPr>
                          <w:b/>
                          <w:u w:val="single"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The relationship between DNA and Chromosomes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44E" w:rsidSect="009C19A1">
      <w:pgSz w:w="11907" w:h="16840" w:code="9"/>
      <w:pgMar w:top="993" w:right="720" w:bottom="993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1B55" w14:textId="77777777" w:rsidR="003055A1" w:rsidRDefault="003055A1" w:rsidP="00DC51E1">
      <w:r>
        <w:separator/>
      </w:r>
    </w:p>
  </w:endnote>
  <w:endnote w:type="continuationSeparator" w:id="0">
    <w:p w14:paraId="5AFB07F4" w14:textId="77777777" w:rsidR="003055A1" w:rsidRDefault="003055A1" w:rsidP="00D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9900" w14:textId="77777777" w:rsidR="003055A1" w:rsidRDefault="003055A1" w:rsidP="00DC51E1">
      <w:r>
        <w:separator/>
      </w:r>
    </w:p>
  </w:footnote>
  <w:footnote w:type="continuationSeparator" w:id="0">
    <w:p w14:paraId="620955C3" w14:textId="77777777" w:rsidR="003055A1" w:rsidRDefault="003055A1" w:rsidP="00DC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AE7"/>
    <w:multiLevelType w:val="hybridMultilevel"/>
    <w:tmpl w:val="43AE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83D"/>
    <w:multiLevelType w:val="hybridMultilevel"/>
    <w:tmpl w:val="E4DEC54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2C3562"/>
    <w:multiLevelType w:val="hybridMultilevel"/>
    <w:tmpl w:val="5A6A06D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1E7EFA"/>
    <w:multiLevelType w:val="hybridMultilevel"/>
    <w:tmpl w:val="2B94526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DA619B"/>
    <w:multiLevelType w:val="hybridMultilevel"/>
    <w:tmpl w:val="6A4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5FCB"/>
    <w:multiLevelType w:val="hybridMultilevel"/>
    <w:tmpl w:val="9EB4C9C2"/>
    <w:lvl w:ilvl="0" w:tplc="BB42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F6EA0"/>
    <w:multiLevelType w:val="hybridMultilevel"/>
    <w:tmpl w:val="836C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7F66"/>
    <w:multiLevelType w:val="hybridMultilevel"/>
    <w:tmpl w:val="86001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3852E9"/>
    <w:multiLevelType w:val="hybridMultilevel"/>
    <w:tmpl w:val="1884E534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1E605A"/>
    <w:multiLevelType w:val="hybridMultilevel"/>
    <w:tmpl w:val="CEA2B0B2"/>
    <w:lvl w:ilvl="0" w:tplc="04090001">
      <w:start w:val="1"/>
      <w:numFmt w:val="bullet"/>
      <w:lvlText w:val=""/>
      <w:lvlJc w:val="left"/>
      <w:pPr>
        <w:ind w:left="12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6" w:hanging="480"/>
      </w:pPr>
      <w:rPr>
        <w:rFonts w:ascii="Wingdings" w:hAnsi="Wingdings" w:hint="default"/>
      </w:rPr>
    </w:lvl>
  </w:abstractNum>
  <w:abstractNum w:abstractNumId="10" w15:restartNumberingAfterBreak="0">
    <w:nsid w:val="319C633B"/>
    <w:multiLevelType w:val="hybridMultilevel"/>
    <w:tmpl w:val="5308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4B44E4"/>
    <w:multiLevelType w:val="hybridMultilevel"/>
    <w:tmpl w:val="2EBE7584"/>
    <w:lvl w:ilvl="0" w:tplc="9746D88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090E"/>
    <w:multiLevelType w:val="hybridMultilevel"/>
    <w:tmpl w:val="99FAADE6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7C0065"/>
    <w:multiLevelType w:val="hybridMultilevel"/>
    <w:tmpl w:val="ADC25826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46876E54"/>
    <w:multiLevelType w:val="hybridMultilevel"/>
    <w:tmpl w:val="C8804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346D99"/>
    <w:multiLevelType w:val="hybridMultilevel"/>
    <w:tmpl w:val="B614A6DC"/>
    <w:lvl w:ilvl="0" w:tplc="276E34CA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2C6C9F"/>
    <w:multiLevelType w:val="hybridMultilevel"/>
    <w:tmpl w:val="E1E8178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60A16CB"/>
    <w:multiLevelType w:val="hybridMultilevel"/>
    <w:tmpl w:val="5DA6110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1E096F"/>
    <w:multiLevelType w:val="hybridMultilevel"/>
    <w:tmpl w:val="134EE02A"/>
    <w:lvl w:ilvl="0" w:tplc="F9AA8BB2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33141B"/>
    <w:multiLevelType w:val="hybridMultilevel"/>
    <w:tmpl w:val="17C64F30"/>
    <w:lvl w:ilvl="0" w:tplc="04090001">
      <w:start w:val="1"/>
      <w:numFmt w:val="bullet"/>
      <w:lvlText w:val=""/>
      <w:lvlJc w:val="left"/>
      <w:pPr>
        <w:ind w:left="104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0" w15:restartNumberingAfterBreak="0">
    <w:nsid w:val="5CB425F8"/>
    <w:multiLevelType w:val="hybridMultilevel"/>
    <w:tmpl w:val="E438BD34"/>
    <w:lvl w:ilvl="0" w:tplc="E668A63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Theme="majorEastAsia" w:eastAsiaTheme="majorEastAsia" w:hAnsiTheme="majorEastAsia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09741CE"/>
    <w:multiLevelType w:val="hybridMultilevel"/>
    <w:tmpl w:val="64F695C2"/>
    <w:lvl w:ilvl="0" w:tplc="999097DC">
      <w:start w:val="1"/>
      <w:numFmt w:val="upperLetter"/>
      <w:lvlText w:val="%1."/>
      <w:lvlJc w:val="left"/>
      <w:pPr>
        <w:ind w:left="36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501B77"/>
    <w:multiLevelType w:val="hybridMultilevel"/>
    <w:tmpl w:val="AA0A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81B12"/>
    <w:multiLevelType w:val="hybridMultilevel"/>
    <w:tmpl w:val="CE809AC2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4" w15:restartNumberingAfterBreak="0">
    <w:nsid w:val="73EE4B41"/>
    <w:multiLevelType w:val="hybridMultilevel"/>
    <w:tmpl w:val="63948ADC"/>
    <w:lvl w:ilvl="0" w:tplc="A322EE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BAC3D36"/>
    <w:multiLevelType w:val="hybridMultilevel"/>
    <w:tmpl w:val="C688EA36"/>
    <w:lvl w:ilvl="0" w:tplc="D2989ADE">
      <w:start w:val="1"/>
      <w:numFmt w:val="decimal"/>
      <w:lvlText w:val="%1."/>
      <w:lvlJc w:val="left"/>
      <w:pPr>
        <w:ind w:left="1800" w:hanging="360"/>
      </w:pPr>
      <w:rPr>
        <w:rFonts w:ascii="Times New Roman" w:eastAsiaTheme="maj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7"/>
  </w:num>
  <w:num w:numId="15">
    <w:abstractNumId w:val="16"/>
  </w:num>
  <w:num w:numId="16">
    <w:abstractNumId w:val="23"/>
  </w:num>
  <w:num w:numId="17">
    <w:abstractNumId w:val="1"/>
  </w:num>
  <w:num w:numId="18">
    <w:abstractNumId w:val="21"/>
  </w:num>
  <w:num w:numId="19">
    <w:abstractNumId w:val="19"/>
  </w:num>
  <w:num w:numId="20">
    <w:abstractNumId w:val="8"/>
  </w:num>
  <w:num w:numId="21">
    <w:abstractNumId w:val="2"/>
  </w:num>
  <w:num w:numId="22">
    <w:abstractNumId w:val="18"/>
  </w:num>
  <w:num w:numId="23">
    <w:abstractNumId w:val="5"/>
  </w:num>
  <w:num w:numId="24">
    <w:abstractNumId w:val="15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41"/>
    <w:rsid w:val="000037E2"/>
    <w:rsid w:val="000212D6"/>
    <w:rsid w:val="00031796"/>
    <w:rsid w:val="00036196"/>
    <w:rsid w:val="00067DC5"/>
    <w:rsid w:val="00095AD0"/>
    <w:rsid w:val="0009690B"/>
    <w:rsid w:val="000A4EAA"/>
    <w:rsid w:val="000A6E3B"/>
    <w:rsid w:val="000C469A"/>
    <w:rsid w:val="001002CB"/>
    <w:rsid w:val="00103C0D"/>
    <w:rsid w:val="0011137C"/>
    <w:rsid w:val="00114436"/>
    <w:rsid w:val="00152648"/>
    <w:rsid w:val="0015733E"/>
    <w:rsid w:val="00171B63"/>
    <w:rsid w:val="00180B3E"/>
    <w:rsid w:val="001A1E50"/>
    <w:rsid w:val="001A451B"/>
    <w:rsid w:val="001C2BED"/>
    <w:rsid w:val="001C2E54"/>
    <w:rsid w:val="001C435B"/>
    <w:rsid w:val="001D4D44"/>
    <w:rsid w:val="001D5B45"/>
    <w:rsid w:val="001E7E75"/>
    <w:rsid w:val="001F108D"/>
    <w:rsid w:val="00203670"/>
    <w:rsid w:val="00203D08"/>
    <w:rsid w:val="00220599"/>
    <w:rsid w:val="00220A46"/>
    <w:rsid w:val="0024666C"/>
    <w:rsid w:val="002544B8"/>
    <w:rsid w:val="00256D23"/>
    <w:rsid w:val="0028564C"/>
    <w:rsid w:val="002C5422"/>
    <w:rsid w:val="002D4D85"/>
    <w:rsid w:val="002E19AE"/>
    <w:rsid w:val="002F48F2"/>
    <w:rsid w:val="0030162A"/>
    <w:rsid w:val="00304D99"/>
    <w:rsid w:val="003055A1"/>
    <w:rsid w:val="003067D0"/>
    <w:rsid w:val="00316131"/>
    <w:rsid w:val="00316786"/>
    <w:rsid w:val="0035100B"/>
    <w:rsid w:val="00356AD3"/>
    <w:rsid w:val="003603E6"/>
    <w:rsid w:val="003C4C7D"/>
    <w:rsid w:val="003D567F"/>
    <w:rsid w:val="003E07B3"/>
    <w:rsid w:val="003E368B"/>
    <w:rsid w:val="00403132"/>
    <w:rsid w:val="00416869"/>
    <w:rsid w:val="00422F01"/>
    <w:rsid w:val="00465E61"/>
    <w:rsid w:val="00470E78"/>
    <w:rsid w:val="004B4F79"/>
    <w:rsid w:val="004D2438"/>
    <w:rsid w:val="005473B7"/>
    <w:rsid w:val="00550B12"/>
    <w:rsid w:val="00551A4A"/>
    <w:rsid w:val="00552AB3"/>
    <w:rsid w:val="0055345B"/>
    <w:rsid w:val="00554CB1"/>
    <w:rsid w:val="00594081"/>
    <w:rsid w:val="005B1E41"/>
    <w:rsid w:val="005B6CAB"/>
    <w:rsid w:val="005D1AEE"/>
    <w:rsid w:val="005D1E1B"/>
    <w:rsid w:val="005D71E0"/>
    <w:rsid w:val="005F45A4"/>
    <w:rsid w:val="005F5AB6"/>
    <w:rsid w:val="00612F84"/>
    <w:rsid w:val="00636F0B"/>
    <w:rsid w:val="00640A88"/>
    <w:rsid w:val="00643E53"/>
    <w:rsid w:val="006728F8"/>
    <w:rsid w:val="00672BB1"/>
    <w:rsid w:val="00674854"/>
    <w:rsid w:val="00674FAD"/>
    <w:rsid w:val="006766E4"/>
    <w:rsid w:val="0069688D"/>
    <w:rsid w:val="006B2930"/>
    <w:rsid w:val="006B45ED"/>
    <w:rsid w:val="006C2483"/>
    <w:rsid w:val="006F5410"/>
    <w:rsid w:val="006F5471"/>
    <w:rsid w:val="00707066"/>
    <w:rsid w:val="007112A8"/>
    <w:rsid w:val="00717936"/>
    <w:rsid w:val="00721D50"/>
    <w:rsid w:val="00752745"/>
    <w:rsid w:val="00796040"/>
    <w:rsid w:val="007B1C88"/>
    <w:rsid w:val="007E5152"/>
    <w:rsid w:val="007F0D49"/>
    <w:rsid w:val="0080218F"/>
    <w:rsid w:val="008053D7"/>
    <w:rsid w:val="008204CD"/>
    <w:rsid w:val="00827F15"/>
    <w:rsid w:val="00851504"/>
    <w:rsid w:val="00865219"/>
    <w:rsid w:val="00866558"/>
    <w:rsid w:val="00881D22"/>
    <w:rsid w:val="008948CD"/>
    <w:rsid w:val="00897FFD"/>
    <w:rsid w:val="008A5C03"/>
    <w:rsid w:val="008B40E4"/>
    <w:rsid w:val="008F11B2"/>
    <w:rsid w:val="008F3DED"/>
    <w:rsid w:val="009032CE"/>
    <w:rsid w:val="00905510"/>
    <w:rsid w:val="009167F9"/>
    <w:rsid w:val="00922992"/>
    <w:rsid w:val="00953A49"/>
    <w:rsid w:val="00961382"/>
    <w:rsid w:val="009645FE"/>
    <w:rsid w:val="00983FF8"/>
    <w:rsid w:val="009A48F1"/>
    <w:rsid w:val="009B5FF6"/>
    <w:rsid w:val="009C19A1"/>
    <w:rsid w:val="009C52E4"/>
    <w:rsid w:val="009C64C2"/>
    <w:rsid w:val="009D0584"/>
    <w:rsid w:val="009F762D"/>
    <w:rsid w:val="00A01FFB"/>
    <w:rsid w:val="00A1022F"/>
    <w:rsid w:val="00A1044E"/>
    <w:rsid w:val="00A14926"/>
    <w:rsid w:val="00A30511"/>
    <w:rsid w:val="00A321F0"/>
    <w:rsid w:val="00A3558F"/>
    <w:rsid w:val="00A36293"/>
    <w:rsid w:val="00A53EA7"/>
    <w:rsid w:val="00A63A5A"/>
    <w:rsid w:val="00A844C8"/>
    <w:rsid w:val="00A852CC"/>
    <w:rsid w:val="00AA1B8B"/>
    <w:rsid w:val="00AA2047"/>
    <w:rsid w:val="00AB5C0D"/>
    <w:rsid w:val="00AB5CE0"/>
    <w:rsid w:val="00AD4DA6"/>
    <w:rsid w:val="00AF395E"/>
    <w:rsid w:val="00B05A61"/>
    <w:rsid w:val="00B05F51"/>
    <w:rsid w:val="00B363BD"/>
    <w:rsid w:val="00B7097C"/>
    <w:rsid w:val="00B75724"/>
    <w:rsid w:val="00B7762A"/>
    <w:rsid w:val="00B811D0"/>
    <w:rsid w:val="00B93ED7"/>
    <w:rsid w:val="00B97808"/>
    <w:rsid w:val="00BA1F82"/>
    <w:rsid w:val="00BA694B"/>
    <w:rsid w:val="00BC1067"/>
    <w:rsid w:val="00BD2F09"/>
    <w:rsid w:val="00BF1D7C"/>
    <w:rsid w:val="00BF2A45"/>
    <w:rsid w:val="00C07269"/>
    <w:rsid w:val="00C16D8D"/>
    <w:rsid w:val="00C557A8"/>
    <w:rsid w:val="00C851CF"/>
    <w:rsid w:val="00C913A0"/>
    <w:rsid w:val="00CA2119"/>
    <w:rsid w:val="00CB3F8B"/>
    <w:rsid w:val="00CE17D4"/>
    <w:rsid w:val="00D11C3A"/>
    <w:rsid w:val="00D43BF0"/>
    <w:rsid w:val="00D73B61"/>
    <w:rsid w:val="00D7423B"/>
    <w:rsid w:val="00D75D88"/>
    <w:rsid w:val="00D904CC"/>
    <w:rsid w:val="00D96673"/>
    <w:rsid w:val="00DA4927"/>
    <w:rsid w:val="00DB2DBF"/>
    <w:rsid w:val="00DC51E1"/>
    <w:rsid w:val="00DC78B6"/>
    <w:rsid w:val="00E00F52"/>
    <w:rsid w:val="00E02FF6"/>
    <w:rsid w:val="00E40F03"/>
    <w:rsid w:val="00E464C7"/>
    <w:rsid w:val="00E505D4"/>
    <w:rsid w:val="00E670FC"/>
    <w:rsid w:val="00E77F91"/>
    <w:rsid w:val="00E92D9D"/>
    <w:rsid w:val="00ED14DA"/>
    <w:rsid w:val="00EE3BCC"/>
    <w:rsid w:val="00F009B4"/>
    <w:rsid w:val="00F04283"/>
    <w:rsid w:val="00F05237"/>
    <w:rsid w:val="00F135AE"/>
    <w:rsid w:val="00F16B1A"/>
    <w:rsid w:val="00F22716"/>
    <w:rsid w:val="00F40374"/>
    <w:rsid w:val="00F47C9B"/>
    <w:rsid w:val="00F70558"/>
    <w:rsid w:val="00F82BCA"/>
    <w:rsid w:val="00F84AA7"/>
    <w:rsid w:val="00F907D9"/>
    <w:rsid w:val="00F97908"/>
    <w:rsid w:val="00F97E2C"/>
    <w:rsid w:val="00FA66D3"/>
    <w:rsid w:val="00FB0A5C"/>
    <w:rsid w:val="00FC19D4"/>
    <w:rsid w:val="00FD433C"/>
    <w:rsid w:val="00FE017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3126D"/>
  <w15:docId w15:val="{21785CC2-68CA-4EF3-8E74-BE1D0D50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41"/>
    <w:pPr>
      <w:ind w:left="720"/>
      <w:contextualSpacing/>
    </w:pPr>
  </w:style>
  <w:style w:type="table" w:styleId="TableGrid">
    <w:name w:val="Table Grid"/>
    <w:basedOn w:val="TableNormal"/>
    <w:uiPriority w:val="59"/>
    <w:rsid w:val="00DA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E1"/>
  </w:style>
  <w:style w:type="paragraph" w:styleId="Footer">
    <w:name w:val="footer"/>
    <w:basedOn w:val="Normal"/>
    <w:link w:val="FooterChar"/>
    <w:uiPriority w:val="99"/>
    <w:unhideWhenUsed/>
    <w:rsid w:val="00DC5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E1"/>
  </w:style>
  <w:style w:type="character" w:styleId="CommentReference">
    <w:name w:val="annotation reference"/>
    <w:basedOn w:val="DefaultParagraphFont"/>
    <w:uiPriority w:val="99"/>
    <w:semiHidden/>
    <w:unhideWhenUsed/>
    <w:rsid w:val="009613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8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382"/>
    <w:rPr>
      <w:b/>
      <w:bCs/>
    </w:rPr>
  </w:style>
  <w:style w:type="paragraph" w:styleId="Revision">
    <w:name w:val="Revision"/>
    <w:hidden/>
    <w:uiPriority w:val="99"/>
    <w:semiHidden/>
    <w:rsid w:val="0096138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2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lickr.com/photos/codona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codonaug/6936088770/in/faves-11239497@N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9110-B96B-400D-9089-F632BFC2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YAU, Pui-yan</cp:lastModifiedBy>
  <cp:revision>2</cp:revision>
  <cp:lastPrinted>2020-03-10T04:40:00Z</cp:lastPrinted>
  <dcterms:created xsi:type="dcterms:W3CDTF">2020-05-12T07:51:00Z</dcterms:created>
  <dcterms:modified xsi:type="dcterms:W3CDTF">2020-05-12T07:51:00Z</dcterms:modified>
</cp:coreProperties>
</file>