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FE" w:rsidRPr="00AA11A0" w:rsidRDefault="000B65FE" w:rsidP="000B65FE">
      <w:pPr>
        <w:jc w:val="center"/>
        <w:rPr>
          <w:b/>
          <w:sz w:val="52"/>
          <w:szCs w:val="52"/>
          <w:lang w:eastAsia="zh-HK"/>
        </w:rPr>
      </w:pPr>
      <w:r w:rsidRPr="00AA11A0">
        <w:rPr>
          <w:rFonts w:hint="eastAsia"/>
          <w:b/>
          <w:sz w:val="52"/>
          <w:szCs w:val="52"/>
          <w:lang w:eastAsia="zh-HK"/>
        </w:rPr>
        <w:t>科學（中</w:t>
      </w:r>
      <w:proofErr w:type="gramStart"/>
      <w:r w:rsidRPr="00AA11A0">
        <w:rPr>
          <w:rFonts w:hint="eastAsia"/>
          <w:b/>
          <w:sz w:val="52"/>
          <w:szCs w:val="52"/>
          <w:lang w:eastAsia="zh-HK"/>
        </w:rPr>
        <w:t>一</w:t>
      </w:r>
      <w:proofErr w:type="gramEnd"/>
      <w:r w:rsidRPr="00AA11A0">
        <w:rPr>
          <w:rFonts w:hint="eastAsia"/>
          <w:b/>
          <w:sz w:val="52"/>
          <w:szCs w:val="52"/>
          <w:lang w:eastAsia="zh-HK"/>
        </w:rPr>
        <w:t>至中三）</w:t>
      </w:r>
    </w:p>
    <w:p w:rsidR="000B65FE" w:rsidRPr="00CA18AC" w:rsidRDefault="000B65FE" w:rsidP="000B65FE">
      <w:pPr>
        <w:spacing w:line="80" w:lineRule="exact"/>
        <w:jc w:val="center"/>
        <w:rPr>
          <w:lang w:eastAsia="zh-HK"/>
        </w:rPr>
      </w:pPr>
    </w:p>
    <w:p w:rsidR="000B65FE" w:rsidRPr="00736A7F" w:rsidRDefault="000B65FE" w:rsidP="000B65FE">
      <w:pPr>
        <w:jc w:val="center"/>
        <w:rPr>
          <w:b/>
          <w:sz w:val="40"/>
          <w:szCs w:val="40"/>
          <w:lang w:eastAsia="zh-HK"/>
        </w:rPr>
      </w:pPr>
      <w:r w:rsidRPr="00736A7F">
        <w:rPr>
          <w:rFonts w:hint="eastAsia"/>
          <w:b/>
          <w:sz w:val="40"/>
          <w:szCs w:val="40"/>
        </w:rPr>
        <w:t>更新課程</w:t>
      </w:r>
    </w:p>
    <w:p w:rsidR="000B65FE" w:rsidRPr="00CA18AC" w:rsidRDefault="000B65FE" w:rsidP="000B65FE">
      <w:pPr>
        <w:spacing w:line="80" w:lineRule="exact"/>
        <w:jc w:val="center"/>
        <w:rPr>
          <w:lang w:eastAsia="zh-HK"/>
        </w:rPr>
      </w:pPr>
    </w:p>
    <w:p w:rsidR="000B65FE" w:rsidRPr="00817724" w:rsidRDefault="007D2FA4" w:rsidP="000B65FE">
      <w:pPr>
        <w:spacing w:line="120" w:lineRule="exact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BA29F15" wp14:editId="55E837AF">
                <wp:simplePos x="0" y="0"/>
                <wp:positionH relativeFrom="column">
                  <wp:posOffset>-228600</wp:posOffset>
                </wp:positionH>
                <wp:positionV relativeFrom="paragraph">
                  <wp:posOffset>51434</wp:posOffset>
                </wp:positionV>
                <wp:extent cx="6515100" cy="0"/>
                <wp:effectExtent l="0" t="0" r="19050" b="1905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67170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" strokeweight="1.2pt"/>
            </w:pict>
          </mc:Fallback>
        </mc:AlternateContent>
      </w:r>
    </w:p>
    <w:p w:rsidR="000B65FE" w:rsidRPr="00817724" w:rsidRDefault="000B65FE" w:rsidP="000B65FE">
      <w:pPr>
        <w:spacing w:line="120" w:lineRule="exact"/>
        <w:rPr>
          <w:rFonts w:ascii="新細明體" w:hAnsi="新細明體"/>
          <w:b/>
          <w:color w:val="008000"/>
          <w:sz w:val="36"/>
          <w:szCs w:val="36"/>
          <w:lang w:eastAsia="zh-HK"/>
        </w:rPr>
      </w:pPr>
    </w:p>
    <w:p w:rsidR="000B65FE" w:rsidRPr="00817724" w:rsidRDefault="000B65FE" w:rsidP="000B65FE">
      <w:pPr>
        <w:spacing w:line="120" w:lineRule="exact"/>
        <w:rPr>
          <w:rFonts w:ascii="新細明體" w:hAnsi="新細明體"/>
          <w:b/>
          <w:color w:val="008000"/>
          <w:sz w:val="36"/>
          <w:szCs w:val="36"/>
          <w:lang w:eastAsia="zh-HK"/>
        </w:rPr>
      </w:pPr>
    </w:p>
    <w:p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  <w:r w:rsidRPr="000B65FE">
        <w:rPr>
          <w:rFonts w:asciiTheme="minorEastAsia" w:hAnsiTheme="minorEastAsia" w:hint="eastAsia"/>
          <w:b/>
          <w:sz w:val="54"/>
          <w:szCs w:val="54"/>
          <w:lang w:eastAsia="zh-HK"/>
        </w:rPr>
        <w:t>單元四：細胞、人類生殖與遺傳</w:t>
      </w:r>
    </w:p>
    <w:p w:rsid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</w:p>
    <w:p w:rsidR="000B65FE" w:rsidRP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  <w:r w:rsidRPr="000B65FE">
        <w:rPr>
          <w:rFonts w:asciiTheme="minorEastAsia" w:hAnsiTheme="minorEastAsia" w:hint="eastAsia"/>
          <w:b/>
          <w:sz w:val="46"/>
          <w:szCs w:val="46"/>
          <w:lang w:eastAsia="zh-HK"/>
        </w:rPr>
        <w:t>DNA與遺傳</w:t>
      </w:r>
    </w:p>
    <w:p w:rsidR="000B65FE" w:rsidRPr="00A0111F" w:rsidRDefault="000B65FE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8F6192" w:rsidRPr="008F6192" w:rsidRDefault="00C51D70" w:rsidP="008F6192">
      <w:pPr>
        <w:widowControl w:val="0"/>
        <w:jc w:val="center"/>
        <w:rPr>
          <w:rFonts w:asciiTheme="majorEastAsia" w:eastAsiaTheme="majorEastAsia" w:hAnsiTheme="majorEastAsia"/>
          <w:b/>
          <w:color w:val="auto"/>
          <w:sz w:val="36"/>
          <w:szCs w:val="36"/>
          <w:lang w:eastAsia="zh-HK"/>
        </w:rPr>
      </w:pPr>
      <w:r w:rsidRPr="0093407B">
        <w:rPr>
          <w:rFonts w:asciiTheme="majorEastAsia" w:eastAsiaTheme="majorEastAsia" w:hAnsiTheme="majorEastAsia"/>
          <w:b/>
          <w:color w:val="auto"/>
          <w:sz w:val="36"/>
          <w:szCs w:val="36"/>
          <w:lang w:eastAsia="zh-HK"/>
        </w:rPr>
        <w:t xml:space="preserve">DNA </w:t>
      </w:r>
      <w:r w:rsidRPr="0093407B">
        <w:rPr>
          <w:rFonts w:asciiTheme="majorEastAsia" w:eastAsiaTheme="majorEastAsia" w:hAnsiTheme="majorEastAsia" w:hint="eastAsia"/>
          <w:b/>
          <w:color w:val="auto"/>
          <w:sz w:val="36"/>
          <w:szCs w:val="36"/>
        </w:rPr>
        <w:t>編碼</w:t>
      </w:r>
    </w:p>
    <w:p w:rsidR="000B65FE" w:rsidRPr="00520DCB" w:rsidRDefault="000B65FE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520DCB" w:rsidRDefault="00520DCB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520DCB" w:rsidRPr="00520DCB" w:rsidRDefault="00520DCB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Pr="00C31360" w:rsidRDefault="000B65FE" w:rsidP="000B65FE">
      <w:pPr>
        <w:spacing w:line="500" w:lineRule="exact"/>
        <w:jc w:val="center"/>
        <w:rPr>
          <w:b/>
          <w:color w:val="FF0000"/>
          <w:sz w:val="40"/>
          <w:szCs w:val="40"/>
          <w:lang w:eastAsia="zh-HK"/>
        </w:rPr>
      </w:pPr>
      <w:r w:rsidRPr="00C31360">
        <w:rPr>
          <w:rFonts w:hint="eastAsia"/>
          <w:b/>
          <w:color w:val="FF0000"/>
          <w:sz w:val="40"/>
          <w:szCs w:val="40"/>
          <w:lang w:eastAsia="zh-HK"/>
        </w:rPr>
        <w:t>（</w:t>
      </w:r>
      <w:r w:rsidR="008F6192">
        <w:rPr>
          <w:rFonts w:hint="eastAsia"/>
          <w:b/>
          <w:color w:val="FF0000"/>
          <w:sz w:val="40"/>
          <w:szCs w:val="40"/>
        </w:rPr>
        <w:t>學生</w:t>
      </w:r>
      <w:r w:rsidRPr="00C31360">
        <w:rPr>
          <w:rFonts w:hint="eastAsia"/>
          <w:b/>
          <w:color w:val="FF0000"/>
          <w:sz w:val="40"/>
          <w:szCs w:val="40"/>
          <w:lang w:eastAsia="zh-HK"/>
        </w:rPr>
        <w:t>版）</w:t>
      </w:r>
    </w:p>
    <w:p w:rsidR="000B65FE" w:rsidRPr="008F3A93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Pr="00EF681C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Pr="008F3A93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Pr="008F3A93" w:rsidRDefault="000B65FE" w:rsidP="000B65FE">
      <w:pPr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:rsidR="000B65FE" w:rsidRDefault="000B65FE" w:rsidP="000B65FE">
      <w:pPr>
        <w:rPr>
          <w:lang w:eastAsia="zh-HK"/>
        </w:rPr>
      </w:pPr>
    </w:p>
    <w:p w:rsidR="008F6192" w:rsidRDefault="008F6192" w:rsidP="000B65FE">
      <w:pPr>
        <w:rPr>
          <w:lang w:eastAsia="zh-HK"/>
        </w:rPr>
      </w:pPr>
    </w:p>
    <w:p w:rsidR="0093407B" w:rsidRDefault="0093407B" w:rsidP="0093407B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曾美月老師</w:t>
      </w:r>
    </w:p>
    <w:p w:rsidR="0093407B" w:rsidRPr="007D2FA4" w:rsidRDefault="0093407B" w:rsidP="0093407B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蕭志瑛老師</w:t>
      </w:r>
    </w:p>
    <w:p w:rsidR="008F6192" w:rsidRDefault="008F6192" w:rsidP="000B65FE">
      <w:pPr>
        <w:rPr>
          <w:lang w:eastAsia="zh-HK"/>
        </w:rPr>
      </w:pPr>
    </w:p>
    <w:p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</w:p>
    <w:p w:rsidR="008F6192" w:rsidRPr="007D2FA4" w:rsidRDefault="008F6192" w:rsidP="008F6192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 w:val="28"/>
          <w:szCs w:val="28"/>
          <w:lang w:eastAsia="zh-HK"/>
        </w:rPr>
      </w:pPr>
      <w:proofErr w:type="gramStart"/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寶血女子</w:t>
      </w:r>
      <w:proofErr w:type="gramEnd"/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中學</w:t>
      </w:r>
    </w:p>
    <w:p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</w:p>
    <w:p w:rsidR="008F6192" w:rsidRPr="007D2FA4" w:rsidRDefault="008F6192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6"/>
          <w:szCs w:val="26"/>
          <w:lang w:eastAsia="zh-HK"/>
        </w:rPr>
      </w:pPr>
    </w:p>
    <w:p w:rsidR="0093407B" w:rsidRDefault="007D2FA4" w:rsidP="0093407B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教育局課程發展處科學教育組</w:t>
      </w:r>
    </w:p>
    <w:p w:rsidR="005B1E41" w:rsidRDefault="0093407B" w:rsidP="0093407B">
      <w:pPr>
        <w:widowControl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HK"/>
        </w:rPr>
        <w:lastRenderedPageBreak/>
        <w:t>科</w:t>
      </w:r>
      <w:r>
        <w:rPr>
          <w:rFonts w:hint="eastAsia"/>
          <w:b/>
          <w:sz w:val="28"/>
          <w:szCs w:val="28"/>
        </w:rPr>
        <w:t>學</w:t>
      </w:r>
      <w:r w:rsidR="000B65FE" w:rsidRPr="007D2FA4">
        <w:rPr>
          <w:rFonts w:hint="eastAsia"/>
          <w:b/>
          <w:sz w:val="28"/>
          <w:szCs w:val="28"/>
        </w:rPr>
        <w:t>（中</w:t>
      </w:r>
      <w:proofErr w:type="gramStart"/>
      <w:r w:rsidR="000B65FE" w:rsidRPr="007D2FA4">
        <w:rPr>
          <w:rFonts w:hint="eastAsia"/>
          <w:b/>
          <w:sz w:val="28"/>
          <w:szCs w:val="28"/>
        </w:rPr>
        <w:t>一</w:t>
      </w:r>
      <w:proofErr w:type="gramEnd"/>
      <w:r w:rsidR="000B65FE" w:rsidRPr="007D2FA4">
        <w:rPr>
          <w:rFonts w:hint="eastAsia"/>
          <w:b/>
          <w:sz w:val="28"/>
          <w:szCs w:val="28"/>
        </w:rPr>
        <w:t>至中三）</w:t>
      </w:r>
    </w:p>
    <w:p w:rsidR="0093407B" w:rsidRPr="007D2FA4" w:rsidRDefault="0093407B" w:rsidP="0093407B">
      <w:pPr>
        <w:widowControl w:val="0"/>
        <w:jc w:val="center"/>
        <w:rPr>
          <w:b/>
          <w:sz w:val="28"/>
          <w:szCs w:val="28"/>
        </w:rPr>
      </w:pPr>
    </w:p>
    <w:p w:rsidR="000B65FE" w:rsidRDefault="000B65FE" w:rsidP="007D2FA4">
      <w:pPr>
        <w:spacing w:line="360" w:lineRule="auto"/>
        <w:ind w:left="480" w:hanging="480"/>
        <w:jc w:val="center"/>
        <w:rPr>
          <w:b/>
          <w:sz w:val="28"/>
          <w:szCs w:val="28"/>
          <w:lang w:eastAsia="zh-HK"/>
        </w:rPr>
      </w:pPr>
      <w:r w:rsidRPr="007D2FA4">
        <w:rPr>
          <w:rFonts w:hint="eastAsia"/>
          <w:b/>
          <w:sz w:val="28"/>
          <w:szCs w:val="28"/>
          <w:lang w:eastAsia="zh-HK"/>
        </w:rPr>
        <w:t>單元四</w:t>
      </w:r>
      <w:r w:rsidRPr="007D2FA4">
        <w:rPr>
          <w:rFonts w:hint="eastAsia"/>
          <w:b/>
          <w:sz w:val="28"/>
          <w:szCs w:val="28"/>
        </w:rPr>
        <w:t>：</w:t>
      </w:r>
      <w:r w:rsidRPr="007D2FA4">
        <w:rPr>
          <w:rFonts w:hint="eastAsia"/>
          <w:b/>
          <w:sz w:val="28"/>
          <w:szCs w:val="28"/>
          <w:lang w:eastAsia="zh-HK"/>
        </w:rPr>
        <w:t>細胞</w:t>
      </w:r>
      <w:r w:rsidRPr="007D2FA4">
        <w:rPr>
          <w:rFonts w:hint="eastAsia"/>
          <w:b/>
          <w:sz w:val="28"/>
          <w:szCs w:val="28"/>
        </w:rPr>
        <w:t>、</w:t>
      </w:r>
      <w:r w:rsidRPr="007D2FA4">
        <w:rPr>
          <w:rFonts w:hint="eastAsia"/>
          <w:b/>
          <w:sz w:val="28"/>
          <w:szCs w:val="28"/>
          <w:lang w:eastAsia="zh-HK"/>
        </w:rPr>
        <w:t>人類生殖與遺傳</w:t>
      </w:r>
    </w:p>
    <w:p w:rsidR="009F5C36" w:rsidRDefault="009F5C36" w:rsidP="007D2FA4">
      <w:pPr>
        <w:spacing w:line="360" w:lineRule="auto"/>
        <w:ind w:left="480" w:hanging="480"/>
        <w:jc w:val="center"/>
        <w:rPr>
          <w:rFonts w:hint="eastAsia"/>
          <w:b/>
          <w:sz w:val="28"/>
          <w:szCs w:val="28"/>
          <w:lang w:eastAsia="zh-HK"/>
        </w:rPr>
      </w:pPr>
      <w:r w:rsidRPr="009F5C36">
        <w:rPr>
          <w:rFonts w:hint="eastAsia"/>
          <w:b/>
          <w:sz w:val="28"/>
          <w:szCs w:val="28"/>
          <w:lang w:eastAsia="zh-HK"/>
        </w:rPr>
        <w:t>DNA</w:t>
      </w:r>
      <w:r w:rsidRPr="009F5C36">
        <w:rPr>
          <w:rFonts w:hint="eastAsia"/>
          <w:b/>
          <w:sz w:val="28"/>
          <w:szCs w:val="28"/>
          <w:lang w:eastAsia="zh-HK"/>
        </w:rPr>
        <w:t>與遺傳</w:t>
      </w:r>
    </w:p>
    <w:p w:rsidR="009F5C36" w:rsidRPr="009F5C36" w:rsidRDefault="009F5C36" w:rsidP="009F5C36">
      <w:pPr>
        <w:spacing w:line="360" w:lineRule="auto"/>
        <w:ind w:left="480" w:hanging="480"/>
        <w:jc w:val="center"/>
        <w:rPr>
          <w:rFonts w:ascii="新細明體" w:hAnsi="新細明體"/>
          <w:b/>
          <w:color w:val="008000"/>
          <w:sz w:val="36"/>
          <w:szCs w:val="36"/>
          <w:lang w:eastAsia="zh-HK"/>
        </w:rPr>
      </w:pPr>
      <w:r w:rsidRPr="00C8047E">
        <w:rPr>
          <w:rFonts w:asciiTheme="majorEastAsia" w:eastAsiaTheme="majorEastAsia" w:hAnsiTheme="majorEastAsia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D7C45" wp14:editId="68F544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15100" cy="0"/>
                <wp:effectExtent l="0" t="0" r="19050" b="19050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4CBB2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1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" strokeweight="1.2pt"/>
            </w:pict>
          </mc:Fallback>
        </mc:AlternateContent>
      </w:r>
      <w:bookmarkStart w:id="0" w:name="_GoBack"/>
      <w:bookmarkEnd w:id="0"/>
      <w:r w:rsidRPr="009F5C36">
        <w:rPr>
          <w:rFonts w:ascii="新細明體" w:hAnsi="新細明體" w:hint="eastAsia"/>
          <w:b/>
          <w:color w:val="008000"/>
          <w:sz w:val="36"/>
          <w:szCs w:val="36"/>
          <w:lang w:eastAsia="zh-HK"/>
        </w:rPr>
        <w:t>DNA編碼</w:t>
      </w:r>
    </w:p>
    <w:p w:rsidR="009F5C36" w:rsidRPr="009F5C36" w:rsidRDefault="009F5C36" w:rsidP="009F5C36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新細明體" w:hAnsi="新細明體" w:hint="eastAsia"/>
          <w:b/>
          <w:color w:val="0000FF"/>
          <w:szCs w:val="20"/>
          <w:lang w:eastAsia="zh-HK"/>
        </w:rPr>
      </w:pPr>
      <w:r w:rsidRPr="009F5C36">
        <w:rPr>
          <w:rFonts w:ascii="新細明體" w:hAnsi="新細明體" w:hint="eastAsia"/>
          <w:b/>
          <w:color w:val="0000FF"/>
          <w:szCs w:val="20"/>
        </w:rPr>
        <w:t>【</w:t>
      </w:r>
      <w:r w:rsidRPr="009F5C36">
        <w:rPr>
          <w:rFonts w:ascii="新細明體" w:hAnsi="新細明體" w:hint="eastAsia"/>
          <w:b/>
          <w:color w:val="0000FF"/>
          <w:szCs w:val="20"/>
          <w:lang w:eastAsia="zh-HK"/>
        </w:rPr>
        <w:t>學習目標</w:t>
      </w:r>
      <w:r w:rsidRPr="009F5C36">
        <w:rPr>
          <w:rFonts w:ascii="新細明體" w:hAnsi="新細明體" w:hint="eastAsia"/>
          <w:b/>
          <w:color w:val="0000FF"/>
          <w:szCs w:val="20"/>
        </w:rPr>
        <w:t>】</w:t>
      </w:r>
    </w:p>
    <w:p w:rsidR="009F5C36" w:rsidRPr="009F5C36" w:rsidRDefault="009F5C36" w:rsidP="009F5C36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新細明體" w:hAnsi="新細明體" w:hint="eastAsia"/>
          <w:color w:val="auto"/>
          <w:szCs w:val="20"/>
          <w:lang w:eastAsia="zh-HK"/>
        </w:rPr>
      </w:pPr>
      <w:r w:rsidRPr="009F5C36">
        <w:rPr>
          <w:rFonts w:ascii="新細明體" w:hAnsi="新細明體" w:hint="eastAsia"/>
          <w:color w:val="auto"/>
          <w:szCs w:val="20"/>
        </w:rPr>
        <w:t>活動完結後，</w:t>
      </w:r>
      <w:r w:rsidRPr="009F5C36">
        <w:rPr>
          <w:rFonts w:ascii="新細明體" w:hAnsi="新細明體" w:hint="eastAsia"/>
          <w:color w:val="auto"/>
          <w:szCs w:val="20"/>
          <w:lang w:eastAsia="zh-HK"/>
        </w:rPr>
        <w:t>學生</w:t>
      </w:r>
      <w:r w:rsidRPr="009F5C36">
        <w:rPr>
          <w:rFonts w:ascii="新細明體" w:hAnsi="新細明體" w:hint="eastAsia"/>
          <w:color w:val="auto"/>
          <w:szCs w:val="20"/>
        </w:rPr>
        <w:t>應能：</w:t>
      </w:r>
    </w:p>
    <w:p w:rsidR="009F5C36" w:rsidRPr="009F5C36" w:rsidRDefault="009F5C36" w:rsidP="009F5C36">
      <w:pPr>
        <w:widowControl w:val="0"/>
        <w:numPr>
          <w:ilvl w:val="0"/>
          <w:numId w:val="31"/>
        </w:num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新細明體" w:hAnsi="新細明體" w:hint="eastAsia"/>
          <w:color w:val="auto"/>
          <w:szCs w:val="20"/>
        </w:rPr>
      </w:pPr>
      <w:r w:rsidRPr="009F5C36">
        <w:rPr>
          <w:rFonts w:ascii="新細明體" w:hAnsi="新細明體" w:hint="eastAsia"/>
          <w:color w:val="auto"/>
          <w:szCs w:val="20"/>
          <w:lang w:eastAsia="zh-HK"/>
        </w:rPr>
        <w:t>了</w:t>
      </w:r>
      <w:r w:rsidRPr="009F5C36">
        <w:rPr>
          <w:rFonts w:ascii="新細明體" w:hAnsi="新細明體" w:hint="eastAsia"/>
          <w:color w:val="auto"/>
          <w:szCs w:val="20"/>
        </w:rPr>
        <w:t>解DNA的編碼指示是由DNA上的鹼基序列決定</w:t>
      </w:r>
      <w:r w:rsidRPr="009F5C36">
        <w:rPr>
          <w:rFonts w:ascii="新細明體" w:hAnsi="新細明體" w:hint="eastAsia"/>
          <w:color w:val="auto"/>
          <w:szCs w:val="20"/>
          <w:lang w:eastAsia="zh-HK"/>
        </w:rPr>
        <w:t>；以及</w:t>
      </w:r>
    </w:p>
    <w:p w:rsidR="009F5C36" w:rsidRPr="009F5C36" w:rsidRDefault="009F5C36" w:rsidP="009F5C36">
      <w:pPr>
        <w:widowControl w:val="0"/>
        <w:numPr>
          <w:ilvl w:val="0"/>
          <w:numId w:val="31"/>
        </w:num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新細明體" w:hAnsi="新細明體" w:hint="eastAsia"/>
          <w:color w:val="auto"/>
          <w:szCs w:val="20"/>
          <w:lang w:eastAsia="zh-HK"/>
        </w:rPr>
      </w:pPr>
      <w:r w:rsidRPr="009F5C36">
        <w:rPr>
          <w:rFonts w:ascii="新細明體" w:hAnsi="新細明體" w:hint="eastAsia"/>
          <w:color w:val="auto"/>
          <w:szCs w:val="20"/>
        </w:rPr>
        <w:t>認識DNA 編碼是決定不同性狀的指示。</w:t>
      </w:r>
    </w:p>
    <w:p w:rsidR="009F5C36" w:rsidRPr="009F5C36" w:rsidRDefault="009F5C36" w:rsidP="009F5C36">
      <w:pPr>
        <w:widowControl w:val="0"/>
        <w:spacing w:line="240" w:lineRule="exact"/>
        <w:jc w:val="left"/>
        <w:rPr>
          <w:rFonts w:ascii="新細明體" w:hAnsi="新細明體" w:hint="eastAsia"/>
          <w:color w:val="auto"/>
          <w:szCs w:val="22"/>
          <w:lang w:eastAsia="zh-HK"/>
        </w:rPr>
      </w:pPr>
    </w:p>
    <w:p w:rsidR="00B24ADC" w:rsidRDefault="00B24ADC" w:rsidP="00B24ADC"/>
    <w:p w:rsidR="00B75724" w:rsidRPr="008C70AF" w:rsidRDefault="00C51D70" w:rsidP="007F75C1">
      <w:pPr>
        <w:tabs>
          <w:tab w:val="left" w:pos="567"/>
        </w:tabs>
        <w:rPr>
          <w:b/>
          <w:sz w:val="28"/>
          <w:szCs w:val="28"/>
        </w:rPr>
      </w:pPr>
      <w:r w:rsidRPr="008C70AF">
        <w:rPr>
          <w:rFonts w:hint="eastAsia"/>
          <w:b/>
          <w:sz w:val="28"/>
          <w:szCs w:val="28"/>
        </w:rPr>
        <w:t>活動</w:t>
      </w:r>
      <w:r w:rsidR="008C70AF">
        <w:rPr>
          <w:rFonts w:hint="eastAsia"/>
          <w:b/>
          <w:sz w:val="28"/>
          <w:szCs w:val="28"/>
        </w:rPr>
        <w:t>A</w:t>
      </w:r>
      <w:r w:rsidRPr="008C70AF">
        <w:rPr>
          <w:rFonts w:hint="eastAsia"/>
          <w:b/>
          <w:sz w:val="28"/>
          <w:szCs w:val="28"/>
        </w:rPr>
        <w:t>：</w:t>
      </w:r>
      <w:proofErr w:type="gramStart"/>
      <w:r w:rsidRPr="008C70AF">
        <w:rPr>
          <w:rFonts w:hint="eastAsia"/>
          <w:b/>
          <w:sz w:val="28"/>
          <w:szCs w:val="28"/>
        </w:rPr>
        <w:t>解構摩斯</w:t>
      </w:r>
      <w:proofErr w:type="gramEnd"/>
      <w:r w:rsidRPr="008C70AF">
        <w:rPr>
          <w:rFonts w:hint="eastAsia"/>
          <w:b/>
          <w:sz w:val="28"/>
          <w:szCs w:val="28"/>
        </w:rPr>
        <w:t>密碼</w:t>
      </w:r>
    </w:p>
    <w:p w:rsidR="00B24ADC" w:rsidRDefault="00B24ADC" w:rsidP="00E670FC">
      <w:pPr>
        <w:pStyle w:val="ListParagraph"/>
        <w:tabs>
          <w:tab w:val="left" w:pos="1701"/>
        </w:tabs>
        <w:ind w:leftChars="236" w:left="566"/>
        <w:rPr>
          <w:lang w:eastAsia="zh-HK"/>
        </w:rPr>
      </w:pPr>
    </w:p>
    <w:tbl>
      <w:tblPr>
        <w:tblStyle w:val="TableGrid"/>
        <w:tblW w:w="0" w:type="auto"/>
        <w:tblInd w:w="566" w:type="dxa"/>
        <w:tblLook w:val="04A0" w:firstRow="1" w:lastRow="0" w:firstColumn="1" w:lastColumn="0" w:noHBand="0" w:noVBand="1"/>
      </w:tblPr>
      <w:tblGrid>
        <w:gridCol w:w="9063"/>
      </w:tblGrid>
      <w:tr w:rsidR="00074617" w:rsidTr="00074617">
        <w:tc>
          <w:tcPr>
            <w:tcW w:w="9695" w:type="dxa"/>
          </w:tcPr>
          <w:p w:rsidR="00074617" w:rsidRDefault="00074617" w:rsidP="00074617">
            <w:pPr>
              <w:pStyle w:val="ListParagraph"/>
              <w:tabs>
                <w:tab w:val="left" w:pos="1701"/>
              </w:tabs>
              <w:snapToGrid w:val="0"/>
              <w:spacing w:before="100" w:beforeAutospacing="1" w:after="100" w:afterAutospacing="1" w:line="200" w:lineRule="exact"/>
              <w:ind w:left="0"/>
            </w:pPr>
          </w:p>
          <w:p w:rsidR="00074617" w:rsidRDefault="00074617" w:rsidP="00C90AF9">
            <w:pPr>
              <w:pStyle w:val="ListParagraph"/>
              <w:tabs>
                <w:tab w:val="left" w:pos="1701"/>
              </w:tabs>
              <w:snapToGrid w:val="0"/>
              <w:spacing w:before="100" w:beforeAutospacing="1" w:after="100" w:afterAutospacing="1" w:line="360" w:lineRule="auto"/>
              <w:ind w:left="0"/>
              <w:rPr>
                <w:lang w:eastAsia="zh-HK"/>
              </w:rPr>
            </w:pPr>
            <w:r w:rsidRPr="00BA30AD">
              <w:rPr>
                <w:rFonts w:hint="eastAsia"/>
              </w:rPr>
              <w:t>摩斯密碼</w:t>
            </w:r>
            <w:r w:rsidR="00C64680" w:rsidRPr="00C64680">
              <w:rPr>
                <w:rFonts w:hint="eastAsia"/>
              </w:rPr>
              <w:t>是</w:t>
            </w:r>
            <w:r w:rsidR="00C90AF9" w:rsidRPr="00C64680">
              <w:rPr>
                <w:rFonts w:hint="eastAsia"/>
              </w:rPr>
              <w:t>電</w:t>
            </w:r>
            <w:r w:rsidR="00C90AF9">
              <w:rPr>
                <w:rFonts w:hint="eastAsia"/>
                <w:lang w:eastAsia="zh-HK"/>
              </w:rPr>
              <w:t>訊</w:t>
            </w:r>
            <w:r w:rsidR="00C64680" w:rsidRPr="00C64680">
              <w:rPr>
                <w:rFonts w:hint="eastAsia"/>
              </w:rPr>
              <w:t>中使用</w:t>
            </w:r>
            <w:proofErr w:type="gramStart"/>
            <w:r w:rsidR="00C64680" w:rsidRPr="00C64680">
              <w:rPr>
                <w:rFonts w:hint="eastAsia"/>
              </w:rPr>
              <w:t>的字符編碼</w:t>
            </w:r>
            <w:proofErr w:type="gramEnd"/>
            <w:r w:rsidR="00C64680" w:rsidRPr="00C64680">
              <w:rPr>
                <w:rFonts w:hint="eastAsia"/>
              </w:rPr>
              <w:t>方案</w:t>
            </w:r>
            <w:r w:rsidR="00A77005">
              <w:rPr>
                <w:rFonts w:hint="eastAsia"/>
              </w:rPr>
              <w:t>。</w:t>
            </w:r>
            <w:r w:rsidR="00C64680" w:rsidRPr="00C64680">
              <w:rPr>
                <w:rFonts w:hint="eastAsia"/>
              </w:rPr>
              <w:t>這種電碼是由斷斷續續的聲音或閃光組成，只要按照摩斯密碼與英文字母的對照表來解讀，便能得知密碼的意思。</w:t>
            </w:r>
          </w:p>
        </w:tc>
      </w:tr>
    </w:tbl>
    <w:p w:rsidR="00B24ADC" w:rsidRDefault="00B24ADC" w:rsidP="00B24ADC">
      <w:pPr>
        <w:pStyle w:val="ListParagraph"/>
        <w:ind w:left="851"/>
      </w:pPr>
    </w:p>
    <w:p w:rsidR="00F86AED" w:rsidRDefault="00074617" w:rsidP="00074617">
      <w:pPr>
        <w:ind w:left="360"/>
        <w:jc w:val="center"/>
        <w:rPr>
          <w:lang w:val="en-GB"/>
        </w:rPr>
      </w:pPr>
      <w:r>
        <w:rPr>
          <w:rFonts w:hint="eastAsia"/>
          <w:lang w:val="en-GB"/>
        </w:rPr>
        <w:t>簡化的</w:t>
      </w:r>
      <w:r w:rsidRPr="00074617">
        <w:rPr>
          <w:rFonts w:hint="eastAsia"/>
          <w:lang w:val="en-GB"/>
        </w:rPr>
        <w:t>摩斯密碼</w:t>
      </w:r>
      <w:r>
        <w:rPr>
          <w:rFonts w:hint="eastAsia"/>
          <w:lang w:val="en-GB"/>
        </w:rPr>
        <w:t>代碼表：</w:t>
      </w:r>
    </w:p>
    <w:p w:rsidR="00074617" w:rsidRDefault="00074617" w:rsidP="00074617">
      <w:pPr>
        <w:spacing w:line="240" w:lineRule="exact"/>
        <w:ind w:left="357"/>
        <w:jc w:val="center"/>
        <w:rPr>
          <w:lang w:val="en-GB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23"/>
        <w:gridCol w:w="1803"/>
        <w:gridCol w:w="547"/>
        <w:gridCol w:w="1793"/>
        <w:gridCol w:w="422"/>
        <w:gridCol w:w="1538"/>
        <w:gridCol w:w="532"/>
        <w:gridCol w:w="1612"/>
      </w:tblGrid>
      <w:tr w:rsidR="004E4612" w:rsidTr="002660A7"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A</w:t>
            </w:r>
          </w:p>
        </w:tc>
        <w:tc>
          <w:tcPr>
            <w:tcW w:w="1854" w:type="dxa"/>
          </w:tcPr>
          <w:p w:rsidR="004E4612" w:rsidRDefault="004E4612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</w:p>
        </w:tc>
        <w:tc>
          <w:tcPr>
            <w:tcW w:w="556" w:type="dxa"/>
          </w:tcPr>
          <w:p w:rsidR="004E4612" w:rsidRDefault="004E4612" w:rsidP="007F1B9B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</w:p>
        </w:tc>
        <w:tc>
          <w:tcPr>
            <w:tcW w:w="1843" w:type="dxa"/>
          </w:tcPr>
          <w:p w:rsidR="004E4612" w:rsidRDefault="004E4612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r w:rsidR="002660A7">
              <w:rPr>
                <w:rFonts w:hint="eastAsia"/>
                <w:lang w:val="en-GB"/>
              </w:rPr>
              <w:t>‧‧‧</w:t>
            </w:r>
            <w:proofErr w:type="gramEnd"/>
          </w:p>
        </w:tc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O</w:t>
            </w:r>
          </w:p>
        </w:tc>
        <w:tc>
          <w:tcPr>
            <w:tcW w:w="1587" w:type="dxa"/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</w:p>
        </w:tc>
        <w:tc>
          <w:tcPr>
            <w:tcW w:w="539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U</w:t>
            </w:r>
          </w:p>
        </w:tc>
        <w:tc>
          <w:tcPr>
            <w:tcW w:w="1667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‧‧</w:t>
            </w:r>
            <w:proofErr w:type="gramEnd"/>
            <w:r>
              <w:rPr>
                <w:rFonts w:hint="eastAsia"/>
                <w:lang w:val="en-GB"/>
              </w:rPr>
              <w:t>－</w:t>
            </w:r>
          </w:p>
        </w:tc>
      </w:tr>
      <w:tr w:rsidR="004E4612" w:rsidTr="002660A7"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B</w:t>
            </w:r>
          </w:p>
        </w:tc>
        <w:tc>
          <w:tcPr>
            <w:tcW w:w="1854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‧‧‧</w:t>
            </w:r>
            <w:proofErr w:type="gramEnd"/>
          </w:p>
        </w:tc>
        <w:tc>
          <w:tcPr>
            <w:tcW w:w="556" w:type="dxa"/>
          </w:tcPr>
          <w:p w:rsidR="004E4612" w:rsidRDefault="004E4612" w:rsidP="007F1B9B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I</w:t>
            </w:r>
          </w:p>
        </w:tc>
        <w:tc>
          <w:tcPr>
            <w:tcW w:w="1843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‧‧</w:t>
            </w:r>
            <w:proofErr w:type="gramEnd"/>
          </w:p>
        </w:tc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P</w:t>
            </w:r>
          </w:p>
        </w:tc>
        <w:tc>
          <w:tcPr>
            <w:tcW w:w="1587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</w:p>
        </w:tc>
        <w:tc>
          <w:tcPr>
            <w:tcW w:w="539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V</w:t>
            </w:r>
          </w:p>
        </w:tc>
        <w:tc>
          <w:tcPr>
            <w:tcW w:w="1667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r w:rsidRPr="004E4612">
              <w:rPr>
                <w:rFonts w:hint="eastAsia"/>
                <w:lang w:val="en-GB"/>
              </w:rPr>
              <w:t>‧</w:t>
            </w:r>
            <w:r>
              <w:rPr>
                <w:rFonts w:hint="eastAsia"/>
                <w:lang w:val="en-GB"/>
              </w:rPr>
              <w:t>‧</w:t>
            </w:r>
            <w:proofErr w:type="gramEnd"/>
            <w:r w:rsidRPr="004E4612">
              <w:rPr>
                <w:rFonts w:hint="eastAsia"/>
                <w:lang w:val="en-GB"/>
              </w:rPr>
              <w:t>－</w:t>
            </w:r>
          </w:p>
        </w:tc>
      </w:tr>
      <w:tr w:rsidR="004E4612" w:rsidTr="002660A7"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</w:p>
        </w:tc>
        <w:tc>
          <w:tcPr>
            <w:tcW w:w="1854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</w:p>
        </w:tc>
        <w:tc>
          <w:tcPr>
            <w:tcW w:w="556" w:type="dxa"/>
          </w:tcPr>
          <w:p w:rsidR="004E4612" w:rsidRDefault="004E4612" w:rsidP="007F1B9B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J</w:t>
            </w:r>
          </w:p>
        </w:tc>
        <w:tc>
          <w:tcPr>
            <w:tcW w:w="1843" w:type="dxa"/>
          </w:tcPr>
          <w:p w:rsidR="004E4612" w:rsidRDefault="002660A7" w:rsidP="002660A7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</w:p>
        </w:tc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Q</w:t>
            </w:r>
          </w:p>
        </w:tc>
        <w:tc>
          <w:tcPr>
            <w:tcW w:w="1587" w:type="dxa"/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</w:p>
        </w:tc>
        <w:tc>
          <w:tcPr>
            <w:tcW w:w="539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W</w:t>
            </w:r>
          </w:p>
        </w:tc>
        <w:tc>
          <w:tcPr>
            <w:tcW w:w="1667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‧─</w:t>
            </w:r>
            <w:proofErr w:type="gramEnd"/>
            <w:r w:rsidR="009C75CD">
              <w:rPr>
                <w:rFonts w:hint="eastAsia"/>
                <w:lang w:val="en-GB"/>
              </w:rPr>
              <w:t xml:space="preserve"> </w:t>
            </w:r>
            <w:proofErr w:type="gramStart"/>
            <w:r>
              <w:rPr>
                <w:rFonts w:hint="eastAsia"/>
                <w:lang w:val="en-GB"/>
              </w:rPr>
              <w:t>─</w:t>
            </w:r>
            <w:proofErr w:type="gramEnd"/>
          </w:p>
        </w:tc>
      </w:tr>
      <w:tr w:rsidR="004E4612" w:rsidTr="002660A7"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D</w:t>
            </w:r>
          </w:p>
        </w:tc>
        <w:tc>
          <w:tcPr>
            <w:tcW w:w="1854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‧‧</w:t>
            </w:r>
            <w:proofErr w:type="gramEnd"/>
          </w:p>
        </w:tc>
        <w:tc>
          <w:tcPr>
            <w:tcW w:w="556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K</w:t>
            </w:r>
          </w:p>
        </w:tc>
        <w:tc>
          <w:tcPr>
            <w:tcW w:w="1843" w:type="dxa"/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</w:p>
        </w:tc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R</w:t>
            </w:r>
          </w:p>
        </w:tc>
        <w:tc>
          <w:tcPr>
            <w:tcW w:w="1587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</w:p>
        </w:tc>
        <w:tc>
          <w:tcPr>
            <w:tcW w:w="539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X</w:t>
            </w:r>
          </w:p>
        </w:tc>
        <w:tc>
          <w:tcPr>
            <w:tcW w:w="1667" w:type="dxa"/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proofErr w:type="gramStart"/>
            <w:r w:rsidRPr="004E4612">
              <w:rPr>
                <w:rFonts w:hint="eastAsia"/>
                <w:lang w:val="en-GB"/>
              </w:rPr>
              <w:t>‧</w:t>
            </w:r>
            <w:r>
              <w:rPr>
                <w:rFonts w:hint="eastAsia"/>
                <w:lang w:val="en-GB"/>
              </w:rPr>
              <w:t>‧</w:t>
            </w:r>
            <w:proofErr w:type="gramEnd"/>
            <w:r w:rsidRPr="004E4612">
              <w:rPr>
                <w:rFonts w:hint="eastAsia"/>
                <w:lang w:val="en-GB"/>
              </w:rPr>
              <w:t>－</w:t>
            </w:r>
          </w:p>
        </w:tc>
      </w:tr>
      <w:tr w:rsidR="004E4612" w:rsidTr="002660A7"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</w:p>
        </w:tc>
        <w:tc>
          <w:tcPr>
            <w:tcW w:w="1854" w:type="dxa"/>
          </w:tcPr>
          <w:p w:rsidR="004E4612" w:rsidRDefault="004E4612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</w:p>
        </w:tc>
        <w:tc>
          <w:tcPr>
            <w:tcW w:w="556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L</w:t>
            </w:r>
          </w:p>
        </w:tc>
        <w:tc>
          <w:tcPr>
            <w:tcW w:w="1843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‧‧</w:t>
            </w:r>
            <w:proofErr w:type="gramEnd"/>
          </w:p>
        </w:tc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S</w:t>
            </w:r>
          </w:p>
        </w:tc>
        <w:tc>
          <w:tcPr>
            <w:tcW w:w="1587" w:type="dxa"/>
          </w:tcPr>
          <w:p w:rsidR="004E4612" w:rsidRDefault="002660A7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‧‧‧</w:t>
            </w:r>
            <w:proofErr w:type="gramEnd"/>
          </w:p>
        </w:tc>
        <w:tc>
          <w:tcPr>
            <w:tcW w:w="539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</w:p>
        </w:tc>
        <w:tc>
          <w:tcPr>
            <w:tcW w:w="1667" w:type="dxa"/>
          </w:tcPr>
          <w:p w:rsidR="004E4612" w:rsidRDefault="002660A7" w:rsidP="002660A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proofErr w:type="gramStart"/>
            <w:r w:rsidRPr="004E4612">
              <w:rPr>
                <w:rFonts w:hint="eastAsia"/>
                <w:lang w:val="en-GB"/>
              </w:rPr>
              <w:t>‧</w:t>
            </w:r>
            <w:proofErr w:type="gramEnd"/>
            <w:r w:rsidRPr="004E4612"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</w:p>
        </w:tc>
      </w:tr>
      <w:tr w:rsidR="004E4612" w:rsidTr="009C75CD"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F</w:t>
            </w:r>
          </w:p>
        </w:tc>
        <w:tc>
          <w:tcPr>
            <w:tcW w:w="1854" w:type="dxa"/>
          </w:tcPr>
          <w:p w:rsidR="004E4612" w:rsidRDefault="004E4612" w:rsidP="00721D5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‧</w:t>
            </w:r>
            <w:r w:rsidRPr="004E4612">
              <w:rPr>
                <w:rFonts w:hint="eastAsia"/>
                <w:lang w:val="en-GB"/>
              </w:rPr>
              <w:t>‧</w:t>
            </w:r>
            <w:proofErr w:type="gramEnd"/>
            <w:r w:rsidRPr="004E4612">
              <w:rPr>
                <w:rFonts w:hint="eastAsia"/>
                <w:lang w:val="en-GB"/>
              </w:rPr>
              <w:t>－</w:t>
            </w:r>
            <w:proofErr w:type="gramStart"/>
            <w:r w:rsidRPr="004E4612">
              <w:rPr>
                <w:rFonts w:hint="eastAsia"/>
                <w:lang w:val="en-GB"/>
              </w:rPr>
              <w:t>‧</w:t>
            </w:r>
            <w:proofErr w:type="gramEnd"/>
          </w:p>
        </w:tc>
        <w:tc>
          <w:tcPr>
            <w:tcW w:w="556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M</w:t>
            </w:r>
          </w:p>
        </w:tc>
        <w:tc>
          <w:tcPr>
            <w:tcW w:w="1843" w:type="dxa"/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T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Z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r w:rsidR="009C75CD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‧‧</w:t>
            </w:r>
            <w:proofErr w:type="gramEnd"/>
          </w:p>
        </w:tc>
      </w:tr>
      <w:tr w:rsidR="004E4612" w:rsidTr="009C75CD">
        <w:tc>
          <w:tcPr>
            <w:tcW w:w="425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G</w:t>
            </w:r>
          </w:p>
        </w:tc>
        <w:tc>
          <w:tcPr>
            <w:tcW w:w="1854" w:type="dxa"/>
          </w:tcPr>
          <w:p w:rsidR="004E4612" w:rsidRDefault="004E4612" w:rsidP="007819E1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─</w:t>
            </w:r>
            <w:proofErr w:type="gramEnd"/>
            <w:r w:rsidR="009C75CD">
              <w:rPr>
                <w:rFonts w:hint="eastAsia"/>
                <w:lang w:val="en-GB"/>
              </w:rPr>
              <w:t xml:space="preserve"> </w:t>
            </w:r>
            <w:proofErr w:type="gramStart"/>
            <w:r>
              <w:rPr>
                <w:rFonts w:hint="eastAsia"/>
                <w:lang w:val="en-GB"/>
              </w:rPr>
              <w:t>─‧</w:t>
            </w:r>
            <w:proofErr w:type="gramEnd"/>
          </w:p>
        </w:tc>
        <w:tc>
          <w:tcPr>
            <w:tcW w:w="556" w:type="dxa"/>
          </w:tcPr>
          <w:p w:rsidR="004E4612" w:rsidRDefault="004E4612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N</w:t>
            </w:r>
          </w:p>
        </w:tc>
        <w:tc>
          <w:tcPr>
            <w:tcW w:w="1843" w:type="dxa"/>
          </w:tcPr>
          <w:p w:rsidR="004E4612" w:rsidRDefault="002660A7" w:rsidP="00721D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－</w:t>
            </w:r>
            <w:proofErr w:type="gramStart"/>
            <w:r>
              <w:rPr>
                <w:rFonts w:hint="eastAsia"/>
                <w:lang w:val="en-GB"/>
              </w:rPr>
              <w:t>‧</w:t>
            </w:r>
            <w:proofErr w:type="gramEnd"/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4E4612" w:rsidRDefault="004E4612" w:rsidP="00721D50">
            <w:pPr>
              <w:rPr>
                <w:lang w:val="en-GB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E4612" w:rsidRDefault="004E4612" w:rsidP="00721D50">
            <w:pPr>
              <w:rPr>
                <w:lang w:val="en-GB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4E4612" w:rsidRDefault="004E4612" w:rsidP="00721D50">
            <w:pPr>
              <w:rPr>
                <w:lang w:val="en-GB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:rsidR="004E4612" w:rsidRDefault="004E4612" w:rsidP="00721D50">
            <w:pPr>
              <w:rPr>
                <w:lang w:val="en-GB"/>
              </w:rPr>
            </w:pPr>
          </w:p>
        </w:tc>
      </w:tr>
    </w:tbl>
    <w:p w:rsidR="00F86AED" w:rsidRDefault="00F86AED" w:rsidP="00721D50">
      <w:pPr>
        <w:ind w:left="360"/>
        <w:rPr>
          <w:lang w:val="en-GB"/>
        </w:rPr>
      </w:pPr>
    </w:p>
    <w:p w:rsidR="00074617" w:rsidRDefault="00074617" w:rsidP="00074617">
      <w:pPr>
        <w:pStyle w:val="ListParagraph"/>
        <w:numPr>
          <w:ilvl w:val="0"/>
          <w:numId w:val="16"/>
        </w:numPr>
      </w:pPr>
      <w:r>
        <w:rPr>
          <w:rFonts w:hint="eastAsia"/>
        </w:rPr>
        <w:t>老師會以</w:t>
      </w:r>
      <w:r w:rsidRPr="00BA30AD">
        <w:rPr>
          <w:rFonts w:hint="eastAsia"/>
        </w:rPr>
        <w:t>聲音或閃光</w:t>
      </w:r>
      <w:r>
        <w:rPr>
          <w:rFonts w:hint="eastAsia"/>
        </w:rPr>
        <w:t>來傳送</w:t>
      </w:r>
      <w:proofErr w:type="gramStart"/>
      <w:r>
        <w:rPr>
          <w:rFonts w:hint="eastAsia"/>
        </w:rPr>
        <w:t>一串摩</w:t>
      </w:r>
      <w:proofErr w:type="gramEnd"/>
      <w:r>
        <w:rPr>
          <w:rFonts w:hint="eastAsia"/>
        </w:rPr>
        <w:t>斯密碼，參考以上代碼表，</w:t>
      </w:r>
      <w:r w:rsidRPr="00922992">
        <w:rPr>
          <w:rFonts w:hint="eastAsia"/>
        </w:rPr>
        <w:t>解讀老師</w:t>
      </w:r>
      <w:r w:rsidRPr="001C2BCF">
        <w:rPr>
          <w:rFonts w:hint="eastAsia"/>
        </w:rPr>
        <w:t>的訊息</w:t>
      </w:r>
      <w:r>
        <w:rPr>
          <w:rFonts w:hint="eastAsia"/>
        </w:rPr>
        <w:t>。</w:t>
      </w:r>
    </w:p>
    <w:p w:rsidR="00BF2A45" w:rsidRDefault="00BF2A45" w:rsidP="00074617">
      <w:pPr>
        <w:pStyle w:val="ListParagraph"/>
        <w:ind w:left="764"/>
        <w:rPr>
          <w:lang w:eastAsia="zh-HK"/>
        </w:rPr>
      </w:pPr>
      <w:r w:rsidRPr="00034327">
        <w:rPr>
          <w:rFonts w:hint="eastAsia"/>
          <w:lang w:eastAsia="zh-HK"/>
        </w:rPr>
        <w:t>老師</w:t>
      </w:r>
      <w:r w:rsidR="00BA30AD">
        <w:rPr>
          <w:rFonts w:hint="eastAsia"/>
        </w:rPr>
        <w:t>傳送的訊息是以下的英文字母</w:t>
      </w:r>
      <w:r w:rsidRPr="002D4D85">
        <w:rPr>
          <w:rFonts w:hint="eastAsia"/>
          <w:lang w:eastAsia="zh-HK"/>
        </w:rPr>
        <w:t>：</w:t>
      </w:r>
    </w:p>
    <w:p w:rsidR="00074617" w:rsidRDefault="00074617" w:rsidP="00074617">
      <w:pPr>
        <w:pStyle w:val="ListParagraph"/>
        <w:spacing w:line="240" w:lineRule="exact"/>
        <w:ind w:left="765"/>
        <w:rPr>
          <w:lang w:eastAsia="zh-HK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69"/>
        <w:gridCol w:w="1249"/>
        <w:gridCol w:w="1250"/>
        <w:gridCol w:w="1251"/>
        <w:gridCol w:w="1250"/>
        <w:gridCol w:w="1250"/>
        <w:gridCol w:w="1251"/>
      </w:tblGrid>
      <w:tr w:rsidR="00BF2A45" w:rsidRPr="002D4D85" w:rsidTr="00C51D70">
        <w:trPr>
          <w:trHeight w:val="469"/>
        </w:trPr>
        <w:tc>
          <w:tcPr>
            <w:tcW w:w="1276" w:type="dxa"/>
          </w:tcPr>
          <w:p w:rsidR="00BF2A45" w:rsidRPr="002D4D85" w:rsidRDefault="00BF2A45" w:rsidP="00BA694B">
            <w:pPr>
              <w:ind w:left="317" w:hanging="317"/>
              <w:rPr>
                <w:lang w:eastAsia="zh-HK"/>
              </w:rPr>
            </w:pPr>
          </w:p>
        </w:tc>
        <w:tc>
          <w:tcPr>
            <w:tcW w:w="1364" w:type="dxa"/>
          </w:tcPr>
          <w:p w:rsidR="00BF2A45" w:rsidRPr="002D4D85" w:rsidRDefault="00BF2A45" w:rsidP="00BA694B">
            <w:pPr>
              <w:ind w:left="317" w:hanging="317"/>
              <w:rPr>
                <w:lang w:eastAsia="zh-HK"/>
              </w:rPr>
            </w:pPr>
          </w:p>
        </w:tc>
        <w:tc>
          <w:tcPr>
            <w:tcW w:w="1364" w:type="dxa"/>
          </w:tcPr>
          <w:p w:rsidR="00BF2A45" w:rsidRPr="002D4D85" w:rsidRDefault="00BF2A45" w:rsidP="00BA694B">
            <w:pPr>
              <w:ind w:left="317" w:hanging="317"/>
              <w:rPr>
                <w:lang w:eastAsia="zh-HK"/>
              </w:rPr>
            </w:pPr>
          </w:p>
        </w:tc>
        <w:tc>
          <w:tcPr>
            <w:tcW w:w="1365" w:type="dxa"/>
          </w:tcPr>
          <w:p w:rsidR="00BF2A45" w:rsidRPr="002D4D85" w:rsidRDefault="00BF2A45" w:rsidP="00BA694B">
            <w:pPr>
              <w:ind w:left="317" w:hanging="317"/>
              <w:rPr>
                <w:lang w:eastAsia="zh-HK"/>
              </w:rPr>
            </w:pPr>
          </w:p>
        </w:tc>
        <w:tc>
          <w:tcPr>
            <w:tcW w:w="1364" w:type="dxa"/>
          </w:tcPr>
          <w:p w:rsidR="00BF2A45" w:rsidRPr="002D4D85" w:rsidRDefault="00BF2A45" w:rsidP="00BA694B">
            <w:pPr>
              <w:ind w:left="317" w:hanging="317"/>
              <w:rPr>
                <w:lang w:eastAsia="zh-HK"/>
              </w:rPr>
            </w:pPr>
          </w:p>
        </w:tc>
        <w:tc>
          <w:tcPr>
            <w:tcW w:w="1364" w:type="dxa"/>
          </w:tcPr>
          <w:p w:rsidR="00BF2A45" w:rsidRPr="002D4D85" w:rsidRDefault="00BF2A45" w:rsidP="00BA694B">
            <w:pPr>
              <w:ind w:left="317" w:hanging="317"/>
              <w:rPr>
                <w:lang w:eastAsia="zh-HK"/>
              </w:rPr>
            </w:pPr>
          </w:p>
        </w:tc>
        <w:tc>
          <w:tcPr>
            <w:tcW w:w="1365" w:type="dxa"/>
          </w:tcPr>
          <w:p w:rsidR="00BF2A45" w:rsidRPr="002D4D85" w:rsidRDefault="00BF2A45" w:rsidP="00BA694B">
            <w:pPr>
              <w:ind w:left="317" w:hanging="317"/>
              <w:rPr>
                <w:lang w:eastAsia="zh-HK"/>
              </w:rPr>
            </w:pPr>
          </w:p>
        </w:tc>
      </w:tr>
    </w:tbl>
    <w:p w:rsidR="001A451B" w:rsidRDefault="001A451B" w:rsidP="001A451B">
      <w:pPr>
        <w:pStyle w:val="ListParagraph"/>
        <w:ind w:left="851"/>
      </w:pPr>
    </w:p>
    <w:p w:rsidR="00096F51" w:rsidRDefault="00096F51" w:rsidP="001A451B">
      <w:pPr>
        <w:pStyle w:val="ListParagraph"/>
        <w:ind w:left="851"/>
      </w:pPr>
    </w:p>
    <w:p w:rsidR="00922992" w:rsidRDefault="00922992" w:rsidP="00074617">
      <w:pPr>
        <w:pStyle w:val="ListParagraph"/>
        <w:numPr>
          <w:ilvl w:val="0"/>
          <w:numId w:val="16"/>
        </w:numPr>
      </w:pPr>
      <w:r w:rsidRPr="00552AB3">
        <w:rPr>
          <w:rFonts w:hint="eastAsia"/>
        </w:rPr>
        <w:t>摩斯</w:t>
      </w:r>
      <w:r>
        <w:rPr>
          <w:rFonts w:hint="eastAsia"/>
        </w:rPr>
        <w:t>密碼表</w:t>
      </w:r>
      <w:r w:rsidRPr="002D4D85">
        <w:rPr>
          <w:rFonts w:hint="eastAsia"/>
        </w:rPr>
        <w:t>的特色：</w:t>
      </w:r>
    </w:p>
    <w:p w:rsidR="00074617" w:rsidRDefault="00074617" w:rsidP="00074617">
      <w:pPr>
        <w:pStyle w:val="ListParagraph"/>
        <w:spacing w:line="240" w:lineRule="exact"/>
        <w:ind w:left="765"/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670"/>
      </w:tblGrid>
      <w:tr w:rsidR="00922992" w:rsidTr="008C485D">
        <w:trPr>
          <w:trHeight w:val="567"/>
        </w:trPr>
        <w:tc>
          <w:tcPr>
            <w:tcW w:w="9327" w:type="dxa"/>
          </w:tcPr>
          <w:p w:rsidR="00922992" w:rsidRPr="00B05A61" w:rsidRDefault="00922992" w:rsidP="00AD4DA6">
            <w:pPr>
              <w:pStyle w:val="ListParagraph"/>
              <w:numPr>
                <w:ilvl w:val="0"/>
                <w:numId w:val="24"/>
              </w:numPr>
              <w:rPr>
                <w:color w:val="FF0000"/>
                <w:lang w:eastAsia="zh-HK"/>
              </w:rPr>
            </w:pPr>
          </w:p>
        </w:tc>
      </w:tr>
      <w:tr w:rsidR="00922992" w:rsidTr="008C485D">
        <w:trPr>
          <w:trHeight w:val="567"/>
        </w:trPr>
        <w:tc>
          <w:tcPr>
            <w:tcW w:w="9327" w:type="dxa"/>
          </w:tcPr>
          <w:p w:rsidR="00922992" w:rsidRPr="00B05A61" w:rsidRDefault="00922992" w:rsidP="00AD4DA6">
            <w:pPr>
              <w:pStyle w:val="ListParagraph"/>
              <w:numPr>
                <w:ilvl w:val="0"/>
                <w:numId w:val="24"/>
              </w:numPr>
              <w:rPr>
                <w:color w:val="FF0000"/>
                <w:lang w:eastAsia="zh-HK"/>
              </w:rPr>
            </w:pPr>
          </w:p>
        </w:tc>
      </w:tr>
      <w:tr w:rsidR="00922992" w:rsidTr="008C485D">
        <w:trPr>
          <w:trHeight w:val="567"/>
        </w:trPr>
        <w:tc>
          <w:tcPr>
            <w:tcW w:w="9327" w:type="dxa"/>
          </w:tcPr>
          <w:p w:rsidR="00922992" w:rsidRPr="00B05A61" w:rsidRDefault="00922992" w:rsidP="00AD4DA6">
            <w:pPr>
              <w:pStyle w:val="ListParagraph"/>
              <w:numPr>
                <w:ilvl w:val="0"/>
                <w:numId w:val="24"/>
              </w:numPr>
              <w:rPr>
                <w:color w:val="FF0000"/>
                <w:lang w:eastAsia="zh-HK"/>
              </w:rPr>
            </w:pPr>
          </w:p>
        </w:tc>
      </w:tr>
    </w:tbl>
    <w:p w:rsidR="008C485D" w:rsidRDefault="008C485D" w:rsidP="008C485D">
      <w:pPr>
        <w:pStyle w:val="ListParagraph"/>
        <w:ind w:left="851"/>
      </w:pPr>
    </w:p>
    <w:p w:rsidR="00096F51" w:rsidRPr="008C485D" w:rsidRDefault="00096F51" w:rsidP="008C485D">
      <w:pPr>
        <w:pStyle w:val="ListParagraph"/>
        <w:ind w:left="851"/>
      </w:pPr>
    </w:p>
    <w:p w:rsidR="008C485D" w:rsidRDefault="00074617" w:rsidP="00074617">
      <w:pPr>
        <w:pStyle w:val="ListParagraph"/>
        <w:numPr>
          <w:ilvl w:val="0"/>
          <w:numId w:val="16"/>
        </w:numPr>
        <w:ind w:left="851" w:hanging="567"/>
      </w:pPr>
      <w:r>
        <w:rPr>
          <w:rFonts w:hint="eastAsia"/>
          <w:lang w:val="en-GB"/>
        </w:rPr>
        <w:t>從老師的介紹，我知道</w:t>
      </w:r>
      <w:r w:rsidR="008C485D">
        <w:rPr>
          <w:lang w:val="en-GB"/>
        </w:rPr>
        <w:t>DNA</w:t>
      </w:r>
      <w:r w:rsidR="008C485D">
        <w:rPr>
          <w:rFonts w:hint="eastAsia"/>
        </w:rPr>
        <w:t>密碼</w:t>
      </w:r>
      <w:r w:rsidR="008C485D" w:rsidRPr="002D4D85">
        <w:rPr>
          <w:rFonts w:hint="eastAsia"/>
        </w:rPr>
        <w:t>的特色</w:t>
      </w:r>
      <w:r>
        <w:rPr>
          <w:rFonts w:hint="eastAsia"/>
        </w:rPr>
        <w:t>是</w:t>
      </w:r>
      <w:r w:rsidR="008C485D" w:rsidRPr="002D4D85">
        <w:rPr>
          <w:rFonts w:hint="eastAsia"/>
        </w:rPr>
        <w:t>：</w:t>
      </w:r>
    </w:p>
    <w:p w:rsidR="00096F51" w:rsidRDefault="00096F51" w:rsidP="00096F51">
      <w:pPr>
        <w:pStyle w:val="ListParagraph"/>
        <w:ind w:left="851"/>
      </w:pPr>
    </w:p>
    <w:tbl>
      <w:tblPr>
        <w:tblStyle w:val="TableGrid"/>
        <w:tblW w:w="0" w:type="auto"/>
        <w:tblInd w:w="1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08"/>
      </w:tblGrid>
      <w:tr w:rsidR="008C485D" w:rsidTr="00B90016">
        <w:tc>
          <w:tcPr>
            <w:tcW w:w="5808" w:type="dxa"/>
          </w:tcPr>
          <w:p w:rsidR="008C485D" w:rsidRPr="007D44A6" w:rsidRDefault="008C485D" w:rsidP="00B90016">
            <w:pPr>
              <w:pStyle w:val="ListParagraph"/>
              <w:numPr>
                <w:ilvl w:val="0"/>
                <w:numId w:val="25"/>
              </w:numPr>
              <w:tabs>
                <w:tab w:val="left" w:pos="1701"/>
              </w:tabs>
              <w:spacing w:line="276" w:lineRule="auto"/>
              <w:rPr>
                <w:lang w:val="en-GB"/>
              </w:rPr>
            </w:pPr>
            <w:r>
              <w:br w:type="page"/>
            </w:r>
            <w:r w:rsidRPr="007D44A6">
              <w:rPr>
                <w:rFonts w:hint="eastAsia"/>
                <w:lang w:val="en-GB"/>
              </w:rPr>
              <w:t>每</w:t>
            </w:r>
            <w:r w:rsidRPr="007D44A6">
              <w:rPr>
                <w:rFonts w:hint="eastAsia"/>
                <w:lang w:val="en-GB"/>
              </w:rPr>
              <w:t>______</w:t>
            </w:r>
            <w:proofErr w:type="gramStart"/>
            <w:r w:rsidRPr="007D44A6">
              <w:rPr>
                <w:rFonts w:hint="eastAsia"/>
                <w:lang w:val="en-GB"/>
              </w:rPr>
              <w:t>個</w:t>
            </w:r>
            <w:proofErr w:type="gramEnd"/>
            <w:r w:rsidRPr="007D44A6">
              <w:rPr>
                <w:rFonts w:hint="eastAsia"/>
                <w:lang w:val="en-GB"/>
              </w:rPr>
              <w:t>鹼基作為一單位。</w:t>
            </w:r>
          </w:p>
          <w:p w:rsidR="008C485D" w:rsidRPr="001A451B" w:rsidRDefault="008C485D" w:rsidP="00074617">
            <w:pPr>
              <w:pStyle w:val="ListParagraph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left="851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   </w:t>
            </w:r>
            <w:r w:rsidRPr="007D44A6">
              <w:rPr>
                <w:rFonts w:hint="eastAsia"/>
                <w:lang w:val="en-GB"/>
              </w:rPr>
              <w:t>所有</w:t>
            </w:r>
            <w:proofErr w:type="gramStart"/>
            <w:r w:rsidRPr="007D44A6">
              <w:rPr>
                <w:rFonts w:hint="eastAsia"/>
                <w:lang w:val="en-GB"/>
              </w:rPr>
              <w:t>鹼基只讀取</w:t>
            </w:r>
            <w:proofErr w:type="gramEnd"/>
            <w:r w:rsidRPr="007D44A6">
              <w:rPr>
                <w:rFonts w:hint="eastAsia"/>
                <w:lang w:val="en-GB"/>
              </w:rPr>
              <w:t>______</w:t>
            </w:r>
            <w:r w:rsidRPr="007D44A6">
              <w:rPr>
                <w:rFonts w:hint="eastAsia"/>
                <w:lang w:val="en-GB"/>
              </w:rPr>
              <w:t>次。</w:t>
            </w:r>
          </w:p>
        </w:tc>
      </w:tr>
    </w:tbl>
    <w:p w:rsidR="00C51D70" w:rsidRDefault="00C51D70" w:rsidP="008C485D">
      <w:pPr>
        <w:pStyle w:val="ListParagraph"/>
        <w:tabs>
          <w:tab w:val="left" w:pos="1701"/>
        </w:tabs>
        <w:ind w:leftChars="236" w:left="566"/>
        <w:rPr>
          <w:lang w:val="en-GB"/>
        </w:rPr>
      </w:pPr>
    </w:p>
    <w:p w:rsidR="00096F51" w:rsidRDefault="00096F51" w:rsidP="008C485D">
      <w:pPr>
        <w:pStyle w:val="ListParagraph"/>
        <w:tabs>
          <w:tab w:val="left" w:pos="1701"/>
        </w:tabs>
        <w:ind w:leftChars="236" w:left="566"/>
        <w:rPr>
          <w:lang w:val="en-GB"/>
        </w:rPr>
      </w:pPr>
    </w:p>
    <w:p w:rsidR="00096F51" w:rsidRDefault="00096F51" w:rsidP="008C485D">
      <w:pPr>
        <w:pStyle w:val="ListParagraph"/>
        <w:tabs>
          <w:tab w:val="left" w:pos="1701"/>
        </w:tabs>
        <w:ind w:leftChars="236" w:left="566"/>
        <w:rPr>
          <w:lang w:val="en-GB"/>
        </w:rPr>
      </w:pPr>
    </w:p>
    <w:p w:rsidR="008C485D" w:rsidRDefault="008C485D" w:rsidP="00074617">
      <w:pPr>
        <w:pStyle w:val="ListParagraph"/>
        <w:numPr>
          <w:ilvl w:val="0"/>
          <w:numId w:val="16"/>
        </w:numPr>
        <w:ind w:left="851" w:hanging="567"/>
        <w:rPr>
          <w:lang w:val="en-GB"/>
        </w:rPr>
      </w:pPr>
      <w:r w:rsidRPr="008C485D">
        <w:rPr>
          <w:rFonts w:hint="eastAsia"/>
          <w:lang w:val="en-GB"/>
        </w:rPr>
        <w:t>使用老師所派發的</w:t>
      </w:r>
      <w:r>
        <w:rPr>
          <w:lang w:val="en-GB"/>
        </w:rPr>
        <w:t>DNA</w:t>
      </w:r>
      <w:r w:rsidR="000435E2">
        <w:rPr>
          <w:rFonts w:hint="eastAsia"/>
          <w:lang w:val="en-GB"/>
        </w:rPr>
        <w:t>解</w:t>
      </w:r>
      <w:r w:rsidRPr="008C485D">
        <w:rPr>
          <w:rFonts w:hint="eastAsia"/>
          <w:lang w:val="en-GB"/>
        </w:rPr>
        <w:t>碼表，將以下</w:t>
      </w:r>
      <w:r w:rsidRPr="008C485D">
        <w:rPr>
          <w:rFonts w:hint="eastAsia"/>
          <w:lang w:val="en-GB"/>
        </w:rPr>
        <w:t>DNA</w:t>
      </w:r>
      <w:r w:rsidR="003774A5">
        <w:rPr>
          <w:rFonts w:hint="eastAsia"/>
        </w:rPr>
        <w:t>鹼基序列</w:t>
      </w:r>
      <w:r w:rsidRPr="00B97808">
        <w:rPr>
          <w:rFonts w:hint="eastAsia"/>
          <w:lang w:val="en-GB"/>
        </w:rPr>
        <w:t>解碼。</w:t>
      </w:r>
    </w:p>
    <w:p w:rsidR="008C485D" w:rsidRDefault="008C485D" w:rsidP="008C485D">
      <w:pPr>
        <w:ind w:leftChars="177" w:left="425"/>
      </w:pPr>
    </w:p>
    <w:p w:rsidR="008C485D" w:rsidRDefault="008C485D" w:rsidP="008C485D">
      <w:pPr>
        <w:ind w:leftChars="177" w:left="425"/>
      </w:pPr>
      <w:r w:rsidRPr="00470E78">
        <w:rPr>
          <w:rFonts w:hint="eastAsia"/>
        </w:rPr>
        <w:t>DNA</w:t>
      </w:r>
      <w:r w:rsidR="002200A7">
        <w:rPr>
          <w:rFonts w:hint="eastAsia"/>
        </w:rPr>
        <w:t>鹼基序列</w:t>
      </w:r>
      <w:r w:rsidRPr="00F907D9">
        <w:rPr>
          <w:rFonts w:hint="eastAsia"/>
        </w:rPr>
        <w:t>：</w:t>
      </w:r>
    </w:p>
    <w:tbl>
      <w:tblPr>
        <w:tblStyle w:val="7"/>
        <w:tblW w:w="8164" w:type="dxa"/>
        <w:jc w:val="center"/>
        <w:tblLook w:val="04A0" w:firstRow="1" w:lastRow="0" w:firstColumn="1" w:lastColumn="0" w:noHBand="0" w:noVBand="1"/>
      </w:tblPr>
      <w:tblGrid>
        <w:gridCol w:w="391"/>
        <w:gridCol w:w="390"/>
        <w:gridCol w:w="390"/>
        <w:gridCol w:w="390"/>
        <w:gridCol w:w="377"/>
        <w:gridCol w:w="403"/>
        <w:gridCol w:w="403"/>
        <w:gridCol w:w="403"/>
        <w:gridCol w:w="390"/>
        <w:gridCol w:w="377"/>
        <w:gridCol w:w="377"/>
        <w:gridCol w:w="390"/>
        <w:gridCol w:w="390"/>
        <w:gridCol w:w="377"/>
        <w:gridCol w:w="377"/>
        <w:gridCol w:w="390"/>
        <w:gridCol w:w="403"/>
        <w:gridCol w:w="390"/>
        <w:gridCol w:w="383"/>
        <w:gridCol w:w="383"/>
        <w:gridCol w:w="390"/>
      </w:tblGrid>
      <w:tr w:rsidR="00F86AED" w:rsidRPr="00F86AED" w:rsidTr="00DC0258">
        <w:trPr>
          <w:trHeight w:hRule="exact" w:val="340"/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F86AED" w:rsidRPr="00F86AED" w:rsidRDefault="00F86AED" w:rsidP="00F86AED">
            <w:pPr>
              <w:jc w:val="center"/>
              <w:rPr>
                <w:b/>
              </w:rPr>
            </w:pPr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pPr>
              <w:jc w:val="center"/>
              <w:rPr>
                <w:b/>
              </w:rPr>
            </w:pPr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pPr>
              <w:jc w:val="center"/>
              <w:rPr>
                <w:b/>
              </w:rPr>
            </w:pPr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</w:tr>
    </w:tbl>
    <w:p w:rsidR="00F86AED" w:rsidRPr="00F86AED" w:rsidRDefault="00F86AED" w:rsidP="00F86AED">
      <w:pPr>
        <w:spacing w:line="100" w:lineRule="exact"/>
        <w:ind w:leftChars="177" w:left="425"/>
      </w:pPr>
    </w:p>
    <w:tbl>
      <w:tblPr>
        <w:tblStyle w:val="7"/>
        <w:tblW w:w="7131" w:type="dxa"/>
        <w:jc w:val="center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390"/>
        <w:gridCol w:w="390"/>
        <w:gridCol w:w="377"/>
        <w:gridCol w:w="403"/>
        <w:gridCol w:w="377"/>
        <w:gridCol w:w="390"/>
        <w:gridCol w:w="403"/>
        <w:gridCol w:w="390"/>
        <w:gridCol w:w="403"/>
        <w:gridCol w:w="390"/>
        <w:gridCol w:w="390"/>
      </w:tblGrid>
      <w:tr w:rsidR="00F86AED" w:rsidRPr="00F86AED" w:rsidTr="00DC0258">
        <w:trPr>
          <w:trHeight w:hRule="exact" w:val="340"/>
          <w:jc w:val="center"/>
        </w:trPr>
        <w:tc>
          <w:tcPr>
            <w:tcW w:w="404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404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404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404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404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404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F86AED" w:rsidRPr="00F86AED" w:rsidRDefault="00F86AED" w:rsidP="00F86AED">
            <w:pPr>
              <w:jc w:val="center"/>
              <w:rPr>
                <w:b/>
              </w:rPr>
            </w:pPr>
            <w:r w:rsidRPr="00F86AED">
              <w:rPr>
                <w:b/>
              </w:rPr>
              <w:t>G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pPr>
              <w:jc w:val="center"/>
              <w:rPr>
                <w:b/>
              </w:rPr>
            </w:pPr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pPr>
              <w:jc w:val="center"/>
              <w:rPr>
                <w:b/>
              </w:rPr>
            </w:pPr>
            <w:r w:rsidRPr="00F86AED">
              <w:rPr>
                <w:b/>
              </w:rPr>
              <w:t>A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</w:tr>
    </w:tbl>
    <w:p w:rsidR="00F86AED" w:rsidRPr="00F86AED" w:rsidRDefault="00F86AED" w:rsidP="00F86AED">
      <w:pPr>
        <w:spacing w:line="100" w:lineRule="exact"/>
        <w:ind w:leftChars="177" w:left="425"/>
      </w:pPr>
    </w:p>
    <w:tbl>
      <w:tblPr>
        <w:tblStyle w:val="7"/>
        <w:tblW w:w="6999" w:type="dxa"/>
        <w:jc w:val="center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77"/>
        <w:gridCol w:w="390"/>
        <w:gridCol w:w="390"/>
        <w:gridCol w:w="390"/>
        <w:gridCol w:w="390"/>
        <w:gridCol w:w="382"/>
        <w:gridCol w:w="390"/>
        <w:gridCol w:w="390"/>
        <w:gridCol w:w="403"/>
        <w:gridCol w:w="377"/>
      </w:tblGrid>
      <w:tr w:rsidR="00F86AED" w:rsidRPr="00F86AED" w:rsidTr="00DC0258">
        <w:trPr>
          <w:trHeight w:hRule="exact" w:val="340"/>
          <w:jc w:val="center"/>
        </w:trPr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77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82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A</w:t>
            </w:r>
          </w:p>
        </w:tc>
        <w:tc>
          <w:tcPr>
            <w:tcW w:w="390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C</w:t>
            </w:r>
          </w:p>
        </w:tc>
        <w:tc>
          <w:tcPr>
            <w:tcW w:w="403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G</w:t>
            </w:r>
          </w:p>
        </w:tc>
        <w:tc>
          <w:tcPr>
            <w:tcW w:w="377" w:type="dxa"/>
            <w:vAlign w:val="center"/>
          </w:tcPr>
          <w:p w:rsidR="00F86AED" w:rsidRPr="00F86AED" w:rsidRDefault="00F86AED" w:rsidP="00F86AED">
            <w:r w:rsidRPr="00F86AED">
              <w:rPr>
                <w:b/>
              </w:rPr>
              <w:t>T</w:t>
            </w:r>
          </w:p>
        </w:tc>
      </w:tr>
    </w:tbl>
    <w:p w:rsidR="00F86AED" w:rsidRDefault="00F86AED" w:rsidP="008C485D">
      <w:pPr>
        <w:ind w:leftChars="177" w:left="425"/>
        <w:jc w:val="left"/>
        <w:rPr>
          <w:lang w:eastAsia="zh-HK"/>
        </w:rPr>
      </w:pPr>
    </w:p>
    <w:p w:rsidR="008C485D" w:rsidRDefault="002200A7" w:rsidP="008C485D">
      <w:pPr>
        <w:ind w:leftChars="177" w:left="425"/>
        <w:jc w:val="left"/>
        <w:rPr>
          <w:lang w:eastAsia="zh-HK"/>
        </w:rPr>
      </w:pPr>
      <w:r w:rsidRPr="002200A7">
        <w:rPr>
          <w:rFonts w:hint="eastAsia"/>
          <w:lang w:eastAsia="zh-HK"/>
        </w:rPr>
        <w:t>DNA</w:t>
      </w:r>
      <w:r w:rsidRPr="002200A7">
        <w:rPr>
          <w:rFonts w:hint="eastAsia"/>
          <w:lang w:eastAsia="zh-HK"/>
        </w:rPr>
        <w:t>鹼基序列</w:t>
      </w:r>
      <w:r>
        <w:rPr>
          <w:rFonts w:hint="eastAsia"/>
        </w:rPr>
        <w:t>經</w:t>
      </w:r>
      <w:r w:rsidR="008C485D">
        <w:rPr>
          <w:rFonts w:hint="eastAsia"/>
          <w:lang w:eastAsia="zh-HK"/>
        </w:rPr>
        <w:t>解</w:t>
      </w:r>
      <w:r w:rsidR="00FE1AC1">
        <w:rPr>
          <w:rFonts w:hint="eastAsia"/>
        </w:rPr>
        <w:t>碼後</w:t>
      </w:r>
      <w:r w:rsidR="008C485D">
        <w:rPr>
          <w:rFonts w:hint="eastAsia"/>
          <w:lang w:eastAsia="zh-HK"/>
        </w:rPr>
        <w:t>的訊息</w:t>
      </w:r>
      <w:r w:rsidR="008C485D" w:rsidRPr="00F907D9">
        <w:rPr>
          <w:rFonts w:hint="eastAsia"/>
          <w:lang w:eastAsia="zh-HK"/>
        </w:rPr>
        <w:t>：</w:t>
      </w:r>
    </w:p>
    <w:tbl>
      <w:tblPr>
        <w:tblStyle w:val="TableGrid"/>
        <w:tblW w:w="0" w:type="auto"/>
        <w:tblInd w:w="56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8C485D" w:rsidRPr="00F009B4" w:rsidTr="007F75C1">
        <w:tc>
          <w:tcPr>
            <w:tcW w:w="9289" w:type="dxa"/>
          </w:tcPr>
          <w:p w:rsidR="008C485D" w:rsidRDefault="008C485D" w:rsidP="00B90016">
            <w:pPr>
              <w:pStyle w:val="ListParagraph"/>
              <w:tabs>
                <w:tab w:val="left" w:pos="1701"/>
              </w:tabs>
              <w:ind w:left="0"/>
              <w:rPr>
                <w:rFonts w:ascii="Calibri" w:hAnsi="Calibri"/>
                <w:b/>
                <w:color w:val="FF0000"/>
                <w:sz w:val="28"/>
                <w:lang w:eastAsia="zh-HK"/>
              </w:rPr>
            </w:pPr>
          </w:p>
          <w:p w:rsidR="004279E6" w:rsidRPr="00F009B4" w:rsidRDefault="004279E6" w:rsidP="00B90016">
            <w:pPr>
              <w:pStyle w:val="ListParagraph"/>
              <w:tabs>
                <w:tab w:val="left" w:pos="1701"/>
              </w:tabs>
              <w:ind w:left="0"/>
              <w:rPr>
                <w:rFonts w:ascii="Calibri" w:hAnsi="Calibri"/>
                <w:b/>
                <w:color w:val="FF0000"/>
                <w:sz w:val="28"/>
                <w:lang w:eastAsia="zh-HK"/>
              </w:rPr>
            </w:pPr>
          </w:p>
        </w:tc>
      </w:tr>
    </w:tbl>
    <w:p w:rsidR="00501E55" w:rsidRDefault="00501E55">
      <w:pPr>
        <w:rPr>
          <w:b/>
        </w:rPr>
      </w:pPr>
    </w:p>
    <w:p w:rsidR="00096F51" w:rsidRDefault="00096F51">
      <w:pPr>
        <w:rPr>
          <w:b/>
        </w:rPr>
      </w:pPr>
    </w:p>
    <w:p w:rsidR="00096F51" w:rsidRDefault="00096F51">
      <w:pPr>
        <w:rPr>
          <w:b/>
        </w:rPr>
      </w:pPr>
    </w:p>
    <w:p w:rsidR="008C485D" w:rsidRPr="00074617" w:rsidRDefault="009D5418" w:rsidP="007F75C1">
      <w:pPr>
        <w:rPr>
          <w:b/>
          <w:sz w:val="28"/>
          <w:szCs w:val="28"/>
        </w:rPr>
      </w:pPr>
      <w:r w:rsidRPr="00074617">
        <w:rPr>
          <w:rFonts w:hint="eastAsia"/>
          <w:b/>
          <w:sz w:val="28"/>
          <w:szCs w:val="28"/>
        </w:rPr>
        <w:t>活動</w:t>
      </w:r>
      <w:r w:rsidR="00074617" w:rsidRPr="00074617">
        <w:rPr>
          <w:rFonts w:hint="eastAsia"/>
          <w:b/>
          <w:sz w:val="28"/>
          <w:szCs w:val="28"/>
        </w:rPr>
        <w:t>B</w:t>
      </w:r>
      <w:r w:rsidRPr="00074617">
        <w:rPr>
          <w:rFonts w:hint="eastAsia"/>
          <w:b/>
          <w:sz w:val="28"/>
          <w:szCs w:val="28"/>
        </w:rPr>
        <w:t>：</w:t>
      </w:r>
      <w:r w:rsidR="008C485D" w:rsidRPr="00074617">
        <w:rPr>
          <w:rFonts w:hint="eastAsia"/>
          <w:b/>
          <w:sz w:val="28"/>
          <w:szCs w:val="28"/>
        </w:rPr>
        <w:t>破解基因密碼</w:t>
      </w:r>
    </w:p>
    <w:p w:rsidR="008C485D" w:rsidRDefault="008C485D" w:rsidP="008C485D">
      <w:pPr>
        <w:ind w:left="566" w:hangingChars="236" w:hanging="566"/>
        <w:rPr>
          <w:lang w:val="en-GB"/>
        </w:rPr>
      </w:pPr>
    </w:p>
    <w:p w:rsidR="00EA1AB2" w:rsidRPr="00096F51" w:rsidRDefault="00C07269" w:rsidP="00096F51">
      <w:pPr>
        <w:pStyle w:val="ListParagraph"/>
        <w:numPr>
          <w:ilvl w:val="0"/>
          <w:numId w:val="30"/>
        </w:numPr>
        <w:rPr>
          <w:lang w:val="en-GB"/>
        </w:rPr>
      </w:pPr>
      <w:bookmarkStart w:id="1" w:name="_Hlk531849871"/>
      <w:r w:rsidRPr="00096F51">
        <w:rPr>
          <w:rFonts w:hint="eastAsia"/>
          <w:lang w:val="en-GB"/>
        </w:rPr>
        <w:t>各組會獲</w:t>
      </w:r>
      <w:r w:rsidR="006A3257" w:rsidRPr="00096F51">
        <w:rPr>
          <w:rFonts w:hint="eastAsia"/>
          <w:lang w:val="en-GB"/>
        </w:rPr>
        <w:t>派</w:t>
      </w:r>
      <w:r w:rsidR="00EA1AB2" w:rsidRPr="00096F51">
        <w:rPr>
          <w:rFonts w:hint="eastAsia"/>
          <w:lang w:val="en-GB"/>
        </w:rPr>
        <w:t>：</w:t>
      </w:r>
    </w:p>
    <w:p w:rsidR="00EA1AB2" w:rsidRDefault="007F75C1" w:rsidP="00EA1AB2">
      <w:pPr>
        <w:pStyle w:val="ListParagraph"/>
        <w:numPr>
          <w:ilvl w:val="0"/>
          <w:numId w:val="27"/>
        </w:numPr>
        <w:tabs>
          <w:tab w:val="left" w:pos="1701"/>
        </w:tabs>
        <w:ind w:hanging="709"/>
        <w:rPr>
          <w:lang w:val="en-GB" w:eastAsia="zh-HK"/>
        </w:rPr>
      </w:pPr>
      <w:r>
        <w:rPr>
          <w:rFonts w:hint="eastAsia"/>
          <w:lang w:val="en-GB"/>
        </w:rPr>
        <w:t>一張印有男／女孩子的面部輪廓</w:t>
      </w:r>
      <w:r w:rsidRPr="007F75C1">
        <w:rPr>
          <w:rFonts w:hint="eastAsia"/>
          <w:lang w:val="en-GB"/>
        </w:rPr>
        <w:t>簡圖</w:t>
      </w:r>
      <w:r w:rsidR="00EA1AB2">
        <w:rPr>
          <w:rFonts w:hint="eastAsia"/>
          <w:lang w:val="en-GB"/>
        </w:rPr>
        <w:t>，</w:t>
      </w:r>
      <w:proofErr w:type="gramStart"/>
      <w:r w:rsidR="00EA1AB2">
        <w:rPr>
          <w:rFonts w:hint="eastAsia"/>
          <w:lang w:val="en-GB"/>
        </w:rPr>
        <w:t>和</w:t>
      </w:r>
      <w:proofErr w:type="gramEnd"/>
    </w:p>
    <w:p w:rsidR="00C07269" w:rsidRDefault="00EA1AB2" w:rsidP="00EA1AB2">
      <w:pPr>
        <w:pStyle w:val="ListParagraph"/>
        <w:numPr>
          <w:ilvl w:val="0"/>
          <w:numId w:val="27"/>
        </w:numPr>
        <w:tabs>
          <w:tab w:val="left" w:pos="1701"/>
        </w:tabs>
        <w:ind w:hanging="709"/>
        <w:rPr>
          <w:lang w:val="en-GB" w:eastAsia="zh-HK"/>
        </w:rPr>
      </w:pPr>
      <w:r>
        <w:rPr>
          <w:rFonts w:hint="eastAsia"/>
          <w:lang w:val="en-GB"/>
        </w:rPr>
        <w:t>一張</w:t>
      </w:r>
      <w:r w:rsidR="006A3257">
        <w:rPr>
          <w:rFonts w:hint="eastAsia"/>
          <w:lang w:val="en-GB"/>
        </w:rPr>
        <w:t>印有</w:t>
      </w:r>
      <w:r w:rsidR="00C07269">
        <w:rPr>
          <w:rFonts w:hint="eastAsia"/>
          <w:lang w:val="en-GB" w:eastAsia="zh-HK"/>
        </w:rPr>
        <w:t>某</w:t>
      </w:r>
      <w:r w:rsidR="006A3257" w:rsidRPr="006A3257">
        <w:rPr>
          <w:rFonts w:hint="eastAsia"/>
          <w:lang w:val="en-GB" w:eastAsia="zh-HK"/>
        </w:rPr>
        <w:t>位家庭成員</w:t>
      </w:r>
      <w:r w:rsidR="00C07269">
        <w:rPr>
          <w:rFonts w:hint="eastAsia"/>
          <w:lang w:val="en-GB" w:eastAsia="zh-HK"/>
        </w:rPr>
        <w:t>面部特徵</w:t>
      </w:r>
      <w:r w:rsidR="008C485D">
        <w:rPr>
          <w:rFonts w:hint="eastAsia"/>
          <w:lang w:val="en-GB"/>
        </w:rPr>
        <w:t>的</w:t>
      </w:r>
      <w:r w:rsidR="008C485D" w:rsidRPr="008C485D">
        <w:rPr>
          <w:rFonts w:hint="eastAsia"/>
          <w:lang w:val="en-GB" w:eastAsia="zh-HK"/>
        </w:rPr>
        <w:t xml:space="preserve">DNA </w:t>
      </w:r>
      <w:r w:rsidR="008C485D" w:rsidRPr="008C485D">
        <w:rPr>
          <w:rFonts w:hint="eastAsia"/>
          <w:lang w:val="en-GB" w:eastAsia="zh-HK"/>
        </w:rPr>
        <w:t>編碼</w:t>
      </w:r>
    </w:p>
    <w:p w:rsidR="00EA1AB2" w:rsidRDefault="00EA1AB2" w:rsidP="00EA1AB2">
      <w:pPr>
        <w:tabs>
          <w:tab w:val="left" w:pos="1701"/>
        </w:tabs>
        <w:rPr>
          <w:lang w:val="en-GB" w:eastAsia="zh-HK"/>
        </w:rPr>
      </w:pPr>
    </w:p>
    <w:p w:rsidR="00EA1AB2" w:rsidRDefault="00EA1AB2" w:rsidP="00096F51">
      <w:pPr>
        <w:pStyle w:val="ListParagraph"/>
        <w:numPr>
          <w:ilvl w:val="0"/>
          <w:numId w:val="30"/>
        </w:numPr>
        <w:rPr>
          <w:lang w:val="en-GB"/>
        </w:rPr>
      </w:pPr>
      <w:r>
        <w:rPr>
          <w:rFonts w:hint="eastAsia"/>
          <w:lang w:val="en-GB"/>
        </w:rPr>
        <w:t>參考老師派發的</w:t>
      </w:r>
      <w:r>
        <w:rPr>
          <w:rFonts w:hint="eastAsia"/>
          <w:lang w:val="en-GB"/>
        </w:rPr>
        <w:t>DNA</w:t>
      </w:r>
      <w:r>
        <w:rPr>
          <w:rFonts w:hint="eastAsia"/>
          <w:lang w:val="en-GB"/>
        </w:rPr>
        <w:t>解碼表，把</w:t>
      </w:r>
      <w:r>
        <w:rPr>
          <w:rFonts w:hint="eastAsia"/>
          <w:lang w:val="en-GB"/>
        </w:rPr>
        <w:t>DNA</w:t>
      </w:r>
      <w:r>
        <w:rPr>
          <w:rFonts w:hint="eastAsia"/>
          <w:lang w:val="en-GB"/>
        </w:rPr>
        <w:t>編碼進行解碼，以得知該</w:t>
      </w:r>
      <w:r w:rsidRPr="00EA1AB2">
        <w:rPr>
          <w:rFonts w:hint="eastAsia"/>
          <w:lang w:val="en-GB"/>
        </w:rPr>
        <w:t>家庭成員</w:t>
      </w:r>
      <w:r>
        <w:rPr>
          <w:rFonts w:hint="eastAsia"/>
          <w:lang w:val="en-GB"/>
        </w:rPr>
        <w:t>的面部特徵，並將特徵繪於以面部輪廓的簡圖上。</w:t>
      </w:r>
    </w:p>
    <w:bookmarkEnd w:id="1"/>
    <w:p w:rsidR="006766E4" w:rsidRDefault="006766E4" w:rsidP="00EA1AB2">
      <w:pPr>
        <w:pStyle w:val="ListParagraph"/>
        <w:tabs>
          <w:tab w:val="left" w:pos="1701"/>
        </w:tabs>
        <w:ind w:left="1080"/>
        <w:rPr>
          <w:lang w:val="en-GB" w:eastAsia="zh-HK"/>
        </w:rPr>
      </w:pPr>
    </w:p>
    <w:sectPr w:rsidR="006766E4" w:rsidSect="00F30F88">
      <w:footerReference w:type="default" r:id="rId8"/>
      <w:pgSz w:w="11907" w:h="16840" w:code="9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ED" w:rsidRDefault="00AF03ED" w:rsidP="00DC51E1">
      <w:r>
        <w:separator/>
      </w:r>
    </w:p>
  </w:endnote>
  <w:endnote w:type="continuationSeparator" w:id="0">
    <w:p w:rsidR="00AF03ED" w:rsidRDefault="00AF03ED" w:rsidP="00D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75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C09" w:rsidRDefault="00BB3C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C09" w:rsidRDefault="00BB3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ED" w:rsidRDefault="00AF03ED" w:rsidP="00DC51E1">
      <w:r>
        <w:separator/>
      </w:r>
    </w:p>
  </w:footnote>
  <w:footnote w:type="continuationSeparator" w:id="0">
    <w:p w:rsidR="00AF03ED" w:rsidRDefault="00AF03ED" w:rsidP="00DC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4583_"/>
      </v:shape>
    </w:pict>
  </w:numPicBullet>
  <w:abstractNum w:abstractNumId="0" w15:restartNumberingAfterBreak="0">
    <w:nsid w:val="05012AE7"/>
    <w:multiLevelType w:val="hybridMultilevel"/>
    <w:tmpl w:val="43AE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CAE"/>
    <w:multiLevelType w:val="hybridMultilevel"/>
    <w:tmpl w:val="E438BD34"/>
    <w:lvl w:ilvl="0" w:tplc="E668A63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A0683D"/>
    <w:multiLevelType w:val="hybridMultilevel"/>
    <w:tmpl w:val="E4DEC54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CC66ED"/>
    <w:multiLevelType w:val="hybridMultilevel"/>
    <w:tmpl w:val="0A20E3BE"/>
    <w:lvl w:ilvl="0" w:tplc="6A5A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C3562"/>
    <w:multiLevelType w:val="hybridMultilevel"/>
    <w:tmpl w:val="5A6A06D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E7EFA"/>
    <w:multiLevelType w:val="hybridMultilevel"/>
    <w:tmpl w:val="2B94526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DA619B"/>
    <w:multiLevelType w:val="hybridMultilevel"/>
    <w:tmpl w:val="6A4C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5FCB"/>
    <w:multiLevelType w:val="hybridMultilevel"/>
    <w:tmpl w:val="9EB4C9C2"/>
    <w:lvl w:ilvl="0" w:tplc="BB42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B3891"/>
    <w:multiLevelType w:val="hybridMultilevel"/>
    <w:tmpl w:val="3AF427F4"/>
    <w:lvl w:ilvl="0" w:tplc="D784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F6EA0"/>
    <w:multiLevelType w:val="hybridMultilevel"/>
    <w:tmpl w:val="836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E7F66"/>
    <w:multiLevelType w:val="hybridMultilevel"/>
    <w:tmpl w:val="86001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3852E9"/>
    <w:multiLevelType w:val="hybridMultilevel"/>
    <w:tmpl w:val="1884E53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1E605A"/>
    <w:multiLevelType w:val="hybridMultilevel"/>
    <w:tmpl w:val="CEA2B0B2"/>
    <w:lvl w:ilvl="0" w:tplc="04090001">
      <w:start w:val="1"/>
      <w:numFmt w:val="bullet"/>
      <w:lvlText w:val=""/>
      <w:lvlJc w:val="left"/>
      <w:pPr>
        <w:ind w:left="120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6" w:hanging="480"/>
      </w:pPr>
      <w:rPr>
        <w:rFonts w:ascii="Wingdings" w:hAnsi="Wingdings" w:hint="default"/>
      </w:rPr>
    </w:lvl>
  </w:abstractNum>
  <w:abstractNum w:abstractNumId="13" w15:restartNumberingAfterBreak="0">
    <w:nsid w:val="319C633B"/>
    <w:multiLevelType w:val="hybridMultilevel"/>
    <w:tmpl w:val="5308A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B31518"/>
    <w:multiLevelType w:val="hybridMultilevel"/>
    <w:tmpl w:val="87240A3A"/>
    <w:lvl w:ilvl="0" w:tplc="A306B7CA">
      <w:start w:val="1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384B44E4"/>
    <w:multiLevelType w:val="hybridMultilevel"/>
    <w:tmpl w:val="2EBE7584"/>
    <w:lvl w:ilvl="0" w:tplc="9746D88E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090E"/>
    <w:multiLevelType w:val="hybridMultilevel"/>
    <w:tmpl w:val="99FAADE6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7C0065"/>
    <w:multiLevelType w:val="hybridMultilevel"/>
    <w:tmpl w:val="ADC25826"/>
    <w:lvl w:ilvl="0" w:tplc="040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46876E54"/>
    <w:multiLevelType w:val="hybridMultilevel"/>
    <w:tmpl w:val="C8804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6E34578"/>
    <w:multiLevelType w:val="hybridMultilevel"/>
    <w:tmpl w:val="ACC6C5D0"/>
    <w:lvl w:ilvl="0" w:tplc="AA644DCC">
      <w:start w:val="1"/>
      <w:numFmt w:val="bullet"/>
      <w:lvlText w:val=""/>
      <w:lvlPicBulletId w:val="0"/>
      <w:lvlJc w:val="left"/>
      <w:pPr>
        <w:ind w:left="1560" w:hanging="48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0" w15:restartNumberingAfterBreak="0">
    <w:nsid w:val="4A346D99"/>
    <w:multiLevelType w:val="hybridMultilevel"/>
    <w:tmpl w:val="6B8C6FD4"/>
    <w:lvl w:ilvl="0" w:tplc="276E34CA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</w:rPr>
    </w:lvl>
    <w:lvl w:ilvl="1" w:tplc="81E48B6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33548C"/>
    <w:multiLevelType w:val="hybridMultilevel"/>
    <w:tmpl w:val="6F3A6BBE"/>
    <w:lvl w:ilvl="0" w:tplc="B00AE1EC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2C6C9F"/>
    <w:multiLevelType w:val="hybridMultilevel"/>
    <w:tmpl w:val="E1E8178A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560A16CB"/>
    <w:multiLevelType w:val="hybridMultilevel"/>
    <w:tmpl w:val="5DA6110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A1E096F"/>
    <w:multiLevelType w:val="hybridMultilevel"/>
    <w:tmpl w:val="134EE02A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A33141B"/>
    <w:multiLevelType w:val="hybridMultilevel"/>
    <w:tmpl w:val="17C64F30"/>
    <w:lvl w:ilvl="0" w:tplc="04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6" w15:restartNumberingAfterBreak="0">
    <w:nsid w:val="609741CE"/>
    <w:multiLevelType w:val="hybridMultilevel"/>
    <w:tmpl w:val="64F695C2"/>
    <w:lvl w:ilvl="0" w:tplc="999097D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501B77"/>
    <w:multiLevelType w:val="hybridMultilevel"/>
    <w:tmpl w:val="AA0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81B12"/>
    <w:multiLevelType w:val="hybridMultilevel"/>
    <w:tmpl w:val="87240A3A"/>
    <w:lvl w:ilvl="0" w:tplc="A306B7CA">
      <w:start w:val="1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8E15F2A"/>
    <w:multiLevelType w:val="hybridMultilevel"/>
    <w:tmpl w:val="47DC5B18"/>
    <w:lvl w:ilvl="0" w:tplc="BB4254C8">
      <w:start w:val="1"/>
      <w:numFmt w:val="bullet"/>
      <w:lvlText w:val=""/>
      <w:lvlJc w:val="left"/>
      <w:pPr>
        <w:ind w:left="105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30" w15:restartNumberingAfterBreak="0">
    <w:nsid w:val="7BAC3D36"/>
    <w:multiLevelType w:val="hybridMultilevel"/>
    <w:tmpl w:val="1AD48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9"/>
  </w:num>
  <w:num w:numId="4">
    <w:abstractNumId w:val="6"/>
  </w:num>
  <w:num w:numId="5">
    <w:abstractNumId w:val="0"/>
  </w:num>
  <w:num w:numId="6">
    <w:abstractNumId w:val="15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23"/>
  </w:num>
  <w:num w:numId="13">
    <w:abstractNumId w:val="18"/>
  </w:num>
  <w:num w:numId="14">
    <w:abstractNumId w:val="10"/>
  </w:num>
  <w:num w:numId="15">
    <w:abstractNumId w:val="22"/>
  </w:num>
  <w:num w:numId="16">
    <w:abstractNumId w:val="28"/>
  </w:num>
  <w:num w:numId="17">
    <w:abstractNumId w:val="2"/>
  </w:num>
  <w:num w:numId="18">
    <w:abstractNumId w:val="26"/>
  </w:num>
  <w:num w:numId="19">
    <w:abstractNumId w:val="25"/>
  </w:num>
  <w:num w:numId="20">
    <w:abstractNumId w:val="11"/>
  </w:num>
  <w:num w:numId="21">
    <w:abstractNumId w:val="4"/>
  </w:num>
  <w:num w:numId="22">
    <w:abstractNumId w:val="24"/>
  </w:num>
  <w:num w:numId="23">
    <w:abstractNumId w:val="7"/>
  </w:num>
  <w:num w:numId="24">
    <w:abstractNumId w:val="20"/>
  </w:num>
  <w:num w:numId="25">
    <w:abstractNumId w:val="29"/>
  </w:num>
  <w:num w:numId="26">
    <w:abstractNumId w:val="21"/>
  </w:num>
  <w:num w:numId="27">
    <w:abstractNumId w:val="19"/>
  </w:num>
  <w:num w:numId="28">
    <w:abstractNumId w:val="8"/>
  </w:num>
  <w:num w:numId="29">
    <w:abstractNumId w:val="3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41"/>
    <w:rsid w:val="000037E2"/>
    <w:rsid w:val="00031796"/>
    <w:rsid w:val="00036196"/>
    <w:rsid w:val="00036DB0"/>
    <w:rsid w:val="000435E2"/>
    <w:rsid w:val="00060072"/>
    <w:rsid w:val="00074617"/>
    <w:rsid w:val="00091AD3"/>
    <w:rsid w:val="0009690B"/>
    <w:rsid w:val="00096F51"/>
    <w:rsid w:val="000A4EAA"/>
    <w:rsid w:val="000A6E3B"/>
    <w:rsid w:val="000B65FE"/>
    <w:rsid w:val="000C469A"/>
    <w:rsid w:val="00103C0D"/>
    <w:rsid w:val="0011137C"/>
    <w:rsid w:val="00152648"/>
    <w:rsid w:val="00171B63"/>
    <w:rsid w:val="00180B3E"/>
    <w:rsid w:val="001A451B"/>
    <w:rsid w:val="001A615D"/>
    <w:rsid w:val="001C2BCF"/>
    <w:rsid w:val="001C2BED"/>
    <w:rsid w:val="001C2E54"/>
    <w:rsid w:val="001C435B"/>
    <w:rsid w:val="001D4D44"/>
    <w:rsid w:val="001D5B45"/>
    <w:rsid w:val="00203D08"/>
    <w:rsid w:val="002200A7"/>
    <w:rsid w:val="00220599"/>
    <w:rsid w:val="002232F7"/>
    <w:rsid w:val="0024666C"/>
    <w:rsid w:val="00250AEE"/>
    <w:rsid w:val="002544B8"/>
    <w:rsid w:val="00255793"/>
    <w:rsid w:val="00256CFE"/>
    <w:rsid w:val="002660A7"/>
    <w:rsid w:val="00286E28"/>
    <w:rsid w:val="00295811"/>
    <w:rsid w:val="002D4D85"/>
    <w:rsid w:val="002F48F2"/>
    <w:rsid w:val="00304D99"/>
    <w:rsid w:val="003067D0"/>
    <w:rsid w:val="00316131"/>
    <w:rsid w:val="00334FC7"/>
    <w:rsid w:val="0035100B"/>
    <w:rsid w:val="00356AD3"/>
    <w:rsid w:val="003774A5"/>
    <w:rsid w:val="003C4C7D"/>
    <w:rsid w:val="003D567F"/>
    <w:rsid w:val="003E368B"/>
    <w:rsid w:val="00403132"/>
    <w:rsid w:val="00422F01"/>
    <w:rsid w:val="004279E6"/>
    <w:rsid w:val="0043396C"/>
    <w:rsid w:val="00470E78"/>
    <w:rsid w:val="004B4F79"/>
    <w:rsid w:val="004D2438"/>
    <w:rsid w:val="004E4612"/>
    <w:rsid w:val="004F0248"/>
    <w:rsid w:val="00501E55"/>
    <w:rsid w:val="00520DCB"/>
    <w:rsid w:val="00541A45"/>
    <w:rsid w:val="005473B7"/>
    <w:rsid w:val="00551A4A"/>
    <w:rsid w:val="00552AB3"/>
    <w:rsid w:val="0058077C"/>
    <w:rsid w:val="00594045"/>
    <w:rsid w:val="005B1E41"/>
    <w:rsid w:val="005D1AEE"/>
    <w:rsid w:val="005D71E0"/>
    <w:rsid w:val="005E7C7C"/>
    <w:rsid w:val="005F5AB6"/>
    <w:rsid w:val="00612F84"/>
    <w:rsid w:val="006174E3"/>
    <w:rsid w:val="00674854"/>
    <w:rsid w:val="006766E4"/>
    <w:rsid w:val="006A3257"/>
    <w:rsid w:val="006B45ED"/>
    <w:rsid w:val="006C006D"/>
    <w:rsid w:val="006C2483"/>
    <w:rsid w:val="006F5471"/>
    <w:rsid w:val="007112A8"/>
    <w:rsid w:val="00717936"/>
    <w:rsid w:val="00721D50"/>
    <w:rsid w:val="00752745"/>
    <w:rsid w:val="007819E1"/>
    <w:rsid w:val="00796040"/>
    <w:rsid w:val="007B1C88"/>
    <w:rsid w:val="007B71D3"/>
    <w:rsid w:val="007D2FA4"/>
    <w:rsid w:val="007D6470"/>
    <w:rsid w:val="007E5152"/>
    <w:rsid w:val="007F0D49"/>
    <w:rsid w:val="007F75C1"/>
    <w:rsid w:val="0080218F"/>
    <w:rsid w:val="008053D7"/>
    <w:rsid w:val="008204CD"/>
    <w:rsid w:val="0082719F"/>
    <w:rsid w:val="00827F15"/>
    <w:rsid w:val="00866D32"/>
    <w:rsid w:val="008948CD"/>
    <w:rsid w:val="00897FFD"/>
    <w:rsid w:val="008A5C03"/>
    <w:rsid w:val="008B40E4"/>
    <w:rsid w:val="008C485D"/>
    <w:rsid w:val="008C70AF"/>
    <w:rsid w:val="008F11B2"/>
    <w:rsid w:val="008F3DED"/>
    <w:rsid w:val="008F5746"/>
    <w:rsid w:val="008F6192"/>
    <w:rsid w:val="00904771"/>
    <w:rsid w:val="00922992"/>
    <w:rsid w:val="0093407B"/>
    <w:rsid w:val="0093564D"/>
    <w:rsid w:val="00953A49"/>
    <w:rsid w:val="0095763A"/>
    <w:rsid w:val="009A48F1"/>
    <w:rsid w:val="009B5FF6"/>
    <w:rsid w:val="009C19A1"/>
    <w:rsid w:val="009C352E"/>
    <w:rsid w:val="009C75CD"/>
    <w:rsid w:val="009D0584"/>
    <w:rsid w:val="009D5418"/>
    <w:rsid w:val="009F5C36"/>
    <w:rsid w:val="009F762D"/>
    <w:rsid w:val="00A1168F"/>
    <w:rsid w:val="00A30511"/>
    <w:rsid w:val="00A403FF"/>
    <w:rsid w:val="00A53EA7"/>
    <w:rsid w:val="00A63A5A"/>
    <w:rsid w:val="00A77005"/>
    <w:rsid w:val="00A844C8"/>
    <w:rsid w:val="00AA1B8B"/>
    <w:rsid w:val="00AB5CE0"/>
    <w:rsid w:val="00AC31FB"/>
    <w:rsid w:val="00AD4DA6"/>
    <w:rsid w:val="00AE5DBF"/>
    <w:rsid w:val="00AF03ED"/>
    <w:rsid w:val="00AF395E"/>
    <w:rsid w:val="00B05A61"/>
    <w:rsid w:val="00B24ADC"/>
    <w:rsid w:val="00B363BD"/>
    <w:rsid w:val="00B75724"/>
    <w:rsid w:val="00B7762A"/>
    <w:rsid w:val="00B811D0"/>
    <w:rsid w:val="00B97808"/>
    <w:rsid w:val="00BA1F82"/>
    <w:rsid w:val="00BA30AD"/>
    <w:rsid w:val="00BA694B"/>
    <w:rsid w:val="00BB3C09"/>
    <w:rsid w:val="00BC1067"/>
    <w:rsid w:val="00BF2A45"/>
    <w:rsid w:val="00BF4367"/>
    <w:rsid w:val="00C07269"/>
    <w:rsid w:val="00C51D70"/>
    <w:rsid w:val="00C52835"/>
    <w:rsid w:val="00C557A8"/>
    <w:rsid w:val="00C627F3"/>
    <w:rsid w:val="00C64680"/>
    <w:rsid w:val="00C851CF"/>
    <w:rsid w:val="00C90AF9"/>
    <w:rsid w:val="00CA2119"/>
    <w:rsid w:val="00CB3F8B"/>
    <w:rsid w:val="00D11C3A"/>
    <w:rsid w:val="00D421C7"/>
    <w:rsid w:val="00D65016"/>
    <w:rsid w:val="00D73B61"/>
    <w:rsid w:val="00D75D88"/>
    <w:rsid w:val="00D904CC"/>
    <w:rsid w:val="00D96673"/>
    <w:rsid w:val="00DA3283"/>
    <w:rsid w:val="00DA4927"/>
    <w:rsid w:val="00DB2DBF"/>
    <w:rsid w:val="00DC51E1"/>
    <w:rsid w:val="00DC78B6"/>
    <w:rsid w:val="00E00F52"/>
    <w:rsid w:val="00E02FF6"/>
    <w:rsid w:val="00E40F03"/>
    <w:rsid w:val="00E505D4"/>
    <w:rsid w:val="00E670FC"/>
    <w:rsid w:val="00E808D4"/>
    <w:rsid w:val="00E92D9D"/>
    <w:rsid w:val="00EA1AB2"/>
    <w:rsid w:val="00ED14DA"/>
    <w:rsid w:val="00EE2801"/>
    <w:rsid w:val="00EE3BCC"/>
    <w:rsid w:val="00F009B4"/>
    <w:rsid w:val="00F135AE"/>
    <w:rsid w:val="00F16B1A"/>
    <w:rsid w:val="00F22716"/>
    <w:rsid w:val="00F30F88"/>
    <w:rsid w:val="00F47C9B"/>
    <w:rsid w:val="00F66907"/>
    <w:rsid w:val="00F70558"/>
    <w:rsid w:val="00F76B42"/>
    <w:rsid w:val="00F82BCA"/>
    <w:rsid w:val="00F84FF6"/>
    <w:rsid w:val="00F86AED"/>
    <w:rsid w:val="00F907D9"/>
    <w:rsid w:val="00FC19D4"/>
    <w:rsid w:val="00FE1AC1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1916B"/>
  <w15:docId w15:val="{B515AFD7-E8C2-425D-AC9A-81292429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 w:themeColor="text1"/>
        <w:kern w:val="2"/>
        <w:sz w:val="24"/>
        <w:szCs w:val="24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41"/>
    <w:pPr>
      <w:ind w:left="720"/>
      <w:contextualSpacing/>
    </w:pPr>
  </w:style>
  <w:style w:type="table" w:styleId="TableGrid">
    <w:name w:val="Table Grid"/>
    <w:basedOn w:val="TableNormal"/>
    <w:uiPriority w:val="59"/>
    <w:rsid w:val="00DA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1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E1"/>
  </w:style>
  <w:style w:type="paragraph" w:styleId="Footer">
    <w:name w:val="footer"/>
    <w:basedOn w:val="Normal"/>
    <w:link w:val="FooterChar"/>
    <w:uiPriority w:val="99"/>
    <w:unhideWhenUsed/>
    <w:rsid w:val="00DC51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E1"/>
  </w:style>
  <w:style w:type="character" w:styleId="Hyperlink">
    <w:name w:val="Hyperlink"/>
    <w:basedOn w:val="DefaultParagraphFont"/>
    <w:uiPriority w:val="99"/>
    <w:unhideWhenUsed/>
    <w:rsid w:val="007D6470"/>
    <w:rPr>
      <w:color w:val="0000FF" w:themeColor="hyperlink"/>
      <w:u w:val="single"/>
    </w:rPr>
  </w:style>
  <w:style w:type="character" w:styleId="CommentReference">
    <w:name w:val="annotation reference"/>
    <w:uiPriority w:val="99"/>
    <w:rsid w:val="00F84FF6"/>
    <w:rPr>
      <w:sz w:val="18"/>
      <w:szCs w:val="18"/>
    </w:rPr>
  </w:style>
  <w:style w:type="table" w:customStyle="1" w:styleId="1">
    <w:name w:val="表格格線1"/>
    <w:basedOn w:val="TableNormal"/>
    <w:next w:val="TableGrid"/>
    <w:uiPriority w:val="59"/>
    <w:rsid w:val="007F75C1"/>
    <w:pPr>
      <w:jc w:val="left"/>
    </w:pPr>
    <w:rPr>
      <w:rFonts w:ascii="Calibri" w:hAnsi="Calibr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TableNormal"/>
    <w:next w:val="TableGrid"/>
    <w:uiPriority w:val="59"/>
    <w:rsid w:val="00F8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9E51-A4DF-4D39-84BD-2A779551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YAU, Pui-yan</cp:lastModifiedBy>
  <cp:revision>4</cp:revision>
  <cp:lastPrinted>2019-03-15T07:58:00Z</cp:lastPrinted>
  <dcterms:created xsi:type="dcterms:W3CDTF">2020-03-06T08:26:00Z</dcterms:created>
  <dcterms:modified xsi:type="dcterms:W3CDTF">2020-03-10T06:01:00Z</dcterms:modified>
</cp:coreProperties>
</file>