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2BCE" w14:textId="46A03F61" w:rsidR="001A1E50" w:rsidRPr="00777B57" w:rsidRDefault="00F82808" w:rsidP="001A1E50">
      <w:pPr>
        <w:spacing w:line="360" w:lineRule="auto"/>
        <w:jc w:val="center"/>
        <w:rPr>
          <w:b/>
          <w:bCs/>
          <w:kern w:val="0"/>
          <w:sz w:val="32"/>
          <w:szCs w:val="32"/>
          <w:lang w:eastAsia="zh-HK"/>
        </w:rPr>
      </w:pPr>
      <w:r>
        <w:rPr>
          <w:b/>
          <w:bCs/>
          <w:kern w:val="0"/>
          <w:sz w:val="52"/>
          <w:szCs w:val="52"/>
        </w:rPr>
        <w:t>Science (S1-</w:t>
      </w:r>
      <w:r w:rsidR="001A1E50" w:rsidRPr="00777B57">
        <w:rPr>
          <w:b/>
          <w:bCs/>
          <w:kern w:val="0"/>
          <w:sz w:val="52"/>
          <w:szCs w:val="52"/>
        </w:rPr>
        <w:t>3)</w:t>
      </w:r>
    </w:p>
    <w:p w14:paraId="152A4CBD" w14:textId="77777777" w:rsidR="001A1E50" w:rsidRPr="00777B57" w:rsidRDefault="001A1E50" w:rsidP="001A1E50">
      <w:pPr>
        <w:spacing w:line="80" w:lineRule="exact"/>
        <w:jc w:val="center"/>
        <w:rPr>
          <w:lang w:eastAsia="zh-HK"/>
        </w:rPr>
      </w:pPr>
    </w:p>
    <w:p w14:paraId="12CEAC67" w14:textId="225DD5B9" w:rsidR="001A1E50" w:rsidRPr="00777B57" w:rsidRDefault="001A1E50" w:rsidP="001A1E50">
      <w:pPr>
        <w:jc w:val="center"/>
        <w:rPr>
          <w:b/>
          <w:sz w:val="40"/>
          <w:szCs w:val="40"/>
          <w:lang w:eastAsia="zh-HK"/>
        </w:rPr>
      </w:pPr>
      <w:r w:rsidRPr="00777B57">
        <w:rPr>
          <w:rFonts w:hint="eastAsia"/>
          <w:b/>
          <w:sz w:val="40"/>
          <w:szCs w:val="40"/>
          <w:lang w:eastAsia="zh-HK"/>
        </w:rPr>
        <w:t xml:space="preserve">Updated </w:t>
      </w:r>
      <w:r w:rsidR="00242CCD">
        <w:rPr>
          <w:b/>
          <w:sz w:val="40"/>
          <w:szCs w:val="40"/>
          <w:lang w:eastAsia="zh-HK"/>
        </w:rPr>
        <w:t>C</w:t>
      </w:r>
      <w:r w:rsidRPr="00777B57">
        <w:rPr>
          <w:rFonts w:hint="eastAsia"/>
          <w:b/>
          <w:sz w:val="40"/>
          <w:szCs w:val="40"/>
          <w:lang w:eastAsia="zh-HK"/>
        </w:rPr>
        <w:t>urriculum</w:t>
      </w:r>
      <w:r w:rsidR="00242CCD">
        <w:rPr>
          <w:b/>
          <w:sz w:val="40"/>
          <w:szCs w:val="40"/>
          <w:lang w:eastAsia="zh-HK"/>
        </w:rPr>
        <w:t xml:space="preserve"> (2017)</w:t>
      </w:r>
    </w:p>
    <w:p w14:paraId="1DB8B8AC" w14:textId="77777777" w:rsidR="001A1E50" w:rsidRPr="00777B57" w:rsidRDefault="001A1E50" w:rsidP="001A1E50">
      <w:pPr>
        <w:spacing w:line="80" w:lineRule="exact"/>
        <w:jc w:val="center"/>
        <w:rPr>
          <w:lang w:eastAsia="zh-HK"/>
        </w:rPr>
      </w:pPr>
    </w:p>
    <w:p w14:paraId="52915C60" w14:textId="77777777" w:rsidR="001A1E50" w:rsidRPr="00777B57" w:rsidRDefault="001A1E50" w:rsidP="001A1E50">
      <w:pPr>
        <w:spacing w:line="120" w:lineRule="exact"/>
        <w:rPr>
          <w:lang w:eastAsia="zh-HK"/>
        </w:rPr>
      </w:pPr>
      <w:r w:rsidRPr="00777B57">
        <w:rPr>
          <w:rFonts w:ascii="Trebuchet MS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F95E4" wp14:editId="5195FAC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25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7DE5" id="Straight Connector 9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7sHw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" strokeweight="1.2pt"/>
            </w:pict>
          </mc:Fallback>
        </mc:AlternateContent>
      </w:r>
    </w:p>
    <w:p w14:paraId="2D91AA10" w14:textId="77777777" w:rsidR="001A1E50" w:rsidRPr="00777B57" w:rsidRDefault="001A1E50" w:rsidP="001A1E50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483603D3" w14:textId="77777777" w:rsidR="001A1E50" w:rsidRPr="00777B57" w:rsidRDefault="001A1E50" w:rsidP="001A1E50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5B3D9197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40722D3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0CFD1BF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FAE3EBD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AA9B4E7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41633C11" w14:textId="4C180E1D" w:rsidR="001A1E50" w:rsidRDefault="001A1E50" w:rsidP="001A1E50">
      <w:pPr>
        <w:jc w:val="center"/>
        <w:rPr>
          <w:b/>
          <w:sz w:val="50"/>
          <w:szCs w:val="50"/>
          <w:lang w:eastAsia="zh-HK"/>
        </w:rPr>
      </w:pPr>
      <w:r w:rsidRPr="001A1E50">
        <w:rPr>
          <w:b/>
          <w:sz w:val="50"/>
          <w:szCs w:val="50"/>
          <w:lang w:eastAsia="zh-HK"/>
        </w:rPr>
        <w:t>Unit 4: Cells, Human Reproduction and Heredity</w:t>
      </w:r>
    </w:p>
    <w:p w14:paraId="51E25A95" w14:textId="77777777" w:rsidR="001A1E50" w:rsidRPr="001A1E50" w:rsidRDefault="001A1E50" w:rsidP="001A1E50">
      <w:pPr>
        <w:jc w:val="center"/>
        <w:rPr>
          <w:b/>
          <w:sz w:val="50"/>
          <w:szCs w:val="50"/>
          <w:lang w:eastAsia="zh-HK"/>
        </w:rPr>
      </w:pPr>
    </w:p>
    <w:p w14:paraId="7B8DB17E" w14:textId="190ABD97" w:rsidR="001A1E50" w:rsidRPr="001A1E50" w:rsidRDefault="001A1E50" w:rsidP="001A1E50">
      <w:pPr>
        <w:jc w:val="center"/>
        <w:rPr>
          <w:b/>
          <w:sz w:val="44"/>
          <w:szCs w:val="44"/>
          <w:lang w:eastAsia="zh-HK"/>
        </w:rPr>
      </w:pPr>
      <w:r w:rsidRPr="001A1E50">
        <w:rPr>
          <w:b/>
          <w:sz w:val="44"/>
          <w:szCs w:val="44"/>
          <w:lang w:eastAsia="zh-HK"/>
        </w:rPr>
        <w:t>Topic: DNA and Heredity</w:t>
      </w:r>
    </w:p>
    <w:p w14:paraId="05DF3C18" w14:textId="77777777" w:rsidR="001A1E50" w:rsidRPr="00777B57" w:rsidRDefault="001A1E50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86D23C6" w14:textId="2DE72372" w:rsidR="001A1E50" w:rsidRDefault="001A1E50" w:rsidP="001A1E50">
      <w:pPr>
        <w:spacing w:line="320" w:lineRule="exact"/>
        <w:jc w:val="center"/>
        <w:rPr>
          <w:b/>
          <w:sz w:val="44"/>
          <w:szCs w:val="44"/>
          <w:lang w:eastAsia="zh-HK"/>
        </w:rPr>
      </w:pPr>
    </w:p>
    <w:p w14:paraId="2C8F07FD" w14:textId="77777777" w:rsidR="009A5BBB" w:rsidRDefault="009A5BBB" w:rsidP="001A1E50">
      <w:pPr>
        <w:spacing w:line="320" w:lineRule="exact"/>
        <w:jc w:val="center"/>
        <w:rPr>
          <w:b/>
          <w:sz w:val="44"/>
          <w:szCs w:val="44"/>
          <w:lang w:eastAsia="zh-HK"/>
        </w:rPr>
      </w:pPr>
    </w:p>
    <w:p w14:paraId="1747A9DA" w14:textId="546582C7" w:rsidR="001A1E50" w:rsidRPr="009A5BBB" w:rsidRDefault="00D315FA" w:rsidP="009A5BBB">
      <w:pPr>
        <w:jc w:val="center"/>
        <w:rPr>
          <w:b/>
          <w:sz w:val="44"/>
          <w:szCs w:val="44"/>
          <w:lang w:eastAsia="zh-HK"/>
        </w:rPr>
      </w:pPr>
      <w:r>
        <w:rPr>
          <w:b/>
          <w:sz w:val="44"/>
          <w:szCs w:val="44"/>
          <w:lang w:eastAsia="zh-HK"/>
        </w:rPr>
        <w:t xml:space="preserve">The </w:t>
      </w:r>
      <w:r w:rsidR="009A5BBB" w:rsidRPr="009A5BBB">
        <w:rPr>
          <w:rFonts w:hint="eastAsia"/>
          <w:b/>
          <w:sz w:val="44"/>
          <w:szCs w:val="44"/>
          <w:lang w:eastAsia="zh-HK"/>
        </w:rPr>
        <w:t>Code</w:t>
      </w:r>
      <w:r>
        <w:rPr>
          <w:b/>
          <w:sz w:val="44"/>
          <w:szCs w:val="44"/>
          <w:lang w:eastAsia="zh-HK"/>
        </w:rPr>
        <w:t xml:space="preserve"> of DNA</w:t>
      </w:r>
    </w:p>
    <w:p w14:paraId="56BDBB04" w14:textId="77777777" w:rsidR="009A5BBB" w:rsidRDefault="009A5BBB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26F7946" w14:textId="77777777" w:rsidR="009A5BBB" w:rsidRDefault="009A5BBB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98C2588" w14:textId="77777777" w:rsidR="009A5BBB" w:rsidRDefault="009A5BBB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088A79B" w14:textId="77777777" w:rsidR="009A5BBB" w:rsidRDefault="009A5BBB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5928694" w14:textId="77777777" w:rsidR="009A5BBB" w:rsidRPr="00777B57" w:rsidRDefault="009A5BBB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5E021DBF" w14:textId="035B5A68" w:rsidR="001A1E50" w:rsidRPr="00777B57" w:rsidRDefault="001A1E50" w:rsidP="001A1E50">
      <w:pPr>
        <w:spacing w:line="500" w:lineRule="exact"/>
        <w:jc w:val="center"/>
        <w:rPr>
          <w:b/>
          <w:color w:val="FF0000"/>
          <w:sz w:val="40"/>
          <w:szCs w:val="40"/>
          <w:lang w:eastAsia="zh-HK"/>
        </w:rPr>
      </w:pPr>
      <w:r w:rsidRPr="00777B57">
        <w:rPr>
          <w:rFonts w:hint="eastAsia"/>
          <w:b/>
          <w:color w:val="FF0000"/>
          <w:sz w:val="40"/>
          <w:szCs w:val="40"/>
          <w:lang w:eastAsia="zh-HK"/>
        </w:rPr>
        <w:t>(</w:t>
      </w:r>
      <w:r w:rsidR="009A5BBB">
        <w:rPr>
          <w:rFonts w:hint="eastAsia"/>
          <w:b/>
          <w:color w:val="FF0000"/>
          <w:sz w:val="40"/>
          <w:szCs w:val="40"/>
          <w:lang w:eastAsia="zh-HK"/>
        </w:rPr>
        <w:t>Student</w:t>
      </w:r>
      <w:r>
        <w:rPr>
          <w:b/>
          <w:color w:val="FF0000"/>
          <w:sz w:val="40"/>
          <w:szCs w:val="40"/>
          <w:lang w:eastAsia="zh-HK"/>
        </w:rPr>
        <w:t>’</w:t>
      </w:r>
      <w:r w:rsidRPr="00777B57">
        <w:rPr>
          <w:rFonts w:hint="eastAsia"/>
          <w:b/>
          <w:color w:val="FF0000"/>
          <w:sz w:val="40"/>
          <w:szCs w:val="40"/>
          <w:lang w:eastAsia="zh-HK"/>
        </w:rPr>
        <w:t>s Version)</w:t>
      </w:r>
    </w:p>
    <w:p w14:paraId="123C18C8" w14:textId="77777777" w:rsidR="001A1E50" w:rsidRPr="00777B57" w:rsidRDefault="001A1E50" w:rsidP="001A1E50">
      <w:pPr>
        <w:spacing w:line="500" w:lineRule="exact"/>
        <w:jc w:val="center"/>
        <w:rPr>
          <w:b/>
          <w:sz w:val="28"/>
          <w:szCs w:val="28"/>
          <w:lang w:eastAsia="zh-HK"/>
        </w:rPr>
      </w:pPr>
    </w:p>
    <w:p w14:paraId="22A4E0F1" w14:textId="77777777" w:rsidR="001002CB" w:rsidRDefault="001002CB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A563AD8" w14:textId="77777777" w:rsidR="001002CB" w:rsidRPr="00777B57" w:rsidRDefault="001002CB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19EE3C5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CABCDEC" w14:textId="77777777" w:rsidR="001002CB" w:rsidRPr="001002CB" w:rsidRDefault="001002CB" w:rsidP="001002CB">
      <w:pPr>
        <w:widowControl w:val="0"/>
        <w:jc w:val="left"/>
        <w:rPr>
          <w:color w:val="auto"/>
          <w:sz w:val="28"/>
          <w:szCs w:val="28"/>
          <w:lang w:eastAsia="zh-HK"/>
        </w:rPr>
      </w:pPr>
      <w:proofErr w:type="spellStart"/>
      <w:r w:rsidRPr="001002CB">
        <w:rPr>
          <w:color w:val="auto"/>
          <w:sz w:val="28"/>
          <w:szCs w:val="28"/>
          <w:lang w:eastAsia="zh-HK"/>
        </w:rPr>
        <w:t>Ms</w:t>
      </w:r>
      <w:proofErr w:type="spellEnd"/>
      <w:r w:rsidRPr="001002CB">
        <w:rPr>
          <w:color w:val="auto"/>
          <w:sz w:val="28"/>
          <w:szCs w:val="28"/>
          <w:lang w:eastAsia="zh-HK"/>
        </w:rPr>
        <w:t xml:space="preserve"> TSANG Mei </w:t>
      </w:r>
      <w:proofErr w:type="spellStart"/>
      <w:r w:rsidRPr="001002CB">
        <w:rPr>
          <w:color w:val="auto"/>
          <w:sz w:val="28"/>
          <w:szCs w:val="28"/>
          <w:lang w:eastAsia="zh-HK"/>
        </w:rPr>
        <w:t>Yuet</w:t>
      </w:r>
      <w:proofErr w:type="spellEnd"/>
    </w:p>
    <w:p w14:paraId="1607D42B" w14:textId="4363CFF9" w:rsidR="001002CB" w:rsidRPr="001002CB" w:rsidRDefault="001002CB" w:rsidP="001002CB">
      <w:pPr>
        <w:widowControl w:val="0"/>
        <w:jc w:val="left"/>
        <w:rPr>
          <w:color w:val="auto"/>
          <w:sz w:val="28"/>
          <w:szCs w:val="28"/>
          <w:lang w:eastAsia="zh-HK"/>
        </w:rPr>
      </w:pPr>
      <w:proofErr w:type="spellStart"/>
      <w:r w:rsidRPr="001002CB">
        <w:rPr>
          <w:color w:val="auto"/>
          <w:sz w:val="28"/>
          <w:szCs w:val="28"/>
          <w:lang w:eastAsia="zh-HK"/>
        </w:rPr>
        <w:t>Ms</w:t>
      </w:r>
      <w:proofErr w:type="spellEnd"/>
      <w:r w:rsidRPr="001002CB">
        <w:rPr>
          <w:color w:val="auto"/>
          <w:sz w:val="28"/>
          <w:szCs w:val="28"/>
          <w:lang w:eastAsia="zh-HK"/>
        </w:rPr>
        <w:t xml:space="preserve"> S</w:t>
      </w:r>
      <w:r w:rsidR="00BC1837">
        <w:rPr>
          <w:rFonts w:hint="eastAsia"/>
          <w:color w:val="auto"/>
          <w:sz w:val="28"/>
          <w:szCs w:val="28"/>
          <w:lang w:eastAsia="zh-HK"/>
        </w:rPr>
        <w:t>IU</w:t>
      </w:r>
      <w:r w:rsidRPr="001002CB">
        <w:rPr>
          <w:color w:val="auto"/>
          <w:sz w:val="28"/>
          <w:szCs w:val="28"/>
          <w:lang w:eastAsia="zh-HK"/>
        </w:rPr>
        <w:t xml:space="preserve"> Chi Ying</w:t>
      </w:r>
    </w:p>
    <w:p w14:paraId="45632BA5" w14:textId="77777777" w:rsidR="001002CB" w:rsidRPr="001002CB" w:rsidRDefault="001002CB" w:rsidP="001002CB">
      <w:pPr>
        <w:widowControl w:val="0"/>
        <w:jc w:val="left"/>
        <w:rPr>
          <w:rFonts w:ascii="新細明體" w:hAnsi="新細明體"/>
          <w:color w:val="auto"/>
          <w:szCs w:val="22"/>
          <w:lang w:eastAsia="zh-HK"/>
        </w:rPr>
      </w:pPr>
    </w:p>
    <w:p w14:paraId="088E315C" w14:textId="77777777" w:rsidR="001002CB" w:rsidRPr="00BC1837" w:rsidRDefault="001002CB" w:rsidP="001002CB">
      <w:pPr>
        <w:widowControl w:val="0"/>
        <w:jc w:val="left"/>
        <w:rPr>
          <w:b/>
          <w:color w:val="auto"/>
          <w:sz w:val="28"/>
          <w:szCs w:val="28"/>
          <w:lang w:eastAsia="zh-HK"/>
        </w:rPr>
      </w:pPr>
      <w:r w:rsidRPr="00BC1837">
        <w:rPr>
          <w:color w:val="000000"/>
          <w:kern w:val="0"/>
          <w:sz w:val="28"/>
          <w:szCs w:val="28"/>
        </w:rPr>
        <w:t>Precious Blood Secondary School</w:t>
      </w:r>
    </w:p>
    <w:p w14:paraId="520856C9" w14:textId="77777777" w:rsidR="001002CB" w:rsidRPr="001002CB" w:rsidRDefault="001002CB" w:rsidP="001002CB">
      <w:pPr>
        <w:widowControl w:val="0"/>
        <w:jc w:val="left"/>
        <w:rPr>
          <w:rFonts w:ascii="新細明體" w:hAnsi="新細明體"/>
          <w:b/>
          <w:color w:val="auto"/>
          <w:sz w:val="26"/>
          <w:szCs w:val="26"/>
          <w:lang w:eastAsia="zh-HK"/>
        </w:rPr>
      </w:pPr>
    </w:p>
    <w:p w14:paraId="672E51FB" w14:textId="77777777" w:rsidR="00BC1837" w:rsidRDefault="001002CB" w:rsidP="001002CB">
      <w:pPr>
        <w:widowControl w:val="0"/>
        <w:jc w:val="left"/>
        <w:rPr>
          <w:b/>
          <w:color w:val="auto"/>
          <w:sz w:val="28"/>
          <w:szCs w:val="28"/>
        </w:rPr>
      </w:pPr>
      <w:r w:rsidRPr="00BC1837">
        <w:rPr>
          <w:b/>
          <w:color w:val="auto"/>
          <w:sz w:val="28"/>
          <w:szCs w:val="28"/>
        </w:rPr>
        <w:t xml:space="preserve">Science Education Section, Curriculum Development Institute, </w:t>
      </w:r>
    </w:p>
    <w:p w14:paraId="24F637FC" w14:textId="770BF1CE" w:rsidR="001002CB" w:rsidRPr="00BC1837" w:rsidRDefault="001002CB" w:rsidP="001002CB">
      <w:pPr>
        <w:widowControl w:val="0"/>
        <w:jc w:val="left"/>
        <w:rPr>
          <w:b/>
          <w:color w:val="auto"/>
          <w:sz w:val="28"/>
          <w:szCs w:val="28"/>
        </w:rPr>
      </w:pPr>
      <w:r w:rsidRPr="00BC1837">
        <w:rPr>
          <w:b/>
          <w:color w:val="auto"/>
          <w:sz w:val="28"/>
          <w:szCs w:val="28"/>
        </w:rPr>
        <w:t>Education Bureau</w:t>
      </w:r>
    </w:p>
    <w:p w14:paraId="7FC99FD9" w14:textId="01C3ACC5" w:rsidR="001A1E50" w:rsidRDefault="001A1E50">
      <w:pPr>
        <w:rPr>
          <w:b/>
        </w:rPr>
      </w:pPr>
      <w:r>
        <w:rPr>
          <w:b/>
        </w:rPr>
        <w:br w:type="page"/>
      </w:r>
    </w:p>
    <w:p w14:paraId="4AC7C5AD" w14:textId="77777777" w:rsidR="001A1E50" w:rsidRPr="001A1E50" w:rsidRDefault="001A1E50">
      <w:pPr>
        <w:rPr>
          <w:b/>
        </w:rPr>
      </w:pPr>
    </w:p>
    <w:p w14:paraId="1A749930" w14:textId="0EBA74C4" w:rsidR="00851504" w:rsidRPr="001002CB" w:rsidRDefault="00851504" w:rsidP="001002CB">
      <w:pPr>
        <w:spacing w:line="360" w:lineRule="auto"/>
        <w:jc w:val="center"/>
        <w:rPr>
          <w:b/>
          <w:sz w:val="28"/>
          <w:szCs w:val="28"/>
        </w:rPr>
      </w:pPr>
      <w:r w:rsidRPr="001002CB">
        <w:rPr>
          <w:b/>
          <w:sz w:val="28"/>
          <w:szCs w:val="28"/>
        </w:rPr>
        <w:t>Science</w:t>
      </w:r>
      <w:r w:rsidR="00A1044E" w:rsidRPr="001002CB">
        <w:rPr>
          <w:b/>
          <w:sz w:val="28"/>
          <w:szCs w:val="28"/>
        </w:rPr>
        <w:t xml:space="preserve"> (S1-3)</w:t>
      </w:r>
    </w:p>
    <w:p w14:paraId="710C8586" w14:textId="7BFFBA64" w:rsidR="00A1044E" w:rsidRPr="001002CB" w:rsidRDefault="00A1044E" w:rsidP="001002CB">
      <w:pPr>
        <w:spacing w:line="360" w:lineRule="auto"/>
        <w:jc w:val="center"/>
        <w:rPr>
          <w:b/>
          <w:sz w:val="28"/>
          <w:szCs w:val="28"/>
        </w:rPr>
      </w:pPr>
      <w:r w:rsidRPr="001002CB">
        <w:rPr>
          <w:b/>
          <w:sz w:val="28"/>
          <w:szCs w:val="28"/>
        </w:rPr>
        <w:t>Unit 4: Cells, Human Reproduction and Heredity</w:t>
      </w:r>
    </w:p>
    <w:p w14:paraId="5F9C824A" w14:textId="0A3604BB" w:rsidR="005B1E41" w:rsidRDefault="00A1044E" w:rsidP="001002CB">
      <w:pPr>
        <w:spacing w:line="360" w:lineRule="auto"/>
        <w:jc w:val="center"/>
        <w:rPr>
          <w:rFonts w:eastAsiaTheme="majorEastAsia"/>
          <w:b/>
          <w:sz w:val="28"/>
          <w:szCs w:val="28"/>
          <w:lang w:eastAsia="zh-HK"/>
        </w:rPr>
      </w:pPr>
      <w:r w:rsidRPr="001002CB">
        <w:rPr>
          <w:rFonts w:eastAsiaTheme="majorEastAsia"/>
          <w:b/>
          <w:sz w:val="28"/>
          <w:szCs w:val="28"/>
          <w:lang w:eastAsia="zh-HK"/>
        </w:rPr>
        <w:t xml:space="preserve">Topic: </w:t>
      </w:r>
      <w:r w:rsidR="00851504" w:rsidRPr="001002CB">
        <w:rPr>
          <w:rFonts w:eastAsiaTheme="majorEastAsia"/>
          <w:b/>
          <w:sz w:val="28"/>
          <w:szCs w:val="28"/>
          <w:lang w:eastAsia="zh-HK"/>
        </w:rPr>
        <w:t>DNA and Heredity</w:t>
      </w:r>
    </w:p>
    <w:p w14:paraId="2FCF413B" w14:textId="5A50AD9D" w:rsidR="00D132EB" w:rsidRDefault="00D132EB" w:rsidP="00D132EB">
      <w:pPr>
        <w:spacing w:line="360" w:lineRule="auto"/>
        <w:jc w:val="center"/>
        <w:rPr>
          <w:rFonts w:eastAsiaTheme="majorEastAsia"/>
          <w:b/>
          <w:color w:val="008000"/>
          <w:sz w:val="36"/>
          <w:szCs w:val="36"/>
          <w:lang w:eastAsia="zh-HK"/>
        </w:rPr>
      </w:pPr>
      <w:r w:rsidRPr="00F13BB4">
        <w:rPr>
          <w:rFonts w:eastAsiaTheme="major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7C16F" wp14:editId="2C4487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94E4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" strokeweight="1.2pt"/>
            </w:pict>
          </mc:Fallback>
        </mc:AlternateContent>
      </w:r>
      <w:r>
        <w:rPr>
          <w:rFonts w:eastAsiaTheme="majorEastAsia"/>
          <w:b/>
          <w:color w:val="008000"/>
          <w:sz w:val="36"/>
          <w:szCs w:val="36"/>
        </w:rPr>
        <w:t xml:space="preserve">The </w:t>
      </w:r>
      <w:r w:rsidR="00D315FA">
        <w:rPr>
          <w:rFonts w:eastAsiaTheme="majorEastAsia"/>
          <w:b/>
          <w:color w:val="008000"/>
          <w:sz w:val="36"/>
          <w:szCs w:val="36"/>
        </w:rPr>
        <w:t>C</w:t>
      </w:r>
      <w:r>
        <w:rPr>
          <w:rFonts w:eastAsiaTheme="majorEastAsia"/>
          <w:b/>
          <w:color w:val="008000"/>
          <w:sz w:val="36"/>
          <w:szCs w:val="36"/>
        </w:rPr>
        <w:t>ode of DNA</w:t>
      </w:r>
    </w:p>
    <w:p w14:paraId="3D063C4A" w14:textId="77777777" w:rsidR="00D132EB" w:rsidRDefault="00D132EB" w:rsidP="00D132E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b/>
          <w:color w:val="0000FF"/>
          <w:szCs w:val="20"/>
          <w:lang w:eastAsia="zh-HK"/>
        </w:rPr>
      </w:pPr>
      <w:r>
        <w:rPr>
          <w:rFonts w:eastAsiaTheme="majorEastAsia" w:hint="eastAsia"/>
          <w:b/>
          <w:color w:val="0000FF"/>
          <w:szCs w:val="20"/>
        </w:rPr>
        <w:t>【</w:t>
      </w:r>
      <w:r>
        <w:rPr>
          <w:rFonts w:eastAsiaTheme="majorEastAsia"/>
          <w:b/>
          <w:color w:val="0000FF"/>
          <w:szCs w:val="20"/>
        </w:rPr>
        <w:t>Learning Objectives</w:t>
      </w:r>
      <w:r>
        <w:rPr>
          <w:rFonts w:eastAsiaTheme="majorEastAsia" w:hint="eastAsia"/>
          <w:b/>
          <w:color w:val="0000FF"/>
          <w:szCs w:val="20"/>
        </w:rPr>
        <w:t>】</w:t>
      </w:r>
    </w:p>
    <w:p w14:paraId="3343C424" w14:textId="6D95870F" w:rsidR="00D132EB" w:rsidRDefault="00D132EB" w:rsidP="00D132EB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0"/>
          <w:lang w:eastAsia="zh-HK"/>
        </w:rPr>
      </w:pPr>
      <w:r>
        <w:rPr>
          <w:rFonts w:eastAsiaTheme="majorEastAsia"/>
          <w:color w:val="auto"/>
          <w:szCs w:val="20"/>
        </w:rPr>
        <w:t>After this learning activity, students should be able to</w:t>
      </w:r>
      <w:r w:rsidR="007875FB">
        <w:rPr>
          <w:rFonts w:eastAsiaTheme="majorEastAsia"/>
          <w:color w:val="auto"/>
          <w:szCs w:val="20"/>
        </w:rPr>
        <w:t>:</w:t>
      </w:r>
    </w:p>
    <w:p w14:paraId="49C86A13" w14:textId="77777777" w:rsidR="00D132EB" w:rsidRDefault="00D132EB" w:rsidP="00D132EB">
      <w:pPr>
        <w:widowControl w:val="0"/>
        <w:numPr>
          <w:ilvl w:val="0"/>
          <w:numId w:val="2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2"/>
          <w:lang w:eastAsia="zh-HK"/>
        </w:rPr>
      </w:pPr>
      <w:r>
        <w:rPr>
          <w:rFonts w:eastAsiaTheme="majorEastAsia"/>
          <w:color w:val="auto"/>
          <w:szCs w:val="20"/>
        </w:rPr>
        <w:t>Understand that the instructions encoded in DNA depend on the sequence of bases on the DNA; and</w:t>
      </w:r>
    </w:p>
    <w:p w14:paraId="289A424E" w14:textId="77777777" w:rsidR="00D132EB" w:rsidRDefault="00D132EB" w:rsidP="00D132EB">
      <w:pPr>
        <w:widowControl w:val="0"/>
        <w:numPr>
          <w:ilvl w:val="0"/>
          <w:numId w:val="2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2"/>
          <w:lang w:eastAsia="zh-HK"/>
        </w:rPr>
      </w:pPr>
      <w:proofErr w:type="spellStart"/>
      <w:r>
        <w:rPr>
          <w:rFonts w:eastAsiaTheme="majorEastAsia"/>
          <w:color w:val="auto"/>
          <w:szCs w:val="20"/>
        </w:rPr>
        <w:t>Recognise</w:t>
      </w:r>
      <w:proofErr w:type="spellEnd"/>
      <w:r>
        <w:rPr>
          <w:rFonts w:eastAsiaTheme="majorEastAsia"/>
          <w:color w:val="auto"/>
          <w:szCs w:val="20"/>
        </w:rPr>
        <w:t xml:space="preserve"> that DNA encodes the instructions that determine our different traits. </w:t>
      </w:r>
    </w:p>
    <w:p w14:paraId="2A96EC42" w14:textId="77777777" w:rsidR="00D132EB" w:rsidRDefault="00D132EB" w:rsidP="009A5BBB">
      <w:pPr>
        <w:tabs>
          <w:tab w:val="left" w:pos="1701"/>
        </w:tabs>
        <w:rPr>
          <w:b/>
          <w:sz w:val="28"/>
          <w:szCs w:val="28"/>
        </w:rPr>
      </w:pPr>
    </w:p>
    <w:p w14:paraId="61AA84AA" w14:textId="31476780" w:rsidR="00C913A0" w:rsidRDefault="00F05237" w:rsidP="009A5BBB">
      <w:pPr>
        <w:tabs>
          <w:tab w:val="left" w:pos="1701"/>
        </w:tabs>
        <w:rPr>
          <w:color w:val="FF0000"/>
          <w:sz w:val="28"/>
          <w:szCs w:val="28"/>
          <w:lang w:eastAsia="zh-HK"/>
        </w:rPr>
      </w:pPr>
      <w:r w:rsidRPr="009A5BBB">
        <w:rPr>
          <w:b/>
          <w:sz w:val="28"/>
          <w:szCs w:val="28"/>
        </w:rPr>
        <w:t xml:space="preserve">Activity </w:t>
      </w:r>
      <w:r w:rsidR="009A5BBB" w:rsidRPr="009A5BBB">
        <w:rPr>
          <w:b/>
          <w:sz w:val="28"/>
          <w:szCs w:val="28"/>
          <w:lang w:eastAsia="zh-HK"/>
        </w:rPr>
        <w:t>A</w:t>
      </w:r>
      <w:r w:rsidR="0062576A">
        <w:rPr>
          <w:rFonts w:hint="eastAsia"/>
          <w:b/>
          <w:sz w:val="28"/>
          <w:szCs w:val="28"/>
        </w:rPr>
        <w:t>:</w:t>
      </w:r>
      <w:r w:rsidR="0062576A">
        <w:rPr>
          <w:b/>
          <w:sz w:val="28"/>
          <w:szCs w:val="28"/>
        </w:rPr>
        <w:t xml:space="preserve"> </w:t>
      </w:r>
      <w:r w:rsidR="009A5BBB" w:rsidRPr="009A5BBB">
        <w:rPr>
          <w:sz w:val="28"/>
          <w:szCs w:val="28"/>
          <w:lang w:eastAsia="zh-HK"/>
        </w:rPr>
        <w:t>Decode the</w:t>
      </w:r>
      <w:r w:rsidR="00A1022F" w:rsidRPr="009A5BBB">
        <w:rPr>
          <w:sz w:val="28"/>
          <w:szCs w:val="28"/>
        </w:rPr>
        <w:t xml:space="preserve"> Morse code</w:t>
      </w:r>
      <w:r w:rsidR="00AD4DA6" w:rsidRPr="009A5BBB">
        <w:rPr>
          <w:color w:val="FF0000"/>
          <w:sz w:val="28"/>
          <w:szCs w:val="28"/>
          <w:lang w:eastAsia="zh-HK"/>
        </w:rPr>
        <w:t xml:space="preserve"> </w:t>
      </w:r>
    </w:p>
    <w:p w14:paraId="649CF4CF" w14:textId="77777777" w:rsidR="009A5BBB" w:rsidRPr="009A5BBB" w:rsidRDefault="009A5BBB" w:rsidP="009A5BBB">
      <w:pPr>
        <w:tabs>
          <w:tab w:val="left" w:pos="1701"/>
        </w:tabs>
        <w:rPr>
          <w:color w:val="FF0000"/>
          <w:sz w:val="28"/>
          <w:szCs w:val="28"/>
          <w:lang w:eastAsia="zh-HK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54"/>
      </w:tblGrid>
      <w:tr w:rsidR="009A5BBB" w14:paraId="35D26C99" w14:textId="77777777" w:rsidTr="009A5BBB">
        <w:tc>
          <w:tcPr>
            <w:tcW w:w="9848" w:type="dxa"/>
          </w:tcPr>
          <w:p w14:paraId="0F4FCCA2" w14:textId="77777777" w:rsidR="009A5BBB" w:rsidRDefault="009A5BBB" w:rsidP="009A5BBB">
            <w:pPr>
              <w:tabs>
                <w:tab w:val="left" w:pos="1701"/>
              </w:tabs>
              <w:rPr>
                <w:color w:val="auto"/>
                <w:lang w:eastAsia="zh-HK"/>
              </w:rPr>
            </w:pPr>
          </w:p>
          <w:p w14:paraId="61D5FE70" w14:textId="48486D7A" w:rsidR="000B76EE" w:rsidRDefault="00135A96" w:rsidP="009A5BBB">
            <w:pPr>
              <w:tabs>
                <w:tab w:val="left" w:pos="1701"/>
              </w:tabs>
              <w:rPr>
                <w:color w:val="auto"/>
                <w:lang w:eastAsia="zh-HK"/>
              </w:rPr>
            </w:pPr>
            <w:r w:rsidRPr="00135A96">
              <w:rPr>
                <w:color w:val="auto"/>
                <w:lang w:eastAsia="zh-HK"/>
              </w:rPr>
              <w:t>Morse code is a character encoding scheme used in telecommunication</w:t>
            </w:r>
            <w:r w:rsidR="00F017B6">
              <w:rPr>
                <w:rFonts w:hint="eastAsia"/>
                <w:color w:val="auto"/>
                <w:lang w:eastAsia="zh-HK"/>
              </w:rPr>
              <w:t xml:space="preserve">.  </w:t>
            </w:r>
            <w:r w:rsidR="00F017B6" w:rsidRPr="00F017B6">
              <w:rPr>
                <w:color w:val="auto"/>
                <w:lang w:eastAsia="zh-HK"/>
              </w:rPr>
              <w:t xml:space="preserve">This kind of code is composed of intermittent sound or flash. </w:t>
            </w:r>
            <w:r w:rsidR="00F017B6">
              <w:rPr>
                <w:rFonts w:hint="eastAsia"/>
                <w:color w:val="auto"/>
                <w:lang w:eastAsia="zh-HK"/>
              </w:rPr>
              <w:t xml:space="preserve">  By reading the code from the </w:t>
            </w:r>
            <w:r w:rsidR="00F017B6" w:rsidRPr="00F017B6">
              <w:rPr>
                <w:color w:val="auto"/>
                <w:lang w:eastAsia="zh-HK"/>
              </w:rPr>
              <w:t xml:space="preserve">Morse </w:t>
            </w:r>
            <w:r w:rsidR="00E66311">
              <w:rPr>
                <w:rFonts w:hint="eastAsia"/>
                <w:color w:val="auto"/>
                <w:lang w:eastAsia="zh-HK"/>
              </w:rPr>
              <w:t>C</w:t>
            </w:r>
            <w:r w:rsidR="00F017B6" w:rsidRPr="00F017B6">
              <w:rPr>
                <w:color w:val="auto"/>
                <w:lang w:eastAsia="zh-HK"/>
              </w:rPr>
              <w:t>ode</w:t>
            </w:r>
            <w:r w:rsidR="00E66311">
              <w:rPr>
                <w:rFonts w:hint="eastAsia"/>
                <w:color w:val="auto"/>
                <w:lang w:eastAsia="zh-HK"/>
              </w:rPr>
              <w:t xml:space="preserve"> Character Table</w:t>
            </w:r>
            <w:r w:rsidR="00F017B6">
              <w:rPr>
                <w:rFonts w:hint="eastAsia"/>
                <w:color w:val="auto"/>
                <w:lang w:eastAsia="zh-HK"/>
              </w:rPr>
              <w:t xml:space="preserve">, the meaning of the message encrypted </w:t>
            </w:r>
            <w:r w:rsidR="00E66311">
              <w:rPr>
                <w:rFonts w:hint="eastAsia"/>
                <w:color w:val="auto"/>
                <w:lang w:eastAsia="zh-HK"/>
              </w:rPr>
              <w:t xml:space="preserve">in Morse code </w:t>
            </w:r>
            <w:r w:rsidR="00F017B6">
              <w:rPr>
                <w:rFonts w:hint="eastAsia"/>
                <w:color w:val="auto"/>
                <w:lang w:eastAsia="zh-HK"/>
              </w:rPr>
              <w:t xml:space="preserve">can be found. </w:t>
            </w:r>
            <w:r w:rsidR="00F017B6" w:rsidRPr="00F017B6">
              <w:rPr>
                <w:color w:val="auto"/>
                <w:lang w:eastAsia="zh-HK"/>
              </w:rPr>
              <w:t xml:space="preserve"> </w:t>
            </w:r>
          </w:p>
          <w:p w14:paraId="4131FD62" w14:textId="77777777" w:rsidR="009A5BBB" w:rsidRDefault="009A5BBB" w:rsidP="009A5BBB">
            <w:pPr>
              <w:tabs>
                <w:tab w:val="left" w:pos="1701"/>
              </w:tabs>
              <w:rPr>
                <w:color w:val="FF0000"/>
                <w:lang w:eastAsia="zh-HK"/>
              </w:rPr>
            </w:pPr>
          </w:p>
        </w:tc>
      </w:tr>
    </w:tbl>
    <w:p w14:paraId="0DFF7772" w14:textId="77777777" w:rsidR="00A30511" w:rsidRPr="00D7423B" w:rsidRDefault="00A30511" w:rsidP="00F135AE">
      <w:pPr>
        <w:ind w:leftChars="295" w:left="708"/>
        <w:rPr>
          <w:lang w:val="en-GB"/>
        </w:rPr>
      </w:pPr>
    </w:p>
    <w:p w14:paraId="0C20C5FE" w14:textId="77777777" w:rsidR="00E66311" w:rsidRDefault="00E66311" w:rsidP="00E66311">
      <w:pPr>
        <w:ind w:leftChars="295" w:left="708"/>
        <w:jc w:val="center"/>
        <w:rPr>
          <w:lang w:val="en-GB"/>
        </w:rPr>
      </w:pPr>
      <w:r>
        <w:rPr>
          <w:rFonts w:hint="eastAsia"/>
          <w:lang w:val="en-GB"/>
        </w:rPr>
        <w:t>Simplified Morse Code Character Table</w:t>
      </w:r>
    </w:p>
    <w:p w14:paraId="2374B6FC" w14:textId="77777777" w:rsidR="00E66311" w:rsidRDefault="00E66311" w:rsidP="00E66311">
      <w:pPr>
        <w:spacing w:line="240" w:lineRule="exact"/>
        <w:ind w:left="357"/>
        <w:jc w:val="center"/>
        <w:rPr>
          <w:lang w:val="en-GB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23"/>
        <w:gridCol w:w="1803"/>
        <w:gridCol w:w="547"/>
        <w:gridCol w:w="1793"/>
        <w:gridCol w:w="422"/>
        <w:gridCol w:w="1538"/>
        <w:gridCol w:w="532"/>
        <w:gridCol w:w="1612"/>
      </w:tblGrid>
      <w:tr w:rsidR="00E66311" w14:paraId="228C0EBE" w14:textId="77777777" w:rsidTr="001C06A0">
        <w:tc>
          <w:tcPr>
            <w:tcW w:w="425" w:type="dxa"/>
          </w:tcPr>
          <w:p w14:paraId="4F9CA4C2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A</w:t>
            </w:r>
          </w:p>
        </w:tc>
        <w:tc>
          <w:tcPr>
            <w:tcW w:w="1854" w:type="dxa"/>
          </w:tcPr>
          <w:p w14:paraId="47697DB1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‧－</w:t>
            </w:r>
          </w:p>
        </w:tc>
        <w:tc>
          <w:tcPr>
            <w:tcW w:w="556" w:type="dxa"/>
          </w:tcPr>
          <w:p w14:paraId="3507D9A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H</w:t>
            </w:r>
          </w:p>
        </w:tc>
        <w:tc>
          <w:tcPr>
            <w:tcW w:w="1843" w:type="dxa"/>
          </w:tcPr>
          <w:p w14:paraId="09349F4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‧‧‧‧</w:t>
            </w:r>
          </w:p>
        </w:tc>
        <w:tc>
          <w:tcPr>
            <w:tcW w:w="425" w:type="dxa"/>
          </w:tcPr>
          <w:p w14:paraId="42D00E16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O</w:t>
            </w:r>
          </w:p>
        </w:tc>
        <w:tc>
          <w:tcPr>
            <w:tcW w:w="1587" w:type="dxa"/>
          </w:tcPr>
          <w:p w14:paraId="42B935E9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39" w:type="dxa"/>
          </w:tcPr>
          <w:p w14:paraId="56561644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U</w:t>
            </w:r>
          </w:p>
        </w:tc>
        <w:tc>
          <w:tcPr>
            <w:tcW w:w="1667" w:type="dxa"/>
          </w:tcPr>
          <w:p w14:paraId="3FA11AC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‧‧－</w:t>
            </w:r>
          </w:p>
        </w:tc>
      </w:tr>
      <w:tr w:rsidR="00E66311" w14:paraId="7125F97E" w14:textId="77777777" w:rsidTr="001C06A0">
        <w:tc>
          <w:tcPr>
            <w:tcW w:w="425" w:type="dxa"/>
          </w:tcPr>
          <w:p w14:paraId="721E647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B</w:t>
            </w:r>
          </w:p>
        </w:tc>
        <w:tc>
          <w:tcPr>
            <w:tcW w:w="1854" w:type="dxa"/>
          </w:tcPr>
          <w:p w14:paraId="13001F97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－‧‧‧</w:t>
            </w:r>
          </w:p>
        </w:tc>
        <w:tc>
          <w:tcPr>
            <w:tcW w:w="556" w:type="dxa"/>
          </w:tcPr>
          <w:p w14:paraId="06C8A3EC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I</w:t>
            </w:r>
          </w:p>
        </w:tc>
        <w:tc>
          <w:tcPr>
            <w:tcW w:w="1843" w:type="dxa"/>
          </w:tcPr>
          <w:p w14:paraId="5A4553D3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‧‧</w:t>
            </w:r>
          </w:p>
        </w:tc>
        <w:tc>
          <w:tcPr>
            <w:tcW w:w="425" w:type="dxa"/>
          </w:tcPr>
          <w:p w14:paraId="30AD9D3F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P</w:t>
            </w:r>
          </w:p>
        </w:tc>
        <w:tc>
          <w:tcPr>
            <w:tcW w:w="1587" w:type="dxa"/>
          </w:tcPr>
          <w:p w14:paraId="0F763A54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－‧</w:t>
            </w:r>
          </w:p>
        </w:tc>
        <w:tc>
          <w:tcPr>
            <w:tcW w:w="539" w:type="dxa"/>
          </w:tcPr>
          <w:p w14:paraId="45A8641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V</w:t>
            </w:r>
          </w:p>
        </w:tc>
        <w:tc>
          <w:tcPr>
            <w:tcW w:w="1667" w:type="dxa"/>
          </w:tcPr>
          <w:p w14:paraId="681462FA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‧</w:t>
            </w:r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－</w:t>
            </w:r>
          </w:p>
        </w:tc>
      </w:tr>
      <w:tr w:rsidR="00E66311" w14:paraId="61F96753" w14:textId="77777777" w:rsidTr="001C06A0">
        <w:tc>
          <w:tcPr>
            <w:tcW w:w="425" w:type="dxa"/>
          </w:tcPr>
          <w:p w14:paraId="58E14D7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C</w:t>
            </w:r>
          </w:p>
        </w:tc>
        <w:tc>
          <w:tcPr>
            <w:tcW w:w="1854" w:type="dxa"/>
          </w:tcPr>
          <w:p w14:paraId="566576EA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－‧－‧</w:t>
            </w:r>
          </w:p>
        </w:tc>
        <w:tc>
          <w:tcPr>
            <w:tcW w:w="556" w:type="dxa"/>
          </w:tcPr>
          <w:p w14:paraId="0D8FE10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J</w:t>
            </w:r>
          </w:p>
        </w:tc>
        <w:tc>
          <w:tcPr>
            <w:tcW w:w="1843" w:type="dxa"/>
          </w:tcPr>
          <w:p w14:paraId="63B974BB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425" w:type="dxa"/>
          </w:tcPr>
          <w:p w14:paraId="5CC00EEF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Q</w:t>
            </w:r>
          </w:p>
        </w:tc>
        <w:tc>
          <w:tcPr>
            <w:tcW w:w="1587" w:type="dxa"/>
          </w:tcPr>
          <w:p w14:paraId="4F09E15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－‧－</w:t>
            </w:r>
          </w:p>
        </w:tc>
        <w:tc>
          <w:tcPr>
            <w:tcW w:w="539" w:type="dxa"/>
          </w:tcPr>
          <w:p w14:paraId="4916530B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W</w:t>
            </w:r>
          </w:p>
        </w:tc>
        <w:tc>
          <w:tcPr>
            <w:tcW w:w="1667" w:type="dxa"/>
          </w:tcPr>
          <w:p w14:paraId="787CACA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‧─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─</w:t>
            </w:r>
          </w:p>
        </w:tc>
      </w:tr>
      <w:tr w:rsidR="00E66311" w14:paraId="14D5F918" w14:textId="77777777" w:rsidTr="001C06A0">
        <w:tc>
          <w:tcPr>
            <w:tcW w:w="425" w:type="dxa"/>
          </w:tcPr>
          <w:p w14:paraId="37FDCC5F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D</w:t>
            </w:r>
          </w:p>
        </w:tc>
        <w:tc>
          <w:tcPr>
            <w:tcW w:w="1854" w:type="dxa"/>
          </w:tcPr>
          <w:p w14:paraId="1E961D99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－‧‧</w:t>
            </w:r>
          </w:p>
        </w:tc>
        <w:tc>
          <w:tcPr>
            <w:tcW w:w="556" w:type="dxa"/>
          </w:tcPr>
          <w:p w14:paraId="7FFA3C3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K</w:t>
            </w:r>
          </w:p>
        </w:tc>
        <w:tc>
          <w:tcPr>
            <w:tcW w:w="1843" w:type="dxa"/>
          </w:tcPr>
          <w:p w14:paraId="3DE3F3D3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－‧－</w:t>
            </w:r>
          </w:p>
        </w:tc>
        <w:tc>
          <w:tcPr>
            <w:tcW w:w="425" w:type="dxa"/>
          </w:tcPr>
          <w:p w14:paraId="6D0DBF3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R</w:t>
            </w:r>
          </w:p>
        </w:tc>
        <w:tc>
          <w:tcPr>
            <w:tcW w:w="1587" w:type="dxa"/>
          </w:tcPr>
          <w:p w14:paraId="436C96F6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‧－‧</w:t>
            </w:r>
          </w:p>
        </w:tc>
        <w:tc>
          <w:tcPr>
            <w:tcW w:w="539" w:type="dxa"/>
          </w:tcPr>
          <w:p w14:paraId="37E8453E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X</w:t>
            </w:r>
          </w:p>
        </w:tc>
        <w:tc>
          <w:tcPr>
            <w:tcW w:w="1667" w:type="dxa"/>
          </w:tcPr>
          <w:p w14:paraId="64B5284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Pr="004E4612">
              <w:rPr>
                <w:rFonts w:hint="eastAsia"/>
                <w:lang w:val="en-GB"/>
              </w:rPr>
              <w:t>‧</w:t>
            </w:r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－</w:t>
            </w:r>
          </w:p>
        </w:tc>
      </w:tr>
      <w:tr w:rsidR="00E66311" w14:paraId="4E369FF7" w14:textId="77777777" w:rsidTr="001C06A0">
        <w:tc>
          <w:tcPr>
            <w:tcW w:w="425" w:type="dxa"/>
          </w:tcPr>
          <w:p w14:paraId="6FC1B906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E</w:t>
            </w:r>
          </w:p>
        </w:tc>
        <w:tc>
          <w:tcPr>
            <w:tcW w:w="1854" w:type="dxa"/>
          </w:tcPr>
          <w:p w14:paraId="75E41AEE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</w:t>
            </w:r>
          </w:p>
        </w:tc>
        <w:tc>
          <w:tcPr>
            <w:tcW w:w="556" w:type="dxa"/>
          </w:tcPr>
          <w:p w14:paraId="4AEA1120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L</w:t>
            </w:r>
          </w:p>
        </w:tc>
        <w:tc>
          <w:tcPr>
            <w:tcW w:w="1843" w:type="dxa"/>
          </w:tcPr>
          <w:p w14:paraId="109FCB6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‧－‧‧</w:t>
            </w:r>
          </w:p>
        </w:tc>
        <w:tc>
          <w:tcPr>
            <w:tcW w:w="425" w:type="dxa"/>
          </w:tcPr>
          <w:p w14:paraId="5D4BBD0F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S</w:t>
            </w:r>
          </w:p>
        </w:tc>
        <w:tc>
          <w:tcPr>
            <w:tcW w:w="1587" w:type="dxa"/>
          </w:tcPr>
          <w:p w14:paraId="3DA0C596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‧‧‧</w:t>
            </w:r>
          </w:p>
        </w:tc>
        <w:tc>
          <w:tcPr>
            <w:tcW w:w="539" w:type="dxa"/>
          </w:tcPr>
          <w:p w14:paraId="5BC8DCD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1667" w:type="dxa"/>
          </w:tcPr>
          <w:p w14:paraId="43CDEE2A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 w:rsidRPr="004E4612">
              <w:rPr>
                <w:rFonts w:hint="eastAsia"/>
                <w:lang w:val="en-GB"/>
              </w:rPr>
              <w:t>‧－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</w:tr>
      <w:tr w:rsidR="00E66311" w14:paraId="7383B2A7" w14:textId="77777777" w:rsidTr="001C06A0">
        <w:tc>
          <w:tcPr>
            <w:tcW w:w="425" w:type="dxa"/>
          </w:tcPr>
          <w:p w14:paraId="20A3B75A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F</w:t>
            </w:r>
          </w:p>
        </w:tc>
        <w:tc>
          <w:tcPr>
            <w:tcW w:w="1854" w:type="dxa"/>
          </w:tcPr>
          <w:p w14:paraId="43BDAB6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‧</w:t>
            </w:r>
            <w:r w:rsidRPr="004E4612">
              <w:rPr>
                <w:rFonts w:hint="eastAsia"/>
                <w:lang w:val="en-GB"/>
              </w:rPr>
              <w:t>‧－‧</w:t>
            </w:r>
          </w:p>
        </w:tc>
        <w:tc>
          <w:tcPr>
            <w:tcW w:w="556" w:type="dxa"/>
          </w:tcPr>
          <w:p w14:paraId="5E652844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M</w:t>
            </w:r>
          </w:p>
        </w:tc>
        <w:tc>
          <w:tcPr>
            <w:tcW w:w="1843" w:type="dxa"/>
          </w:tcPr>
          <w:p w14:paraId="69C6AC17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C4E412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T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D6E47B9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3AC2857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Z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386C014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－‧‧</w:t>
            </w:r>
          </w:p>
        </w:tc>
      </w:tr>
      <w:tr w:rsidR="00E66311" w14:paraId="328829E6" w14:textId="77777777" w:rsidTr="001C06A0">
        <w:tc>
          <w:tcPr>
            <w:tcW w:w="425" w:type="dxa"/>
          </w:tcPr>
          <w:p w14:paraId="1E69A662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G</w:t>
            </w:r>
          </w:p>
        </w:tc>
        <w:tc>
          <w:tcPr>
            <w:tcW w:w="1854" w:type="dxa"/>
          </w:tcPr>
          <w:p w14:paraId="5620BEDD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─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─‧</w:t>
            </w:r>
          </w:p>
        </w:tc>
        <w:tc>
          <w:tcPr>
            <w:tcW w:w="556" w:type="dxa"/>
          </w:tcPr>
          <w:p w14:paraId="41470624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</w:p>
        </w:tc>
        <w:tc>
          <w:tcPr>
            <w:tcW w:w="1843" w:type="dxa"/>
          </w:tcPr>
          <w:p w14:paraId="5CC37575" w14:textId="77777777" w:rsidR="00E66311" w:rsidRDefault="00E66311" w:rsidP="001C06A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－‧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517DF64D" w14:textId="77777777" w:rsidR="00E66311" w:rsidRDefault="00E66311" w:rsidP="001C06A0">
            <w:pPr>
              <w:rPr>
                <w:lang w:val="en-GB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85EB7EB" w14:textId="77777777" w:rsidR="00E66311" w:rsidRDefault="00E66311" w:rsidP="001C06A0">
            <w:pPr>
              <w:rPr>
                <w:lang w:val="en-GB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14:paraId="14C2AB4F" w14:textId="77777777" w:rsidR="00E66311" w:rsidRDefault="00E66311" w:rsidP="001C06A0">
            <w:pPr>
              <w:rPr>
                <w:lang w:val="en-GB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 w14:paraId="0B32AF9F" w14:textId="77777777" w:rsidR="00E66311" w:rsidRDefault="00E66311" w:rsidP="001C06A0">
            <w:pPr>
              <w:rPr>
                <w:lang w:val="en-GB"/>
              </w:rPr>
            </w:pPr>
          </w:p>
        </w:tc>
      </w:tr>
    </w:tbl>
    <w:p w14:paraId="3A2ABF3B" w14:textId="77777777" w:rsidR="00E66311" w:rsidRDefault="00E66311" w:rsidP="00E66311">
      <w:pPr>
        <w:ind w:leftChars="295" w:left="708"/>
        <w:jc w:val="center"/>
        <w:rPr>
          <w:lang w:val="en-GB"/>
        </w:rPr>
      </w:pPr>
    </w:p>
    <w:p w14:paraId="6EF4645B" w14:textId="5831573D" w:rsidR="00E66311" w:rsidRPr="00E66311" w:rsidRDefault="002C3423" w:rsidP="00E66311">
      <w:pPr>
        <w:pStyle w:val="ListParagraph"/>
        <w:numPr>
          <w:ilvl w:val="0"/>
          <w:numId w:val="25"/>
        </w:numPr>
        <w:ind w:leftChars="117" w:left="848" w:hanging="567"/>
        <w:jc w:val="left"/>
        <w:rPr>
          <w:lang w:val="en-GB"/>
        </w:rPr>
      </w:pPr>
      <w:r>
        <w:rPr>
          <w:rFonts w:hint="eastAsia"/>
          <w:lang w:val="en-GB"/>
        </w:rPr>
        <w:t>The</w:t>
      </w:r>
      <w:r w:rsidR="00E66311" w:rsidRPr="00E66311">
        <w:rPr>
          <w:rFonts w:hint="eastAsia"/>
          <w:lang w:val="en-GB"/>
        </w:rPr>
        <w:t xml:space="preserve"> teacher will send you a message in terms of sound or flash.  Decode the message according to the Morse Code Character Table above. </w:t>
      </w:r>
      <w:r>
        <w:rPr>
          <w:rFonts w:hint="eastAsia"/>
          <w:lang w:val="en-GB"/>
        </w:rPr>
        <w:t xml:space="preserve"> Write down the alphabet in the space provided. </w:t>
      </w:r>
    </w:p>
    <w:p w14:paraId="3B14BEEF" w14:textId="7E2850F9" w:rsidR="00BF2A45" w:rsidRPr="00D7423B" w:rsidRDefault="00BF2A45" w:rsidP="00E66311">
      <w:pPr>
        <w:ind w:leftChars="295" w:left="708"/>
        <w:jc w:val="center"/>
        <w:rPr>
          <w:lang w:eastAsia="zh-HK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69"/>
        <w:gridCol w:w="1249"/>
        <w:gridCol w:w="1250"/>
        <w:gridCol w:w="1251"/>
        <w:gridCol w:w="1250"/>
        <w:gridCol w:w="1250"/>
        <w:gridCol w:w="1251"/>
      </w:tblGrid>
      <w:tr w:rsidR="00BF2A45" w:rsidRPr="00D7423B" w14:paraId="32CA001E" w14:textId="77777777" w:rsidTr="00BA694B">
        <w:trPr>
          <w:trHeight w:val="776"/>
        </w:trPr>
        <w:tc>
          <w:tcPr>
            <w:tcW w:w="1276" w:type="dxa"/>
          </w:tcPr>
          <w:p w14:paraId="25EDA43A" w14:textId="3223F496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14:paraId="28C210E6" w14:textId="5A7B469E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14:paraId="380F1A80" w14:textId="77777777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5" w:type="dxa"/>
          </w:tcPr>
          <w:p w14:paraId="36787D43" w14:textId="77777777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14:paraId="476A483C" w14:textId="77777777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4" w:type="dxa"/>
          </w:tcPr>
          <w:p w14:paraId="5361F7EB" w14:textId="77777777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  <w:tc>
          <w:tcPr>
            <w:tcW w:w="1365" w:type="dxa"/>
          </w:tcPr>
          <w:p w14:paraId="7070CF34" w14:textId="77777777" w:rsidR="00BF2A45" w:rsidRPr="00D7423B" w:rsidRDefault="00BF2A45" w:rsidP="00BA694B">
            <w:pPr>
              <w:ind w:left="317" w:hanging="317"/>
              <w:rPr>
                <w:lang w:eastAsia="zh-HK"/>
              </w:rPr>
            </w:pPr>
          </w:p>
        </w:tc>
      </w:tr>
    </w:tbl>
    <w:p w14:paraId="0A734D0D" w14:textId="77777777" w:rsidR="001A451B" w:rsidRPr="00D7423B" w:rsidRDefault="001A451B" w:rsidP="001A451B">
      <w:pPr>
        <w:pStyle w:val="ListParagraph"/>
        <w:ind w:left="851"/>
      </w:pPr>
    </w:p>
    <w:p w14:paraId="045FB083" w14:textId="37D28D41" w:rsidR="00922992" w:rsidRDefault="002C3423" w:rsidP="002C3423">
      <w:pPr>
        <w:pStyle w:val="ListParagraph"/>
        <w:numPr>
          <w:ilvl w:val="0"/>
          <w:numId w:val="25"/>
        </w:numPr>
        <w:ind w:leftChars="117" w:left="848" w:hanging="567"/>
        <w:jc w:val="left"/>
        <w:rPr>
          <w:lang w:val="en-GB"/>
        </w:rPr>
      </w:pPr>
      <w:r>
        <w:rPr>
          <w:rFonts w:hint="eastAsia"/>
          <w:lang w:val="en-GB"/>
        </w:rPr>
        <w:t>The c</w:t>
      </w:r>
      <w:r w:rsidR="00203670" w:rsidRPr="002C3423">
        <w:rPr>
          <w:rFonts w:hint="eastAsia"/>
          <w:lang w:val="en-GB"/>
        </w:rPr>
        <w:t>haracteristic</w:t>
      </w:r>
      <w:r>
        <w:rPr>
          <w:rFonts w:hint="eastAsia"/>
          <w:lang w:val="en-GB"/>
        </w:rPr>
        <w:t>s</w:t>
      </w:r>
      <w:r w:rsidR="00203670" w:rsidRPr="002C3423">
        <w:rPr>
          <w:rFonts w:hint="eastAsia"/>
          <w:lang w:val="en-GB"/>
        </w:rPr>
        <w:t xml:space="preserve"> of </w:t>
      </w:r>
      <w:r>
        <w:rPr>
          <w:rFonts w:hint="eastAsia"/>
          <w:lang w:val="en-GB"/>
        </w:rPr>
        <w:t xml:space="preserve">the </w:t>
      </w:r>
      <w:r w:rsidR="00203670" w:rsidRPr="002C3423">
        <w:rPr>
          <w:lang w:val="en-GB"/>
        </w:rPr>
        <w:t>Morse code</w:t>
      </w:r>
      <w:r w:rsidR="00922992" w:rsidRPr="002C3423">
        <w:rPr>
          <w:lang w:val="en-GB"/>
        </w:rPr>
        <w:t>：</w:t>
      </w:r>
    </w:p>
    <w:p w14:paraId="3C2DB620" w14:textId="77777777" w:rsidR="002C3423" w:rsidRPr="002C3423" w:rsidRDefault="002C3423" w:rsidP="002C3423">
      <w:pPr>
        <w:pStyle w:val="ListParagraph"/>
        <w:ind w:left="848"/>
        <w:jc w:val="left"/>
        <w:rPr>
          <w:lang w:val="en-GB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70"/>
      </w:tblGrid>
      <w:tr w:rsidR="00922992" w:rsidRPr="00D7423B" w14:paraId="2507BFA9" w14:textId="77777777" w:rsidTr="001A451B">
        <w:trPr>
          <w:trHeight w:val="737"/>
        </w:trPr>
        <w:tc>
          <w:tcPr>
            <w:tcW w:w="9327" w:type="dxa"/>
          </w:tcPr>
          <w:p w14:paraId="66033B53" w14:textId="40B0B155" w:rsidR="00922992" w:rsidRPr="00D7423B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  <w:tr w:rsidR="00922992" w:rsidRPr="00D7423B" w14:paraId="6E752292" w14:textId="77777777" w:rsidTr="001A451B">
        <w:trPr>
          <w:trHeight w:val="707"/>
        </w:trPr>
        <w:tc>
          <w:tcPr>
            <w:tcW w:w="9327" w:type="dxa"/>
          </w:tcPr>
          <w:p w14:paraId="35508E70" w14:textId="558FDD33" w:rsidR="00922992" w:rsidRPr="00D7423B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  <w:tr w:rsidR="00922992" w:rsidRPr="00D7423B" w14:paraId="33BB67FB" w14:textId="77777777" w:rsidTr="001A451B">
        <w:trPr>
          <w:trHeight w:val="697"/>
        </w:trPr>
        <w:tc>
          <w:tcPr>
            <w:tcW w:w="9327" w:type="dxa"/>
          </w:tcPr>
          <w:p w14:paraId="1EBC2A9C" w14:textId="0B25C6C5" w:rsidR="00922992" w:rsidRPr="00D7423B" w:rsidRDefault="00922992" w:rsidP="00AD4DA6">
            <w:pPr>
              <w:pStyle w:val="ListParagraph"/>
              <w:numPr>
                <w:ilvl w:val="0"/>
                <w:numId w:val="24"/>
              </w:numPr>
              <w:rPr>
                <w:color w:val="FF0000"/>
                <w:lang w:eastAsia="zh-HK"/>
              </w:rPr>
            </w:pPr>
          </w:p>
        </w:tc>
      </w:tr>
    </w:tbl>
    <w:p w14:paraId="3790E2B3" w14:textId="77777777" w:rsidR="00BF2A45" w:rsidRPr="00D7423B" w:rsidRDefault="00BF2A45" w:rsidP="00E670FC">
      <w:pPr>
        <w:ind w:left="566" w:hangingChars="236" w:hanging="566"/>
        <w:rPr>
          <w:lang w:val="en-GB" w:eastAsia="zh-HK"/>
        </w:rPr>
      </w:pPr>
    </w:p>
    <w:p w14:paraId="4C55B0B0" w14:textId="71267ABE" w:rsidR="001A451B" w:rsidRPr="00D7423B" w:rsidRDefault="002C3423" w:rsidP="002C3423">
      <w:pPr>
        <w:pStyle w:val="ListParagraph"/>
        <w:numPr>
          <w:ilvl w:val="0"/>
          <w:numId w:val="25"/>
        </w:numPr>
        <w:ind w:left="851" w:hanging="567"/>
      </w:pPr>
      <w:r>
        <w:rPr>
          <w:rFonts w:hint="eastAsia"/>
          <w:lang w:val="en-GB"/>
        </w:rPr>
        <w:t>According to the teacher</w:t>
      </w:r>
      <w:r>
        <w:rPr>
          <w:lang w:val="en-GB"/>
        </w:rPr>
        <w:t>’</w:t>
      </w:r>
      <w:r>
        <w:rPr>
          <w:rFonts w:hint="eastAsia"/>
          <w:lang w:val="en-GB"/>
        </w:rPr>
        <w:t>s briefing, I learn that the c</w:t>
      </w:r>
      <w:r w:rsidR="00203670">
        <w:rPr>
          <w:lang w:val="en-GB"/>
        </w:rPr>
        <w:t>haracteristic</w:t>
      </w:r>
      <w:r>
        <w:rPr>
          <w:rFonts w:hint="eastAsia"/>
          <w:lang w:val="en-GB"/>
        </w:rPr>
        <w:t>s</w:t>
      </w:r>
      <w:r w:rsidR="00203670">
        <w:rPr>
          <w:lang w:val="en-GB"/>
        </w:rPr>
        <w:t xml:space="preserve"> of </w:t>
      </w:r>
      <w:r w:rsidR="001A451B" w:rsidRPr="00D7423B">
        <w:rPr>
          <w:lang w:val="en-GB"/>
        </w:rPr>
        <w:t>DNA</w:t>
      </w:r>
      <w:r w:rsidR="00203670">
        <w:rPr>
          <w:lang w:val="en-GB"/>
        </w:rPr>
        <w:t xml:space="preserve"> cod</w:t>
      </w:r>
      <w:r>
        <w:rPr>
          <w:rFonts w:hint="eastAsia"/>
          <w:lang w:val="en-GB"/>
        </w:rPr>
        <w:t xml:space="preserve">e </w:t>
      </w:r>
      <w:r w:rsidR="00B13D79">
        <w:rPr>
          <w:lang w:val="en-GB"/>
        </w:rPr>
        <w:t>are:</w:t>
      </w:r>
    </w:p>
    <w:p w14:paraId="0E682A9B" w14:textId="02B34E9D" w:rsidR="001A451B" w:rsidRPr="00D7423B" w:rsidRDefault="001A451B" w:rsidP="001A451B">
      <w:pPr>
        <w:pStyle w:val="ListParagraph"/>
        <w:ind w:left="851"/>
      </w:pPr>
    </w:p>
    <w:tbl>
      <w:tblPr>
        <w:tblStyle w:val="TableGrid"/>
        <w:tblW w:w="0" w:type="auto"/>
        <w:tblInd w:w="1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8"/>
      </w:tblGrid>
      <w:tr w:rsidR="001A451B" w:rsidRPr="00D7423B" w14:paraId="5976BC38" w14:textId="77777777" w:rsidTr="001A451B">
        <w:tc>
          <w:tcPr>
            <w:tcW w:w="5808" w:type="dxa"/>
          </w:tcPr>
          <w:p w14:paraId="4D37278B" w14:textId="77777777" w:rsidR="001A451B" w:rsidRPr="00D7423B" w:rsidRDefault="001A451B" w:rsidP="00291389">
            <w:pPr>
              <w:pStyle w:val="ListParagraph"/>
              <w:tabs>
                <w:tab w:val="left" w:pos="1701"/>
              </w:tabs>
              <w:spacing w:line="100" w:lineRule="exact"/>
              <w:ind w:leftChars="236" w:left="566"/>
              <w:rPr>
                <w:lang w:val="en-GB"/>
              </w:rPr>
            </w:pPr>
            <w:r w:rsidRPr="00D7423B">
              <w:br w:type="page"/>
            </w:r>
            <w:r w:rsidRPr="00D7423B">
              <w:rPr>
                <w:lang w:val="en-GB"/>
              </w:rPr>
              <w:t xml:space="preserve"> </w:t>
            </w:r>
          </w:p>
          <w:p w14:paraId="57F4D1EB" w14:textId="454F3E40" w:rsidR="001A451B" w:rsidRPr="00D7423B" w:rsidRDefault="00203670" w:rsidP="001A451B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851" w:hanging="284"/>
              <w:rPr>
                <w:lang w:val="en-GB"/>
              </w:rPr>
            </w:pPr>
            <w:proofErr w:type="spellStart"/>
            <w:r>
              <w:rPr>
                <w:rFonts w:hint="eastAsia"/>
                <w:lang w:val="en-GB"/>
              </w:rPr>
              <w:t>Every</w:t>
            </w:r>
            <w:r w:rsidR="00291389">
              <w:rPr>
                <w:rFonts w:hint="eastAsia"/>
                <w:lang w:val="en-GB"/>
              </w:rPr>
              <w:t>_______</w:t>
            </w:r>
            <w:r>
              <w:rPr>
                <w:lang w:val="en-GB"/>
              </w:rPr>
              <w:t>bases</w:t>
            </w:r>
            <w:proofErr w:type="spellEnd"/>
            <w:r>
              <w:rPr>
                <w:lang w:val="en-GB"/>
              </w:rPr>
              <w:t xml:space="preserve"> make up one unit.</w:t>
            </w:r>
          </w:p>
          <w:p w14:paraId="45CE0778" w14:textId="77777777" w:rsidR="001A451B" w:rsidRDefault="00203670" w:rsidP="00291389">
            <w:pPr>
              <w:pStyle w:val="ListParagraph"/>
              <w:numPr>
                <w:ilvl w:val="0"/>
                <w:numId w:val="19"/>
              </w:numPr>
              <w:tabs>
                <w:tab w:val="left" w:pos="1701"/>
              </w:tabs>
              <w:spacing w:line="276" w:lineRule="auto"/>
              <w:ind w:left="851" w:hanging="284"/>
              <w:rPr>
                <w:lang w:val="en-GB"/>
              </w:rPr>
            </w:pPr>
            <w:r>
              <w:rPr>
                <w:lang w:val="en-GB"/>
              </w:rPr>
              <w:t xml:space="preserve">All bases will only be read </w:t>
            </w:r>
            <w:r w:rsidR="00291389">
              <w:rPr>
                <w:rFonts w:hint="eastAsia"/>
                <w:lang w:val="en-GB"/>
              </w:rPr>
              <w:t>_________</w:t>
            </w:r>
            <w:r>
              <w:rPr>
                <w:lang w:val="en-GB"/>
              </w:rPr>
              <w:t>.</w:t>
            </w:r>
          </w:p>
          <w:p w14:paraId="6625F6B7" w14:textId="3F7EED03" w:rsidR="00291389" w:rsidRPr="00D7423B" w:rsidRDefault="00291389" w:rsidP="00291389">
            <w:pPr>
              <w:pStyle w:val="ListParagraph"/>
              <w:tabs>
                <w:tab w:val="left" w:pos="1701"/>
              </w:tabs>
              <w:spacing w:line="100" w:lineRule="exact"/>
              <w:ind w:left="851"/>
              <w:rPr>
                <w:lang w:val="en-GB"/>
              </w:rPr>
            </w:pPr>
          </w:p>
        </w:tc>
      </w:tr>
    </w:tbl>
    <w:p w14:paraId="3B1FA635" w14:textId="77777777" w:rsidR="001A451B" w:rsidRPr="00D7423B" w:rsidRDefault="001A451B" w:rsidP="001A451B">
      <w:pPr>
        <w:pStyle w:val="ListParagraph"/>
        <w:tabs>
          <w:tab w:val="left" w:pos="1701"/>
        </w:tabs>
        <w:ind w:leftChars="236" w:left="566"/>
        <w:rPr>
          <w:lang w:val="en-GB"/>
        </w:rPr>
      </w:pPr>
    </w:p>
    <w:p w14:paraId="48380E61" w14:textId="65DAE6CC" w:rsidR="001A451B" w:rsidRPr="00D7423B" w:rsidRDefault="002C3423" w:rsidP="002C3423">
      <w:pPr>
        <w:pStyle w:val="ListParagraph"/>
        <w:numPr>
          <w:ilvl w:val="0"/>
          <w:numId w:val="25"/>
        </w:numPr>
        <w:ind w:left="851" w:hanging="567"/>
        <w:rPr>
          <w:lang w:val="en-GB"/>
        </w:rPr>
      </w:pPr>
      <w:r>
        <w:rPr>
          <w:rFonts w:hint="eastAsia"/>
          <w:lang w:val="en-GB"/>
        </w:rPr>
        <w:t>D</w:t>
      </w:r>
      <w:r w:rsidR="00E464C7">
        <w:rPr>
          <w:lang w:val="en-GB"/>
        </w:rPr>
        <w:t xml:space="preserve">ecode the </w:t>
      </w:r>
      <w:r>
        <w:rPr>
          <w:rFonts w:hint="eastAsia"/>
          <w:lang w:val="en-GB"/>
        </w:rPr>
        <w:t xml:space="preserve">following DNA base sequence by making </w:t>
      </w:r>
      <w:r w:rsidR="00E464C7">
        <w:rPr>
          <w:lang w:val="en-GB"/>
        </w:rPr>
        <w:t xml:space="preserve">reference to the </w:t>
      </w:r>
      <w:r>
        <w:rPr>
          <w:rFonts w:hint="eastAsia"/>
          <w:lang w:val="en-GB"/>
        </w:rPr>
        <w:t xml:space="preserve">Table </w:t>
      </w:r>
      <w:r w:rsidR="004C0E42">
        <w:rPr>
          <w:rFonts w:hint="eastAsia"/>
          <w:lang w:val="en-GB" w:eastAsia="zh-HK"/>
        </w:rPr>
        <w:t>f</w:t>
      </w:r>
      <w:r w:rsidR="004C0E42">
        <w:rPr>
          <w:lang w:val="en-GB" w:eastAsia="zh-HK"/>
        </w:rPr>
        <w:t>or decoding the</w:t>
      </w:r>
      <w:r w:rsidR="00194177">
        <w:rPr>
          <w:lang w:val="en-GB" w:eastAsia="zh-HK"/>
        </w:rPr>
        <w:t xml:space="preserve"> </w:t>
      </w:r>
      <w:r>
        <w:rPr>
          <w:rFonts w:hint="eastAsia"/>
          <w:lang w:val="en-GB"/>
        </w:rPr>
        <w:t>DNA code provided</w:t>
      </w:r>
      <w:r w:rsidR="00E464C7">
        <w:rPr>
          <w:lang w:val="en-GB"/>
        </w:rPr>
        <w:t xml:space="preserve"> by </w:t>
      </w:r>
      <w:r>
        <w:rPr>
          <w:rFonts w:hint="eastAsia"/>
          <w:lang w:val="en-GB"/>
        </w:rPr>
        <w:t xml:space="preserve">the </w:t>
      </w:r>
      <w:r w:rsidR="00E464C7">
        <w:rPr>
          <w:lang w:val="en-GB"/>
        </w:rPr>
        <w:t xml:space="preserve">teacher. </w:t>
      </w:r>
    </w:p>
    <w:p w14:paraId="298C71E3" w14:textId="77777777" w:rsidR="001A451B" w:rsidRPr="00D7423B" w:rsidRDefault="001A451B" w:rsidP="001A451B">
      <w:pPr>
        <w:ind w:leftChars="177" w:left="425"/>
      </w:pPr>
    </w:p>
    <w:p w14:paraId="0BF9D25B" w14:textId="2645401E" w:rsidR="001A451B" w:rsidRPr="00D7423B" w:rsidRDefault="001A451B" w:rsidP="001A451B">
      <w:pPr>
        <w:ind w:leftChars="177" w:left="425"/>
      </w:pPr>
      <w:r w:rsidRPr="00D7423B">
        <w:t>DNA</w:t>
      </w:r>
      <w:r w:rsidR="00E464C7">
        <w:t xml:space="preserve"> </w:t>
      </w:r>
      <w:r w:rsidR="005D67AD" w:rsidRPr="005D67AD">
        <w:t>base sequence</w:t>
      </w:r>
      <w:r w:rsidRPr="00D7423B">
        <w:t>：</w:t>
      </w:r>
    </w:p>
    <w:tbl>
      <w:tblPr>
        <w:tblStyle w:val="TableGrid"/>
        <w:tblW w:w="8164" w:type="dxa"/>
        <w:jc w:val="center"/>
        <w:tblLook w:val="04A0" w:firstRow="1" w:lastRow="0" w:firstColumn="1" w:lastColumn="0" w:noHBand="0" w:noVBand="1"/>
      </w:tblPr>
      <w:tblGrid>
        <w:gridCol w:w="391"/>
        <w:gridCol w:w="390"/>
        <w:gridCol w:w="390"/>
        <w:gridCol w:w="390"/>
        <w:gridCol w:w="377"/>
        <w:gridCol w:w="403"/>
        <w:gridCol w:w="403"/>
        <w:gridCol w:w="403"/>
        <w:gridCol w:w="390"/>
        <w:gridCol w:w="377"/>
        <w:gridCol w:w="377"/>
        <w:gridCol w:w="390"/>
        <w:gridCol w:w="390"/>
        <w:gridCol w:w="377"/>
        <w:gridCol w:w="377"/>
        <w:gridCol w:w="390"/>
        <w:gridCol w:w="403"/>
        <w:gridCol w:w="390"/>
        <w:gridCol w:w="383"/>
        <w:gridCol w:w="383"/>
        <w:gridCol w:w="390"/>
      </w:tblGrid>
      <w:tr w:rsidR="002C3423" w:rsidRPr="00D7423B" w14:paraId="380D602A" w14:textId="77777777" w:rsidTr="002C3423">
        <w:trPr>
          <w:trHeight w:hRule="exact" w:val="340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0A07AC14" w14:textId="77777777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3612586" w14:textId="77777777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0E9709B" w14:textId="77777777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691A581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0C870C60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3F26F6E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6A99D68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6408A5CD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ACD8F9A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B0AD086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8EE8CC1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29AAD7E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2FE8B66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A368C9E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39BD4498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CFD41BA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0ACF537E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EC2B0DC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E07C895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BA6BBBF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67D4A08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</w:tr>
    </w:tbl>
    <w:p w14:paraId="742EF536" w14:textId="77777777" w:rsidR="001A451B" w:rsidRPr="00D7423B" w:rsidRDefault="001A451B" w:rsidP="001A451B">
      <w:pPr>
        <w:spacing w:line="100" w:lineRule="exact"/>
        <w:ind w:leftChars="177" w:left="425"/>
      </w:pPr>
    </w:p>
    <w:tbl>
      <w:tblPr>
        <w:tblStyle w:val="TableGrid"/>
        <w:tblW w:w="7131" w:type="dxa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390"/>
        <w:gridCol w:w="390"/>
        <w:gridCol w:w="377"/>
        <w:gridCol w:w="403"/>
        <w:gridCol w:w="377"/>
        <w:gridCol w:w="390"/>
        <w:gridCol w:w="403"/>
        <w:gridCol w:w="390"/>
        <w:gridCol w:w="403"/>
        <w:gridCol w:w="390"/>
        <w:gridCol w:w="390"/>
      </w:tblGrid>
      <w:tr w:rsidR="002C3423" w:rsidRPr="00D7423B" w14:paraId="6A35F0F7" w14:textId="77777777" w:rsidTr="009A5611">
        <w:trPr>
          <w:trHeight w:hRule="exact" w:val="340"/>
          <w:jc w:val="center"/>
        </w:trPr>
        <w:tc>
          <w:tcPr>
            <w:tcW w:w="404" w:type="dxa"/>
            <w:vAlign w:val="center"/>
          </w:tcPr>
          <w:p w14:paraId="28F87943" w14:textId="08B7CE3F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404" w:type="dxa"/>
            <w:vAlign w:val="center"/>
          </w:tcPr>
          <w:p w14:paraId="5F50BA9B" w14:textId="0E700E12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404" w:type="dxa"/>
            <w:vAlign w:val="center"/>
          </w:tcPr>
          <w:p w14:paraId="3713C026" w14:textId="7BD89171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404" w:type="dxa"/>
            <w:vAlign w:val="center"/>
          </w:tcPr>
          <w:p w14:paraId="0BBF449B" w14:textId="3E509223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C</w:t>
            </w:r>
          </w:p>
        </w:tc>
        <w:tc>
          <w:tcPr>
            <w:tcW w:w="404" w:type="dxa"/>
            <w:vAlign w:val="center"/>
          </w:tcPr>
          <w:p w14:paraId="43B796C5" w14:textId="34032CBF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G</w:t>
            </w:r>
          </w:p>
        </w:tc>
        <w:tc>
          <w:tcPr>
            <w:tcW w:w="404" w:type="dxa"/>
            <w:vAlign w:val="center"/>
          </w:tcPr>
          <w:p w14:paraId="751FE0B3" w14:textId="78D861AB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C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881FD2C" w14:textId="4B0F673D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DDA51D5" w14:textId="77777777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B8231D7" w14:textId="77777777" w:rsidR="002C3423" w:rsidRPr="00D7423B" w:rsidRDefault="002C3423" w:rsidP="005E53C6">
            <w:pPr>
              <w:jc w:val="center"/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4CBF00A9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6894177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AA1458C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7F60B76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5229485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AA8864F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0E35764B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407DCCF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CAEC891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</w:tr>
    </w:tbl>
    <w:p w14:paraId="326A1DC1" w14:textId="77777777" w:rsidR="001A451B" w:rsidRPr="00D7423B" w:rsidRDefault="001A451B" w:rsidP="001A451B">
      <w:pPr>
        <w:spacing w:line="100" w:lineRule="exact"/>
        <w:ind w:leftChars="177" w:left="425"/>
      </w:pPr>
    </w:p>
    <w:tbl>
      <w:tblPr>
        <w:tblStyle w:val="TableGrid"/>
        <w:tblW w:w="6999" w:type="dxa"/>
        <w:jc w:val="center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77"/>
        <w:gridCol w:w="390"/>
        <w:gridCol w:w="390"/>
        <w:gridCol w:w="390"/>
        <w:gridCol w:w="390"/>
        <w:gridCol w:w="382"/>
        <w:gridCol w:w="390"/>
        <w:gridCol w:w="390"/>
        <w:gridCol w:w="403"/>
        <w:gridCol w:w="377"/>
      </w:tblGrid>
      <w:tr w:rsidR="002C3423" w:rsidRPr="00D7423B" w14:paraId="41AF1C1A" w14:textId="77777777" w:rsidTr="005A5AAA">
        <w:trPr>
          <w:trHeight w:hRule="exact" w:val="340"/>
          <w:jc w:val="center"/>
        </w:trPr>
        <w:tc>
          <w:tcPr>
            <w:tcW w:w="390" w:type="dxa"/>
            <w:vAlign w:val="center"/>
          </w:tcPr>
          <w:p w14:paraId="6F3070C3" w14:textId="6C4ED791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3062D82F" w14:textId="27B0B49D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5B0C59C4" w14:textId="410DA3E8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14:paraId="5308D30A" w14:textId="4DA5DD87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1494FE60" w14:textId="6D17A48F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32EF7740" w14:textId="3F10E621" w:rsidR="002C3423" w:rsidRPr="00D7423B" w:rsidRDefault="002C3423" w:rsidP="005E53C6">
            <w:pPr>
              <w:rPr>
                <w:b/>
              </w:rPr>
            </w:pPr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14:paraId="2C044FC7" w14:textId="495EC06C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14:paraId="3C7556E4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77" w:type="dxa"/>
            <w:vAlign w:val="center"/>
          </w:tcPr>
          <w:p w14:paraId="7C933B3F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3754D899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14:paraId="4D063109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14:paraId="0193FCBE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14:paraId="2553A9AA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82" w:type="dxa"/>
            <w:vAlign w:val="center"/>
          </w:tcPr>
          <w:p w14:paraId="15A0B1C8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  <w:tc>
          <w:tcPr>
            <w:tcW w:w="390" w:type="dxa"/>
            <w:vAlign w:val="center"/>
          </w:tcPr>
          <w:p w14:paraId="50D10E86" w14:textId="77777777" w:rsidR="002C3423" w:rsidRPr="00D7423B" w:rsidRDefault="002C3423" w:rsidP="005E53C6">
            <w:r w:rsidRPr="00D7423B"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14:paraId="7F270A19" w14:textId="77777777" w:rsidR="002C3423" w:rsidRPr="00D7423B" w:rsidRDefault="002C3423" w:rsidP="005E53C6">
            <w:r w:rsidRPr="00D7423B">
              <w:rPr>
                <w:b/>
              </w:rPr>
              <w:t>C</w:t>
            </w:r>
          </w:p>
        </w:tc>
        <w:tc>
          <w:tcPr>
            <w:tcW w:w="403" w:type="dxa"/>
            <w:vAlign w:val="center"/>
          </w:tcPr>
          <w:p w14:paraId="17BB5A52" w14:textId="77777777" w:rsidR="002C3423" w:rsidRPr="00D7423B" w:rsidRDefault="002C3423" w:rsidP="005E53C6">
            <w:r w:rsidRPr="00D7423B">
              <w:rPr>
                <w:b/>
              </w:rPr>
              <w:t>G</w:t>
            </w:r>
          </w:p>
        </w:tc>
        <w:tc>
          <w:tcPr>
            <w:tcW w:w="377" w:type="dxa"/>
            <w:vAlign w:val="center"/>
          </w:tcPr>
          <w:p w14:paraId="0984AB5F" w14:textId="77777777" w:rsidR="002C3423" w:rsidRPr="00D7423B" w:rsidRDefault="002C3423" w:rsidP="005E53C6">
            <w:r w:rsidRPr="00D7423B">
              <w:rPr>
                <w:b/>
              </w:rPr>
              <w:t>T</w:t>
            </w:r>
          </w:p>
        </w:tc>
      </w:tr>
    </w:tbl>
    <w:p w14:paraId="47FFF0AE" w14:textId="77777777" w:rsidR="002C3423" w:rsidRDefault="002C3423" w:rsidP="001A451B">
      <w:pPr>
        <w:ind w:leftChars="177" w:left="425"/>
        <w:jc w:val="left"/>
      </w:pPr>
    </w:p>
    <w:p w14:paraId="75D5DAF2" w14:textId="4A9A7D4D" w:rsidR="001A451B" w:rsidRPr="00D7423B" w:rsidRDefault="00E464C7" w:rsidP="001A451B">
      <w:pPr>
        <w:ind w:leftChars="177" w:left="425"/>
        <w:jc w:val="left"/>
        <w:rPr>
          <w:lang w:eastAsia="zh-HK"/>
        </w:rPr>
      </w:pPr>
      <w:r>
        <w:t>T</w:t>
      </w:r>
      <w:r>
        <w:rPr>
          <w:rFonts w:hint="eastAsia"/>
        </w:rPr>
        <w:t xml:space="preserve">he </w:t>
      </w:r>
      <w:r w:rsidR="005D67AD">
        <w:rPr>
          <w:rFonts w:hint="eastAsia"/>
        </w:rPr>
        <w:t xml:space="preserve">decoded </w:t>
      </w:r>
      <w:r>
        <w:t xml:space="preserve">message of </w:t>
      </w:r>
      <w:r w:rsidR="005D67AD">
        <w:rPr>
          <w:rFonts w:hint="eastAsia"/>
        </w:rPr>
        <w:t xml:space="preserve">the </w:t>
      </w:r>
      <w:r w:rsidR="005D67AD" w:rsidRPr="005D67AD">
        <w:t xml:space="preserve">DNA base sequence </w:t>
      </w:r>
      <w:r>
        <w:t xml:space="preserve">is </w:t>
      </w:r>
      <w:r w:rsidR="001A451B" w:rsidRPr="00D7423B">
        <w:rPr>
          <w:lang w:eastAsia="zh-HK"/>
        </w:rPr>
        <w:t>：</w:t>
      </w:r>
    </w:p>
    <w:p w14:paraId="283D7D63" w14:textId="77777777" w:rsidR="001A451B" w:rsidRPr="00D7423B" w:rsidRDefault="001A451B" w:rsidP="001A451B">
      <w:pPr>
        <w:ind w:leftChars="177" w:left="425"/>
        <w:jc w:val="left"/>
        <w:rPr>
          <w:lang w:eastAsia="zh-HK"/>
        </w:rPr>
      </w:pPr>
    </w:p>
    <w:tbl>
      <w:tblPr>
        <w:tblStyle w:val="TableGrid"/>
        <w:tblW w:w="0" w:type="auto"/>
        <w:tblInd w:w="5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009B4" w:rsidRPr="00D7423B" w14:paraId="4D5A8FD3" w14:textId="77777777" w:rsidTr="007112A8">
        <w:tc>
          <w:tcPr>
            <w:tcW w:w="10457" w:type="dxa"/>
          </w:tcPr>
          <w:p w14:paraId="628DB98E" w14:textId="77777777" w:rsidR="007112A8" w:rsidRDefault="007112A8" w:rsidP="00A1044E">
            <w:pPr>
              <w:pStyle w:val="ListParagraph"/>
              <w:tabs>
                <w:tab w:val="left" w:pos="1701"/>
              </w:tabs>
              <w:ind w:left="0"/>
              <w:rPr>
                <w:b/>
                <w:color w:val="FF0000"/>
                <w:sz w:val="28"/>
              </w:rPr>
            </w:pPr>
          </w:p>
          <w:p w14:paraId="5A000206" w14:textId="1BB7503B" w:rsidR="00BC1837" w:rsidRPr="00D7423B" w:rsidRDefault="00BC1837" w:rsidP="00A1044E">
            <w:pPr>
              <w:pStyle w:val="ListParagraph"/>
              <w:tabs>
                <w:tab w:val="left" w:pos="1701"/>
              </w:tabs>
              <w:ind w:left="0"/>
              <w:rPr>
                <w:b/>
                <w:color w:val="FF0000"/>
                <w:sz w:val="28"/>
              </w:rPr>
            </w:pPr>
          </w:p>
        </w:tc>
      </w:tr>
    </w:tbl>
    <w:p w14:paraId="264C5DDB" w14:textId="77777777" w:rsidR="009C19A1" w:rsidRPr="00D7423B" w:rsidRDefault="009C19A1" w:rsidP="001A451B">
      <w:pPr>
        <w:pStyle w:val="ListParagraph"/>
        <w:tabs>
          <w:tab w:val="left" w:pos="1701"/>
        </w:tabs>
        <w:ind w:leftChars="236" w:left="566"/>
      </w:pPr>
    </w:p>
    <w:p w14:paraId="63549FAE" w14:textId="2FB2BAC7" w:rsidR="00BD2F09" w:rsidRDefault="00BD2F09"/>
    <w:p w14:paraId="5AB969FB" w14:textId="28325E48" w:rsidR="001A451B" w:rsidRPr="005D67AD" w:rsidRDefault="00E464C7" w:rsidP="005D67AD">
      <w:pPr>
        <w:rPr>
          <w:b/>
          <w:sz w:val="28"/>
          <w:szCs w:val="28"/>
        </w:rPr>
      </w:pPr>
      <w:r w:rsidRPr="005D67AD">
        <w:rPr>
          <w:b/>
          <w:sz w:val="28"/>
          <w:szCs w:val="28"/>
        </w:rPr>
        <w:t>A</w:t>
      </w:r>
      <w:r w:rsidRPr="005D67AD">
        <w:rPr>
          <w:rFonts w:hint="eastAsia"/>
          <w:b/>
          <w:sz w:val="28"/>
          <w:szCs w:val="28"/>
        </w:rPr>
        <w:t xml:space="preserve">ctivity </w:t>
      </w:r>
      <w:r w:rsidR="005D67AD">
        <w:rPr>
          <w:rFonts w:hint="eastAsia"/>
          <w:b/>
          <w:sz w:val="28"/>
          <w:szCs w:val="28"/>
        </w:rPr>
        <w:t>B</w:t>
      </w:r>
      <w:r w:rsidR="0062576A">
        <w:rPr>
          <w:b/>
          <w:sz w:val="28"/>
          <w:szCs w:val="28"/>
        </w:rPr>
        <w:t xml:space="preserve"> </w:t>
      </w:r>
      <w:r w:rsidR="0062576A">
        <w:rPr>
          <w:rFonts w:hint="eastAsia"/>
          <w:b/>
          <w:sz w:val="28"/>
          <w:szCs w:val="28"/>
        </w:rPr>
        <w:t>:</w:t>
      </w:r>
      <w:r w:rsidR="0062576A">
        <w:rPr>
          <w:b/>
          <w:sz w:val="28"/>
          <w:szCs w:val="28"/>
        </w:rPr>
        <w:t xml:space="preserve"> </w:t>
      </w:r>
      <w:r w:rsidR="005D67AD">
        <w:rPr>
          <w:rFonts w:hint="eastAsia"/>
          <w:b/>
          <w:sz w:val="28"/>
          <w:szCs w:val="28"/>
        </w:rPr>
        <w:t xml:space="preserve">Cracking the </w:t>
      </w:r>
      <w:r w:rsidR="00291389">
        <w:rPr>
          <w:rFonts w:hint="eastAsia"/>
          <w:b/>
          <w:sz w:val="28"/>
          <w:szCs w:val="28"/>
        </w:rPr>
        <w:t>DNA</w:t>
      </w:r>
      <w:r w:rsidRPr="005D67AD">
        <w:rPr>
          <w:b/>
          <w:sz w:val="28"/>
          <w:szCs w:val="28"/>
        </w:rPr>
        <w:t xml:space="preserve"> cod</w:t>
      </w:r>
      <w:r w:rsidR="005D67AD">
        <w:rPr>
          <w:rFonts w:hint="eastAsia"/>
          <w:b/>
          <w:sz w:val="28"/>
          <w:szCs w:val="28"/>
        </w:rPr>
        <w:t>e</w:t>
      </w:r>
    </w:p>
    <w:p w14:paraId="1623B0B5" w14:textId="77777777" w:rsidR="001A451B" w:rsidRPr="005D67AD" w:rsidRDefault="001A451B" w:rsidP="001A451B">
      <w:pPr>
        <w:pStyle w:val="ListParagraph"/>
        <w:tabs>
          <w:tab w:val="left" w:pos="1701"/>
        </w:tabs>
        <w:ind w:leftChars="236" w:left="566"/>
        <w:rPr>
          <w:color w:val="auto"/>
          <w:lang w:eastAsia="zh-HK"/>
        </w:rPr>
      </w:pPr>
    </w:p>
    <w:p w14:paraId="60FCA4E1" w14:textId="6052835B" w:rsidR="005D67AD" w:rsidRPr="00291389" w:rsidRDefault="005D67AD" w:rsidP="00291389">
      <w:pPr>
        <w:pStyle w:val="ListParagraph"/>
        <w:numPr>
          <w:ilvl w:val="0"/>
          <w:numId w:val="27"/>
        </w:numPr>
        <w:ind w:left="851" w:hanging="425"/>
        <w:rPr>
          <w:lang w:val="en-GB"/>
        </w:rPr>
      </w:pPr>
      <w:r w:rsidRPr="00291389">
        <w:rPr>
          <w:rFonts w:hint="eastAsia"/>
          <w:lang w:val="en-GB"/>
        </w:rPr>
        <w:t xml:space="preserve">Each group will be provided </w:t>
      </w:r>
      <w:r w:rsidR="00B13D79" w:rsidRPr="00291389">
        <w:rPr>
          <w:lang w:val="en-GB"/>
        </w:rPr>
        <w:t>with:</w:t>
      </w:r>
    </w:p>
    <w:p w14:paraId="210E9578" w14:textId="0AD63675" w:rsidR="005D67AD" w:rsidRDefault="00291389" w:rsidP="00291389">
      <w:pPr>
        <w:pStyle w:val="ListParagraph"/>
        <w:numPr>
          <w:ilvl w:val="0"/>
          <w:numId w:val="28"/>
        </w:numPr>
        <w:ind w:left="851" w:firstLine="0"/>
        <w:rPr>
          <w:lang w:val="en-GB"/>
        </w:rPr>
      </w:pPr>
      <w:bookmarkStart w:id="0" w:name="_Hlk531849871"/>
      <w:r>
        <w:rPr>
          <w:rFonts w:hint="eastAsia"/>
          <w:lang w:val="en-GB"/>
        </w:rPr>
        <w:t>a</w:t>
      </w:r>
      <w:r w:rsidR="005D67AD" w:rsidRPr="005D67AD">
        <w:rPr>
          <w:rFonts w:hint="eastAsia"/>
          <w:lang w:val="en-GB"/>
        </w:rPr>
        <w:t xml:space="preserve"> face outline diagram</w:t>
      </w:r>
      <w:r w:rsidR="005D67AD" w:rsidRPr="005D67AD">
        <w:rPr>
          <w:lang w:val="en-GB"/>
        </w:rPr>
        <w:t xml:space="preserve"> </w:t>
      </w:r>
      <w:r w:rsidR="005D67AD">
        <w:rPr>
          <w:rFonts w:hint="eastAsia"/>
          <w:lang w:val="en-GB"/>
        </w:rPr>
        <w:t>which may be a boy or a girl</w:t>
      </w:r>
      <w:r>
        <w:rPr>
          <w:rFonts w:hint="eastAsia"/>
          <w:lang w:val="en-GB"/>
        </w:rPr>
        <w:t>, and</w:t>
      </w:r>
      <w:r w:rsidR="005D67AD">
        <w:rPr>
          <w:rFonts w:hint="eastAsia"/>
          <w:lang w:val="en-GB"/>
        </w:rPr>
        <w:t xml:space="preserve"> </w:t>
      </w:r>
    </w:p>
    <w:p w14:paraId="4BF3BF0C" w14:textId="77777777" w:rsidR="00291389" w:rsidRDefault="00291389" w:rsidP="00291389">
      <w:pPr>
        <w:pStyle w:val="ListParagraph"/>
        <w:numPr>
          <w:ilvl w:val="0"/>
          <w:numId w:val="28"/>
        </w:numPr>
        <w:ind w:left="851" w:firstLine="0"/>
        <w:rPr>
          <w:lang w:val="en-GB"/>
        </w:rPr>
      </w:pPr>
      <w:r w:rsidRPr="00291389">
        <w:rPr>
          <w:rFonts w:hint="eastAsia"/>
          <w:lang w:val="en-GB"/>
        </w:rPr>
        <w:t>a</w:t>
      </w:r>
      <w:r w:rsidR="005D67AD" w:rsidRPr="00291389">
        <w:rPr>
          <w:rFonts w:hint="eastAsia"/>
          <w:lang w:val="en-GB"/>
        </w:rPr>
        <w:t xml:space="preserve"> sheet with some facial characteristics of one of th</w:t>
      </w:r>
      <w:bookmarkStart w:id="1" w:name="_GoBack"/>
      <w:bookmarkEnd w:id="1"/>
      <w:r w:rsidR="005D67AD" w:rsidRPr="00291389">
        <w:rPr>
          <w:rFonts w:hint="eastAsia"/>
          <w:lang w:val="en-GB"/>
        </w:rPr>
        <w:t>e family members written</w:t>
      </w:r>
      <w:r>
        <w:rPr>
          <w:rFonts w:hint="eastAsia"/>
          <w:lang w:val="en-GB"/>
        </w:rPr>
        <w:t xml:space="preserve"> </w:t>
      </w:r>
      <w:r w:rsidR="005D67AD" w:rsidRPr="00291389">
        <w:rPr>
          <w:rFonts w:hint="eastAsia"/>
          <w:lang w:val="en-GB"/>
        </w:rPr>
        <w:t>in</w:t>
      </w:r>
    </w:p>
    <w:p w14:paraId="62B30EC0" w14:textId="4FCFAA65" w:rsidR="005D67AD" w:rsidRPr="00291389" w:rsidRDefault="00AD6FB2" w:rsidP="00291389">
      <w:pPr>
        <w:pStyle w:val="ListParagraph"/>
        <w:ind w:left="851" w:firstLineChars="250" w:firstLine="600"/>
        <w:rPr>
          <w:lang w:val="en-GB"/>
        </w:rPr>
      </w:pPr>
      <w:r>
        <w:rPr>
          <w:lang w:val="en-GB"/>
        </w:rPr>
        <w:t>‘</w:t>
      </w:r>
      <w:r w:rsidR="005D67AD" w:rsidRPr="00291389">
        <w:rPr>
          <w:rFonts w:hint="eastAsia"/>
          <w:lang w:val="en-GB"/>
        </w:rPr>
        <w:t>DNA code</w:t>
      </w:r>
      <w:r>
        <w:rPr>
          <w:lang w:val="en-GB"/>
        </w:rPr>
        <w:t>’</w:t>
      </w:r>
      <w:r w:rsidR="005D67AD" w:rsidRPr="00291389">
        <w:rPr>
          <w:rFonts w:hint="eastAsia"/>
          <w:lang w:val="en-GB"/>
        </w:rPr>
        <w:t xml:space="preserve">. </w:t>
      </w:r>
    </w:p>
    <w:p w14:paraId="07F97C2C" w14:textId="77777777" w:rsidR="005D67AD" w:rsidRDefault="005D67AD" w:rsidP="00291389">
      <w:pPr>
        <w:pStyle w:val="ListParagraph"/>
        <w:ind w:left="851"/>
        <w:rPr>
          <w:lang w:val="en-GB"/>
        </w:rPr>
      </w:pPr>
    </w:p>
    <w:p w14:paraId="11853A80" w14:textId="42202291" w:rsidR="006766E4" w:rsidRPr="00291389" w:rsidRDefault="004C0E42" w:rsidP="00291389">
      <w:pPr>
        <w:pStyle w:val="ListParagraph"/>
        <w:numPr>
          <w:ilvl w:val="0"/>
          <w:numId w:val="27"/>
        </w:numPr>
        <w:ind w:left="851" w:hanging="425"/>
        <w:rPr>
          <w:lang w:val="en-GB"/>
        </w:rPr>
      </w:pPr>
      <w:r>
        <w:rPr>
          <w:lang w:val="en-GB"/>
        </w:rPr>
        <w:t>B</w:t>
      </w:r>
      <w:r w:rsidR="005D67AD" w:rsidRPr="00291389">
        <w:rPr>
          <w:rFonts w:hint="eastAsia"/>
          <w:lang w:val="en-GB"/>
        </w:rPr>
        <w:t xml:space="preserve">y making reference to the Table </w:t>
      </w:r>
      <w:r>
        <w:rPr>
          <w:lang w:val="en-GB"/>
        </w:rPr>
        <w:t>for decoding the</w:t>
      </w:r>
      <w:r w:rsidRPr="00291389">
        <w:rPr>
          <w:rFonts w:hint="eastAsia"/>
          <w:lang w:val="en-GB"/>
        </w:rPr>
        <w:t xml:space="preserve"> </w:t>
      </w:r>
      <w:r w:rsidR="005D67AD" w:rsidRPr="00291389">
        <w:rPr>
          <w:rFonts w:hint="eastAsia"/>
          <w:lang w:val="en-GB"/>
        </w:rPr>
        <w:t xml:space="preserve">DNA code provided by the teacher, </w:t>
      </w:r>
      <w:r>
        <w:rPr>
          <w:lang w:val="en-GB"/>
        </w:rPr>
        <w:t>d</w:t>
      </w:r>
      <w:r w:rsidRPr="00291389">
        <w:rPr>
          <w:rFonts w:hint="eastAsia"/>
          <w:lang w:val="en-GB"/>
        </w:rPr>
        <w:t xml:space="preserve">ecode the DNA code </w:t>
      </w:r>
      <w:r w:rsidR="00291389" w:rsidRPr="00291389">
        <w:rPr>
          <w:rFonts w:hint="eastAsia"/>
          <w:lang w:val="en-GB"/>
        </w:rPr>
        <w:t xml:space="preserve">into some facial characteristics of the family member. </w:t>
      </w:r>
      <w:r w:rsidR="00E77F91" w:rsidRPr="00291389">
        <w:rPr>
          <w:lang w:val="en-GB"/>
        </w:rPr>
        <w:t>D</w:t>
      </w:r>
      <w:r w:rsidR="00E77F91" w:rsidRPr="00291389">
        <w:rPr>
          <w:rFonts w:hint="eastAsia"/>
          <w:lang w:val="en-GB"/>
        </w:rPr>
        <w:t xml:space="preserve">raw </w:t>
      </w:r>
      <w:r w:rsidR="00E77F91" w:rsidRPr="00291389">
        <w:rPr>
          <w:lang w:val="en-GB"/>
        </w:rPr>
        <w:t>the characteristic</w:t>
      </w:r>
      <w:r w:rsidR="00291389">
        <w:rPr>
          <w:rFonts w:hint="eastAsia"/>
          <w:lang w:val="en-GB"/>
        </w:rPr>
        <w:t>s</w:t>
      </w:r>
      <w:r w:rsidR="00E77F91" w:rsidRPr="00291389">
        <w:rPr>
          <w:lang w:val="en-GB"/>
        </w:rPr>
        <w:t xml:space="preserve"> on the </w:t>
      </w:r>
      <w:r w:rsidR="00291389">
        <w:rPr>
          <w:rFonts w:hint="eastAsia"/>
          <w:lang w:val="en-GB"/>
        </w:rPr>
        <w:t xml:space="preserve">face outline </w:t>
      </w:r>
      <w:r w:rsidR="00291389">
        <w:rPr>
          <w:lang w:val="en-GB"/>
        </w:rPr>
        <w:t>diagram</w:t>
      </w:r>
      <w:r w:rsidR="00E77F91" w:rsidRPr="00291389">
        <w:rPr>
          <w:lang w:val="en-GB"/>
        </w:rPr>
        <w:t>.</w:t>
      </w:r>
      <w:bookmarkEnd w:id="0"/>
      <w:r w:rsidR="00E77F91" w:rsidRPr="00291389">
        <w:rPr>
          <w:lang w:val="en-GB"/>
        </w:rPr>
        <w:t xml:space="preserve"> </w:t>
      </w:r>
    </w:p>
    <w:p w14:paraId="17D56A40" w14:textId="77777777" w:rsidR="006766E4" w:rsidRPr="00291389" w:rsidRDefault="006766E4" w:rsidP="00291389">
      <w:pPr>
        <w:ind w:left="426"/>
        <w:rPr>
          <w:lang w:val="en-GB"/>
        </w:rPr>
      </w:pPr>
    </w:p>
    <w:p w14:paraId="7159CEAC" w14:textId="17E16682" w:rsidR="002F48F2" w:rsidRPr="00D7423B" w:rsidRDefault="002F48F2" w:rsidP="001A451B">
      <w:pPr>
        <w:pStyle w:val="ListParagraph"/>
        <w:tabs>
          <w:tab w:val="left" w:pos="1701"/>
        </w:tabs>
        <w:ind w:leftChars="236" w:left="566"/>
        <w:rPr>
          <w:color w:val="FF0000"/>
          <w:lang w:val="en-GB" w:eastAsia="zh-HK"/>
        </w:rPr>
      </w:pPr>
    </w:p>
    <w:p w14:paraId="7114662E" w14:textId="64349088" w:rsidR="00BD2F09" w:rsidRDefault="00BD2F09" w:rsidP="00291389">
      <w:pPr>
        <w:rPr>
          <w:color w:val="FF0000"/>
          <w:lang w:val="en-GB" w:eastAsia="zh-HK"/>
        </w:rPr>
      </w:pPr>
    </w:p>
    <w:sectPr w:rsidR="00BD2F09" w:rsidSect="00242CCD">
      <w:footerReference w:type="default" r:id="rId8"/>
      <w:pgSz w:w="11907" w:h="16840" w:code="9"/>
      <w:pgMar w:top="1134" w:right="1134" w:bottom="992" w:left="1134" w:header="85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5192" w14:textId="77777777" w:rsidR="00E928D8" w:rsidRDefault="00E928D8" w:rsidP="00DC51E1">
      <w:r>
        <w:separator/>
      </w:r>
    </w:p>
  </w:endnote>
  <w:endnote w:type="continuationSeparator" w:id="0">
    <w:p w14:paraId="50EAE1FD" w14:textId="77777777" w:rsidR="00E928D8" w:rsidRDefault="00E928D8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52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13588" w14:textId="2F0E9E2E" w:rsidR="00242CCD" w:rsidRDefault="00242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6A986F" w14:textId="77777777" w:rsidR="00242CCD" w:rsidRDefault="0024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A05F" w14:textId="77777777" w:rsidR="00E928D8" w:rsidRDefault="00E928D8" w:rsidP="00DC51E1">
      <w:r>
        <w:separator/>
      </w:r>
    </w:p>
  </w:footnote>
  <w:footnote w:type="continuationSeparator" w:id="0">
    <w:p w14:paraId="6EEDB139" w14:textId="77777777" w:rsidR="00E928D8" w:rsidRDefault="00E928D8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E7"/>
    <w:multiLevelType w:val="hybridMultilevel"/>
    <w:tmpl w:val="43AE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83D"/>
    <w:multiLevelType w:val="hybridMultilevel"/>
    <w:tmpl w:val="E4DEC54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1E7EFA"/>
    <w:multiLevelType w:val="hybridMultilevel"/>
    <w:tmpl w:val="2B94526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DA619B"/>
    <w:multiLevelType w:val="hybridMultilevel"/>
    <w:tmpl w:val="6A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FCB"/>
    <w:multiLevelType w:val="hybridMultilevel"/>
    <w:tmpl w:val="9EB4C9C2"/>
    <w:lvl w:ilvl="0" w:tplc="BB42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F6EA0"/>
    <w:multiLevelType w:val="hybridMultilevel"/>
    <w:tmpl w:val="836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F66"/>
    <w:multiLevelType w:val="hybridMultilevel"/>
    <w:tmpl w:val="8600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6F0693"/>
    <w:multiLevelType w:val="hybridMultilevel"/>
    <w:tmpl w:val="EF00858A"/>
    <w:lvl w:ilvl="0" w:tplc="E3A4A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E605A"/>
    <w:multiLevelType w:val="hybridMultilevel"/>
    <w:tmpl w:val="CEA2B0B2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1" w15:restartNumberingAfterBreak="0">
    <w:nsid w:val="2EA365B0"/>
    <w:multiLevelType w:val="hybridMultilevel"/>
    <w:tmpl w:val="9B964A2C"/>
    <w:lvl w:ilvl="0" w:tplc="A322EEC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C633B"/>
    <w:multiLevelType w:val="hybridMultilevel"/>
    <w:tmpl w:val="530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781D08"/>
    <w:multiLevelType w:val="hybridMultilevel"/>
    <w:tmpl w:val="EF00858A"/>
    <w:lvl w:ilvl="0" w:tplc="E3A4A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4B44E4"/>
    <w:multiLevelType w:val="hybridMultilevel"/>
    <w:tmpl w:val="2EBE7584"/>
    <w:lvl w:ilvl="0" w:tplc="9746D8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90E"/>
    <w:multiLevelType w:val="hybridMultilevel"/>
    <w:tmpl w:val="99FAADE6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7C0065"/>
    <w:multiLevelType w:val="hybridMultilevel"/>
    <w:tmpl w:val="ADC2582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46876E54"/>
    <w:multiLevelType w:val="hybridMultilevel"/>
    <w:tmpl w:val="C880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346D99"/>
    <w:multiLevelType w:val="hybridMultilevel"/>
    <w:tmpl w:val="B614A6DC"/>
    <w:lvl w:ilvl="0" w:tplc="276E34C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C6C9F"/>
    <w:multiLevelType w:val="hybridMultilevel"/>
    <w:tmpl w:val="E1E817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60A16CB"/>
    <w:multiLevelType w:val="hybridMultilevel"/>
    <w:tmpl w:val="5DA6110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33141B"/>
    <w:multiLevelType w:val="hybridMultilevel"/>
    <w:tmpl w:val="17C64F30"/>
    <w:lvl w:ilvl="0" w:tplc="04090001">
      <w:start w:val="1"/>
      <w:numFmt w:val="bullet"/>
      <w:lvlText w:val=""/>
      <w:lvlJc w:val="left"/>
      <w:pPr>
        <w:ind w:left="104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3" w15:restartNumberingAfterBreak="0">
    <w:nsid w:val="5CB425F8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9741CE"/>
    <w:multiLevelType w:val="hybridMultilevel"/>
    <w:tmpl w:val="64F695C2"/>
    <w:lvl w:ilvl="0" w:tplc="999097D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7B4235"/>
    <w:multiLevelType w:val="hybridMultilevel"/>
    <w:tmpl w:val="D3B2F264"/>
    <w:lvl w:ilvl="0" w:tplc="941EDD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64501B77"/>
    <w:multiLevelType w:val="hybridMultilevel"/>
    <w:tmpl w:val="AA0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81B12"/>
    <w:multiLevelType w:val="hybridMultilevel"/>
    <w:tmpl w:val="CE809AC2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7BAC3D36"/>
    <w:multiLevelType w:val="hybridMultilevel"/>
    <w:tmpl w:val="1AD48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3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7"/>
  </w:num>
  <w:num w:numId="17">
    <w:abstractNumId w:val="1"/>
  </w:num>
  <w:num w:numId="18">
    <w:abstractNumId w:val="24"/>
  </w:num>
  <w:num w:numId="19">
    <w:abstractNumId w:val="22"/>
  </w:num>
  <w:num w:numId="20">
    <w:abstractNumId w:val="8"/>
  </w:num>
  <w:num w:numId="21">
    <w:abstractNumId w:val="2"/>
  </w:num>
  <w:num w:numId="22">
    <w:abstractNumId w:val="21"/>
  </w:num>
  <w:num w:numId="23">
    <w:abstractNumId w:val="5"/>
  </w:num>
  <w:num w:numId="24">
    <w:abstractNumId w:val="18"/>
  </w:num>
  <w:num w:numId="25">
    <w:abstractNumId w:val="9"/>
  </w:num>
  <w:num w:numId="26">
    <w:abstractNumId w:val="25"/>
  </w:num>
  <w:num w:numId="27">
    <w:abstractNumId w:val="13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1"/>
    <w:rsid w:val="000037E2"/>
    <w:rsid w:val="00006D07"/>
    <w:rsid w:val="000212D6"/>
    <w:rsid w:val="00031796"/>
    <w:rsid w:val="00036196"/>
    <w:rsid w:val="0009690B"/>
    <w:rsid w:val="000A4EAA"/>
    <w:rsid w:val="000A6E3B"/>
    <w:rsid w:val="000B76EE"/>
    <w:rsid w:val="000C469A"/>
    <w:rsid w:val="001002CB"/>
    <w:rsid w:val="00103C0D"/>
    <w:rsid w:val="0011137C"/>
    <w:rsid w:val="00135A96"/>
    <w:rsid w:val="00152648"/>
    <w:rsid w:val="0015733E"/>
    <w:rsid w:val="00171B63"/>
    <w:rsid w:val="00180B3E"/>
    <w:rsid w:val="00194177"/>
    <w:rsid w:val="001A1E50"/>
    <w:rsid w:val="001A451B"/>
    <w:rsid w:val="001C2BED"/>
    <w:rsid w:val="001C2E54"/>
    <w:rsid w:val="001C435B"/>
    <w:rsid w:val="001D4D44"/>
    <w:rsid w:val="001D5B45"/>
    <w:rsid w:val="00203670"/>
    <w:rsid w:val="00203D08"/>
    <w:rsid w:val="00220599"/>
    <w:rsid w:val="00233BE1"/>
    <w:rsid w:val="00242CCD"/>
    <w:rsid w:val="0024666C"/>
    <w:rsid w:val="002544B8"/>
    <w:rsid w:val="00256D23"/>
    <w:rsid w:val="00291389"/>
    <w:rsid w:val="002C3423"/>
    <w:rsid w:val="002D4D85"/>
    <w:rsid w:val="002F48F2"/>
    <w:rsid w:val="0030162A"/>
    <w:rsid w:val="00304D99"/>
    <w:rsid w:val="003067D0"/>
    <w:rsid w:val="00316131"/>
    <w:rsid w:val="00316786"/>
    <w:rsid w:val="0035100B"/>
    <w:rsid w:val="00356AD3"/>
    <w:rsid w:val="003C4C7D"/>
    <w:rsid w:val="003D567F"/>
    <w:rsid w:val="003E07B3"/>
    <w:rsid w:val="003E368B"/>
    <w:rsid w:val="00403132"/>
    <w:rsid w:val="00416869"/>
    <w:rsid w:val="00422F01"/>
    <w:rsid w:val="00470E78"/>
    <w:rsid w:val="004B4F79"/>
    <w:rsid w:val="004C0E42"/>
    <w:rsid w:val="004D2438"/>
    <w:rsid w:val="00520090"/>
    <w:rsid w:val="005473B7"/>
    <w:rsid w:val="00550B12"/>
    <w:rsid w:val="00551A4A"/>
    <w:rsid w:val="00552AB3"/>
    <w:rsid w:val="005B1E41"/>
    <w:rsid w:val="005B6CAB"/>
    <w:rsid w:val="005D1AEE"/>
    <w:rsid w:val="005D1E1B"/>
    <w:rsid w:val="005D67AD"/>
    <w:rsid w:val="005D71E0"/>
    <w:rsid w:val="005F45A4"/>
    <w:rsid w:val="005F5AB6"/>
    <w:rsid w:val="00612F84"/>
    <w:rsid w:val="0062576A"/>
    <w:rsid w:val="00636F0B"/>
    <w:rsid w:val="00640A88"/>
    <w:rsid w:val="00643E53"/>
    <w:rsid w:val="00652B48"/>
    <w:rsid w:val="00674854"/>
    <w:rsid w:val="006766E4"/>
    <w:rsid w:val="006B2930"/>
    <w:rsid w:val="006B45ED"/>
    <w:rsid w:val="006C2483"/>
    <w:rsid w:val="006F5410"/>
    <w:rsid w:val="006F5471"/>
    <w:rsid w:val="007112A8"/>
    <w:rsid w:val="00717936"/>
    <w:rsid w:val="00721D50"/>
    <w:rsid w:val="00752745"/>
    <w:rsid w:val="007875FB"/>
    <w:rsid w:val="00796040"/>
    <w:rsid w:val="007B1C88"/>
    <w:rsid w:val="007E5152"/>
    <w:rsid w:val="007F0D49"/>
    <w:rsid w:val="0080218F"/>
    <w:rsid w:val="008053D7"/>
    <w:rsid w:val="008204CD"/>
    <w:rsid w:val="00827F15"/>
    <w:rsid w:val="00851504"/>
    <w:rsid w:val="00866558"/>
    <w:rsid w:val="00880194"/>
    <w:rsid w:val="00881D22"/>
    <w:rsid w:val="008948CD"/>
    <w:rsid w:val="00897FFD"/>
    <w:rsid w:val="008A5C03"/>
    <w:rsid w:val="008B40E4"/>
    <w:rsid w:val="008C3D96"/>
    <w:rsid w:val="008F11B2"/>
    <w:rsid w:val="008F3DED"/>
    <w:rsid w:val="00922992"/>
    <w:rsid w:val="00953A49"/>
    <w:rsid w:val="009A48F1"/>
    <w:rsid w:val="009A5BBB"/>
    <w:rsid w:val="009B5FF6"/>
    <w:rsid w:val="009C19A1"/>
    <w:rsid w:val="009D0584"/>
    <w:rsid w:val="009F762D"/>
    <w:rsid w:val="00A1022F"/>
    <w:rsid w:val="00A1044E"/>
    <w:rsid w:val="00A14926"/>
    <w:rsid w:val="00A30511"/>
    <w:rsid w:val="00A321F0"/>
    <w:rsid w:val="00A3558F"/>
    <w:rsid w:val="00A36293"/>
    <w:rsid w:val="00A53EA7"/>
    <w:rsid w:val="00A63A5A"/>
    <w:rsid w:val="00A844C8"/>
    <w:rsid w:val="00A852CC"/>
    <w:rsid w:val="00AA1B8B"/>
    <w:rsid w:val="00AB5C0D"/>
    <w:rsid w:val="00AB5CE0"/>
    <w:rsid w:val="00AD4DA6"/>
    <w:rsid w:val="00AD6FB2"/>
    <w:rsid w:val="00AF395E"/>
    <w:rsid w:val="00B05A61"/>
    <w:rsid w:val="00B05F51"/>
    <w:rsid w:val="00B13D79"/>
    <w:rsid w:val="00B363BD"/>
    <w:rsid w:val="00B7097C"/>
    <w:rsid w:val="00B75724"/>
    <w:rsid w:val="00B7762A"/>
    <w:rsid w:val="00B811D0"/>
    <w:rsid w:val="00B93ED7"/>
    <w:rsid w:val="00B97808"/>
    <w:rsid w:val="00BA1F82"/>
    <w:rsid w:val="00BA694B"/>
    <w:rsid w:val="00BC1067"/>
    <w:rsid w:val="00BC1837"/>
    <w:rsid w:val="00BD210B"/>
    <w:rsid w:val="00BD2F09"/>
    <w:rsid w:val="00BF2A45"/>
    <w:rsid w:val="00C07269"/>
    <w:rsid w:val="00C16D8D"/>
    <w:rsid w:val="00C16F2D"/>
    <w:rsid w:val="00C5153A"/>
    <w:rsid w:val="00C557A8"/>
    <w:rsid w:val="00C851CF"/>
    <w:rsid w:val="00C913A0"/>
    <w:rsid w:val="00CA2119"/>
    <w:rsid w:val="00CB3F8B"/>
    <w:rsid w:val="00D11C3A"/>
    <w:rsid w:val="00D132EB"/>
    <w:rsid w:val="00D14167"/>
    <w:rsid w:val="00D315FA"/>
    <w:rsid w:val="00D43BF0"/>
    <w:rsid w:val="00D56B26"/>
    <w:rsid w:val="00D73B61"/>
    <w:rsid w:val="00D7423B"/>
    <w:rsid w:val="00D75D88"/>
    <w:rsid w:val="00D904CC"/>
    <w:rsid w:val="00D96673"/>
    <w:rsid w:val="00DA4927"/>
    <w:rsid w:val="00DB2DBF"/>
    <w:rsid w:val="00DB3A6B"/>
    <w:rsid w:val="00DC51E1"/>
    <w:rsid w:val="00DC78B6"/>
    <w:rsid w:val="00E00F52"/>
    <w:rsid w:val="00E02FF6"/>
    <w:rsid w:val="00E15E7D"/>
    <w:rsid w:val="00E40F03"/>
    <w:rsid w:val="00E464C7"/>
    <w:rsid w:val="00E505D4"/>
    <w:rsid w:val="00E66311"/>
    <w:rsid w:val="00E670FC"/>
    <w:rsid w:val="00E77F91"/>
    <w:rsid w:val="00E928D8"/>
    <w:rsid w:val="00E92D9D"/>
    <w:rsid w:val="00ED14DA"/>
    <w:rsid w:val="00EE3BCC"/>
    <w:rsid w:val="00F009B4"/>
    <w:rsid w:val="00F017B6"/>
    <w:rsid w:val="00F04283"/>
    <w:rsid w:val="00F05237"/>
    <w:rsid w:val="00F135AE"/>
    <w:rsid w:val="00F16B1A"/>
    <w:rsid w:val="00F22716"/>
    <w:rsid w:val="00F33D26"/>
    <w:rsid w:val="00F47C9B"/>
    <w:rsid w:val="00F70558"/>
    <w:rsid w:val="00F82808"/>
    <w:rsid w:val="00F82BCA"/>
    <w:rsid w:val="00F84AA7"/>
    <w:rsid w:val="00F907D9"/>
    <w:rsid w:val="00FA616E"/>
    <w:rsid w:val="00FC19D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3126D"/>
  <w15:docId w15:val="{6CD14CBB-DE0F-4B7B-B65E-B6B0BF02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table" w:styleId="TableGrid">
    <w:name w:val="Table Grid"/>
    <w:basedOn w:val="TableNormal"/>
    <w:uiPriority w:val="59"/>
    <w:rsid w:val="00DA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9B24-E1D1-4AB1-A638-507A3381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Ralf WM TONG</cp:lastModifiedBy>
  <cp:revision>12</cp:revision>
  <cp:lastPrinted>2018-12-11T09:07:00Z</cp:lastPrinted>
  <dcterms:created xsi:type="dcterms:W3CDTF">2020-03-06T08:25:00Z</dcterms:created>
  <dcterms:modified xsi:type="dcterms:W3CDTF">2020-05-18T02:18:00Z</dcterms:modified>
</cp:coreProperties>
</file>