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7E" w:rsidRDefault="00A84F58">
      <w:pPr>
        <w:rPr>
          <w:sz w:val="16"/>
          <w:szCs w:val="16"/>
        </w:rPr>
      </w:pPr>
      <w:r w:rsidRPr="00A84F58">
        <w:rPr>
          <w:sz w:val="16"/>
          <w:szCs w:val="16"/>
        </w:rPr>
        <w:t>(</w:t>
      </w:r>
      <w:r w:rsidR="00A17E30" w:rsidRPr="00A84F58">
        <w:rPr>
          <w:sz w:val="16"/>
          <w:szCs w:val="16"/>
        </w:rPr>
        <w:t xml:space="preserve">Source: </w:t>
      </w:r>
      <w:r w:rsidR="00825502" w:rsidRPr="00A84F58">
        <w:rPr>
          <w:sz w:val="16"/>
          <w:szCs w:val="16"/>
        </w:rPr>
        <w:t>2012-PP-PHY-1B-Q5</w:t>
      </w:r>
      <w:r w:rsidR="009B0B49" w:rsidRPr="00A84F58">
        <w:rPr>
          <w:sz w:val="16"/>
          <w:szCs w:val="16"/>
        </w:rPr>
        <w:t>b</w:t>
      </w:r>
      <w:r w:rsidRPr="00A84F58">
        <w:rPr>
          <w:sz w:val="16"/>
          <w:szCs w:val="16"/>
        </w:rPr>
        <w:t>)</w:t>
      </w:r>
    </w:p>
    <w:p w:rsidR="00A84F58" w:rsidRPr="00A84F58" w:rsidRDefault="00A84F58">
      <w:pPr>
        <w:rPr>
          <w:sz w:val="16"/>
          <w:szCs w:val="16"/>
        </w:rPr>
      </w:pPr>
      <w:r>
        <w:t xml:space="preserve">(Only need to respond to part </w:t>
      </w:r>
      <w:r w:rsidR="00D21983">
        <w:t>5</w:t>
      </w:r>
      <w:r>
        <w:t>b)</w:t>
      </w:r>
    </w:p>
    <w:p w:rsidR="0085157E" w:rsidRDefault="0085157E">
      <w:r>
        <w:rPr>
          <w:noProof/>
        </w:rPr>
        <w:drawing>
          <wp:inline distT="0" distB="0" distL="0" distR="0">
            <wp:extent cx="4688603" cy="2322066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59" cy="232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85157E">
      <w:r>
        <w:rPr>
          <w:noProof/>
        </w:rPr>
        <w:drawing>
          <wp:inline distT="0" distB="0" distL="0" distR="0">
            <wp:extent cx="4688603" cy="24618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68" cy="25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85157E">
      <w:r>
        <w:rPr>
          <w:noProof/>
        </w:rPr>
        <w:drawing>
          <wp:inline distT="0" distB="0" distL="0" distR="0">
            <wp:extent cx="4688603" cy="160773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09" cy="1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85157E">
      <w:r>
        <w:rPr>
          <w:noProof/>
        </w:rPr>
        <w:drawing>
          <wp:inline distT="0" distB="0" distL="0" distR="0">
            <wp:extent cx="4688603" cy="26980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6" cy="27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85157E">
      <w:r>
        <w:rPr>
          <w:noProof/>
        </w:rPr>
        <w:drawing>
          <wp:inline distT="0" distB="0" distL="0" distR="0">
            <wp:extent cx="4688603" cy="2184806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62" cy="218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2093"/>
        <w:gridCol w:w="6621"/>
      </w:tblGrid>
      <w:tr w:rsidR="00F22483" w:rsidRPr="004A194D" w:rsidTr="00F7599B">
        <w:tc>
          <w:tcPr>
            <w:tcW w:w="2093" w:type="dxa"/>
            <w:shd w:val="clear" w:color="auto" w:fill="D9D9D9" w:themeFill="background1" w:themeFillShade="D9"/>
          </w:tcPr>
          <w:p w:rsidR="00F22483" w:rsidRPr="004A194D" w:rsidRDefault="0032331B" w:rsidP="00F7599B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BR </w:t>
            </w:r>
            <w:r w:rsidR="00F22483">
              <w:rPr>
                <w:b/>
                <w:lang w:eastAsia="zh-TW"/>
              </w:rPr>
              <w:t>Steps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F22483" w:rsidRPr="004A194D" w:rsidRDefault="007D39D4" w:rsidP="00F7599B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Referring</w:t>
            </w:r>
            <w:r w:rsidR="00F22483">
              <w:rPr>
                <w:b/>
                <w:lang w:eastAsia="zh-TW"/>
              </w:rPr>
              <w:t xml:space="preserve"> to the Question</w:t>
            </w:r>
          </w:p>
        </w:tc>
      </w:tr>
      <w:tr w:rsidR="00F22483" w:rsidRPr="004A194D" w:rsidTr="00F7599B">
        <w:tc>
          <w:tcPr>
            <w:tcW w:w="2093" w:type="dxa"/>
          </w:tcPr>
          <w:p w:rsidR="00F22483" w:rsidRPr="005E5730" w:rsidRDefault="00F22483" w:rsidP="001B6ED2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1B6ED2">
              <w:rPr>
                <w:lang w:eastAsia="zh-TW"/>
              </w:rPr>
              <w:t xml:space="preserve">State the </w:t>
            </w:r>
            <w:r w:rsidRPr="005E5730">
              <w:rPr>
                <w:lang w:eastAsia="zh-TW"/>
              </w:rPr>
              <w:t xml:space="preserve">Subject matter to make </w:t>
            </w:r>
            <w:r>
              <w:rPr>
                <w:lang w:eastAsia="zh-TW"/>
              </w:rPr>
              <w:t>judgment on</w:t>
            </w:r>
          </w:p>
        </w:tc>
        <w:tc>
          <w:tcPr>
            <w:tcW w:w="6621" w:type="dxa"/>
          </w:tcPr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F22483" w:rsidRPr="005E5730" w:rsidRDefault="00F22483" w:rsidP="001B6ED2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1B6ED2">
              <w:rPr>
                <w:lang w:eastAsia="zh-TW"/>
              </w:rPr>
              <w:t>State the r</w:t>
            </w:r>
            <w:r w:rsidRPr="005E5730">
              <w:rPr>
                <w:lang w:eastAsia="zh-TW"/>
              </w:rPr>
              <w:t>e</w:t>
            </w:r>
            <w:r>
              <w:rPr>
                <w:lang w:eastAsia="zh-TW"/>
              </w:rPr>
              <w:t>levant Physics knowledge</w:t>
            </w: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F22483" w:rsidRPr="005E5730" w:rsidRDefault="00F22483" w:rsidP="00F7599B">
            <w:pPr>
              <w:rPr>
                <w:lang w:eastAsia="zh-TW"/>
              </w:rPr>
            </w:pPr>
            <w:r>
              <w:rPr>
                <w:lang w:eastAsia="zh-TW"/>
              </w:rPr>
              <w:t>3. Apply</w:t>
            </w:r>
            <w:r w:rsidR="007D39D4">
              <w:rPr>
                <w:lang w:eastAsia="zh-TW"/>
              </w:rPr>
              <w:t xml:space="preserve"> the knowledge</w:t>
            </w:r>
            <w:r>
              <w:rPr>
                <w:lang w:eastAsia="zh-TW"/>
              </w:rPr>
              <w:t xml:space="preserve"> to the question</w:t>
            </w: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F22483" w:rsidRDefault="007D39D4" w:rsidP="00F7599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Write the answer in </w:t>
            </w:r>
            <w:r w:rsidR="00B12687">
              <w:rPr>
                <w:lang w:eastAsia="zh-TW"/>
              </w:rPr>
              <w:t>Exposition format</w:t>
            </w:r>
          </w:p>
          <w:p w:rsidR="00B12687" w:rsidRDefault="00B12687" w:rsidP="00F7599B">
            <w:pPr>
              <w:rPr>
                <w:lang w:eastAsia="zh-TW"/>
              </w:rPr>
            </w:pPr>
          </w:p>
          <w:p w:rsidR="00B12687" w:rsidRDefault="00B12687" w:rsidP="00F7599B">
            <w:pPr>
              <w:rPr>
                <w:lang w:eastAsia="zh-TW"/>
              </w:rPr>
            </w:pPr>
          </w:p>
          <w:p w:rsidR="00B12687" w:rsidRDefault="00B12687" w:rsidP="00F7599B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1B6ED2" w:rsidRDefault="001B6ED2" w:rsidP="00F7599B">
            <w:pPr>
              <w:rPr>
                <w:lang w:eastAsia="zh-TW"/>
              </w:rPr>
            </w:pPr>
          </w:p>
          <w:p w:rsidR="001B6ED2" w:rsidRDefault="001B6ED2" w:rsidP="00F7599B">
            <w:pPr>
              <w:rPr>
                <w:lang w:eastAsia="zh-TW"/>
              </w:rPr>
            </w:pPr>
          </w:p>
          <w:p w:rsidR="001B6ED2" w:rsidRDefault="001B6ED2" w:rsidP="00F7599B">
            <w:pPr>
              <w:rPr>
                <w:lang w:eastAsia="zh-TW"/>
              </w:rPr>
            </w:pPr>
          </w:p>
          <w:p w:rsidR="001B6ED2" w:rsidRDefault="001B6ED2" w:rsidP="00F7599B">
            <w:pPr>
              <w:rPr>
                <w:lang w:eastAsia="zh-TW"/>
              </w:rPr>
            </w:pPr>
          </w:p>
        </w:tc>
      </w:tr>
    </w:tbl>
    <w:p w:rsidR="000338F7" w:rsidRDefault="000338F7" w:rsidP="00B12687"/>
    <w:sectPr w:rsidR="000338F7" w:rsidSect="001B6ED2">
      <w:headerReference w:type="default" r:id="rId11"/>
      <w:pgSz w:w="12240" w:h="15840"/>
      <w:pgMar w:top="1134" w:right="1800" w:bottom="851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8C" w:rsidRDefault="002D1D8C" w:rsidP="009B0B49">
      <w:pPr>
        <w:spacing w:line="240" w:lineRule="auto"/>
      </w:pPr>
      <w:r>
        <w:separator/>
      </w:r>
    </w:p>
  </w:endnote>
  <w:endnote w:type="continuationSeparator" w:id="0">
    <w:p w:rsidR="002D1D8C" w:rsidRDefault="002D1D8C" w:rsidP="009B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8C" w:rsidRDefault="002D1D8C" w:rsidP="009B0B49">
      <w:pPr>
        <w:spacing w:line="240" w:lineRule="auto"/>
      </w:pPr>
      <w:r>
        <w:separator/>
      </w:r>
    </w:p>
  </w:footnote>
  <w:footnote w:type="continuationSeparator" w:id="0">
    <w:p w:rsidR="002D1D8C" w:rsidRDefault="002D1D8C" w:rsidP="009B0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87" w:rsidRDefault="00B12687">
    <w:pPr>
      <w:pStyle w:val="a5"/>
    </w:pPr>
    <w:r>
      <w:t>Writing Exposition in Physics</w:t>
    </w:r>
  </w:p>
  <w:p w:rsidR="00B12687" w:rsidRDefault="00B12687">
    <w:pPr>
      <w:pStyle w:val="a5"/>
    </w:pPr>
    <w:r>
      <w:t>Learning Task 3a_EX</w:t>
    </w:r>
  </w:p>
  <w:p w:rsidR="00B12687" w:rsidRDefault="00B12687">
    <w:pPr>
      <w:pStyle w:val="a5"/>
    </w:pPr>
    <w:r>
      <w:t xml:space="preserve">Apply </w:t>
    </w:r>
    <w:r w:rsidRPr="00B12687">
      <w:rPr>
        <w:i/>
      </w:rPr>
      <w:t>Backward Reasoning</w:t>
    </w:r>
    <w:r>
      <w:t xml:space="preserve"> approach to arrive at an answer to the question below: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57E"/>
    <w:rsid w:val="000277F3"/>
    <w:rsid w:val="000338F7"/>
    <w:rsid w:val="00044B0C"/>
    <w:rsid w:val="000520BA"/>
    <w:rsid w:val="000C0D20"/>
    <w:rsid w:val="000F719C"/>
    <w:rsid w:val="00181E3F"/>
    <w:rsid w:val="001948C2"/>
    <w:rsid w:val="00197BD1"/>
    <w:rsid w:val="001B6ED2"/>
    <w:rsid w:val="00217F79"/>
    <w:rsid w:val="002D1D8C"/>
    <w:rsid w:val="003066D6"/>
    <w:rsid w:val="0032331B"/>
    <w:rsid w:val="003B570D"/>
    <w:rsid w:val="00426E24"/>
    <w:rsid w:val="00485062"/>
    <w:rsid w:val="004A2E66"/>
    <w:rsid w:val="0052309D"/>
    <w:rsid w:val="0057072C"/>
    <w:rsid w:val="006C4AEB"/>
    <w:rsid w:val="00712838"/>
    <w:rsid w:val="007262FA"/>
    <w:rsid w:val="007D39D4"/>
    <w:rsid w:val="00825502"/>
    <w:rsid w:val="008274C0"/>
    <w:rsid w:val="0085157E"/>
    <w:rsid w:val="00880756"/>
    <w:rsid w:val="008A19B8"/>
    <w:rsid w:val="008D1AD0"/>
    <w:rsid w:val="008D7F9C"/>
    <w:rsid w:val="008F3776"/>
    <w:rsid w:val="009B0B49"/>
    <w:rsid w:val="009D6A0A"/>
    <w:rsid w:val="009F49FF"/>
    <w:rsid w:val="00A06F7F"/>
    <w:rsid w:val="00A17E30"/>
    <w:rsid w:val="00A20874"/>
    <w:rsid w:val="00A22420"/>
    <w:rsid w:val="00A829EF"/>
    <w:rsid w:val="00A84F58"/>
    <w:rsid w:val="00AE530B"/>
    <w:rsid w:val="00AF5DD2"/>
    <w:rsid w:val="00B12687"/>
    <w:rsid w:val="00D210BF"/>
    <w:rsid w:val="00D21983"/>
    <w:rsid w:val="00D705CC"/>
    <w:rsid w:val="00E20E96"/>
    <w:rsid w:val="00EC62D8"/>
    <w:rsid w:val="00ED4DFF"/>
    <w:rsid w:val="00F14728"/>
    <w:rsid w:val="00F22483"/>
    <w:rsid w:val="00F831F4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7E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157E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B49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9B0B49"/>
  </w:style>
  <w:style w:type="paragraph" w:styleId="a7">
    <w:name w:val="footer"/>
    <w:basedOn w:val="a"/>
    <w:link w:val="a8"/>
    <w:uiPriority w:val="99"/>
    <w:semiHidden/>
    <w:unhideWhenUsed/>
    <w:rsid w:val="009B0B49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9B0B49"/>
  </w:style>
  <w:style w:type="table" w:styleId="a9">
    <w:name w:val="Table Grid"/>
    <w:basedOn w:val="a1"/>
    <w:uiPriority w:val="59"/>
    <w:rsid w:val="00F22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12</cp:revision>
  <dcterms:created xsi:type="dcterms:W3CDTF">2014-10-26T13:57:00Z</dcterms:created>
  <dcterms:modified xsi:type="dcterms:W3CDTF">2014-11-03T03:50:00Z</dcterms:modified>
</cp:coreProperties>
</file>