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8B" w:rsidRPr="00A7468B" w:rsidRDefault="00A7468B" w:rsidP="00C2509A">
      <w:pPr>
        <w:rPr>
          <w:sz w:val="16"/>
          <w:szCs w:val="16"/>
        </w:rPr>
      </w:pPr>
      <w:r w:rsidRPr="00A7468B">
        <w:rPr>
          <w:sz w:val="16"/>
          <w:szCs w:val="16"/>
        </w:rPr>
        <w:t>(</w:t>
      </w:r>
      <w:r w:rsidR="00C2509A" w:rsidRPr="00A7468B">
        <w:rPr>
          <w:sz w:val="16"/>
          <w:szCs w:val="16"/>
        </w:rPr>
        <w:t>Source: 2012-DSE-PHY-1B-Q3a(ii)</w:t>
      </w:r>
      <w:r w:rsidRPr="00A7468B">
        <w:rPr>
          <w:sz w:val="16"/>
          <w:szCs w:val="16"/>
        </w:rPr>
        <w:t>)</w:t>
      </w:r>
    </w:p>
    <w:p w:rsidR="00A137B3" w:rsidRPr="00A7468B" w:rsidRDefault="00A137B3" w:rsidP="00A137B3">
      <w:pPr>
        <w:widowControl w:val="0"/>
        <w:spacing w:line="240" w:lineRule="auto"/>
        <w:rPr>
          <w:rFonts w:ascii="Times New Roman" w:hAnsi="Times New Roman"/>
          <w:kern w:val="2"/>
          <w:lang w:eastAsia="zh-TW"/>
        </w:rPr>
      </w:pPr>
      <w:r w:rsidRPr="00A7468B">
        <w:rPr>
          <w:rFonts w:ascii="Times New Roman" w:hAnsi="Times New Roman"/>
          <w:noProof/>
          <w:kern w:val="2"/>
        </w:rPr>
        <w:drawing>
          <wp:anchor distT="0" distB="0" distL="114300" distR="114300" simplePos="0" relativeHeight="251659264" behindDoc="1" locked="0" layoutInCell="1" allowOverlap="1">
            <wp:simplePos x="0" y="0"/>
            <wp:positionH relativeFrom="column">
              <wp:posOffset>672465</wp:posOffset>
            </wp:positionH>
            <wp:positionV relativeFrom="paragraph">
              <wp:posOffset>180340</wp:posOffset>
            </wp:positionV>
            <wp:extent cx="4067810" cy="1160780"/>
            <wp:effectExtent l="19050" t="0" r="8890" b="0"/>
            <wp:wrapTight wrapText="bothSides">
              <wp:wrapPolygon edited="0">
                <wp:start x="-101" y="0"/>
                <wp:lineTo x="-101" y="21269"/>
                <wp:lineTo x="21647" y="21269"/>
                <wp:lineTo x="21647" y="0"/>
                <wp:lineTo x="-101" y="0"/>
              </wp:wrapPolygon>
            </wp:wrapTight>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7810" cy="1160780"/>
                    </a:xfrm>
                    <a:prstGeom prst="rect">
                      <a:avLst/>
                    </a:prstGeom>
                    <a:noFill/>
                    <a:ln>
                      <a:noFill/>
                    </a:ln>
                  </pic:spPr>
                </pic:pic>
              </a:graphicData>
            </a:graphic>
          </wp:anchor>
        </w:drawing>
      </w:r>
      <w:r w:rsidR="00A7468B" w:rsidRPr="00A7468B">
        <w:t>(Only need to respond to part</w:t>
      </w:r>
      <w:r w:rsidR="00A7468B" w:rsidRPr="00A7468B">
        <w:rPr>
          <w:rFonts w:ascii="Times New Roman" w:hAnsi="Times New Roman" w:hint="eastAsia"/>
          <w:kern w:val="2"/>
          <w:lang w:eastAsia="zh-TW"/>
        </w:rPr>
        <w:t xml:space="preserve"> </w:t>
      </w:r>
      <w:r w:rsidRPr="00A7468B">
        <w:rPr>
          <w:rFonts w:ascii="Times New Roman" w:hAnsi="Times New Roman" w:hint="eastAsia"/>
          <w:kern w:val="2"/>
          <w:lang w:eastAsia="zh-TW"/>
        </w:rPr>
        <w:t>3</w:t>
      </w:r>
      <w:r w:rsidR="00A7468B" w:rsidRPr="00A7468B">
        <w:rPr>
          <w:rFonts w:ascii="Times New Roman" w:hAnsi="Times New Roman"/>
          <w:kern w:val="2"/>
          <w:lang w:eastAsia="zh-TW"/>
        </w:rPr>
        <w:t>a(ii)</w:t>
      </w:r>
      <w:r w:rsidRPr="00A7468B">
        <w:rPr>
          <w:rFonts w:ascii="Times New Roman" w:hAnsi="Times New Roman" w:hint="eastAsia"/>
          <w:kern w:val="2"/>
          <w:lang w:eastAsia="zh-TW"/>
        </w:rPr>
        <w:t>.</w:t>
      </w:r>
      <w:r w:rsidR="00A7468B" w:rsidRPr="00A7468B">
        <w:rPr>
          <w:rFonts w:ascii="Times New Roman" w:hAnsi="Times New Roman"/>
          <w:kern w:val="2"/>
          <w:lang w:eastAsia="zh-TW"/>
        </w:rPr>
        <w:t xml:space="preserve"> </w:t>
      </w:r>
    </w:p>
    <w:p w:rsidR="00A137B3" w:rsidRPr="00A137B3" w:rsidRDefault="00A137B3" w:rsidP="00A137B3">
      <w:pPr>
        <w:widowControl w:val="0"/>
        <w:spacing w:line="240" w:lineRule="auto"/>
        <w:rPr>
          <w:rFonts w:ascii="Times New Roman" w:hAnsi="Times New Roman"/>
          <w:kern w:val="2"/>
          <w:sz w:val="24"/>
          <w:szCs w:val="24"/>
          <w:lang w:eastAsia="zh-TW"/>
        </w:rPr>
      </w:pPr>
    </w:p>
    <w:p w:rsidR="00A137B3" w:rsidRPr="00A137B3" w:rsidRDefault="00A137B3" w:rsidP="00A137B3">
      <w:pPr>
        <w:widowControl w:val="0"/>
        <w:spacing w:line="240" w:lineRule="auto"/>
        <w:rPr>
          <w:rFonts w:ascii="Times New Roman" w:hAnsi="Times New Roman"/>
          <w:kern w:val="2"/>
          <w:sz w:val="24"/>
          <w:szCs w:val="24"/>
          <w:lang w:eastAsia="zh-TW"/>
        </w:rPr>
      </w:pPr>
    </w:p>
    <w:p w:rsidR="00A137B3" w:rsidRPr="00A137B3" w:rsidRDefault="00A137B3" w:rsidP="00A137B3">
      <w:pPr>
        <w:widowControl w:val="0"/>
        <w:spacing w:line="240" w:lineRule="auto"/>
        <w:rPr>
          <w:rFonts w:ascii="Times New Roman" w:hAnsi="Times New Roman"/>
          <w:kern w:val="2"/>
          <w:sz w:val="24"/>
          <w:szCs w:val="24"/>
          <w:lang w:eastAsia="zh-TW"/>
        </w:rPr>
      </w:pPr>
    </w:p>
    <w:p w:rsidR="00A137B3" w:rsidRDefault="00A137B3" w:rsidP="00A137B3">
      <w:pPr>
        <w:widowControl w:val="0"/>
        <w:spacing w:line="240" w:lineRule="auto"/>
        <w:rPr>
          <w:rFonts w:ascii="Times New Roman" w:hAnsi="Times New Roman"/>
          <w:kern w:val="2"/>
          <w:sz w:val="24"/>
          <w:szCs w:val="24"/>
          <w:lang w:eastAsia="zh-TW"/>
        </w:rPr>
      </w:pPr>
    </w:p>
    <w:p w:rsidR="00A137B3" w:rsidRPr="00A137B3" w:rsidRDefault="00A137B3" w:rsidP="00A137B3">
      <w:pPr>
        <w:widowControl w:val="0"/>
        <w:spacing w:line="240" w:lineRule="auto"/>
        <w:rPr>
          <w:rFonts w:ascii="Times New Roman" w:hAnsi="Times New Roman"/>
          <w:kern w:val="2"/>
          <w:sz w:val="24"/>
          <w:szCs w:val="24"/>
          <w:lang w:eastAsia="zh-TW"/>
        </w:rPr>
      </w:pPr>
    </w:p>
    <w:p w:rsidR="00A137B3" w:rsidRDefault="00A137B3" w:rsidP="00A137B3">
      <w:pPr>
        <w:widowControl w:val="0"/>
        <w:spacing w:line="240" w:lineRule="auto"/>
        <w:rPr>
          <w:rFonts w:ascii="Times New Roman" w:hAnsi="Times New Roman"/>
          <w:kern w:val="2"/>
          <w:sz w:val="24"/>
          <w:szCs w:val="24"/>
          <w:lang w:eastAsia="zh-TW"/>
        </w:rPr>
      </w:pPr>
    </w:p>
    <w:p w:rsidR="00A137B3" w:rsidRPr="00A137B3" w:rsidRDefault="00A137B3" w:rsidP="00A137B3">
      <w:pPr>
        <w:widowControl w:val="0"/>
        <w:spacing w:line="240" w:lineRule="auto"/>
        <w:rPr>
          <w:rFonts w:ascii="Times New Roman" w:hAnsi="Times New Roman"/>
          <w:kern w:val="2"/>
          <w:sz w:val="24"/>
          <w:szCs w:val="24"/>
          <w:lang w:eastAsia="zh-TW"/>
        </w:rPr>
      </w:pPr>
    </w:p>
    <w:p w:rsidR="00A137B3" w:rsidRPr="00A137B3" w:rsidRDefault="00A137B3" w:rsidP="00A137B3">
      <w:pPr>
        <w:widowControl w:val="0"/>
        <w:spacing w:line="240" w:lineRule="auto"/>
        <w:jc w:val="center"/>
        <w:rPr>
          <w:rFonts w:ascii="Times New Roman" w:hAnsi="Times New Roman"/>
          <w:kern w:val="2"/>
          <w:sz w:val="24"/>
          <w:szCs w:val="24"/>
          <w:lang w:eastAsia="zh-TW"/>
        </w:rPr>
      </w:pPr>
      <w:r w:rsidRPr="00A137B3">
        <w:rPr>
          <w:rFonts w:ascii="Times New Roman" w:hAnsi="Times New Roman" w:hint="eastAsia"/>
          <w:kern w:val="2"/>
          <w:sz w:val="24"/>
          <w:szCs w:val="24"/>
          <w:lang w:eastAsia="zh-TW"/>
        </w:rPr>
        <w:t>Figure 3.1</w:t>
      </w:r>
    </w:p>
    <w:p w:rsidR="00A137B3" w:rsidRPr="00A137B3" w:rsidRDefault="00A137B3" w:rsidP="00A137B3">
      <w:pPr>
        <w:widowControl w:val="0"/>
        <w:spacing w:line="240" w:lineRule="auto"/>
        <w:ind w:leftChars="177" w:left="389"/>
        <w:rPr>
          <w:rFonts w:ascii="Times New Roman" w:hAnsi="Times New Roman"/>
          <w:kern w:val="2"/>
          <w:sz w:val="24"/>
          <w:szCs w:val="24"/>
          <w:lang w:eastAsia="zh-TW"/>
        </w:rPr>
      </w:pPr>
      <w:r w:rsidRPr="00A137B3">
        <w:rPr>
          <w:rFonts w:ascii="Times New Roman" w:hAnsi="Times New Roman" w:hint="eastAsia"/>
          <w:kern w:val="2"/>
          <w:sz w:val="24"/>
          <w:szCs w:val="24"/>
          <w:lang w:eastAsia="zh-TW"/>
        </w:rPr>
        <w:t>Figure 3.1 shows the top view of a horizontal road with two circular lanes.  A car of mass 1200 kg moves with constant speed in lane 1 of radius 45 m.</w:t>
      </w:r>
    </w:p>
    <w:p w:rsidR="00A137B3" w:rsidRPr="00A137B3" w:rsidRDefault="00A137B3" w:rsidP="00A137B3">
      <w:pPr>
        <w:widowControl w:val="0"/>
        <w:spacing w:line="240" w:lineRule="auto"/>
        <w:ind w:leftChars="177" w:left="1380" w:hangingChars="413" w:hanging="991"/>
        <w:rPr>
          <w:rFonts w:ascii="Times New Roman" w:hAnsi="Times New Roman"/>
          <w:kern w:val="2"/>
          <w:sz w:val="24"/>
          <w:szCs w:val="24"/>
          <w:lang w:eastAsia="zh-TW"/>
        </w:rPr>
      </w:pPr>
      <w:r w:rsidRPr="00A137B3">
        <w:rPr>
          <w:rFonts w:ascii="Times New Roman" w:hAnsi="Times New Roman" w:hint="eastAsia"/>
          <w:kern w:val="2"/>
          <w:sz w:val="24"/>
          <w:szCs w:val="24"/>
          <w:lang w:eastAsia="zh-TW"/>
        </w:rPr>
        <w:t xml:space="preserve">(a)  </w:t>
      </w:r>
      <w:r w:rsidRPr="00A137B3">
        <w:rPr>
          <w:rFonts w:ascii="Times New Roman" w:hAnsi="Times New Roman" w:hint="eastAsia"/>
          <w:color w:val="595959" w:themeColor="text1" w:themeTint="A6"/>
          <w:kern w:val="2"/>
          <w:sz w:val="24"/>
          <w:szCs w:val="24"/>
          <w:lang w:eastAsia="zh-TW"/>
        </w:rPr>
        <w:t>(</w:t>
      </w:r>
      <w:proofErr w:type="spellStart"/>
      <w:r w:rsidRPr="00A137B3">
        <w:rPr>
          <w:rFonts w:ascii="Times New Roman" w:hAnsi="Times New Roman" w:hint="eastAsia"/>
          <w:color w:val="595959" w:themeColor="text1" w:themeTint="A6"/>
          <w:kern w:val="2"/>
          <w:sz w:val="24"/>
          <w:szCs w:val="24"/>
          <w:lang w:eastAsia="zh-TW"/>
        </w:rPr>
        <w:t>i</w:t>
      </w:r>
      <w:proofErr w:type="spellEnd"/>
      <w:r w:rsidRPr="00A137B3">
        <w:rPr>
          <w:rFonts w:ascii="Times New Roman" w:hAnsi="Times New Roman" w:hint="eastAsia"/>
          <w:color w:val="595959" w:themeColor="text1" w:themeTint="A6"/>
          <w:kern w:val="2"/>
          <w:sz w:val="24"/>
          <w:szCs w:val="24"/>
          <w:lang w:eastAsia="zh-TW"/>
        </w:rPr>
        <w:t xml:space="preserve">)  Name the force that provides the centripetal force for the car.  If the maximum value of this force is 8000 N, calculate the highest speed of the car such that it can keep in lane 1.         </w:t>
      </w:r>
    </w:p>
    <w:p w:rsidR="006F1BDE" w:rsidRDefault="001017AF" w:rsidP="001017AF">
      <w:pPr>
        <w:ind w:leftChars="354" w:left="1296" w:hangingChars="235" w:hanging="517"/>
        <w:rPr>
          <w:rFonts w:ascii="Times New Roman" w:hAnsi="Times New Roman"/>
        </w:rPr>
      </w:pPr>
      <w:r>
        <w:rPr>
          <w:rFonts w:ascii="Times New Roman" w:hAnsi="Times New Roman" w:hint="eastAsia"/>
        </w:rPr>
        <w:t>(ii)  Suppose the car takes lane 2 instead of lane 1 and the maximum value of the force providing the centripetal force is still 8000 N.  Would the car</w:t>
      </w:r>
      <w:r>
        <w:rPr>
          <w:rFonts w:ascii="Times New Roman" w:hAnsi="Times New Roman"/>
        </w:rPr>
        <w:t>’</w:t>
      </w:r>
      <w:r>
        <w:rPr>
          <w:rFonts w:ascii="Times New Roman" w:hAnsi="Times New Roman" w:hint="eastAsia"/>
        </w:rPr>
        <w:t>s highest speed in lane 2 be smaller than, larger than or the same as that found in (a)(</w:t>
      </w:r>
      <w:proofErr w:type="spellStart"/>
      <w:r>
        <w:rPr>
          <w:rFonts w:ascii="Times New Roman" w:hAnsi="Times New Roman" w:hint="eastAsia"/>
        </w:rPr>
        <w:t>i</w:t>
      </w:r>
      <w:proofErr w:type="spellEnd"/>
      <w:r>
        <w:rPr>
          <w:rFonts w:ascii="Times New Roman" w:hAnsi="Times New Roman" w:hint="eastAsia"/>
        </w:rPr>
        <w:t xml:space="preserve">)?  Explain.       </w:t>
      </w:r>
    </w:p>
    <w:p w:rsidR="006F1BDE" w:rsidRDefault="006F1BDE" w:rsidP="001017AF">
      <w:pPr>
        <w:ind w:leftChars="354" w:left="1296" w:hangingChars="235" w:hanging="517"/>
        <w:rPr>
          <w:rFonts w:ascii="Times New Roman" w:hAnsi="Times New Roman"/>
        </w:rPr>
      </w:pPr>
    </w:p>
    <w:tbl>
      <w:tblPr>
        <w:tblStyle w:val="a7"/>
        <w:tblW w:w="0" w:type="auto"/>
        <w:tblLook w:val="04A0"/>
      </w:tblPr>
      <w:tblGrid>
        <w:gridCol w:w="2093"/>
        <w:gridCol w:w="6621"/>
      </w:tblGrid>
      <w:tr w:rsidR="006F1BDE" w:rsidRPr="004A194D" w:rsidTr="00F7599B">
        <w:tc>
          <w:tcPr>
            <w:tcW w:w="2093" w:type="dxa"/>
            <w:shd w:val="clear" w:color="auto" w:fill="D9D9D9" w:themeFill="background1" w:themeFillShade="D9"/>
          </w:tcPr>
          <w:p w:rsidR="006F1BDE" w:rsidRPr="004A194D" w:rsidRDefault="006F1BDE" w:rsidP="00F7599B">
            <w:pPr>
              <w:rPr>
                <w:b/>
                <w:lang w:eastAsia="zh-TW"/>
              </w:rPr>
            </w:pPr>
            <w:r>
              <w:rPr>
                <w:b/>
                <w:lang w:eastAsia="zh-TW"/>
              </w:rPr>
              <w:t>BR Steps</w:t>
            </w:r>
          </w:p>
        </w:tc>
        <w:tc>
          <w:tcPr>
            <w:tcW w:w="6621" w:type="dxa"/>
            <w:shd w:val="clear" w:color="auto" w:fill="D9D9D9" w:themeFill="background1" w:themeFillShade="D9"/>
          </w:tcPr>
          <w:p w:rsidR="006F1BDE" w:rsidRPr="004A194D" w:rsidRDefault="006F1BDE" w:rsidP="00F7599B">
            <w:pPr>
              <w:rPr>
                <w:b/>
                <w:lang w:eastAsia="zh-TW"/>
              </w:rPr>
            </w:pPr>
            <w:r>
              <w:rPr>
                <w:b/>
                <w:lang w:eastAsia="zh-TW"/>
              </w:rPr>
              <w:t>Referring to the Question</w:t>
            </w:r>
          </w:p>
        </w:tc>
      </w:tr>
      <w:tr w:rsidR="006F1BDE" w:rsidRPr="004A194D" w:rsidTr="00F7599B">
        <w:tc>
          <w:tcPr>
            <w:tcW w:w="2093" w:type="dxa"/>
          </w:tcPr>
          <w:p w:rsidR="006F1BDE" w:rsidRPr="005E5730" w:rsidRDefault="006F1BDE" w:rsidP="00A7468B">
            <w:pPr>
              <w:rPr>
                <w:lang w:eastAsia="zh-TW"/>
              </w:rPr>
            </w:pPr>
            <w:r w:rsidRPr="005E5730">
              <w:rPr>
                <w:lang w:eastAsia="zh-TW"/>
              </w:rPr>
              <w:t xml:space="preserve">1. </w:t>
            </w:r>
            <w:r w:rsidR="00A7468B">
              <w:rPr>
                <w:lang w:eastAsia="zh-TW"/>
              </w:rPr>
              <w:t>State the s</w:t>
            </w:r>
            <w:r w:rsidRPr="005E5730">
              <w:rPr>
                <w:lang w:eastAsia="zh-TW"/>
              </w:rPr>
              <w:t xml:space="preserve">ubject matter to make </w:t>
            </w:r>
            <w:r>
              <w:rPr>
                <w:lang w:eastAsia="zh-TW"/>
              </w:rPr>
              <w:t>judgment on</w:t>
            </w:r>
          </w:p>
        </w:tc>
        <w:tc>
          <w:tcPr>
            <w:tcW w:w="6621" w:type="dxa"/>
          </w:tcPr>
          <w:p w:rsidR="006F1BDE" w:rsidRPr="005E5730" w:rsidRDefault="006F1BDE" w:rsidP="00F7599B">
            <w:pPr>
              <w:rPr>
                <w:lang w:eastAsia="zh-TW"/>
              </w:rPr>
            </w:pPr>
          </w:p>
        </w:tc>
      </w:tr>
      <w:tr w:rsidR="006F1BDE" w:rsidRPr="005E5730" w:rsidTr="00F7599B">
        <w:tc>
          <w:tcPr>
            <w:tcW w:w="2093" w:type="dxa"/>
          </w:tcPr>
          <w:p w:rsidR="006F1BDE" w:rsidRPr="005E5730" w:rsidRDefault="006F1BDE" w:rsidP="00A7468B">
            <w:pPr>
              <w:rPr>
                <w:lang w:eastAsia="zh-TW"/>
              </w:rPr>
            </w:pPr>
            <w:r w:rsidRPr="005E5730">
              <w:rPr>
                <w:lang w:eastAsia="zh-TW"/>
              </w:rPr>
              <w:t xml:space="preserve">2. </w:t>
            </w:r>
            <w:r w:rsidR="00A7468B">
              <w:rPr>
                <w:lang w:eastAsia="zh-TW"/>
              </w:rPr>
              <w:t>State the r</w:t>
            </w:r>
            <w:r w:rsidRPr="005E5730">
              <w:rPr>
                <w:lang w:eastAsia="zh-TW"/>
              </w:rPr>
              <w:t>e</w:t>
            </w:r>
            <w:r>
              <w:rPr>
                <w:lang w:eastAsia="zh-TW"/>
              </w:rPr>
              <w:t>levant Physics knowledge</w:t>
            </w:r>
          </w:p>
        </w:tc>
        <w:tc>
          <w:tcPr>
            <w:tcW w:w="6621" w:type="dxa"/>
          </w:tcPr>
          <w:p w:rsidR="006F1BDE" w:rsidRDefault="006F1BDE" w:rsidP="00F7599B">
            <w:pPr>
              <w:rPr>
                <w:lang w:eastAsia="zh-TW"/>
              </w:rPr>
            </w:pPr>
          </w:p>
          <w:p w:rsidR="006F1BDE" w:rsidRDefault="006F1BDE" w:rsidP="00F7599B">
            <w:pPr>
              <w:rPr>
                <w:lang w:eastAsia="zh-TW"/>
              </w:rPr>
            </w:pPr>
          </w:p>
          <w:p w:rsidR="006F1BDE" w:rsidRPr="005E5730" w:rsidRDefault="006F1BDE" w:rsidP="00F7599B">
            <w:pPr>
              <w:rPr>
                <w:lang w:eastAsia="zh-TW"/>
              </w:rPr>
            </w:pPr>
          </w:p>
        </w:tc>
      </w:tr>
      <w:tr w:rsidR="006F1BDE" w:rsidRPr="005E5730" w:rsidTr="00F7599B">
        <w:tc>
          <w:tcPr>
            <w:tcW w:w="2093" w:type="dxa"/>
          </w:tcPr>
          <w:p w:rsidR="006F1BDE" w:rsidRPr="005E5730" w:rsidRDefault="006F1BDE" w:rsidP="00F7599B">
            <w:pPr>
              <w:rPr>
                <w:lang w:eastAsia="zh-TW"/>
              </w:rPr>
            </w:pPr>
            <w:r>
              <w:rPr>
                <w:lang w:eastAsia="zh-TW"/>
              </w:rPr>
              <w:t>3. Apply the knowledge to the question</w:t>
            </w:r>
          </w:p>
        </w:tc>
        <w:tc>
          <w:tcPr>
            <w:tcW w:w="6621" w:type="dxa"/>
          </w:tcPr>
          <w:p w:rsidR="006F1BDE" w:rsidRDefault="006F1BDE" w:rsidP="00F7599B">
            <w:pPr>
              <w:rPr>
                <w:lang w:eastAsia="zh-TW"/>
              </w:rPr>
            </w:pPr>
          </w:p>
          <w:p w:rsidR="006F1BDE" w:rsidRDefault="006F1BDE" w:rsidP="00F7599B">
            <w:pPr>
              <w:rPr>
                <w:lang w:eastAsia="zh-TW"/>
              </w:rPr>
            </w:pPr>
          </w:p>
          <w:p w:rsidR="006F1BDE" w:rsidRDefault="006F1BDE" w:rsidP="00F7599B">
            <w:pPr>
              <w:rPr>
                <w:lang w:eastAsia="zh-TW"/>
              </w:rPr>
            </w:pPr>
          </w:p>
          <w:p w:rsidR="007C0C8F" w:rsidRDefault="007C0C8F" w:rsidP="00F7599B">
            <w:pPr>
              <w:rPr>
                <w:lang w:eastAsia="zh-TW"/>
              </w:rPr>
            </w:pPr>
          </w:p>
          <w:p w:rsidR="006F1BDE" w:rsidRDefault="006F1BDE" w:rsidP="00F7599B">
            <w:pPr>
              <w:rPr>
                <w:lang w:eastAsia="zh-TW"/>
              </w:rPr>
            </w:pPr>
          </w:p>
          <w:p w:rsidR="006F1BDE" w:rsidRDefault="006F1BDE" w:rsidP="00F7599B">
            <w:pPr>
              <w:rPr>
                <w:lang w:eastAsia="zh-TW"/>
              </w:rPr>
            </w:pPr>
          </w:p>
          <w:p w:rsidR="006F1BDE" w:rsidRDefault="006F1BDE" w:rsidP="00F7599B">
            <w:pPr>
              <w:rPr>
                <w:lang w:eastAsia="zh-TW"/>
              </w:rPr>
            </w:pPr>
          </w:p>
          <w:p w:rsidR="005D5FA1" w:rsidRDefault="005D5FA1" w:rsidP="00F7599B">
            <w:pPr>
              <w:rPr>
                <w:lang w:eastAsia="zh-TW"/>
              </w:rPr>
            </w:pPr>
          </w:p>
          <w:p w:rsidR="006F1BDE" w:rsidRPr="005E5730" w:rsidRDefault="006F1BDE" w:rsidP="00F7599B">
            <w:pPr>
              <w:rPr>
                <w:lang w:eastAsia="zh-TW"/>
              </w:rPr>
            </w:pPr>
          </w:p>
        </w:tc>
      </w:tr>
      <w:tr w:rsidR="006F1BDE" w:rsidRPr="005E5730" w:rsidTr="00F7599B">
        <w:tc>
          <w:tcPr>
            <w:tcW w:w="2093" w:type="dxa"/>
          </w:tcPr>
          <w:p w:rsidR="006F1BDE" w:rsidRDefault="006F1BDE" w:rsidP="00F7599B">
            <w:pPr>
              <w:rPr>
                <w:lang w:eastAsia="zh-TW"/>
              </w:rPr>
            </w:pPr>
            <w:r>
              <w:rPr>
                <w:lang w:eastAsia="zh-TW"/>
              </w:rPr>
              <w:t>Write the answer in Exposition format</w:t>
            </w:r>
          </w:p>
          <w:p w:rsidR="006F1BDE" w:rsidRDefault="006F1BDE" w:rsidP="00F7599B">
            <w:pPr>
              <w:rPr>
                <w:lang w:eastAsia="zh-TW"/>
              </w:rPr>
            </w:pPr>
          </w:p>
          <w:p w:rsidR="006F1BDE" w:rsidRDefault="006F1BDE" w:rsidP="00F7599B">
            <w:pPr>
              <w:rPr>
                <w:lang w:eastAsia="zh-TW"/>
              </w:rPr>
            </w:pPr>
          </w:p>
          <w:p w:rsidR="006F1BDE" w:rsidRDefault="006F1BDE" w:rsidP="00F7599B">
            <w:pPr>
              <w:rPr>
                <w:lang w:eastAsia="zh-TW"/>
              </w:rPr>
            </w:pPr>
          </w:p>
        </w:tc>
        <w:tc>
          <w:tcPr>
            <w:tcW w:w="6621" w:type="dxa"/>
          </w:tcPr>
          <w:p w:rsidR="006F1BDE" w:rsidRDefault="006F1BDE" w:rsidP="00F7599B">
            <w:pPr>
              <w:rPr>
                <w:lang w:eastAsia="zh-TW"/>
              </w:rPr>
            </w:pPr>
          </w:p>
          <w:p w:rsidR="006F1BDE" w:rsidRDefault="006F1BDE" w:rsidP="00F7599B">
            <w:pPr>
              <w:rPr>
                <w:lang w:eastAsia="zh-TW"/>
              </w:rPr>
            </w:pPr>
          </w:p>
          <w:p w:rsidR="005D5FA1" w:rsidRDefault="005D5FA1" w:rsidP="00F7599B">
            <w:pPr>
              <w:rPr>
                <w:lang w:eastAsia="zh-TW"/>
              </w:rPr>
            </w:pPr>
          </w:p>
          <w:p w:rsidR="006F1BDE" w:rsidRDefault="006F1BDE" w:rsidP="00F7599B">
            <w:pPr>
              <w:rPr>
                <w:lang w:eastAsia="zh-TW"/>
              </w:rPr>
            </w:pPr>
          </w:p>
          <w:p w:rsidR="006F1BDE" w:rsidRDefault="006F1BDE" w:rsidP="00F7599B">
            <w:pPr>
              <w:rPr>
                <w:lang w:eastAsia="zh-TW"/>
              </w:rPr>
            </w:pPr>
          </w:p>
          <w:p w:rsidR="006F1BDE" w:rsidRDefault="006F1BDE" w:rsidP="00F7599B">
            <w:pPr>
              <w:rPr>
                <w:lang w:eastAsia="zh-TW"/>
              </w:rPr>
            </w:pPr>
          </w:p>
          <w:p w:rsidR="006F1BDE" w:rsidRDefault="006F1BDE" w:rsidP="00F7599B">
            <w:pPr>
              <w:rPr>
                <w:lang w:eastAsia="zh-TW"/>
              </w:rPr>
            </w:pPr>
          </w:p>
          <w:p w:rsidR="006F1BDE" w:rsidRDefault="006F1BDE" w:rsidP="00F7599B">
            <w:pPr>
              <w:rPr>
                <w:lang w:eastAsia="zh-TW"/>
              </w:rPr>
            </w:pPr>
          </w:p>
          <w:p w:rsidR="006F1BDE" w:rsidRDefault="006F1BDE" w:rsidP="00F7599B">
            <w:pPr>
              <w:rPr>
                <w:lang w:eastAsia="zh-TW"/>
              </w:rPr>
            </w:pPr>
          </w:p>
          <w:p w:rsidR="006F1BDE" w:rsidRDefault="006F1BDE" w:rsidP="00F7599B">
            <w:pPr>
              <w:rPr>
                <w:lang w:eastAsia="zh-TW"/>
              </w:rPr>
            </w:pPr>
          </w:p>
        </w:tc>
      </w:tr>
    </w:tbl>
    <w:p w:rsidR="004E7828" w:rsidRDefault="00D22A47"/>
    <w:sectPr w:rsidR="004E7828" w:rsidSect="001948C2">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A47" w:rsidRDefault="00D22A47" w:rsidP="00C2509A">
      <w:pPr>
        <w:spacing w:line="240" w:lineRule="auto"/>
      </w:pPr>
      <w:r>
        <w:separator/>
      </w:r>
    </w:p>
  </w:endnote>
  <w:endnote w:type="continuationSeparator" w:id="0">
    <w:p w:rsidR="00D22A47" w:rsidRDefault="00D22A47" w:rsidP="00C250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A47" w:rsidRDefault="00D22A47" w:rsidP="00C2509A">
      <w:pPr>
        <w:spacing w:line="240" w:lineRule="auto"/>
      </w:pPr>
      <w:r>
        <w:separator/>
      </w:r>
    </w:p>
  </w:footnote>
  <w:footnote w:type="continuationSeparator" w:id="0">
    <w:p w:rsidR="00D22A47" w:rsidRDefault="00D22A47" w:rsidP="00C250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9A" w:rsidRDefault="00C2509A">
    <w:pPr>
      <w:pStyle w:val="a3"/>
    </w:pPr>
    <w:r>
      <w:t>Writing Exposition in Physics</w:t>
    </w:r>
  </w:p>
  <w:p w:rsidR="00C2509A" w:rsidRDefault="00C2509A">
    <w:pPr>
      <w:pStyle w:val="a3"/>
    </w:pPr>
    <w:r>
      <w:t>Learning Task3b_EX</w:t>
    </w:r>
  </w:p>
  <w:p w:rsidR="00C2509A" w:rsidRDefault="00C2509A">
    <w:pPr>
      <w:pStyle w:val="a3"/>
    </w:pPr>
    <w:r>
      <w:t xml:space="preserve">Apply </w:t>
    </w:r>
    <w:r w:rsidRPr="00B12687">
      <w:rPr>
        <w:i/>
      </w:rPr>
      <w:t>Backward Reasoning</w:t>
    </w:r>
    <w:r>
      <w:t xml:space="preserve"> approach to arrive at  an answer to the question below: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C2509A"/>
    <w:rsid w:val="000520BA"/>
    <w:rsid w:val="000C0D20"/>
    <w:rsid w:val="001017AF"/>
    <w:rsid w:val="001948C2"/>
    <w:rsid w:val="002E0105"/>
    <w:rsid w:val="00313802"/>
    <w:rsid w:val="0031535F"/>
    <w:rsid w:val="00426E24"/>
    <w:rsid w:val="004B7AB9"/>
    <w:rsid w:val="005D5FA1"/>
    <w:rsid w:val="006F1BDE"/>
    <w:rsid w:val="00712838"/>
    <w:rsid w:val="007C0C8F"/>
    <w:rsid w:val="008274C0"/>
    <w:rsid w:val="00A137B3"/>
    <w:rsid w:val="00A7468B"/>
    <w:rsid w:val="00C2509A"/>
    <w:rsid w:val="00CD5D63"/>
    <w:rsid w:val="00D22A47"/>
  </w:rsids>
  <m:mathPr>
    <m:mathFont m:val="Cambria Math"/>
    <m:brkBin m:val="before"/>
    <m:brkBinSub m:val="--"/>
    <m:smallFrac m:val="off"/>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9A"/>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09A"/>
    <w:pPr>
      <w:tabs>
        <w:tab w:val="center" w:pos="4320"/>
        <w:tab w:val="right" w:pos="8640"/>
      </w:tabs>
      <w:spacing w:line="240" w:lineRule="auto"/>
    </w:pPr>
  </w:style>
  <w:style w:type="character" w:customStyle="1" w:styleId="a4">
    <w:name w:val="頁首 字元"/>
    <w:basedOn w:val="a0"/>
    <w:link w:val="a3"/>
    <w:uiPriority w:val="99"/>
    <w:rsid w:val="00C2509A"/>
  </w:style>
  <w:style w:type="paragraph" w:styleId="a5">
    <w:name w:val="footer"/>
    <w:basedOn w:val="a"/>
    <w:link w:val="a6"/>
    <w:uiPriority w:val="99"/>
    <w:semiHidden/>
    <w:unhideWhenUsed/>
    <w:rsid w:val="00C2509A"/>
    <w:pPr>
      <w:tabs>
        <w:tab w:val="center" w:pos="4320"/>
        <w:tab w:val="right" w:pos="8640"/>
      </w:tabs>
      <w:spacing w:line="240" w:lineRule="auto"/>
    </w:pPr>
  </w:style>
  <w:style w:type="character" w:customStyle="1" w:styleId="a6">
    <w:name w:val="頁尾 字元"/>
    <w:basedOn w:val="a0"/>
    <w:link w:val="a5"/>
    <w:uiPriority w:val="99"/>
    <w:semiHidden/>
    <w:rsid w:val="00C2509A"/>
  </w:style>
  <w:style w:type="table" w:styleId="a7">
    <w:name w:val="Table Grid"/>
    <w:basedOn w:val="a1"/>
    <w:uiPriority w:val="59"/>
    <w:rsid w:val="006F1B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wlkwong</dc:creator>
  <cp:lastModifiedBy>wlkwong</cp:lastModifiedBy>
  <cp:revision>7</cp:revision>
  <dcterms:created xsi:type="dcterms:W3CDTF">2014-10-26T13:59:00Z</dcterms:created>
  <dcterms:modified xsi:type="dcterms:W3CDTF">2014-11-03T03:48:00Z</dcterms:modified>
</cp:coreProperties>
</file>