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6F34" w14:textId="3E0B5F89" w:rsidR="0022456C" w:rsidRPr="00922E3C" w:rsidRDefault="0022456C" w:rsidP="009617D8">
      <w:pPr>
        <w:jc w:val="center"/>
        <w:rPr>
          <w:rFonts w:ascii="Comic Sans MS" w:eastAsia="新細明體" w:hAnsi="Comic Sans MS"/>
          <w:b/>
          <w:sz w:val="28"/>
          <w:szCs w:val="28"/>
          <w:u w:val="single"/>
          <w:lang w:eastAsia="zh-TW"/>
        </w:rPr>
      </w:pPr>
      <w:r w:rsidRPr="00922E3C">
        <w:rPr>
          <w:rFonts w:ascii="Comic Sans MS" w:eastAsia="新細明體" w:hAnsi="Comic Sans MS"/>
          <w:b/>
          <w:sz w:val="28"/>
          <w:szCs w:val="28"/>
          <w:u w:val="single"/>
          <w:lang w:eastAsia="zh-TW"/>
        </w:rPr>
        <w:t>Suggested Answers of Worksheet</w:t>
      </w:r>
    </w:p>
    <w:p w14:paraId="59C40C1C" w14:textId="77777777" w:rsidR="0022456C" w:rsidRPr="00922E3C" w:rsidRDefault="0022456C" w:rsidP="0022456C">
      <w:pPr>
        <w:rPr>
          <w:rFonts w:ascii="Comic Sans MS" w:hAnsi="Comic Sans MS"/>
          <w:b/>
          <w:sz w:val="28"/>
          <w:szCs w:val="28"/>
        </w:rPr>
      </w:pPr>
    </w:p>
    <w:p w14:paraId="51116F6E" w14:textId="698820F6" w:rsidR="0022456C" w:rsidRDefault="00CE3D5A" w:rsidP="002832E4">
      <w:pPr>
        <w:jc w:val="both"/>
        <w:rPr>
          <w:rFonts w:ascii="Comic Sans MS" w:hAnsi="Comic Sans MS"/>
          <w:b/>
          <w:sz w:val="28"/>
          <w:szCs w:val="28"/>
        </w:rPr>
      </w:pPr>
      <w:r w:rsidRPr="00EF0678">
        <w:rPr>
          <w:rFonts w:ascii="Comic Sans MS" w:eastAsia="新細明體" w:hAnsi="Comic Sans MS" w:hint="eastAsia"/>
          <w:b/>
          <w:sz w:val="28"/>
          <w:szCs w:val="28"/>
          <w:lang w:eastAsia="zh-TW"/>
        </w:rPr>
        <w:t>Activity</w:t>
      </w:r>
      <w:r w:rsidR="0022456C" w:rsidRPr="00EF0678">
        <w:rPr>
          <w:rFonts w:ascii="Comic Sans MS" w:hAnsi="Comic Sans MS"/>
          <w:b/>
          <w:sz w:val="28"/>
          <w:szCs w:val="28"/>
        </w:rPr>
        <w:t xml:space="preserve"> 1</w:t>
      </w:r>
      <w:bookmarkStart w:id="0" w:name="_Hlk111122950"/>
    </w:p>
    <w:tbl>
      <w:tblPr>
        <w:tblStyle w:val="TableGrid2"/>
        <w:tblW w:w="8897" w:type="dxa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E937AA" w:rsidRPr="00E937AA" w14:paraId="4EA7B268" w14:textId="77777777" w:rsidTr="009B218D">
        <w:tc>
          <w:tcPr>
            <w:tcW w:w="4077" w:type="dxa"/>
          </w:tcPr>
          <w:p w14:paraId="082B505A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 xml:space="preserve">Expenditure </w:t>
            </w:r>
          </w:p>
        </w:tc>
        <w:tc>
          <w:tcPr>
            <w:tcW w:w="2410" w:type="dxa"/>
          </w:tcPr>
          <w:p w14:paraId="00B63F80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Capital</w:t>
            </w:r>
          </w:p>
        </w:tc>
        <w:tc>
          <w:tcPr>
            <w:tcW w:w="2410" w:type="dxa"/>
          </w:tcPr>
          <w:p w14:paraId="6AAECAD1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Revenue</w:t>
            </w:r>
          </w:p>
        </w:tc>
      </w:tr>
      <w:tr w:rsidR="00E937AA" w:rsidRPr="00E937AA" w14:paraId="5D803A2D" w14:textId="77777777" w:rsidTr="009B218D">
        <w:tc>
          <w:tcPr>
            <w:tcW w:w="4077" w:type="dxa"/>
          </w:tcPr>
          <w:p w14:paraId="1274161A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Annual license fees</w:t>
            </w:r>
          </w:p>
        </w:tc>
        <w:tc>
          <w:tcPr>
            <w:tcW w:w="2410" w:type="dxa"/>
          </w:tcPr>
          <w:p w14:paraId="0A80A084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039A9CDB" w14:textId="498C6ED2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E937AA" w:rsidRPr="00E937AA" w14:paraId="2FFD9910" w14:textId="77777777" w:rsidTr="009B218D">
        <w:tc>
          <w:tcPr>
            <w:tcW w:w="4077" w:type="dxa"/>
          </w:tcPr>
          <w:p w14:paraId="1B44A82B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Annual insurance premium</w:t>
            </w:r>
          </w:p>
        </w:tc>
        <w:tc>
          <w:tcPr>
            <w:tcW w:w="2410" w:type="dxa"/>
          </w:tcPr>
          <w:p w14:paraId="33F4289A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38C67184" w14:textId="2B8457A4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E937AA" w:rsidRPr="00E937AA" w14:paraId="246FB66C" w14:textId="77777777" w:rsidTr="009B218D">
        <w:tc>
          <w:tcPr>
            <w:tcW w:w="4077" w:type="dxa"/>
          </w:tcPr>
          <w:p w14:paraId="2EE5D8EC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Gasoline</w:t>
            </w:r>
          </w:p>
        </w:tc>
        <w:tc>
          <w:tcPr>
            <w:tcW w:w="2410" w:type="dxa"/>
          </w:tcPr>
          <w:p w14:paraId="42BFB4F8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4F8E62C3" w14:textId="2EAEC955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E937AA" w:rsidRPr="00E937AA" w14:paraId="686A8897" w14:textId="77777777" w:rsidTr="009B218D">
        <w:tc>
          <w:tcPr>
            <w:tcW w:w="4077" w:type="dxa"/>
          </w:tcPr>
          <w:p w14:paraId="6CB61011" w14:textId="7BC92F67" w:rsidR="00E937AA" w:rsidRPr="00E937AA" w:rsidRDefault="00E937AA" w:rsidP="008A44A9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Import duties</w:t>
            </w:r>
            <w: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10" w:type="dxa"/>
          </w:tcPr>
          <w:p w14:paraId="1F935D48" w14:textId="07F44C3F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  <w:tc>
          <w:tcPr>
            <w:tcW w:w="2410" w:type="dxa"/>
          </w:tcPr>
          <w:p w14:paraId="736E456E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</w:tr>
      <w:tr w:rsidR="00E937AA" w:rsidRPr="00E937AA" w14:paraId="5AA2C2E2" w14:textId="77777777" w:rsidTr="009B218D">
        <w:tc>
          <w:tcPr>
            <w:tcW w:w="4077" w:type="dxa"/>
          </w:tcPr>
          <w:p w14:paraId="5A06FDF8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Parking fees</w:t>
            </w:r>
          </w:p>
        </w:tc>
        <w:tc>
          <w:tcPr>
            <w:tcW w:w="2410" w:type="dxa"/>
          </w:tcPr>
          <w:p w14:paraId="5949E943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038684D6" w14:textId="026E7B34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E937AA" w:rsidRPr="00E937AA" w14:paraId="71BF9417" w14:textId="77777777" w:rsidTr="009B218D">
        <w:tc>
          <w:tcPr>
            <w:tcW w:w="4077" w:type="dxa"/>
          </w:tcPr>
          <w:p w14:paraId="311B3A55" w14:textId="7B8F2948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 xml:space="preserve">Purchase </w:t>
            </w:r>
            <w:r w:rsidR="006165FE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cost</w:t>
            </w:r>
          </w:p>
        </w:tc>
        <w:tc>
          <w:tcPr>
            <w:tcW w:w="2410" w:type="dxa"/>
          </w:tcPr>
          <w:p w14:paraId="7C99ADBC" w14:textId="306AD921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  <w:tc>
          <w:tcPr>
            <w:tcW w:w="2410" w:type="dxa"/>
          </w:tcPr>
          <w:p w14:paraId="2EAB03DA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</w:tr>
      <w:tr w:rsidR="00E937AA" w:rsidRPr="00E937AA" w14:paraId="349123EF" w14:textId="77777777" w:rsidTr="009B218D">
        <w:tc>
          <w:tcPr>
            <w:tcW w:w="4077" w:type="dxa"/>
          </w:tcPr>
          <w:p w14:paraId="5DA124A6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Repairs and maintenance</w:t>
            </w:r>
          </w:p>
        </w:tc>
        <w:tc>
          <w:tcPr>
            <w:tcW w:w="2410" w:type="dxa"/>
          </w:tcPr>
          <w:p w14:paraId="0A07DC89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6AA41A48" w14:textId="2761050E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E937AA" w:rsidRPr="00E937AA" w14:paraId="62DD5783" w14:textId="77777777" w:rsidTr="009B218D">
        <w:tc>
          <w:tcPr>
            <w:tcW w:w="4077" w:type="dxa"/>
          </w:tcPr>
          <w:p w14:paraId="3F1C5141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E937AA"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  <w:t>Tunnel fees</w:t>
            </w:r>
          </w:p>
        </w:tc>
        <w:tc>
          <w:tcPr>
            <w:tcW w:w="2410" w:type="dxa"/>
          </w:tcPr>
          <w:p w14:paraId="3C6604C1" w14:textId="77777777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30D1274C" w14:textId="59F6245A" w:rsidR="00E937AA" w:rsidRPr="00E937AA" w:rsidRDefault="00E937AA" w:rsidP="00E937AA">
            <w:pPr>
              <w:rPr>
                <w:rFonts w:ascii="Comic Sans MS" w:hAnsi="Comic Sans MS"/>
                <w:kern w:val="2"/>
                <w:sz w:val="28"/>
                <w:szCs w:val="28"/>
                <w:lang w:eastAsia="zh-TW"/>
              </w:rPr>
            </w:pPr>
            <w:r w:rsidRPr="00083692">
              <w:rPr>
                <w:rFonts w:ascii="Segoe UI Symbol" w:hAnsi="Segoe UI Symbol" w:cs="Segoe UI Symbol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</w:tbl>
    <w:p w14:paraId="26656C7D" w14:textId="1BFFB933" w:rsidR="00576973" w:rsidRDefault="00576973" w:rsidP="002832E4">
      <w:pPr>
        <w:jc w:val="both"/>
        <w:rPr>
          <w:rFonts w:ascii="Comic Sans MS" w:eastAsia="新細明體" w:hAnsi="Comic Sans MS"/>
          <w:b/>
          <w:sz w:val="28"/>
          <w:szCs w:val="28"/>
          <w:lang w:eastAsia="zh-TW"/>
        </w:rPr>
      </w:pPr>
    </w:p>
    <w:bookmarkEnd w:id="0"/>
    <w:p w14:paraId="09AAE568" w14:textId="77170EBE" w:rsidR="00576973" w:rsidRPr="00576973" w:rsidRDefault="00576973" w:rsidP="00576973">
      <w:pPr>
        <w:widowControl w:val="0"/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</w:pPr>
    </w:p>
    <w:p w14:paraId="3C709F70" w14:textId="47A15139" w:rsidR="00576973" w:rsidRDefault="00576973" w:rsidP="002832E4">
      <w:pPr>
        <w:jc w:val="both"/>
        <w:rPr>
          <w:rFonts w:ascii="Comic Sans MS" w:eastAsia="新細明體" w:hAnsi="Comic Sans MS"/>
          <w:b/>
          <w:sz w:val="28"/>
          <w:szCs w:val="28"/>
          <w:lang w:eastAsia="zh-TW"/>
        </w:rPr>
      </w:pPr>
    </w:p>
    <w:p w14:paraId="12B5C0C4" w14:textId="61B0D680" w:rsidR="00576973" w:rsidRDefault="00576973" w:rsidP="002832E4">
      <w:pPr>
        <w:jc w:val="both"/>
        <w:rPr>
          <w:rFonts w:ascii="Comic Sans MS" w:eastAsia="新細明體" w:hAnsi="Comic Sans MS"/>
          <w:b/>
          <w:sz w:val="28"/>
          <w:szCs w:val="28"/>
          <w:lang w:eastAsia="zh-TW"/>
        </w:rPr>
      </w:pPr>
    </w:p>
    <w:p w14:paraId="5821C849" w14:textId="614D0114" w:rsidR="00576973" w:rsidRDefault="00576973">
      <w:pPr>
        <w:rPr>
          <w:rFonts w:ascii="Comic Sans MS" w:eastAsia="新細明體" w:hAnsi="Comic Sans MS"/>
          <w:b/>
          <w:sz w:val="28"/>
          <w:szCs w:val="28"/>
          <w:lang w:eastAsia="zh-TW"/>
        </w:rPr>
      </w:pPr>
      <w:r>
        <w:rPr>
          <w:rFonts w:ascii="Comic Sans MS" w:eastAsia="新細明體" w:hAnsi="Comic Sans MS"/>
          <w:b/>
          <w:sz w:val="28"/>
          <w:szCs w:val="28"/>
          <w:lang w:eastAsia="zh-TW"/>
        </w:rPr>
        <w:br w:type="page"/>
      </w:r>
    </w:p>
    <w:p w14:paraId="015F0F8D" w14:textId="0FDE704A" w:rsidR="00576973" w:rsidRDefault="00576973" w:rsidP="00576973">
      <w:pPr>
        <w:jc w:val="both"/>
        <w:rPr>
          <w:rFonts w:ascii="Comic Sans MS" w:eastAsia="新細明體" w:hAnsi="Comic Sans MS"/>
          <w:b/>
          <w:sz w:val="28"/>
          <w:szCs w:val="28"/>
          <w:lang w:eastAsia="zh-TW"/>
        </w:rPr>
      </w:pPr>
      <w:r w:rsidRPr="00EF0678">
        <w:rPr>
          <w:rFonts w:ascii="Comic Sans MS" w:eastAsia="新細明體" w:hAnsi="Comic Sans MS" w:hint="eastAsia"/>
          <w:b/>
          <w:sz w:val="28"/>
          <w:szCs w:val="28"/>
          <w:lang w:eastAsia="zh-TW"/>
        </w:rPr>
        <w:lastRenderedPageBreak/>
        <w:t>Activity</w:t>
      </w:r>
      <w:r w:rsidRPr="00EF067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</w:t>
      </w:r>
    </w:p>
    <w:p w14:paraId="40E51B3F" w14:textId="77777777" w:rsidR="00EB0B6D" w:rsidRDefault="0022456C" w:rsidP="0022456C">
      <w:pPr>
        <w:rPr>
          <w:rFonts w:ascii="Comic Sans MS" w:hAnsi="Comic Sans MS" w:cs="Arial"/>
        </w:rPr>
      </w:pPr>
      <w:r w:rsidRPr="00922E3C">
        <w:rPr>
          <w:rFonts w:ascii="Comic Sans MS" w:hAnsi="Comic Sans MS" w:cs="Arial"/>
        </w:rPr>
        <w:t xml:space="preserve">Name of Company: </w:t>
      </w:r>
    </w:p>
    <w:p w14:paraId="464C5681" w14:textId="77777777" w:rsidR="00EB0B6D" w:rsidRDefault="00EB0B6D" w:rsidP="0022456C">
      <w:pPr>
        <w:rPr>
          <w:rFonts w:ascii="Comic Sans MS" w:hAnsi="Comic Sans MS" w:cs="Arial"/>
        </w:rPr>
      </w:pPr>
    </w:p>
    <w:p w14:paraId="2A76B7AE" w14:textId="677D2048" w:rsidR="0022456C" w:rsidRPr="00922E3C" w:rsidRDefault="0022456C" w:rsidP="0022456C">
      <w:pPr>
        <w:rPr>
          <w:rFonts w:ascii="Comic Sans MS" w:hAnsi="Comic Sans MS" w:cs="Arial"/>
        </w:rPr>
      </w:pPr>
      <w:r w:rsidRPr="00922E3C">
        <w:rPr>
          <w:rFonts w:ascii="Comic Sans MS" w:hAnsi="Comic Sans MS" w:cs="Arial"/>
        </w:rPr>
        <w:t>________________________________________________</w:t>
      </w:r>
    </w:p>
    <w:p w14:paraId="27715385" w14:textId="77777777" w:rsidR="0022456C" w:rsidRPr="00922E3C" w:rsidRDefault="0022456C" w:rsidP="0022456C">
      <w:pPr>
        <w:rPr>
          <w:rFonts w:ascii="Comic Sans MS" w:hAnsi="Comic Sans MS" w:cs="Arial"/>
        </w:rPr>
      </w:pPr>
    </w:p>
    <w:p w14:paraId="7A03BDCF" w14:textId="77777777" w:rsidR="00F260B4" w:rsidRPr="00AF512F" w:rsidRDefault="00431F53" w:rsidP="00F260B4">
      <w:pPr>
        <w:ind w:left="5220" w:hanging="5220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Nature of Business (Choose one</w:t>
      </w:r>
      <w:r w:rsidR="0022456C" w:rsidRPr="00922E3C">
        <w:rPr>
          <w:rFonts w:ascii="Comic Sans MS" w:hAnsi="Comic Sans MS" w:cs="Arial"/>
        </w:rPr>
        <w:t xml:space="preserve">): </w:t>
      </w:r>
      <w:r w:rsidR="0022456C" w:rsidRPr="00922E3C">
        <w:rPr>
          <w:rFonts w:ascii="Comic Sans MS" w:hAnsi="Comic Sans MS" w:cs="Arial"/>
        </w:rPr>
        <w:tab/>
      </w:r>
      <w:r w:rsidR="00F260B4" w:rsidRPr="00AF512F">
        <w:rPr>
          <w:rFonts w:ascii="Comic Sans MS" w:hAnsi="Comic Sans MS" w:cs="Arial"/>
          <w:u w:val="single"/>
        </w:rPr>
        <w:t xml:space="preserve">Restaurant/ </w:t>
      </w:r>
      <w:r w:rsidR="00F260B4">
        <w:rPr>
          <w:rFonts w:ascii="Comic Sans MS" w:hAnsi="Comic Sans MS" w:cs="Arial"/>
          <w:u w:val="single"/>
        </w:rPr>
        <w:t>Gym</w:t>
      </w:r>
      <w:r w:rsidR="00F260B4" w:rsidRPr="00AF512F">
        <w:rPr>
          <w:rFonts w:ascii="Comic Sans MS" w:hAnsi="Comic Sans MS" w:cs="Arial"/>
          <w:u w:val="single"/>
        </w:rPr>
        <w:t xml:space="preserve"> Centre/ </w:t>
      </w:r>
      <w:r w:rsidR="00F260B4">
        <w:rPr>
          <w:rFonts w:ascii="Comic Sans MS" w:hAnsi="Comic Sans MS" w:cs="Arial"/>
          <w:u w:val="single"/>
        </w:rPr>
        <w:t>Yoga Studio</w:t>
      </w:r>
      <w:r w:rsidR="00F260B4" w:rsidRPr="00AF512F">
        <w:rPr>
          <w:rFonts w:ascii="Comic Sans MS" w:hAnsi="Comic Sans MS" w:cs="Arial"/>
          <w:u w:val="single"/>
        </w:rPr>
        <w:t xml:space="preserve"> / </w:t>
      </w:r>
      <w:r w:rsidR="00F260B4">
        <w:rPr>
          <w:rFonts w:ascii="Comic Sans MS" w:hAnsi="Comic Sans MS" w:cs="Arial"/>
          <w:u w:val="single"/>
        </w:rPr>
        <w:t>Cafe</w:t>
      </w:r>
      <w:r w:rsidR="00F260B4" w:rsidRPr="00AF512F">
        <w:rPr>
          <w:rFonts w:ascii="Comic Sans MS" w:hAnsi="Comic Sans MS" w:cs="Arial"/>
          <w:u w:val="single"/>
        </w:rPr>
        <w:t>/ Supermarket</w:t>
      </w:r>
    </w:p>
    <w:p w14:paraId="6306820A" w14:textId="77777777" w:rsidR="0022456C" w:rsidRPr="00922E3C" w:rsidRDefault="0022456C" w:rsidP="0022456C">
      <w:pPr>
        <w:rPr>
          <w:rFonts w:ascii="Comic Sans MS" w:hAnsi="Comic Sans MS"/>
        </w:rPr>
      </w:pPr>
    </w:p>
    <w:p w14:paraId="0BB7944D" w14:textId="390BFF42" w:rsidR="0022456C" w:rsidRPr="00922E3C" w:rsidRDefault="0022456C" w:rsidP="0022456C">
      <w:pPr>
        <w:rPr>
          <w:rFonts w:ascii="Comic Sans MS" w:hAnsi="Comic Sans MS"/>
        </w:rPr>
      </w:pPr>
      <w:r w:rsidRPr="00922E3C">
        <w:rPr>
          <w:rFonts w:ascii="Comic Sans MS" w:hAnsi="Comic Sans MS"/>
          <w:u w:val="single"/>
        </w:rPr>
        <w:t xml:space="preserve">The five </w:t>
      </w:r>
      <w:r w:rsidR="00AC5B83">
        <w:rPr>
          <w:rFonts w:ascii="Comic Sans MS" w:hAnsi="Comic Sans MS"/>
          <w:u w:val="single"/>
        </w:rPr>
        <w:t xml:space="preserve">non-current </w:t>
      </w:r>
      <w:r w:rsidRPr="00922E3C">
        <w:rPr>
          <w:rFonts w:ascii="Comic Sans MS" w:hAnsi="Comic Sans MS"/>
          <w:u w:val="single"/>
        </w:rPr>
        <w:t>assets</w:t>
      </w:r>
      <w:r w:rsidRPr="00922E3C">
        <w:rPr>
          <w:rFonts w:ascii="Comic Sans MS" w:hAnsi="Comic Sans MS"/>
        </w:rPr>
        <w:t xml:space="preserve"> </w:t>
      </w:r>
    </w:p>
    <w:p w14:paraId="1CC0F935" w14:textId="66F36DAE" w:rsidR="0022456C" w:rsidRDefault="0022456C" w:rsidP="0022456C">
      <w:pPr>
        <w:rPr>
          <w:rFonts w:ascii="Comic Sans MS" w:hAnsi="Comic Sans MS"/>
        </w:rPr>
      </w:pPr>
      <w:r w:rsidRPr="00922E3C">
        <w:rPr>
          <w:rFonts w:ascii="Comic Sans MS" w:hAnsi="Comic Sans MS"/>
        </w:rPr>
        <w:t xml:space="preserve">                 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483"/>
        <w:gridCol w:w="1489"/>
        <w:gridCol w:w="1393"/>
        <w:gridCol w:w="1568"/>
      </w:tblGrid>
      <w:tr w:rsidR="00995A4C" w:rsidRPr="00A42E8C" w14:paraId="27854927" w14:textId="77777777" w:rsidTr="00995A4C">
        <w:tc>
          <w:tcPr>
            <w:tcW w:w="2363" w:type="dxa"/>
          </w:tcPr>
          <w:p w14:paraId="67E1DD7B" w14:textId="77777777" w:rsidR="00995A4C" w:rsidRPr="00A42E8C" w:rsidRDefault="00995A4C" w:rsidP="00995A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Non-current</w:t>
            </w:r>
            <w:r w:rsidRPr="00A42E8C">
              <w:rPr>
                <w:rFonts w:ascii="Comic Sans MS" w:hAnsi="Comic Sans MS"/>
                <w:b/>
              </w:rPr>
              <w:t xml:space="preserve"> Asset</w:t>
            </w:r>
          </w:p>
        </w:tc>
        <w:tc>
          <w:tcPr>
            <w:tcW w:w="1483" w:type="dxa"/>
          </w:tcPr>
          <w:p w14:paraId="5EFA9306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b/>
              </w:rPr>
            </w:pPr>
            <w:r w:rsidRPr="00A42E8C">
              <w:rPr>
                <w:rFonts w:ascii="Comic Sans MS" w:hAnsi="Comic Sans MS"/>
                <w:b/>
              </w:rPr>
              <w:t>Cost (HK$)</w:t>
            </w:r>
          </w:p>
          <w:p w14:paraId="4DE727C4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b/>
              </w:rPr>
            </w:pPr>
            <w:r w:rsidRPr="00A42E8C">
              <w:rPr>
                <w:rFonts w:ascii="Comic Sans MS" w:hAnsi="Comic Sans MS"/>
                <w:b/>
              </w:rPr>
              <w:t>(A)</w:t>
            </w:r>
          </w:p>
        </w:tc>
        <w:tc>
          <w:tcPr>
            <w:tcW w:w="1489" w:type="dxa"/>
          </w:tcPr>
          <w:p w14:paraId="37ED7B32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b/>
              </w:rPr>
            </w:pPr>
            <w:r w:rsidRPr="00A42E8C">
              <w:rPr>
                <w:rFonts w:ascii="Comic Sans MS" w:hAnsi="Comic Sans MS"/>
                <w:b/>
              </w:rPr>
              <w:t>Estimated Useful Life (Years)</w:t>
            </w:r>
          </w:p>
        </w:tc>
        <w:tc>
          <w:tcPr>
            <w:tcW w:w="1393" w:type="dxa"/>
          </w:tcPr>
          <w:p w14:paraId="2C9C03B5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b/>
              </w:rPr>
            </w:pPr>
            <w:r w:rsidRPr="00A42E8C">
              <w:rPr>
                <w:rFonts w:ascii="Comic Sans MS" w:hAnsi="Comic Sans MS"/>
                <w:b/>
              </w:rPr>
              <w:t>Residual Value (HK$)</w:t>
            </w:r>
          </w:p>
          <w:p w14:paraId="784708B9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b/>
              </w:rPr>
            </w:pPr>
            <w:r w:rsidRPr="00A42E8C">
              <w:rPr>
                <w:rFonts w:ascii="Comic Sans MS" w:hAnsi="Comic Sans MS"/>
                <w:b/>
              </w:rPr>
              <w:t>(B)</w:t>
            </w:r>
          </w:p>
        </w:tc>
        <w:tc>
          <w:tcPr>
            <w:tcW w:w="1568" w:type="dxa"/>
          </w:tcPr>
          <w:p w14:paraId="58269678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b/>
              </w:rPr>
            </w:pPr>
            <w:r w:rsidRPr="00A42E8C">
              <w:rPr>
                <w:rFonts w:ascii="Comic Sans MS" w:hAnsi="Comic Sans MS"/>
                <w:b/>
              </w:rPr>
              <w:t>Depreciable Amount (HK$)</w:t>
            </w:r>
          </w:p>
          <w:p w14:paraId="5B675DC6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b/>
              </w:rPr>
            </w:pPr>
            <w:r w:rsidRPr="00A42E8C">
              <w:rPr>
                <w:rFonts w:ascii="Comic Sans MS" w:hAnsi="Comic Sans MS"/>
                <w:b/>
              </w:rPr>
              <w:t>(A) – (B)</w:t>
            </w:r>
          </w:p>
        </w:tc>
      </w:tr>
      <w:tr w:rsidR="00995A4C" w:rsidRPr="00A42E8C" w14:paraId="311C7DE7" w14:textId="77777777" w:rsidTr="00995A4C">
        <w:trPr>
          <w:trHeight w:val="496"/>
        </w:trPr>
        <w:tc>
          <w:tcPr>
            <w:tcW w:w="2363" w:type="dxa"/>
          </w:tcPr>
          <w:p w14:paraId="3F5416F0" w14:textId="77777777" w:rsidR="00995A4C" w:rsidRPr="00A42E8C" w:rsidRDefault="00995A4C" w:rsidP="00995A4C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1.  Building</w:t>
            </w:r>
          </w:p>
        </w:tc>
        <w:tc>
          <w:tcPr>
            <w:tcW w:w="1483" w:type="dxa"/>
          </w:tcPr>
          <w:p w14:paraId="1800D0C1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  <w:r w:rsidRPr="00A42E8C">
              <w:rPr>
                <w:rFonts w:ascii="Comic Sans MS" w:hAnsi="Comic Sans MS"/>
                <w:color w:val="FF0000"/>
              </w:rPr>
              <w:t>8,000,000</w:t>
            </w:r>
          </w:p>
        </w:tc>
        <w:tc>
          <w:tcPr>
            <w:tcW w:w="1489" w:type="dxa"/>
          </w:tcPr>
          <w:p w14:paraId="72552E3D" w14:textId="65D7E0F9" w:rsidR="00995A4C" w:rsidRPr="00A42E8C" w:rsidRDefault="003736E6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  <w:r w:rsidR="00995A4C" w:rsidRPr="00A42E8C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393" w:type="dxa"/>
          </w:tcPr>
          <w:p w14:paraId="48DBC7DB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120,000</w:t>
            </w:r>
          </w:p>
        </w:tc>
        <w:tc>
          <w:tcPr>
            <w:tcW w:w="1568" w:type="dxa"/>
          </w:tcPr>
          <w:p w14:paraId="328EF367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  <w:r w:rsidRPr="00A42E8C">
              <w:rPr>
                <w:rFonts w:ascii="Comic Sans MS" w:hAnsi="Comic Sans MS"/>
                <w:color w:val="FF0000"/>
              </w:rPr>
              <w:t>7,880,000</w:t>
            </w:r>
          </w:p>
        </w:tc>
      </w:tr>
      <w:tr w:rsidR="00995A4C" w:rsidRPr="00A42E8C" w14:paraId="6C469896" w14:textId="77777777" w:rsidTr="00995A4C">
        <w:trPr>
          <w:trHeight w:val="546"/>
        </w:trPr>
        <w:tc>
          <w:tcPr>
            <w:tcW w:w="2363" w:type="dxa"/>
          </w:tcPr>
          <w:p w14:paraId="2D16C556" w14:textId="77777777" w:rsidR="00995A4C" w:rsidRPr="00335C1D" w:rsidRDefault="00995A4C" w:rsidP="00995A4C">
            <w:pPr>
              <w:rPr>
                <w:rFonts w:ascii="Comic Sans MS" w:eastAsia="新細明體" w:hAnsi="Comic Sans MS"/>
                <w:color w:val="FF0000"/>
                <w:lang w:eastAsia="zh-TW"/>
              </w:rPr>
            </w:pPr>
            <w:r w:rsidRPr="00A42E8C">
              <w:rPr>
                <w:rFonts w:ascii="Comic Sans MS" w:hAnsi="Comic Sans MS"/>
                <w:color w:val="FF0000"/>
              </w:rPr>
              <w:t>2.  Furniture</w:t>
            </w:r>
            <w:r>
              <w:rPr>
                <w:rFonts w:ascii="Comic Sans MS" w:eastAsia="新細明體" w:hAnsi="Comic Sans MS" w:hint="eastAsia"/>
                <w:color w:val="FF0000"/>
                <w:lang w:eastAsia="zh-TW"/>
              </w:rPr>
              <w:t xml:space="preserve"> &amp; fixtures</w:t>
            </w:r>
          </w:p>
        </w:tc>
        <w:tc>
          <w:tcPr>
            <w:tcW w:w="1483" w:type="dxa"/>
          </w:tcPr>
          <w:p w14:paraId="5D9D337B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</w:t>
            </w:r>
            <w:r w:rsidRPr="00A42E8C">
              <w:rPr>
                <w:rFonts w:ascii="Comic Sans MS" w:hAnsi="Comic Sans MS"/>
                <w:color w:val="FF0000"/>
              </w:rPr>
              <w:t>,000,000</w:t>
            </w:r>
          </w:p>
        </w:tc>
        <w:tc>
          <w:tcPr>
            <w:tcW w:w="1489" w:type="dxa"/>
          </w:tcPr>
          <w:p w14:paraId="72CCDB35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1</w:t>
            </w: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393" w:type="dxa"/>
          </w:tcPr>
          <w:p w14:paraId="3802852D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70,000</w:t>
            </w:r>
          </w:p>
        </w:tc>
        <w:tc>
          <w:tcPr>
            <w:tcW w:w="1568" w:type="dxa"/>
          </w:tcPr>
          <w:p w14:paraId="53BBF22D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</w:t>
            </w:r>
            <w:r w:rsidRPr="00A42E8C">
              <w:rPr>
                <w:rFonts w:ascii="Comic Sans MS" w:hAnsi="Comic Sans MS"/>
                <w:color w:val="FF0000"/>
              </w:rPr>
              <w:t>,930,000</w:t>
            </w:r>
          </w:p>
        </w:tc>
      </w:tr>
      <w:tr w:rsidR="00995A4C" w:rsidRPr="00A42E8C" w14:paraId="369654C3" w14:textId="77777777" w:rsidTr="00995A4C">
        <w:trPr>
          <w:trHeight w:val="526"/>
        </w:trPr>
        <w:tc>
          <w:tcPr>
            <w:tcW w:w="2363" w:type="dxa"/>
          </w:tcPr>
          <w:p w14:paraId="6B58B670" w14:textId="77777777" w:rsidR="00995A4C" w:rsidRPr="00A42E8C" w:rsidRDefault="00995A4C" w:rsidP="00995A4C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3.  Office equipment</w:t>
            </w:r>
          </w:p>
        </w:tc>
        <w:tc>
          <w:tcPr>
            <w:tcW w:w="1483" w:type="dxa"/>
          </w:tcPr>
          <w:p w14:paraId="455BE1F2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</w:t>
            </w:r>
            <w:r w:rsidRPr="00A42E8C">
              <w:rPr>
                <w:rFonts w:ascii="Comic Sans MS" w:hAnsi="Comic Sans MS"/>
                <w:color w:val="FF0000"/>
              </w:rPr>
              <w:t>00,000</w:t>
            </w:r>
          </w:p>
        </w:tc>
        <w:tc>
          <w:tcPr>
            <w:tcW w:w="1489" w:type="dxa"/>
          </w:tcPr>
          <w:p w14:paraId="70F7D31C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393" w:type="dxa"/>
          </w:tcPr>
          <w:p w14:paraId="6E6ABCF9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  <w:r w:rsidRPr="00A42E8C">
              <w:rPr>
                <w:rFonts w:ascii="Comic Sans MS" w:hAnsi="Comic Sans MS"/>
                <w:color w:val="FF0000"/>
              </w:rPr>
              <w:t>,000</w:t>
            </w:r>
          </w:p>
        </w:tc>
        <w:tc>
          <w:tcPr>
            <w:tcW w:w="1568" w:type="dxa"/>
          </w:tcPr>
          <w:p w14:paraId="0FE09A91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  <w:r w:rsidRPr="00A42E8C">
              <w:rPr>
                <w:rFonts w:ascii="Comic Sans MS" w:hAnsi="Comic Sans MS"/>
                <w:color w:val="FF0000"/>
              </w:rPr>
              <w:t>9</w:t>
            </w:r>
            <w:r>
              <w:rPr>
                <w:rFonts w:ascii="Comic Sans MS" w:hAnsi="Comic Sans MS"/>
                <w:color w:val="FF0000"/>
              </w:rPr>
              <w:t>2</w:t>
            </w:r>
            <w:r w:rsidRPr="00A42E8C">
              <w:rPr>
                <w:rFonts w:ascii="Comic Sans MS" w:hAnsi="Comic Sans MS"/>
                <w:color w:val="FF0000"/>
              </w:rPr>
              <w:t>,000</w:t>
            </w:r>
          </w:p>
        </w:tc>
      </w:tr>
      <w:tr w:rsidR="00995A4C" w:rsidRPr="00A42E8C" w14:paraId="22931014" w14:textId="77777777" w:rsidTr="00995A4C">
        <w:trPr>
          <w:trHeight w:val="520"/>
        </w:trPr>
        <w:tc>
          <w:tcPr>
            <w:tcW w:w="2363" w:type="dxa"/>
          </w:tcPr>
          <w:p w14:paraId="403E9D7F" w14:textId="77777777" w:rsidR="00995A4C" w:rsidRPr="00A42E8C" w:rsidRDefault="00995A4C" w:rsidP="00995A4C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4. Air-conditioning system</w:t>
            </w:r>
          </w:p>
        </w:tc>
        <w:tc>
          <w:tcPr>
            <w:tcW w:w="1483" w:type="dxa"/>
          </w:tcPr>
          <w:p w14:paraId="3D2CF71D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1,000,000</w:t>
            </w:r>
          </w:p>
        </w:tc>
        <w:tc>
          <w:tcPr>
            <w:tcW w:w="1489" w:type="dxa"/>
          </w:tcPr>
          <w:p w14:paraId="0110F58C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393" w:type="dxa"/>
          </w:tcPr>
          <w:p w14:paraId="02A89F74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6,000</w:t>
            </w:r>
          </w:p>
        </w:tc>
        <w:tc>
          <w:tcPr>
            <w:tcW w:w="1568" w:type="dxa"/>
          </w:tcPr>
          <w:p w14:paraId="19F9E356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994,000</w:t>
            </w:r>
          </w:p>
        </w:tc>
      </w:tr>
      <w:tr w:rsidR="00995A4C" w:rsidRPr="00A42E8C" w14:paraId="4A44D9CB" w14:textId="77777777" w:rsidTr="00995A4C">
        <w:trPr>
          <w:trHeight w:val="528"/>
        </w:trPr>
        <w:tc>
          <w:tcPr>
            <w:tcW w:w="2363" w:type="dxa"/>
          </w:tcPr>
          <w:p w14:paraId="7EDC926F" w14:textId="77777777" w:rsidR="00995A4C" w:rsidRPr="00A42E8C" w:rsidRDefault="00995A4C" w:rsidP="00995A4C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5. Computer system</w:t>
            </w:r>
          </w:p>
        </w:tc>
        <w:tc>
          <w:tcPr>
            <w:tcW w:w="1483" w:type="dxa"/>
          </w:tcPr>
          <w:p w14:paraId="6EEAB999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800,000</w:t>
            </w:r>
          </w:p>
        </w:tc>
        <w:tc>
          <w:tcPr>
            <w:tcW w:w="1489" w:type="dxa"/>
          </w:tcPr>
          <w:p w14:paraId="3DDF222F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393" w:type="dxa"/>
          </w:tcPr>
          <w:p w14:paraId="342F4BCD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25,000</w:t>
            </w:r>
          </w:p>
        </w:tc>
        <w:tc>
          <w:tcPr>
            <w:tcW w:w="1568" w:type="dxa"/>
          </w:tcPr>
          <w:p w14:paraId="157BD270" w14:textId="77777777" w:rsidR="00995A4C" w:rsidRPr="00A42E8C" w:rsidRDefault="00995A4C" w:rsidP="00995A4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775,000</w:t>
            </w:r>
          </w:p>
        </w:tc>
      </w:tr>
    </w:tbl>
    <w:p w14:paraId="23C39E07" w14:textId="51D4D0FF" w:rsidR="00995A4C" w:rsidRDefault="00995A4C" w:rsidP="0022456C">
      <w:pPr>
        <w:rPr>
          <w:rFonts w:ascii="Comic Sans MS" w:hAnsi="Comic Sans MS"/>
        </w:rPr>
      </w:pPr>
    </w:p>
    <w:p w14:paraId="3F3CDE98" w14:textId="77777777" w:rsidR="00995A4C" w:rsidRPr="00995A4C" w:rsidRDefault="00995A4C" w:rsidP="00995A4C">
      <w:pPr>
        <w:rPr>
          <w:rFonts w:ascii="Comic Sans MS" w:hAnsi="Comic Sans MS"/>
          <w:color w:val="FF0000"/>
        </w:rPr>
      </w:pPr>
      <w:r w:rsidRPr="00995A4C">
        <w:rPr>
          <w:rFonts w:ascii="Comic Sans MS" w:hAnsi="Comic Sans MS"/>
          <w:color w:val="FF0000"/>
        </w:rPr>
        <w:t>[No standard answers for this part]</w:t>
      </w:r>
    </w:p>
    <w:p w14:paraId="6C62A98A" w14:textId="55E3794E" w:rsidR="00995A4C" w:rsidRPr="00995A4C" w:rsidRDefault="00995A4C" w:rsidP="0022456C">
      <w:pPr>
        <w:rPr>
          <w:rFonts w:ascii="Comic Sans MS" w:hAnsi="Comic Sans MS"/>
        </w:rPr>
      </w:pPr>
    </w:p>
    <w:p w14:paraId="12B19BF3" w14:textId="3D212F85" w:rsidR="00995A4C" w:rsidRDefault="00995A4C" w:rsidP="0022456C">
      <w:pPr>
        <w:rPr>
          <w:rFonts w:ascii="Comic Sans MS" w:hAnsi="Comic Sans MS"/>
        </w:rPr>
      </w:pPr>
    </w:p>
    <w:p w14:paraId="3D28E951" w14:textId="77777777" w:rsidR="00995A4C" w:rsidRPr="00922E3C" w:rsidRDefault="00995A4C" w:rsidP="0022456C">
      <w:pPr>
        <w:rPr>
          <w:rFonts w:ascii="Comic Sans MS" w:hAnsi="Comic Sans MS"/>
        </w:rPr>
      </w:pPr>
    </w:p>
    <w:p w14:paraId="22ADBDDD" w14:textId="5E9F6713" w:rsidR="0022456C" w:rsidRDefault="0022456C" w:rsidP="002832E4">
      <w:pPr>
        <w:rPr>
          <w:rFonts w:ascii="Comic Sans MS" w:eastAsia="新細明體" w:hAnsi="Comic Sans MS"/>
          <w:b/>
          <w:sz w:val="32"/>
          <w:lang w:eastAsia="zh-TW"/>
        </w:rPr>
      </w:pPr>
      <w:r w:rsidRPr="00922E3C">
        <w:rPr>
          <w:rFonts w:ascii="Comic Sans MS" w:hAnsi="Comic Sans MS"/>
        </w:rPr>
        <w:br w:type="page"/>
      </w:r>
      <w:bookmarkStart w:id="1" w:name="OLE_LINK1"/>
      <w:r w:rsidR="00CE3D5A" w:rsidRPr="00EF0678">
        <w:rPr>
          <w:rFonts w:ascii="Comic Sans MS" w:hAnsi="Comic Sans MS"/>
          <w:b/>
          <w:sz w:val="28"/>
          <w:szCs w:val="28"/>
        </w:rPr>
        <w:lastRenderedPageBreak/>
        <w:t>Activity</w:t>
      </w:r>
      <w:r w:rsidRPr="00EF0678">
        <w:rPr>
          <w:rFonts w:ascii="Comic Sans MS" w:hAnsi="Comic Sans MS"/>
          <w:b/>
          <w:sz w:val="28"/>
          <w:szCs w:val="28"/>
        </w:rPr>
        <w:t xml:space="preserve"> </w:t>
      </w:r>
      <w:r w:rsidR="00576973">
        <w:rPr>
          <w:rFonts w:ascii="Comic Sans MS" w:hAnsi="Comic Sans MS"/>
          <w:b/>
          <w:sz w:val="28"/>
          <w:szCs w:val="28"/>
        </w:rPr>
        <w:t>3</w:t>
      </w:r>
      <w:r w:rsidR="00576973" w:rsidRPr="00EF0678">
        <w:rPr>
          <w:rFonts w:ascii="Comic Sans MS" w:eastAsia="新細明體" w:hAnsi="Comic Sans MS" w:hint="eastAsia"/>
          <w:b/>
          <w:sz w:val="28"/>
          <w:szCs w:val="28"/>
          <w:lang w:eastAsia="zh-TW"/>
        </w:rPr>
        <w:t xml:space="preserve"> </w:t>
      </w:r>
      <w:r w:rsidR="00E80BF1">
        <w:rPr>
          <w:rFonts w:ascii="Comic Sans MS" w:eastAsia="新細明體" w:hAnsi="Comic Sans MS" w:hint="eastAsia"/>
          <w:b/>
          <w:sz w:val="28"/>
          <w:szCs w:val="28"/>
          <w:lang w:eastAsia="zh-TW"/>
        </w:rPr>
        <w:t>-</w:t>
      </w:r>
      <w:r w:rsidR="00CE3D5A" w:rsidRPr="00EF0678">
        <w:rPr>
          <w:rFonts w:ascii="Comic Sans MS" w:eastAsia="新細明體" w:hAnsi="Comic Sans MS" w:hint="eastAsia"/>
          <w:b/>
          <w:sz w:val="28"/>
          <w:szCs w:val="28"/>
          <w:lang w:eastAsia="zh-TW"/>
        </w:rPr>
        <w:t xml:space="preserve"> </w:t>
      </w:r>
      <w:r w:rsidR="00CE3D5A" w:rsidRPr="00EF0678">
        <w:rPr>
          <w:rFonts w:ascii="Comic Sans MS" w:hAnsi="Comic Sans MS"/>
          <w:b/>
          <w:sz w:val="32"/>
        </w:rPr>
        <w:t>Group Discussion</w:t>
      </w:r>
    </w:p>
    <w:bookmarkEnd w:id="1"/>
    <w:p w14:paraId="79A66F1C" w14:textId="77777777" w:rsidR="0022456C" w:rsidRPr="000957F1" w:rsidRDefault="0022456C" w:rsidP="0022456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500"/>
      </w:tblGrid>
      <w:tr w:rsidR="0022456C" w:rsidRPr="00A42E8C" w14:paraId="3D5ECDC2" w14:textId="77777777">
        <w:tc>
          <w:tcPr>
            <w:tcW w:w="3708" w:type="dxa"/>
          </w:tcPr>
          <w:p w14:paraId="01018FA5" w14:textId="325C9B54" w:rsidR="0022456C" w:rsidRPr="00A42E8C" w:rsidRDefault="00AC5B83">
            <w:pPr>
              <w:adjustRightInd w:val="0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Non-current</w:t>
            </w:r>
            <w:r w:rsidR="0022456C" w:rsidRPr="00A42E8C">
              <w:rPr>
                <w:rFonts w:ascii="Comic Sans MS" w:hAnsi="Comic Sans MS"/>
              </w:rPr>
              <w:t xml:space="preserve"> Asset</w:t>
            </w:r>
            <w:r w:rsidR="009B1F66">
              <w:rPr>
                <w:rFonts w:ascii="Comic Sans MS" w:hAnsi="Comic Sans MS"/>
              </w:rPr>
              <w:t>s</w:t>
            </w:r>
          </w:p>
        </w:tc>
        <w:tc>
          <w:tcPr>
            <w:tcW w:w="4500" w:type="dxa"/>
          </w:tcPr>
          <w:p w14:paraId="33F053D5" w14:textId="77777777" w:rsidR="0022456C" w:rsidRPr="00A42E8C" w:rsidRDefault="0022456C" w:rsidP="00A42E8C">
            <w:pPr>
              <w:adjustRightInd w:val="0"/>
              <w:snapToGrid w:val="0"/>
              <w:jc w:val="center"/>
              <w:rPr>
                <w:rFonts w:ascii="Comic Sans MS" w:hAnsi="Comic Sans MS"/>
              </w:rPr>
            </w:pPr>
            <w:r w:rsidRPr="00A42E8C">
              <w:rPr>
                <w:rFonts w:ascii="Comic Sans MS" w:hAnsi="Comic Sans MS"/>
              </w:rPr>
              <w:t>Depreciation Methods</w:t>
            </w:r>
          </w:p>
          <w:p w14:paraId="25CCD046" w14:textId="77777777" w:rsidR="0022456C" w:rsidRPr="00A42E8C" w:rsidRDefault="0022456C" w:rsidP="00A42E8C">
            <w:pPr>
              <w:adjustRightInd w:val="0"/>
              <w:snapToGrid w:val="0"/>
              <w:rPr>
                <w:rFonts w:ascii="Comic Sans MS" w:hAnsi="Comic Sans MS"/>
              </w:rPr>
            </w:pPr>
          </w:p>
        </w:tc>
      </w:tr>
      <w:tr w:rsidR="0022456C" w:rsidRPr="00A42E8C" w14:paraId="64928AF8" w14:textId="77777777">
        <w:trPr>
          <w:trHeight w:val="496"/>
        </w:trPr>
        <w:tc>
          <w:tcPr>
            <w:tcW w:w="3708" w:type="dxa"/>
          </w:tcPr>
          <w:p w14:paraId="79084FC5" w14:textId="77777777" w:rsidR="0022456C" w:rsidRPr="00A42E8C" w:rsidRDefault="0022456C" w:rsidP="005751C6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1.  Building</w:t>
            </w:r>
          </w:p>
        </w:tc>
        <w:tc>
          <w:tcPr>
            <w:tcW w:w="4500" w:type="dxa"/>
          </w:tcPr>
          <w:p w14:paraId="4EE93B3E" w14:textId="77777777" w:rsidR="0022456C" w:rsidRPr="00A42E8C" w:rsidRDefault="0022456C" w:rsidP="00A42E8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Straight-line</w:t>
            </w:r>
          </w:p>
        </w:tc>
      </w:tr>
      <w:tr w:rsidR="0022456C" w:rsidRPr="00A42E8C" w14:paraId="306EADB5" w14:textId="77777777">
        <w:trPr>
          <w:trHeight w:val="546"/>
        </w:trPr>
        <w:tc>
          <w:tcPr>
            <w:tcW w:w="3708" w:type="dxa"/>
          </w:tcPr>
          <w:p w14:paraId="64EA36F1" w14:textId="77777777" w:rsidR="0022456C" w:rsidRPr="00A42E8C" w:rsidRDefault="0022456C" w:rsidP="005751C6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2.  Furniture &amp; fixtures</w:t>
            </w:r>
          </w:p>
        </w:tc>
        <w:tc>
          <w:tcPr>
            <w:tcW w:w="4500" w:type="dxa"/>
          </w:tcPr>
          <w:p w14:paraId="084A9625" w14:textId="77777777" w:rsidR="0022456C" w:rsidRPr="00A42E8C" w:rsidRDefault="0022456C" w:rsidP="00A42E8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Straight-line</w:t>
            </w:r>
          </w:p>
        </w:tc>
      </w:tr>
      <w:tr w:rsidR="0022456C" w:rsidRPr="00A42E8C" w14:paraId="681BEB07" w14:textId="77777777">
        <w:trPr>
          <w:trHeight w:val="526"/>
        </w:trPr>
        <w:tc>
          <w:tcPr>
            <w:tcW w:w="3708" w:type="dxa"/>
          </w:tcPr>
          <w:p w14:paraId="210ACF4C" w14:textId="77777777" w:rsidR="0022456C" w:rsidRPr="00EE2B43" w:rsidRDefault="00EE2B43" w:rsidP="005751C6">
            <w:pPr>
              <w:rPr>
                <w:rFonts w:ascii="Comic Sans MS" w:eastAsia="新細明體" w:hAnsi="Comic Sans MS"/>
                <w:color w:val="FF0000"/>
                <w:lang w:eastAsia="zh-TW"/>
              </w:rPr>
            </w:pPr>
            <w:r>
              <w:rPr>
                <w:rFonts w:ascii="Comic Sans MS" w:hAnsi="Comic Sans MS"/>
                <w:color w:val="FF0000"/>
              </w:rPr>
              <w:t>3.  Office equipment</w:t>
            </w:r>
          </w:p>
        </w:tc>
        <w:tc>
          <w:tcPr>
            <w:tcW w:w="4500" w:type="dxa"/>
          </w:tcPr>
          <w:p w14:paraId="36BF6895" w14:textId="14CD2D9D" w:rsidR="0022456C" w:rsidRPr="00A42E8C" w:rsidRDefault="00576973" w:rsidP="00A42E8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Straight-line</w:t>
            </w:r>
          </w:p>
        </w:tc>
      </w:tr>
      <w:tr w:rsidR="0022456C" w:rsidRPr="00A42E8C" w14:paraId="30C50BD7" w14:textId="77777777">
        <w:trPr>
          <w:trHeight w:val="520"/>
        </w:trPr>
        <w:tc>
          <w:tcPr>
            <w:tcW w:w="3708" w:type="dxa"/>
          </w:tcPr>
          <w:p w14:paraId="12144FA6" w14:textId="77777777" w:rsidR="0022456C" w:rsidRPr="00A42E8C" w:rsidRDefault="0022456C" w:rsidP="005751C6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4.  Air-conditioning system</w:t>
            </w:r>
          </w:p>
        </w:tc>
        <w:tc>
          <w:tcPr>
            <w:tcW w:w="4500" w:type="dxa"/>
          </w:tcPr>
          <w:p w14:paraId="3040608F" w14:textId="77777777" w:rsidR="0022456C" w:rsidRPr="00A42E8C" w:rsidRDefault="0022456C" w:rsidP="00A42E8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Reducing balance</w:t>
            </w:r>
          </w:p>
        </w:tc>
      </w:tr>
      <w:tr w:rsidR="0022456C" w:rsidRPr="00A42E8C" w14:paraId="4669F6EA" w14:textId="77777777">
        <w:trPr>
          <w:trHeight w:val="528"/>
        </w:trPr>
        <w:tc>
          <w:tcPr>
            <w:tcW w:w="3708" w:type="dxa"/>
          </w:tcPr>
          <w:p w14:paraId="1264124C" w14:textId="77777777" w:rsidR="0022456C" w:rsidRPr="00A42E8C" w:rsidRDefault="0022456C" w:rsidP="005751C6">
            <w:pPr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5.  Computer system</w:t>
            </w:r>
          </w:p>
        </w:tc>
        <w:tc>
          <w:tcPr>
            <w:tcW w:w="4500" w:type="dxa"/>
          </w:tcPr>
          <w:p w14:paraId="241EA343" w14:textId="77777777" w:rsidR="0022456C" w:rsidRPr="00A42E8C" w:rsidRDefault="0022456C" w:rsidP="00A42E8C">
            <w:pPr>
              <w:jc w:val="center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>Reducing balance</w:t>
            </w:r>
          </w:p>
        </w:tc>
      </w:tr>
    </w:tbl>
    <w:p w14:paraId="6A3243F9" w14:textId="77777777" w:rsidR="0022456C" w:rsidRPr="00922E3C" w:rsidRDefault="0022456C" w:rsidP="0022456C">
      <w:pPr>
        <w:rPr>
          <w:rFonts w:ascii="Comic Sans MS" w:hAnsi="Comic Sans MS"/>
        </w:rPr>
      </w:pPr>
    </w:p>
    <w:p w14:paraId="4D0DC1B5" w14:textId="1F41F5B9" w:rsidR="00576973" w:rsidRPr="00576973" w:rsidRDefault="00576973" w:rsidP="00F260B4">
      <w:pPr>
        <w:widowControl w:val="0"/>
        <w:rPr>
          <w:rFonts w:ascii="Comic Sans MS" w:eastAsia="新細明體" w:hAnsi="Comic Sans MS"/>
          <w:kern w:val="2"/>
          <w:sz w:val="23"/>
          <w:szCs w:val="23"/>
          <w:lang w:eastAsia="zh-TW"/>
        </w:rPr>
        <w:sectPr w:rsidR="00576973" w:rsidRPr="00576973" w:rsidSect="009B218D">
          <w:headerReference w:type="default" r:id="rId8"/>
          <w:footerReference w:type="default" r:id="rId9"/>
          <w:pgSz w:w="11906" w:h="16838"/>
          <w:pgMar w:top="1440" w:right="1800" w:bottom="1258" w:left="1800" w:header="851" w:footer="509" w:gutter="0"/>
          <w:cols w:space="425"/>
          <w:docGrid w:type="lines" w:linePitch="360"/>
        </w:sectPr>
      </w:pPr>
    </w:p>
    <w:p w14:paraId="312A8718" w14:textId="77777777" w:rsidR="00F260B4" w:rsidRPr="00576973" w:rsidRDefault="00F260B4" w:rsidP="00F260B4">
      <w:pPr>
        <w:widowControl w:val="0"/>
        <w:spacing w:line="240" w:lineRule="exact"/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</w:pPr>
      <w:r w:rsidRPr="00576973"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  <w:lastRenderedPageBreak/>
        <w:t>Activity 4</w:t>
      </w:r>
      <w:r w:rsidRPr="00576973">
        <w:rPr>
          <w:rFonts w:ascii="Comic Sans MS" w:eastAsia="新細明體" w:hAnsi="Comic Sans MS" w:hint="eastAsia"/>
          <w:b/>
          <w:kern w:val="2"/>
          <w:sz w:val="28"/>
          <w:szCs w:val="28"/>
          <w:lang w:eastAsia="zh-TW"/>
        </w:rPr>
        <w:t xml:space="preserve"> - </w:t>
      </w:r>
      <w:r w:rsidRPr="00576973"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  <w:t>Case Study and Group Discussion</w:t>
      </w:r>
    </w:p>
    <w:p w14:paraId="60C84275" w14:textId="77777777" w:rsidR="00F260B4" w:rsidRDefault="00F260B4" w:rsidP="009B218D">
      <w:pPr>
        <w:widowControl w:val="0"/>
        <w:jc w:val="both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41E7CEB0" w14:textId="14858191" w:rsidR="009B218D" w:rsidRPr="00576973" w:rsidRDefault="009B218D" w:rsidP="009B218D">
      <w:pPr>
        <w:widowControl w:val="0"/>
        <w:jc w:val="both"/>
        <w:rPr>
          <w:rFonts w:ascii="Comic Sans MS" w:eastAsia="新細明體" w:hAnsi="Comic Sans MS"/>
          <w:kern w:val="2"/>
          <w:lang w:eastAsia="zh-TW"/>
        </w:rPr>
      </w:pPr>
      <w:r w:rsidRPr="00576973">
        <w:rPr>
          <w:rFonts w:ascii="Comic Sans MS" w:eastAsia="新細明體" w:hAnsi="Comic Sans MS"/>
          <w:kern w:val="2"/>
          <w:u w:val="single"/>
          <w:lang w:eastAsia="zh-TW"/>
        </w:rPr>
        <w:t>Tasks</w:t>
      </w:r>
      <w:r w:rsidRPr="00576973">
        <w:rPr>
          <w:rFonts w:ascii="Comic Sans MS" w:eastAsia="新細明體" w:hAnsi="Comic Sans MS"/>
          <w:kern w:val="2"/>
          <w:lang w:eastAsia="zh-TW"/>
        </w:rPr>
        <w:t xml:space="preserve">:  </w:t>
      </w:r>
    </w:p>
    <w:p w14:paraId="33972262" w14:textId="09179911" w:rsidR="009B218D" w:rsidRPr="009B218D" w:rsidRDefault="009B218D" w:rsidP="009B218D">
      <w:pPr>
        <w:widowControl w:val="0"/>
        <w:jc w:val="both"/>
        <w:rPr>
          <w:rFonts w:ascii="Comic Sans MS" w:eastAsia="新細明體" w:hAnsi="Comic Sans MS"/>
          <w:kern w:val="2"/>
          <w:lang w:eastAsia="zh-TW"/>
        </w:rPr>
      </w:pPr>
    </w:p>
    <w:p w14:paraId="480EC744" w14:textId="77777777" w:rsidR="009B218D" w:rsidRPr="009B218D" w:rsidRDefault="009B218D" w:rsidP="009B218D">
      <w:pPr>
        <w:widowControl w:val="0"/>
        <w:numPr>
          <w:ilvl w:val="0"/>
          <w:numId w:val="10"/>
        </w:numPr>
        <w:spacing w:beforeLines="50" w:before="180"/>
        <w:jc w:val="both"/>
        <w:rPr>
          <w:rFonts w:ascii="Comic Sans MS" w:eastAsia="新細明體" w:hAnsi="Comic Sans MS"/>
          <w:kern w:val="2"/>
          <w:lang w:eastAsia="zh-TW"/>
        </w:rPr>
      </w:pPr>
      <w:r w:rsidRPr="009B218D">
        <w:rPr>
          <w:rFonts w:ascii="Comic Sans MS" w:eastAsia="新細明體" w:hAnsi="Comic Sans MS"/>
          <w:kern w:val="2"/>
          <w:lang w:eastAsia="zh-TW"/>
        </w:rPr>
        <w:t>Determine the annual depreciation charges, accumulated depreciation and net book value of the machine for five years.</w:t>
      </w:r>
    </w:p>
    <w:p w14:paraId="79FF6859" w14:textId="77777777" w:rsidR="009B218D" w:rsidRPr="009B218D" w:rsidRDefault="009B218D" w:rsidP="009B218D">
      <w:pPr>
        <w:widowControl w:val="0"/>
        <w:numPr>
          <w:ilvl w:val="2"/>
          <w:numId w:val="10"/>
        </w:numPr>
        <w:spacing w:beforeLines="50" w:before="180"/>
        <w:ind w:leftChars="300" w:left="1110"/>
        <w:jc w:val="both"/>
        <w:rPr>
          <w:rFonts w:ascii="Comic Sans MS" w:eastAsia="新細明體" w:hAnsi="Comic Sans MS"/>
          <w:b/>
          <w:kern w:val="2"/>
          <w:u w:val="single"/>
          <w:lang w:eastAsia="zh-HK"/>
        </w:rPr>
      </w:pPr>
      <w:r w:rsidRPr="009B218D">
        <w:rPr>
          <w:rFonts w:ascii="Comic Sans MS" w:eastAsia="新細明體" w:hAnsi="Comic Sans MS"/>
          <w:kern w:val="2"/>
          <w:lang w:eastAsia="zh-TW"/>
        </w:rPr>
        <w:t xml:space="preserve">Using the straight-line method </w:t>
      </w:r>
    </w:p>
    <w:p w14:paraId="565306B5" w14:textId="77777777" w:rsidR="009B218D" w:rsidRPr="009B218D" w:rsidRDefault="009B218D" w:rsidP="009B218D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ascii="Comic Sans MS" w:eastAsia="新細明體" w:hAnsi="Comic Sans MS"/>
          <w:kern w:val="2"/>
          <w:lang w:eastAsia="zh-T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069"/>
        <w:gridCol w:w="2542"/>
        <w:gridCol w:w="2543"/>
        <w:gridCol w:w="2542"/>
        <w:gridCol w:w="2543"/>
      </w:tblGrid>
      <w:tr w:rsidR="00972A4C" w:rsidRPr="009B218D" w14:paraId="42ECF405" w14:textId="77777777" w:rsidTr="00972A4C">
        <w:tc>
          <w:tcPr>
            <w:tcW w:w="1070" w:type="dxa"/>
            <w:shd w:val="clear" w:color="auto" w:fill="auto"/>
          </w:tcPr>
          <w:p w14:paraId="4A3528A4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 xml:space="preserve">Year </w:t>
            </w:r>
          </w:p>
        </w:tc>
        <w:tc>
          <w:tcPr>
            <w:tcW w:w="2069" w:type="dxa"/>
            <w:shd w:val="clear" w:color="auto" w:fill="auto"/>
          </w:tcPr>
          <w:p w14:paraId="74650214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Asset cost</w:t>
            </w:r>
          </w:p>
          <w:p w14:paraId="620DA5AF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2542" w:type="dxa"/>
            <w:shd w:val="clear" w:color="auto" w:fill="auto"/>
          </w:tcPr>
          <w:p w14:paraId="7ED34F4D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Depreciation rate</w:t>
            </w:r>
          </w:p>
          <w:p w14:paraId="0B963888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2543" w:type="dxa"/>
            <w:shd w:val="clear" w:color="auto" w:fill="auto"/>
          </w:tcPr>
          <w:p w14:paraId="1D03811D" w14:textId="07DED118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Annual Depreciation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 xml:space="preserve"> Expense</w:t>
            </w:r>
          </w:p>
          <w:p w14:paraId="2A7D08DB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2542" w:type="dxa"/>
            <w:shd w:val="clear" w:color="auto" w:fill="auto"/>
          </w:tcPr>
          <w:p w14:paraId="19C992CD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Accumulated Depreciation</w:t>
            </w:r>
          </w:p>
          <w:p w14:paraId="651182C2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2543" w:type="dxa"/>
            <w:shd w:val="clear" w:color="auto" w:fill="auto"/>
          </w:tcPr>
          <w:p w14:paraId="6BD246D5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Net Book Value at the end of the year</w:t>
            </w:r>
          </w:p>
          <w:p w14:paraId="7CF44AF8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</w:tr>
      <w:tr w:rsidR="00972A4C" w:rsidRPr="009B218D" w14:paraId="7E0C2DE2" w14:textId="77777777" w:rsidTr="00972A4C">
        <w:tc>
          <w:tcPr>
            <w:tcW w:w="1070" w:type="dxa"/>
            <w:shd w:val="clear" w:color="auto" w:fill="auto"/>
          </w:tcPr>
          <w:p w14:paraId="175A3B43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14:paraId="7BA02BD7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1309A979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74B730EA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32DC766C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3" w:type="dxa"/>
            <w:shd w:val="clear" w:color="auto" w:fill="auto"/>
          </w:tcPr>
          <w:p w14:paraId="4EB7D8FC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10,600</w:t>
            </w:r>
          </w:p>
        </w:tc>
      </w:tr>
      <w:tr w:rsidR="00972A4C" w:rsidRPr="009B218D" w14:paraId="4865DB83" w14:textId="77777777" w:rsidTr="00972A4C">
        <w:tc>
          <w:tcPr>
            <w:tcW w:w="1070" w:type="dxa"/>
            <w:shd w:val="clear" w:color="auto" w:fill="auto"/>
          </w:tcPr>
          <w:p w14:paraId="34493E59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14:paraId="78E9B0EC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70661D12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18763C45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0AF2D8F2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4,800</w:t>
            </w:r>
          </w:p>
        </w:tc>
        <w:tc>
          <w:tcPr>
            <w:tcW w:w="2543" w:type="dxa"/>
            <w:shd w:val="clear" w:color="auto" w:fill="auto"/>
          </w:tcPr>
          <w:p w14:paraId="21796008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8,200</w:t>
            </w:r>
          </w:p>
        </w:tc>
      </w:tr>
      <w:tr w:rsidR="00972A4C" w:rsidRPr="009B218D" w14:paraId="0522AB40" w14:textId="77777777" w:rsidTr="00972A4C">
        <w:tc>
          <w:tcPr>
            <w:tcW w:w="1070" w:type="dxa"/>
            <w:shd w:val="clear" w:color="auto" w:fill="auto"/>
          </w:tcPr>
          <w:p w14:paraId="06A30ACF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14:paraId="37E24EFD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28A9F0C4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1A86496D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2CBB933F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7,200</w:t>
            </w:r>
          </w:p>
        </w:tc>
        <w:tc>
          <w:tcPr>
            <w:tcW w:w="2543" w:type="dxa"/>
            <w:shd w:val="clear" w:color="auto" w:fill="auto"/>
          </w:tcPr>
          <w:p w14:paraId="330C97A7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5,800</w:t>
            </w:r>
          </w:p>
        </w:tc>
      </w:tr>
      <w:tr w:rsidR="00972A4C" w:rsidRPr="009B218D" w14:paraId="4878BEA0" w14:textId="77777777" w:rsidTr="00972A4C">
        <w:tc>
          <w:tcPr>
            <w:tcW w:w="1070" w:type="dxa"/>
            <w:shd w:val="clear" w:color="auto" w:fill="auto"/>
          </w:tcPr>
          <w:p w14:paraId="1E1077F7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14:paraId="78D6FDAB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0E0A22D6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35E72D9B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00CD6030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9,600</w:t>
            </w:r>
          </w:p>
        </w:tc>
        <w:tc>
          <w:tcPr>
            <w:tcW w:w="2543" w:type="dxa"/>
            <w:shd w:val="clear" w:color="auto" w:fill="auto"/>
          </w:tcPr>
          <w:p w14:paraId="61EFD2D9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3,400</w:t>
            </w:r>
          </w:p>
        </w:tc>
      </w:tr>
      <w:tr w:rsidR="00972A4C" w:rsidRPr="009B218D" w14:paraId="06BB5499" w14:textId="77777777" w:rsidTr="00972A4C">
        <w:tc>
          <w:tcPr>
            <w:tcW w:w="1070" w:type="dxa"/>
            <w:shd w:val="clear" w:color="auto" w:fill="auto"/>
          </w:tcPr>
          <w:p w14:paraId="5B35E5BA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14:paraId="3DBAF619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70E5A542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3501B749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1DE12AFC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12,000</w:t>
            </w:r>
          </w:p>
        </w:tc>
        <w:tc>
          <w:tcPr>
            <w:tcW w:w="2543" w:type="dxa"/>
            <w:shd w:val="clear" w:color="auto" w:fill="auto"/>
          </w:tcPr>
          <w:p w14:paraId="623AD99D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1,000</w:t>
            </w:r>
          </w:p>
        </w:tc>
      </w:tr>
    </w:tbl>
    <w:p w14:paraId="5BA92F06" w14:textId="77777777" w:rsidR="009B218D" w:rsidRPr="009B218D" w:rsidRDefault="009B218D" w:rsidP="009B218D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ascii="Comic Sans MS" w:eastAsia="新細明體" w:hAnsi="Comic Sans MS"/>
          <w:kern w:val="2"/>
          <w:lang w:eastAsia="zh-TW"/>
        </w:rPr>
      </w:pPr>
    </w:p>
    <w:p w14:paraId="047DD0ED" w14:textId="77777777" w:rsidR="009B218D" w:rsidRPr="009B218D" w:rsidRDefault="009B218D" w:rsidP="009B218D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ascii="Comic Sans MS" w:eastAsia="新細明體" w:hAnsi="Comic Sans MS"/>
          <w:kern w:val="2"/>
          <w:lang w:eastAsia="zh-TW"/>
        </w:rPr>
      </w:pPr>
      <w:r w:rsidRPr="009B218D">
        <w:rPr>
          <w:rFonts w:ascii="Comic Sans MS" w:eastAsia="新細明體" w:hAnsi="Comic Sans MS"/>
          <w:kern w:val="2"/>
          <w:lang w:eastAsia="zh-TW"/>
        </w:rPr>
        <w:br w:type="page"/>
      </w:r>
    </w:p>
    <w:p w14:paraId="69C4BC1B" w14:textId="4DA3EC4B" w:rsidR="009B218D" w:rsidRPr="009B218D" w:rsidRDefault="009B218D" w:rsidP="009B218D">
      <w:pPr>
        <w:widowControl w:val="0"/>
        <w:numPr>
          <w:ilvl w:val="2"/>
          <w:numId w:val="10"/>
        </w:numPr>
        <w:tabs>
          <w:tab w:val="num" w:pos="1260"/>
        </w:tabs>
        <w:spacing w:beforeLines="50" w:before="180"/>
        <w:ind w:left="1260" w:hanging="540"/>
        <w:jc w:val="both"/>
        <w:rPr>
          <w:rFonts w:ascii="Comic Sans MS" w:eastAsia="新細明體" w:hAnsi="Comic Sans MS"/>
          <w:kern w:val="2"/>
          <w:lang w:eastAsia="zh-TW"/>
        </w:rPr>
      </w:pPr>
      <w:r w:rsidRPr="009B218D">
        <w:rPr>
          <w:rFonts w:ascii="Comic Sans MS" w:eastAsia="新細明體" w:hAnsi="Comic Sans MS"/>
          <w:kern w:val="2"/>
          <w:lang w:eastAsia="zh-TW"/>
        </w:rPr>
        <w:lastRenderedPageBreak/>
        <w:t>Using the reducing balance method (200% of straight-line rate)</w:t>
      </w:r>
      <w:r w:rsidR="00000868">
        <w:rPr>
          <w:rFonts w:ascii="Comic Sans MS" w:eastAsia="新細明體" w:hAnsi="Comic Sans MS"/>
          <w:kern w:val="2"/>
          <w:lang w:eastAsia="zh-TW"/>
        </w:rPr>
        <w:t xml:space="preserve"> (to the nearest dollar)</w:t>
      </w:r>
    </w:p>
    <w:p w14:paraId="3B7157DD" w14:textId="77777777" w:rsidR="009B218D" w:rsidRPr="009B218D" w:rsidRDefault="009B218D" w:rsidP="009B218D">
      <w:pPr>
        <w:widowControl w:val="0"/>
        <w:tabs>
          <w:tab w:val="num" w:pos="1350"/>
        </w:tabs>
        <w:spacing w:beforeLines="50" w:before="180"/>
        <w:ind w:left="1260"/>
        <w:jc w:val="both"/>
        <w:rPr>
          <w:rFonts w:ascii="Comic Sans MS" w:eastAsia="新細明體" w:hAnsi="Comic Sans MS"/>
          <w:kern w:val="2"/>
          <w:lang w:eastAsia="zh-T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903"/>
        <w:gridCol w:w="1916"/>
        <w:gridCol w:w="1934"/>
        <w:gridCol w:w="1934"/>
        <w:gridCol w:w="1934"/>
        <w:gridCol w:w="1898"/>
      </w:tblGrid>
      <w:tr w:rsidR="009B218D" w:rsidRPr="009B218D" w14:paraId="0691D2B4" w14:textId="77777777" w:rsidTr="009B218D">
        <w:tc>
          <w:tcPr>
            <w:tcW w:w="1948" w:type="dxa"/>
            <w:shd w:val="clear" w:color="auto" w:fill="auto"/>
          </w:tcPr>
          <w:p w14:paraId="06447D06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 xml:space="preserve">Year </w:t>
            </w:r>
          </w:p>
        </w:tc>
        <w:tc>
          <w:tcPr>
            <w:tcW w:w="1948" w:type="dxa"/>
            <w:shd w:val="clear" w:color="auto" w:fill="auto"/>
          </w:tcPr>
          <w:p w14:paraId="0C7D0A74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Asset cost</w:t>
            </w:r>
          </w:p>
          <w:p w14:paraId="3406AB41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7EE4AF68" w14:textId="4B8B6C49" w:rsidR="009B218D" w:rsidRPr="009B218D" w:rsidRDefault="00D25634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>
              <w:rPr>
                <w:rFonts w:ascii="Comic Sans MS" w:eastAsia="新細明體" w:hAnsi="Comic Sans MS"/>
                <w:kern w:val="2"/>
                <w:lang w:eastAsia="zh-TW"/>
              </w:rPr>
              <w:t xml:space="preserve">Net </w:t>
            </w:r>
            <w:r w:rsidR="009B218D" w:rsidRPr="009B218D">
              <w:rPr>
                <w:rFonts w:ascii="Comic Sans MS" w:eastAsia="新細明體" w:hAnsi="Comic Sans MS"/>
                <w:kern w:val="2"/>
                <w:lang w:eastAsia="zh-TW"/>
              </w:rPr>
              <w:t>Book Value at beginning of the year</w:t>
            </w:r>
          </w:p>
          <w:p w14:paraId="262A1DF9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38CC903B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Depreciation rate</w:t>
            </w:r>
          </w:p>
        </w:tc>
        <w:tc>
          <w:tcPr>
            <w:tcW w:w="1948" w:type="dxa"/>
            <w:shd w:val="clear" w:color="auto" w:fill="auto"/>
          </w:tcPr>
          <w:p w14:paraId="1AC5F8CF" w14:textId="1849108D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Annual Depreciation</w:t>
            </w:r>
            <w:r w:rsidR="00972A4C">
              <w:rPr>
                <w:rFonts w:ascii="Comic Sans MS" w:eastAsia="新細明體" w:hAnsi="Comic Sans MS"/>
                <w:kern w:val="2"/>
                <w:lang w:eastAsia="zh-TW"/>
              </w:rPr>
              <w:t xml:space="preserve"> Expense</w:t>
            </w:r>
          </w:p>
          <w:p w14:paraId="37E6DAB7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2E617D31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Accumulated Depreciation</w:t>
            </w:r>
          </w:p>
          <w:p w14:paraId="6D0C8B0D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153F7227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Net Book Value</w:t>
            </w:r>
          </w:p>
          <w:p w14:paraId="3E0B0288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at the end of the year</w:t>
            </w:r>
          </w:p>
          <w:p w14:paraId="476CF65E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  <w:p w14:paraId="3A34619F" w14:textId="77777777" w:rsidR="009B218D" w:rsidRPr="009B218D" w:rsidRDefault="009B218D" w:rsidP="009B218D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9B218D" w:rsidRPr="009B218D" w14:paraId="094391DB" w14:textId="77777777" w:rsidTr="009B218D">
        <w:tc>
          <w:tcPr>
            <w:tcW w:w="1948" w:type="dxa"/>
            <w:shd w:val="clear" w:color="auto" w:fill="auto"/>
          </w:tcPr>
          <w:p w14:paraId="234CF0E0" w14:textId="77777777" w:rsidR="009B218D" w:rsidRPr="009B218D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14:paraId="59C17EAA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6F252FEC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00AC6DB8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71F9DE6B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5,200</w:t>
            </w:r>
          </w:p>
        </w:tc>
        <w:tc>
          <w:tcPr>
            <w:tcW w:w="1948" w:type="dxa"/>
            <w:shd w:val="clear" w:color="auto" w:fill="auto"/>
          </w:tcPr>
          <w:p w14:paraId="19D6A004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5,200</w:t>
            </w:r>
          </w:p>
        </w:tc>
        <w:tc>
          <w:tcPr>
            <w:tcW w:w="1948" w:type="dxa"/>
            <w:shd w:val="clear" w:color="auto" w:fill="auto"/>
          </w:tcPr>
          <w:p w14:paraId="59C5831B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7,800</w:t>
            </w:r>
          </w:p>
        </w:tc>
      </w:tr>
      <w:tr w:rsidR="009B218D" w:rsidRPr="009B218D" w14:paraId="68DCA6A9" w14:textId="77777777" w:rsidTr="009B218D">
        <w:tc>
          <w:tcPr>
            <w:tcW w:w="1948" w:type="dxa"/>
            <w:shd w:val="clear" w:color="auto" w:fill="auto"/>
          </w:tcPr>
          <w:p w14:paraId="003F3962" w14:textId="77777777" w:rsidR="009B218D" w:rsidRPr="009B218D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14890845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680F0439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7,800</w:t>
            </w:r>
          </w:p>
        </w:tc>
        <w:tc>
          <w:tcPr>
            <w:tcW w:w="1948" w:type="dxa"/>
            <w:shd w:val="clear" w:color="auto" w:fill="auto"/>
          </w:tcPr>
          <w:p w14:paraId="23220004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6A67686D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3,120</w:t>
            </w:r>
          </w:p>
        </w:tc>
        <w:tc>
          <w:tcPr>
            <w:tcW w:w="1948" w:type="dxa"/>
            <w:shd w:val="clear" w:color="auto" w:fill="auto"/>
          </w:tcPr>
          <w:p w14:paraId="1C1E08AC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8,320</w:t>
            </w:r>
          </w:p>
        </w:tc>
        <w:tc>
          <w:tcPr>
            <w:tcW w:w="1948" w:type="dxa"/>
            <w:shd w:val="clear" w:color="auto" w:fill="auto"/>
          </w:tcPr>
          <w:p w14:paraId="473F779D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4,680</w:t>
            </w:r>
          </w:p>
        </w:tc>
      </w:tr>
      <w:tr w:rsidR="009B218D" w:rsidRPr="009B218D" w14:paraId="51DB11D5" w14:textId="77777777" w:rsidTr="009B218D">
        <w:tc>
          <w:tcPr>
            <w:tcW w:w="1948" w:type="dxa"/>
            <w:shd w:val="clear" w:color="auto" w:fill="auto"/>
          </w:tcPr>
          <w:p w14:paraId="73F29F6C" w14:textId="77777777" w:rsidR="009B218D" w:rsidRPr="009B218D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3DDAE001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10D06440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4,680</w:t>
            </w:r>
          </w:p>
        </w:tc>
        <w:tc>
          <w:tcPr>
            <w:tcW w:w="1948" w:type="dxa"/>
            <w:shd w:val="clear" w:color="auto" w:fill="auto"/>
          </w:tcPr>
          <w:p w14:paraId="25A2B595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6E1CCFCC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1,872</w:t>
            </w:r>
          </w:p>
        </w:tc>
        <w:tc>
          <w:tcPr>
            <w:tcW w:w="1948" w:type="dxa"/>
            <w:shd w:val="clear" w:color="auto" w:fill="auto"/>
          </w:tcPr>
          <w:p w14:paraId="625CA790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10,192</w:t>
            </w:r>
          </w:p>
        </w:tc>
        <w:tc>
          <w:tcPr>
            <w:tcW w:w="1948" w:type="dxa"/>
            <w:shd w:val="clear" w:color="auto" w:fill="auto"/>
          </w:tcPr>
          <w:p w14:paraId="1795333B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2,808</w:t>
            </w:r>
          </w:p>
        </w:tc>
      </w:tr>
      <w:tr w:rsidR="009B218D" w:rsidRPr="009B218D" w14:paraId="1891BA2A" w14:textId="77777777" w:rsidTr="009B218D">
        <w:tc>
          <w:tcPr>
            <w:tcW w:w="1948" w:type="dxa"/>
            <w:shd w:val="clear" w:color="auto" w:fill="auto"/>
          </w:tcPr>
          <w:p w14:paraId="5C480972" w14:textId="77777777" w:rsidR="009B218D" w:rsidRPr="009B218D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529F37EC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41314CF3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2,808</w:t>
            </w:r>
          </w:p>
        </w:tc>
        <w:tc>
          <w:tcPr>
            <w:tcW w:w="1948" w:type="dxa"/>
            <w:shd w:val="clear" w:color="auto" w:fill="auto"/>
          </w:tcPr>
          <w:p w14:paraId="1B61D58E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134A62CF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1,123</w:t>
            </w:r>
          </w:p>
        </w:tc>
        <w:tc>
          <w:tcPr>
            <w:tcW w:w="1948" w:type="dxa"/>
            <w:shd w:val="clear" w:color="auto" w:fill="auto"/>
          </w:tcPr>
          <w:p w14:paraId="27BD57D9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10,135</w:t>
            </w:r>
          </w:p>
        </w:tc>
        <w:tc>
          <w:tcPr>
            <w:tcW w:w="1948" w:type="dxa"/>
            <w:shd w:val="clear" w:color="auto" w:fill="auto"/>
          </w:tcPr>
          <w:p w14:paraId="25DFDF99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1,685</w:t>
            </w:r>
          </w:p>
        </w:tc>
      </w:tr>
      <w:tr w:rsidR="009B218D" w:rsidRPr="009B218D" w14:paraId="37F43F96" w14:textId="77777777" w:rsidTr="009B218D">
        <w:tc>
          <w:tcPr>
            <w:tcW w:w="1948" w:type="dxa"/>
            <w:shd w:val="clear" w:color="auto" w:fill="auto"/>
          </w:tcPr>
          <w:p w14:paraId="299F9EF9" w14:textId="77777777" w:rsidR="009B218D" w:rsidRPr="009B218D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6BA27565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527E93B5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1,685</w:t>
            </w:r>
          </w:p>
        </w:tc>
        <w:tc>
          <w:tcPr>
            <w:tcW w:w="1948" w:type="dxa"/>
            <w:shd w:val="clear" w:color="auto" w:fill="auto"/>
          </w:tcPr>
          <w:p w14:paraId="5CF575DF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4FB7D429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674</w:t>
            </w:r>
          </w:p>
        </w:tc>
        <w:tc>
          <w:tcPr>
            <w:tcW w:w="1948" w:type="dxa"/>
            <w:shd w:val="clear" w:color="auto" w:fill="auto"/>
          </w:tcPr>
          <w:p w14:paraId="5A53152A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11,989</w:t>
            </w:r>
          </w:p>
        </w:tc>
        <w:tc>
          <w:tcPr>
            <w:tcW w:w="1948" w:type="dxa"/>
            <w:shd w:val="clear" w:color="auto" w:fill="auto"/>
          </w:tcPr>
          <w:p w14:paraId="405FD828" w14:textId="77777777" w:rsidR="009B218D" w:rsidRPr="003C3223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1,011</w:t>
            </w:r>
          </w:p>
        </w:tc>
      </w:tr>
    </w:tbl>
    <w:p w14:paraId="30383B27" w14:textId="77777777" w:rsidR="009B218D" w:rsidRPr="009B218D" w:rsidRDefault="009B218D" w:rsidP="009B218D">
      <w:pPr>
        <w:widowControl w:val="0"/>
        <w:tabs>
          <w:tab w:val="num" w:pos="1350"/>
        </w:tabs>
        <w:spacing w:beforeLines="50" w:before="180"/>
        <w:ind w:left="1260"/>
        <w:jc w:val="both"/>
        <w:rPr>
          <w:rFonts w:ascii="Comic Sans MS" w:eastAsia="新細明體" w:hAnsi="Comic Sans MS"/>
          <w:kern w:val="2"/>
          <w:lang w:eastAsia="zh-TW"/>
        </w:rPr>
      </w:pPr>
    </w:p>
    <w:p w14:paraId="784222F4" w14:textId="77777777" w:rsidR="009B218D" w:rsidRPr="009B218D" w:rsidRDefault="009B218D" w:rsidP="009B218D">
      <w:pPr>
        <w:widowControl w:val="0"/>
        <w:tabs>
          <w:tab w:val="num" w:pos="1350"/>
        </w:tabs>
        <w:spacing w:beforeLines="50" w:before="180"/>
        <w:jc w:val="both"/>
        <w:rPr>
          <w:rFonts w:ascii="Comic Sans MS" w:eastAsia="新細明體" w:hAnsi="Comic Sans MS"/>
          <w:kern w:val="2"/>
          <w:lang w:eastAsia="zh-TW"/>
        </w:rPr>
      </w:pPr>
      <w:r w:rsidRPr="009B218D">
        <w:rPr>
          <w:rFonts w:ascii="Comic Sans MS" w:eastAsia="新細明體" w:hAnsi="Comic Sans MS"/>
          <w:kern w:val="2"/>
          <w:lang w:eastAsia="zh-TW"/>
        </w:rPr>
        <w:br w:type="page"/>
      </w:r>
    </w:p>
    <w:p w14:paraId="1C43D80A" w14:textId="77777777" w:rsidR="009B218D" w:rsidRPr="009B218D" w:rsidRDefault="009B218D" w:rsidP="009B218D">
      <w:pPr>
        <w:widowControl w:val="0"/>
        <w:numPr>
          <w:ilvl w:val="2"/>
          <w:numId w:val="10"/>
        </w:numPr>
        <w:tabs>
          <w:tab w:val="num" w:pos="1260"/>
        </w:tabs>
        <w:spacing w:beforeLines="50" w:before="180"/>
        <w:ind w:left="1260" w:hanging="540"/>
        <w:jc w:val="both"/>
        <w:rPr>
          <w:rFonts w:ascii="Comic Sans MS" w:eastAsia="新細明體" w:hAnsi="Comic Sans MS"/>
          <w:kern w:val="2"/>
          <w:lang w:eastAsia="zh-TW"/>
        </w:rPr>
      </w:pPr>
      <w:r w:rsidRPr="009B218D">
        <w:rPr>
          <w:rFonts w:ascii="Comic Sans MS" w:eastAsia="新細明體" w:hAnsi="Comic Sans MS"/>
          <w:kern w:val="2"/>
          <w:lang w:eastAsia="zh-TW"/>
        </w:rPr>
        <w:lastRenderedPageBreak/>
        <w:t>Using units of production method</w:t>
      </w:r>
    </w:p>
    <w:p w14:paraId="71C3B299" w14:textId="77777777" w:rsidR="009B218D" w:rsidRPr="009B218D" w:rsidRDefault="009B218D" w:rsidP="009B218D">
      <w:pPr>
        <w:widowControl w:val="0"/>
        <w:tabs>
          <w:tab w:val="num" w:pos="1350"/>
        </w:tabs>
        <w:spacing w:beforeLines="50" w:before="180"/>
        <w:ind w:left="1260"/>
        <w:jc w:val="both"/>
        <w:rPr>
          <w:rFonts w:ascii="Comic Sans MS" w:eastAsia="新細明體" w:hAnsi="Comic Sans MS"/>
          <w:kern w:val="2"/>
          <w:lang w:eastAsia="zh-TW"/>
        </w:rPr>
      </w:pPr>
      <w:r w:rsidRPr="009B218D">
        <w:rPr>
          <w:rFonts w:ascii="Comic Sans MS" w:eastAsia="新細明體" w:hAnsi="Comic Sans MS"/>
          <w:kern w:val="2"/>
          <w:lang w:eastAsia="zh-TW"/>
        </w:rPr>
        <w:t xml:space="preserve">Depreciation rate per unit: </w:t>
      </w:r>
      <w:r w:rsidRPr="003C3223">
        <w:rPr>
          <w:rFonts w:ascii="Comic Sans MS" w:eastAsia="新細明體" w:hAnsi="Comic Sans MS"/>
          <w:color w:val="FF0000"/>
          <w:kern w:val="2"/>
          <w:lang w:eastAsia="zh-TW"/>
        </w:rPr>
        <w:t xml:space="preserve">($13,000,000 - $1,000,000) / 100,000 = $120 </w:t>
      </w:r>
    </w:p>
    <w:tbl>
      <w:tblPr>
        <w:tblW w:w="134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900"/>
        <w:gridCol w:w="2415"/>
        <w:gridCol w:w="2568"/>
        <w:gridCol w:w="2409"/>
        <w:gridCol w:w="2268"/>
      </w:tblGrid>
      <w:tr w:rsidR="00972A4C" w:rsidRPr="009B218D" w14:paraId="736F15C4" w14:textId="77777777" w:rsidTr="00972A4C">
        <w:tc>
          <w:tcPr>
            <w:tcW w:w="1890" w:type="dxa"/>
            <w:shd w:val="clear" w:color="auto" w:fill="auto"/>
          </w:tcPr>
          <w:p w14:paraId="7BA795E8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 xml:space="preserve">Year </w:t>
            </w:r>
          </w:p>
        </w:tc>
        <w:tc>
          <w:tcPr>
            <w:tcW w:w="1900" w:type="dxa"/>
            <w:shd w:val="clear" w:color="auto" w:fill="auto"/>
          </w:tcPr>
          <w:p w14:paraId="672EEF13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Asset cost</w:t>
            </w:r>
          </w:p>
          <w:p w14:paraId="0E96873E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2415" w:type="dxa"/>
            <w:shd w:val="clear" w:color="auto" w:fill="auto"/>
          </w:tcPr>
          <w:p w14:paraId="3FCF191C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Units of production</w:t>
            </w:r>
          </w:p>
          <w:p w14:paraId="07031ADF" w14:textId="0628B47C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2568" w:type="dxa"/>
            <w:shd w:val="clear" w:color="auto" w:fill="auto"/>
          </w:tcPr>
          <w:p w14:paraId="29C84A75" w14:textId="6690BDD0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Annual Depreciation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 xml:space="preserve"> Expense</w:t>
            </w:r>
          </w:p>
          <w:p w14:paraId="03DD24E1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2409" w:type="dxa"/>
            <w:shd w:val="clear" w:color="auto" w:fill="auto"/>
          </w:tcPr>
          <w:p w14:paraId="55DC6BF5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Accumulated Depreciation</w:t>
            </w:r>
          </w:p>
          <w:p w14:paraId="042673E5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  <w:tc>
          <w:tcPr>
            <w:tcW w:w="2268" w:type="dxa"/>
            <w:shd w:val="clear" w:color="auto" w:fill="auto"/>
          </w:tcPr>
          <w:p w14:paraId="5238BC28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Net Book Value at end of the year</w:t>
            </w:r>
          </w:p>
          <w:p w14:paraId="65972B90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$’000</w:t>
            </w:r>
          </w:p>
        </w:tc>
      </w:tr>
      <w:tr w:rsidR="00972A4C" w:rsidRPr="009B218D" w14:paraId="586934F5" w14:textId="77777777" w:rsidTr="00972A4C">
        <w:tc>
          <w:tcPr>
            <w:tcW w:w="1890" w:type="dxa"/>
            <w:shd w:val="clear" w:color="auto" w:fill="auto"/>
          </w:tcPr>
          <w:p w14:paraId="07A2F3F9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11763D00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000EDC8E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22,000</w:t>
            </w:r>
          </w:p>
        </w:tc>
        <w:tc>
          <w:tcPr>
            <w:tcW w:w="2568" w:type="dxa"/>
            <w:shd w:val="clear" w:color="auto" w:fill="auto"/>
          </w:tcPr>
          <w:p w14:paraId="2992248E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2,640</w:t>
            </w:r>
          </w:p>
        </w:tc>
        <w:tc>
          <w:tcPr>
            <w:tcW w:w="2409" w:type="dxa"/>
            <w:shd w:val="clear" w:color="auto" w:fill="auto"/>
          </w:tcPr>
          <w:p w14:paraId="669137D2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2,640</w:t>
            </w:r>
          </w:p>
        </w:tc>
        <w:tc>
          <w:tcPr>
            <w:tcW w:w="2268" w:type="dxa"/>
            <w:shd w:val="clear" w:color="auto" w:fill="auto"/>
          </w:tcPr>
          <w:p w14:paraId="6C176421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10,360</w:t>
            </w:r>
          </w:p>
        </w:tc>
      </w:tr>
      <w:tr w:rsidR="00972A4C" w:rsidRPr="009B218D" w14:paraId="1FB41912" w14:textId="77777777" w:rsidTr="00972A4C">
        <w:tc>
          <w:tcPr>
            <w:tcW w:w="1890" w:type="dxa"/>
            <w:shd w:val="clear" w:color="auto" w:fill="auto"/>
          </w:tcPr>
          <w:p w14:paraId="5721754B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399D935E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6D2B3DCF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28,000</w:t>
            </w:r>
          </w:p>
        </w:tc>
        <w:tc>
          <w:tcPr>
            <w:tcW w:w="2568" w:type="dxa"/>
            <w:shd w:val="clear" w:color="auto" w:fill="auto"/>
          </w:tcPr>
          <w:p w14:paraId="276CA768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3,360</w:t>
            </w:r>
          </w:p>
        </w:tc>
        <w:tc>
          <w:tcPr>
            <w:tcW w:w="2409" w:type="dxa"/>
            <w:shd w:val="clear" w:color="auto" w:fill="auto"/>
          </w:tcPr>
          <w:p w14:paraId="0E5F1228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6,000</w:t>
            </w:r>
          </w:p>
        </w:tc>
        <w:tc>
          <w:tcPr>
            <w:tcW w:w="2268" w:type="dxa"/>
            <w:shd w:val="clear" w:color="auto" w:fill="auto"/>
          </w:tcPr>
          <w:p w14:paraId="7048460B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7,000</w:t>
            </w:r>
          </w:p>
        </w:tc>
      </w:tr>
      <w:tr w:rsidR="00972A4C" w:rsidRPr="009B218D" w14:paraId="31A7D96F" w14:textId="77777777" w:rsidTr="00972A4C">
        <w:tc>
          <w:tcPr>
            <w:tcW w:w="1890" w:type="dxa"/>
            <w:shd w:val="clear" w:color="auto" w:fill="auto"/>
          </w:tcPr>
          <w:p w14:paraId="5B3291CB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3E0FF2CF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04E2D5C8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15,000</w:t>
            </w:r>
          </w:p>
        </w:tc>
        <w:tc>
          <w:tcPr>
            <w:tcW w:w="2568" w:type="dxa"/>
            <w:shd w:val="clear" w:color="auto" w:fill="auto"/>
          </w:tcPr>
          <w:p w14:paraId="05891924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1,800</w:t>
            </w:r>
          </w:p>
        </w:tc>
        <w:tc>
          <w:tcPr>
            <w:tcW w:w="2409" w:type="dxa"/>
            <w:shd w:val="clear" w:color="auto" w:fill="auto"/>
          </w:tcPr>
          <w:p w14:paraId="77963B43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7,800</w:t>
            </w:r>
          </w:p>
        </w:tc>
        <w:tc>
          <w:tcPr>
            <w:tcW w:w="2268" w:type="dxa"/>
            <w:shd w:val="clear" w:color="auto" w:fill="auto"/>
          </w:tcPr>
          <w:p w14:paraId="596C7A97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5,200</w:t>
            </w:r>
          </w:p>
        </w:tc>
      </w:tr>
      <w:tr w:rsidR="00972A4C" w:rsidRPr="009B218D" w14:paraId="22DE29E0" w14:textId="77777777" w:rsidTr="00972A4C">
        <w:tc>
          <w:tcPr>
            <w:tcW w:w="1890" w:type="dxa"/>
            <w:shd w:val="clear" w:color="auto" w:fill="auto"/>
          </w:tcPr>
          <w:p w14:paraId="0F4D445B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14:paraId="2244000C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25C28D8D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25,000</w:t>
            </w:r>
          </w:p>
        </w:tc>
        <w:tc>
          <w:tcPr>
            <w:tcW w:w="2568" w:type="dxa"/>
            <w:shd w:val="clear" w:color="auto" w:fill="auto"/>
          </w:tcPr>
          <w:p w14:paraId="76EB9BE3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3,000</w:t>
            </w:r>
          </w:p>
        </w:tc>
        <w:tc>
          <w:tcPr>
            <w:tcW w:w="2409" w:type="dxa"/>
            <w:shd w:val="clear" w:color="auto" w:fill="auto"/>
          </w:tcPr>
          <w:p w14:paraId="47C83FE3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10,800</w:t>
            </w:r>
          </w:p>
        </w:tc>
        <w:tc>
          <w:tcPr>
            <w:tcW w:w="2268" w:type="dxa"/>
            <w:shd w:val="clear" w:color="auto" w:fill="auto"/>
          </w:tcPr>
          <w:p w14:paraId="6847BB02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2,200</w:t>
            </w:r>
          </w:p>
        </w:tc>
      </w:tr>
      <w:tr w:rsidR="00972A4C" w:rsidRPr="009B218D" w14:paraId="16A8EFD5" w14:textId="77777777" w:rsidTr="00972A4C">
        <w:tc>
          <w:tcPr>
            <w:tcW w:w="1890" w:type="dxa"/>
            <w:shd w:val="clear" w:color="auto" w:fill="auto"/>
          </w:tcPr>
          <w:p w14:paraId="3FF92A4D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9B218D">
              <w:rPr>
                <w:rFonts w:ascii="Comic Sans MS" w:eastAsia="新細明體" w:hAnsi="Comic Sans MS"/>
                <w:kern w:val="2"/>
                <w:lang w:eastAsia="zh-TW"/>
              </w:rPr>
              <w:t>5</w:t>
            </w:r>
          </w:p>
        </w:tc>
        <w:tc>
          <w:tcPr>
            <w:tcW w:w="1900" w:type="dxa"/>
            <w:shd w:val="clear" w:color="auto" w:fill="auto"/>
          </w:tcPr>
          <w:p w14:paraId="54D8A117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15A8D663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10,000</w:t>
            </w:r>
          </w:p>
        </w:tc>
        <w:tc>
          <w:tcPr>
            <w:tcW w:w="2568" w:type="dxa"/>
            <w:shd w:val="clear" w:color="auto" w:fill="auto"/>
          </w:tcPr>
          <w:p w14:paraId="5A9B3BE3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1,200</w:t>
            </w:r>
          </w:p>
        </w:tc>
        <w:tc>
          <w:tcPr>
            <w:tcW w:w="2409" w:type="dxa"/>
            <w:shd w:val="clear" w:color="auto" w:fill="auto"/>
          </w:tcPr>
          <w:p w14:paraId="10555D44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12,000</w:t>
            </w:r>
          </w:p>
        </w:tc>
        <w:tc>
          <w:tcPr>
            <w:tcW w:w="2268" w:type="dxa"/>
            <w:shd w:val="clear" w:color="auto" w:fill="auto"/>
          </w:tcPr>
          <w:p w14:paraId="35E7BF76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1,000</w:t>
            </w:r>
          </w:p>
        </w:tc>
      </w:tr>
      <w:tr w:rsidR="00972A4C" w:rsidRPr="009B218D" w14:paraId="54AAEF81" w14:textId="77777777" w:rsidTr="00972A4C">
        <w:tc>
          <w:tcPr>
            <w:tcW w:w="1890" w:type="dxa"/>
            <w:shd w:val="clear" w:color="auto" w:fill="auto"/>
          </w:tcPr>
          <w:p w14:paraId="6A056950" w14:textId="77777777" w:rsidR="00972A4C" w:rsidRPr="009B218D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1900" w:type="dxa"/>
            <w:shd w:val="clear" w:color="auto" w:fill="auto"/>
          </w:tcPr>
          <w:p w14:paraId="6CA5FEF9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</w:p>
        </w:tc>
        <w:tc>
          <w:tcPr>
            <w:tcW w:w="2415" w:type="dxa"/>
            <w:shd w:val="clear" w:color="auto" w:fill="auto"/>
          </w:tcPr>
          <w:p w14:paraId="3733794A" w14:textId="583A43E3" w:rsidR="00972A4C" w:rsidRPr="003C3223" w:rsidRDefault="00CF6D34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Total: </w:t>
            </w:r>
            <w:r w:rsidR="00972A4C"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100,000</w:t>
            </w:r>
          </w:p>
        </w:tc>
        <w:tc>
          <w:tcPr>
            <w:tcW w:w="2568" w:type="dxa"/>
            <w:shd w:val="clear" w:color="auto" w:fill="auto"/>
          </w:tcPr>
          <w:p w14:paraId="1CD8574C" w14:textId="72CBB272" w:rsidR="00972A4C" w:rsidRPr="003C3223" w:rsidRDefault="00CF6D34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Total: </w:t>
            </w:r>
            <w:r w:rsidR="00972A4C"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12,000</w:t>
            </w:r>
          </w:p>
        </w:tc>
        <w:tc>
          <w:tcPr>
            <w:tcW w:w="2409" w:type="dxa"/>
            <w:shd w:val="clear" w:color="auto" w:fill="auto"/>
          </w:tcPr>
          <w:p w14:paraId="3299CF4F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51B2D53A" w14:textId="77777777" w:rsidR="00972A4C" w:rsidRPr="003C3223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</w:p>
        </w:tc>
      </w:tr>
    </w:tbl>
    <w:p w14:paraId="041E3DE9" w14:textId="77777777" w:rsidR="00576973" w:rsidRPr="00576973" w:rsidRDefault="00576973" w:rsidP="00576973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ascii="Comic Sans MS" w:eastAsia="新細明體" w:hAnsi="Comic Sans MS"/>
          <w:kern w:val="2"/>
          <w:lang w:eastAsia="zh-TW"/>
        </w:rPr>
      </w:pPr>
    </w:p>
    <w:p w14:paraId="47728ADB" w14:textId="77777777" w:rsidR="009B218D" w:rsidRDefault="009B218D">
      <w:pPr>
        <w:rPr>
          <w:rFonts w:ascii="Comic Sans MS" w:eastAsia="新細明體" w:hAnsi="Comic Sans MS"/>
          <w:kern w:val="2"/>
          <w:lang w:eastAsia="zh-TW"/>
        </w:rPr>
      </w:pPr>
      <w:r>
        <w:rPr>
          <w:rFonts w:ascii="Comic Sans MS" w:eastAsia="新細明體" w:hAnsi="Comic Sans MS"/>
          <w:kern w:val="2"/>
          <w:lang w:eastAsia="zh-TW"/>
        </w:rPr>
        <w:br w:type="page"/>
      </w:r>
    </w:p>
    <w:p w14:paraId="618C4C39" w14:textId="77777777" w:rsidR="009B218D" w:rsidRDefault="009B218D" w:rsidP="00576973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ascii="Comic Sans MS" w:eastAsia="新細明體" w:hAnsi="Comic Sans MS"/>
          <w:kern w:val="2"/>
          <w:lang w:eastAsia="zh-TW"/>
        </w:rPr>
        <w:sectPr w:rsidR="009B218D" w:rsidSect="009B218D">
          <w:pgSz w:w="16838" w:h="11906" w:orient="landscape"/>
          <w:pgMar w:top="1800" w:right="1440" w:bottom="1800" w:left="1258" w:header="851" w:footer="509" w:gutter="0"/>
          <w:cols w:space="425"/>
          <w:docGrid w:type="lines" w:linePitch="360"/>
        </w:sectPr>
      </w:pPr>
    </w:p>
    <w:p w14:paraId="68B235D1" w14:textId="77777777" w:rsidR="00576973" w:rsidRPr="00576973" w:rsidRDefault="00576973" w:rsidP="00576973">
      <w:pPr>
        <w:widowControl w:val="0"/>
        <w:ind w:leftChars="100" w:left="240"/>
        <w:rPr>
          <w:rFonts w:ascii="Comic Sans MS" w:eastAsia="新細明體" w:hAnsi="Comic Sans MS"/>
          <w:b/>
          <w:color w:val="FF0000"/>
          <w:kern w:val="2"/>
          <w:u w:val="single"/>
          <w:lang w:eastAsia="zh-TW"/>
        </w:rPr>
      </w:pPr>
    </w:p>
    <w:p w14:paraId="17C77A2E" w14:textId="05D1E444" w:rsidR="00576973" w:rsidRDefault="00576973" w:rsidP="00576973">
      <w:pPr>
        <w:widowControl w:val="0"/>
        <w:numPr>
          <w:ilvl w:val="0"/>
          <w:numId w:val="10"/>
        </w:numPr>
        <w:spacing w:beforeLines="50" w:before="120"/>
        <w:jc w:val="both"/>
        <w:rPr>
          <w:rFonts w:ascii="Comic Sans MS" w:eastAsia="新細明體" w:hAnsi="Comic Sans MS"/>
          <w:kern w:val="2"/>
          <w:lang w:eastAsia="zh-TW"/>
        </w:rPr>
      </w:pPr>
      <w:r w:rsidRPr="00576973">
        <w:rPr>
          <w:rFonts w:ascii="Comic Sans MS" w:eastAsia="新細明體" w:hAnsi="Comic Sans MS"/>
          <w:kern w:val="2"/>
          <w:lang w:eastAsia="zh-TW"/>
        </w:rPr>
        <w:t xml:space="preserve">Compare the annual depreciation patterns using straight-line, reducing balance methods and units of production method. Which method will end up with larger </w:t>
      </w:r>
      <w:r w:rsidR="00F56ED1">
        <w:rPr>
          <w:rFonts w:ascii="Comic Sans MS" w:eastAsia="新細明體" w:hAnsi="Comic Sans MS"/>
          <w:kern w:val="2"/>
          <w:lang w:eastAsia="zh-TW"/>
        </w:rPr>
        <w:t xml:space="preserve">net </w:t>
      </w:r>
      <w:r w:rsidRPr="00576973">
        <w:rPr>
          <w:rFonts w:ascii="Comic Sans MS" w:eastAsia="新細明體" w:hAnsi="Comic Sans MS"/>
          <w:kern w:val="2"/>
          <w:lang w:eastAsia="zh-TW"/>
        </w:rPr>
        <w:t>profit in year one in this case?</w:t>
      </w:r>
    </w:p>
    <w:tbl>
      <w:tblPr>
        <w:tblW w:w="8211" w:type="dxa"/>
        <w:tblInd w:w="828" w:type="dxa"/>
        <w:tblLook w:val="01E0" w:firstRow="1" w:lastRow="1" w:firstColumn="1" w:lastColumn="1" w:noHBand="0" w:noVBand="0"/>
      </w:tblPr>
      <w:tblGrid>
        <w:gridCol w:w="8211"/>
      </w:tblGrid>
      <w:tr w:rsidR="009B218D" w:rsidRPr="00A42E8C" w14:paraId="7F53A010" w14:textId="77777777" w:rsidTr="009B218D">
        <w:tc>
          <w:tcPr>
            <w:tcW w:w="8211" w:type="dxa"/>
            <w:tcBorders>
              <w:bottom w:val="single" w:sz="4" w:space="0" w:color="auto"/>
            </w:tcBorders>
          </w:tcPr>
          <w:p w14:paraId="14C25C17" w14:textId="56A296C4" w:rsidR="009B218D" w:rsidRPr="00A42E8C" w:rsidRDefault="009B218D" w:rsidP="0056402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 xml:space="preserve">Straight-line: </w:t>
            </w:r>
            <w:r w:rsidR="00564029">
              <w:rPr>
                <w:rFonts w:ascii="Comic Sans MS" w:hAnsi="Comic Sans MS"/>
                <w:color w:val="FF0000"/>
              </w:rPr>
              <w:t>The d</w:t>
            </w:r>
            <w:r w:rsidRPr="00A42E8C">
              <w:rPr>
                <w:rFonts w:ascii="Comic Sans MS" w:hAnsi="Comic Sans MS"/>
                <w:color w:val="FF0000"/>
              </w:rPr>
              <w:t xml:space="preserve">epreciation </w:t>
            </w:r>
            <w:r w:rsidR="00564029">
              <w:rPr>
                <w:rFonts w:ascii="Comic Sans MS" w:hAnsi="Comic Sans MS"/>
                <w:color w:val="FF0000"/>
              </w:rPr>
              <w:t>expense</w:t>
            </w:r>
            <w:r w:rsidRPr="00A42E8C">
              <w:rPr>
                <w:rFonts w:ascii="Comic Sans MS" w:hAnsi="Comic Sans MS"/>
                <w:color w:val="FF0000"/>
              </w:rPr>
              <w:t xml:space="preserve"> spreads evenly over the useful life.</w:t>
            </w:r>
          </w:p>
        </w:tc>
      </w:tr>
      <w:tr w:rsidR="009B218D" w:rsidRPr="00A42E8C" w14:paraId="5049E556" w14:textId="77777777" w:rsidTr="009B218D"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4630917B" w14:textId="5C7E17D8" w:rsidR="009B218D" w:rsidRPr="00A42E8C" w:rsidRDefault="009B218D" w:rsidP="009B218D">
            <w:pPr>
              <w:spacing w:line="360" w:lineRule="auto"/>
              <w:rPr>
                <w:rFonts w:ascii="Comic Sans MS" w:hAnsi="Comic Sans MS"/>
                <w:color w:val="FF0000"/>
              </w:rPr>
            </w:pPr>
            <w:r w:rsidRPr="00A42E8C">
              <w:rPr>
                <w:rFonts w:ascii="Comic Sans MS" w:hAnsi="Comic Sans MS"/>
                <w:color w:val="FF0000"/>
              </w:rPr>
              <w:t xml:space="preserve">Reducing balance: A higher depreciation </w:t>
            </w:r>
            <w:r w:rsidR="00564029">
              <w:rPr>
                <w:rFonts w:ascii="Comic Sans MS" w:hAnsi="Comic Sans MS"/>
                <w:color w:val="FF0000"/>
              </w:rPr>
              <w:t xml:space="preserve">expense is </w:t>
            </w:r>
            <w:r w:rsidRPr="00A42E8C">
              <w:rPr>
                <w:rFonts w:ascii="Comic Sans MS" w:hAnsi="Comic Sans MS"/>
                <w:color w:val="FF0000"/>
              </w:rPr>
              <w:t>charge</w:t>
            </w:r>
            <w:r w:rsidR="00564029">
              <w:rPr>
                <w:rFonts w:ascii="Comic Sans MS" w:hAnsi="Comic Sans MS"/>
                <w:color w:val="FF0000"/>
              </w:rPr>
              <w:t>d</w:t>
            </w:r>
            <w:r w:rsidRPr="00A42E8C">
              <w:rPr>
                <w:rFonts w:ascii="Comic Sans MS" w:hAnsi="Comic Sans MS"/>
                <w:color w:val="FF0000"/>
              </w:rPr>
              <w:t xml:space="preserve"> in the early years.</w:t>
            </w:r>
          </w:p>
        </w:tc>
      </w:tr>
      <w:tr w:rsidR="009B218D" w:rsidRPr="00A42E8C" w14:paraId="17A4C0F9" w14:textId="77777777" w:rsidTr="009B218D"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52EE3644" w14:textId="4E243CF9" w:rsidR="009B218D" w:rsidRPr="00A42E8C" w:rsidRDefault="009B218D" w:rsidP="00564029">
            <w:pPr>
              <w:spacing w:line="36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Units of production: </w:t>
            </w:r>
            <w:r w:rsidR="00564029">
              <w:rPr>
                <w:rFonts w:ascii="Comic Sans MS" w:hAnsi="Comic Sans MS"/>
                <w:color w:val="FF0000"/>
              </w:rPr>
              <w:t>The d</w:t>
            </w:r>
            <w:r>
              <w:rPr>
                <w:rFonts w:ascii="Comic Sans MS" w:hAnsi="Comic Sans MS"/>
                <w:color w:val="FF0000"/>
              </w:rPr>
              <w:t xml:space="preserve">epreciation </w:t>
            </w:r>
            <w:r w:rsidR="00564029">
              <w:rPr>
                <w:rFonts w:ascii="Comic Sans MS" w:hAnsi="Comic Sans MS"/>
                <w:color w:val="FF0000"/>
              </w:rPr>
              <w:t xml:space="preserve">expense </w:t>
            </w:r>
            <w:r>
              <w:rPr>
                <w:rFonts w:ascii="Comic Sans MS" w:hAnsi="Comic Sans MS"/>
                <w:color w:val="FF0000"/>
              </w:rPr>
              <w:t>is in proportion to the production units.</w:t>
            </w:r>
          </w:p>
        </w:tc>
      </w:tr>
      <w:tr w:rsidR="009B218D" w:rsidRPr="00A42E8C" w14:paraId="5AEB595E" w14:textId="77777777" w:rsidTr="009B218D"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268BC402" w14:textId="318C00FE" w:rsidR="009B218D" w:rsidRPr="00A42E8C" w:rsidRDefault="009B218D" w:rsidP="00564029">
            <w:pPr>
              <w:spacing w:line="36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In year one, the depreciation </w:t>
            </w:r>
            <w:r w:rsidR="00564029">
              <w:rPr>
                <w:rFonts w:ascii="Comic Sans MS" w:hAnsi="Comic Sans MS"/>
                <w:color w:val="FF0000"/>
              </w:rPr>
              <w:t>expense</w:t>
            </w:r>
            <w:r>
              <w:rPr>
                <w:rFonts w:ascii="Comic Sans MS" w:hAnsi="Comic Sans MS"/>
                <w:color w:val="FF0000"/>
              </w:rPr>
              <w:t xml:space="preserve"> for straight-line method is the smallest and therefore the </w:t>
            </w:r>
            <w:r w:rsidR="00F56ED1">
              <w:rPr>
                <w:rFonts w:ascii="Comic Sans MS" w:hAnsi="Comic Sans MS"/>
                <w:color w:val="FF0000"/>
              </w:rPr>
              <w:t xml:space="preserve">net </w:t>
            </w:r>
            <w:r>
              <w:rPr>
                <w:rFonts w:ascii="Comic Sans MS" w:hAnsi="Comic Sans MS"/>
                <w:color w:val="FF0000"/>
              </w:rPr>
              <w:t xml:space="preserve">profit is </w:t>
            </w:r>
            <w:r w:rsidR="00000868">
              <w:rPr>
                <w:rFonts w:ascii="Comic Sans MS" w:hAnsi="Comic Sans MS"/>
                <w:color w:val="FF0000"/>
              </w:rPr>
              <w:t xml:space="preserve">the </w:t>
            </w:r>
            <w:r w:rsidR="00E8041C">
              <w:rPr>
                <w:rFonts w:ascii="Comic Sans MS" w:hAnsi="Comic Sans MS"/>
                <w:color w:val="FF0000"/>
              </w:rPr>
              <w:t xml:space="preserve">largest if </w:t>
            </w:r>
            <w:r>
              <w:rPr>
                <w:rFonts w:ascii="Comic Sans MS" w:hAnsi="Comic Sans MS"/>
                <w:color w:val="FF0000"/>
              </w:rPr>
              <w:t>straight-line method is adopted.</w:t>
            </w:r>
          </w:p>
        </w:tc>
      </w:tr>
    </w:tbl>
    <w:p w14:paraId="6CC87378" w14:textId="77777777" w:rsidR="00576973" w:rsidRPr="00576973" w:rsidRDefault="00576973" w:rsidP="00576973">
      <w:pPr>
        <w:widowControl w:val="0"/>
        <w:spacing w:beforeLines="50" w:before="120"/>
        <w:jc w:val="both"/>
        <w:rPr>
          <w:rFonts w:ascii="Comic Sans MS" w:eastAsia="新細明體" w:hAnsi="Comic Sans MS"/>
          <w:kern w:val="2"/>
          <w:lang w:eastAsia="zh-TW"/>
        </w:rPr>
      </w:pPr>
    </w:p>
    <w:p w14:paraId="6102A726" w14:textId="77777777" w:rsidR="00576973" w:rsidRPr="00576973" w:rsidRDefault="00576973" w:rsidP="00576973">
      <w:pPr>
        <w:widowControl w:val="0"/>
        <w:numPr>
          <w:ilvl w:val="0"/>
          <w:numId w:val="10"/>
        </w:numPr>
        <w:spacing w:beforeLines="50" w:before="120"/>
        <w:jc w:val="both"/>
        <w:rPr>
          <w:rFonts w:ascii="Comic Sans MS" w:eastAsia="新細明體" w:hAnsi="Comic Sans MS"/>
          <w:kern w:val="2"/>
          <w:lang w:eastAsia="zh-TW"/>
        </w:rPr>
      </w:pPr>
      <w:r w:rsidRPr="00576973">
        <w:rPr>
          <w:rFonts w:ascii="Comic Sans MS" w:eastAsia="新細明體" w:hAnsi="Comic Sans MS"/>
          <w:kern w:val="2"/>
          <w:lang w:eastAsia="zh-TW"/>
        </w:rPr>
        <w:t>Discuss the factors to consider when choosing the depreciation method.</w:t>
      </w:r>
    </w:p>
    <w:p w14:paraId="3DD34495" w14:textId="7996367F" w:rsidR="00576973" w:rsidRDefault="00576973" w:rsidP="00576973">
      <w:pPr>
        <w:ind w:leftChars="300" w:left="720"/>
        <w:jc w:val="both"/>
        <w:rPr>
          <w:rFonts w:ascii="Comic Sans MS" w:eastAsia="新細明體" w:hAnsi="Comic Sans MS"/>
          <w:color w:val="FF0000"/>
          <w:kern w:val="2"/>
          <w:u w:val="single"/>
          <w:lang w:eastAsia="zh-TW"/>
        </w:rPr>
      </w:pPr>
    </w:p>
    <w:tbl>
      <w:tblPr>
        <w:tblW w:w="8211" w:type="dxa"/>
        <w:tblInd w:w="828" w:type="dxa"/>
        <w:tblLook w:val="01E0" w:firstRow="1" w:lastRow="1" w:firstColumn="1" w:lastColumn="1" w:noHBand="0" w:noVBand="0"/>
      </w:tblPr>
      <w:tblGrid>
        <w:gridCol w:w="8211"/>
      </w:tblGrid>
      <w:tr w:rsidR="008E1625" w:rsidRPr="00A42E8C" w14:paraId="71B7045C" w14:textId="77777777" w:rsidTr="00DC1F8E">
        <w:tc>
          <w:tcPr>
            <w:tcW w:w="8211" w:type="dxa"/>
          </w:tcPr>
          <w:p w14:paraId="7F08050F" w14:textId="7969661A" w:rsidR="008E1625" w:rsidRPr="00AB2E71" w:rsidRDefault="008E1625" w:rsidP="00F56ED1">
            <w:pPr>
              <w:spacing w:line="360" w:lineRule="auto"/>
              <w:jc w:val="both"/>
              <w:rPr>
                <w:rFonts w:ascii="Comic Sans MS" w:eastAsia="新細明體" w:hAnsi="Comic Sans MS"/>
                <w:color w:val="FF0000"/>
                <w:u w:val="single"/>
                <w:lang w:eastAsia="zh-TW"/>
              </w:rPr>
            </w:pPr>
            <w:r w:rsidRPr="00A42E8C">
              <w:rPr>
                <w:rFonts w:ascii="Comic Sans MS" w:hAnsi="Comic Sans MS"/>
                <w:color w:val="FF0000"/>
                <w:u w:val="single"/>
              </w:rPr>
              <w:t>The depreciation method selected should reflect the pattern of use according to the asset’s economic benefits consumed by the company.   For example</w:t>
            </w:r>
            <w:r>
              <w:rPr>
                <w:rFonts w:ascii="Comic Sans MS" w:eastAsia="新細明體" w:hAnsi="Comic Sans MS" w:hint="eastAsia"/>
                <w:color w:val="FF0000"/>
                <w:u w:val="single"/>
                <w:lang w:eastAsia="zh-TW"/>
              </w:rPr>
              <w:t>, applying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 the straight</w:t>
            </w:r>
            <w:r>
              <w:rPr>
                <w:rFonts w:ascii="Comic Sans MS" w:hAnsi="Comic Sans MS"/>
                <w:color w:val="FF0000"/>
                <w:u w:val="single"/>
              </w:rPr>
              <w:t>-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line method for assets with constant uniform service; </w:t>
            </w:r>
            <w:r>
              <w:rPr>
                <w:rFonts w:ascii="Comic Sans MS" w:eastAsia="新細明體" w:hAnsi="Comic Sans MS" w:hint="eastAsia"/>
                <w:color w:val="FF0000"/>
                <w:u w:val="single"/>
                <w:lang w:eastAsia="zh-TW"/>
              </w:rPr>
              <w:t>applying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 reducing balance method if th</w:t>
            </w:r>
            <w:r>
              <w:rPr>
                <w:rFonts w:ascii="Comic Sans MS" w:eastAsia="新細明體" w:hAnsi="Comic Sans MS" w:hint="eastAsia"/>
                <w:color w:val="FF0000"/>
                <w:u w:val="single"/>
                <w:lang w:eastAsia="zh-TW"/>
              </w:rPr>
              <w:t>e</w:t>
            </w:r>
            <w:r w:rsidR="00E8041C">
              <w:rPr>
                <w:rFonts w:ascii="Comic Sans MS" w:eastAsia="新細明體" w:hAnsi="Comic Sans MS"/>
                <w:color w:val="FF0000"/>
                <w:u w:val="single"/>
                <w:lang w:eastAsia="zh-TW"/>
              </w:rPr>
              <w:t xml:space="preserve"> asset is more productive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>
              <w:rPr>
                <w:rFonts w:ascii="Comic Sans MS" w:eastAsia="新細明體" w:hAnsi="Comic Sans MS" w:hint="eastAsia"/>
                <w:color w:val="FF0000"/>
                <w:u w:val="single"/>
                <w:lang w:eastAsia="zh-TW"/>
              </w:rPr>
              <w:t xml:space="preserve">in </w:t>
            </w:r>
            <w:r>
              <w:rPr>
                <w:rFonts w:ascii="Comic Sans MS" w:eastAsia="新細明體" w:hAnsi="Comic Sans MS"/>
                <w:color w:val="FF0000"/>
                <w:u w:val="single"/>
                <w:lang w:eastAsia="zh-TW"/>
              </w:rPr>
              <w:t>earlier</w:t>
            </w:r>
            <w:r>
              <w:rPr>
                <w:rFonts w:ascii="Comic Sans MS" w:eastAsia="新細明體" w:hAnsi="Comic Sans MS" w:hint="eastAsia"/>
                <w:color w:val="FF0000"/>
                <w:u w:val="single"/>
                <w:lang w:eastAsia="zh-TW"/>
              </w:rPr>
              <w:t xml:space="preserve"> period 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>of time</w:t>
            </w:r>
            <w:r>
              <w:rPr>
                <w:rFonts w:ascii="Comic Sans MS" w:hAnsi="Comic Sans MS"/>
                <w:color w:val="FF0000"/>
                <w:u w:val="single"/>
              </w:rPr>
              <w:t>; apply units of production if the business production activity fluctuates over years.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                                                  </w:t>
            </w:r>
          </w:p>
        </w:tc>
      </w:tr>
    </w:tbl>
    <w:p w14:paraId="12B5A7D8" w14:textId="5DF4BDB1" w:rsidR="008E1625" w:rsidRDefault="008E1625" w:rsidP="00576973">
      <w:pPr>
        <w:ind w:leftChars="300" w:left="720"/>
        <w:jc w:val="both"/>
        <w:rPr>
          <w:rFonts w:ascii="Comic Sans MS" w:eastAsia="新細明體" w:hAnsi="Comic Sans MS"/>
          <w:color w:val="FF0000"/>
          <w:kern w:val="2"/>
          <w:u w:val="single"/>
          <w:lang w:eastAsia="zh-TW"/>
        </w:rPr>
      </w:pPr>
    </w:p>
    <w:p w14:paraId="700E50D2" w14:textId="77777777" w:rsidR="00576973" w:rsidRPr="00576973" w:rsidRDefault="00576973" w:rsidP="00576973">
      <w:pPr>
        <w:widowControl w:val="0"/>
        <w:spacing w:beforeLines="50" w:before="120"/>
        <w:jc w:val="both"/>
        <w:rPr>
          <w:rFonts w:ascii="Comic Sans MS" w:eastAsia="新細明體" w:hAnsi="Comic Sans MS"/>
          <w:kern w:val="2"/>
          <w:lang w:eastAsia="zh-TW"/>
        </w:rPr>
      </w:pPr>
    </w:p>
    <w:p w14:paraId="703F8E7C" w14:textId="77777777" w:rsidR="00576973" w:rsidRPr="00576973" w:rsidRDefault="00576973" w:rsidP="00576973">
      <w:pPr>
        <w:widowControl w:val="0"/>
        <w:spacing w:beforeLines="50" w:before="120"/>
        <w:jc w:val="both"/>
        <w:rPr>
          <w:rFonts w:ascii="Comic Sans MS" w:eastAsia="新細明體" w:hAnsi="Comic Sans MS"/>
          <w:kern w:val="2"/>
          <w:lang w:eastAsia="zh-TW"/>
        </w:rPr>
      </w:pPr>
      <w:r w:rsidRPr="00576973">
        <w:rPr>
          <w:rFonts w:ascii="Comic Sans MS" w:eastAsia="新細明體" w:hAnsi="Comic Sans MS"/>
          <w:kern w:val="2"/>
          <w:lang w:eastAsia="zh-TW"/>
        </w:rPr>
        <w:br w:type="page"/>
      </w:r>
    </w:p>
    <w:p w14:paraId="514A112C" w14:textId="414E991F" w:rsidR="00576973" w:rsidRPr="00576973" w:rsidRDefault="00576973" w:rsidP="00576973">
      <w:pPr>
        <w:widowControl w:val="0"/>
        <w:numPr>
          <w:ilvl w:val="0"/>
          <w:numId w:val="10"/>
        </w:numPr>
        <w:spacing w:beforeLines="50" w:before="120"/>
        <w:jc w:val="both"/>
        <w:rPr>
          <w:rFonts w:ascii="Comic Sans MS" w:eastAsia="新細明體" w:hAnsi="Comic Sans MS"/>
          <w:kern w:val="2"/>
          <w:lang w:eastAsia="zh-TW"/>
        </w:rPr>
      </w:pPr>
      <w:r w:rsidRPr="00576973">
        <w:rPr>
          <w:rFonts w:ascii="Comic Sans MS" w:eastAsia="新細明體" w:hAnsi="Comic Sans MS"/>
          <w:kern w:val="2"/>
          <w:lang w:eastAsia="zh-TW"/>
        </w:rPr>
        <w:lastRenderedPageBreak/>
        <w:t>Assum</w:t>
      </w:r>
      <w:r w:rsidR="0053100C">
        <w:rPr>
          <w:rFonts w:ascii="Comic Sans MS" w:eastAsia="新細明體" w:hAnsi="Comic Sans MS"/>
          <w:kern w:val="2"/>
          <w:lang w:eastAsia="zh-TW"/>
        </w:rPr>
        <w:t>e</w:t>
      </w:r>
      <w:r w:rsidRPr="00576973">
        <w:rPr>
          <w:rFonts w:ascii="Comic Sans MS" w:eastAsia="新細明體" w:hAnsi="Comic Sans MS"/>
          <w:kern w:val="2"/>
          <w:lang w:eastAsia="zh-TW"/>
        </w:rPr>
        <w:t xml:space="preserve"> that the machine was purchased on </w:t>
      </w:r>
      <w:r w:rsidR="00C34069">
        <w:rPr>
          <w:rFonts w:ascii="Comic Sans MS" w:eastAsia="新細明體" w:hAnsi="Comic Sans MS"/>
          <w:kern w:val="2"/>
          <w:lang w:eastAsia="zh-TW"/>
        </w:rPr>
        <w:t>1</w:t>
      </w:r>
      <w:r w:rsidRPr="00576973">
        <w:rPr>
          <w:rFonts w:ascii="Comic Sans MS" w:eastAsia="新細明體" w:hAnsi="Comic Sans MS"/>
          <w:kern w:val="2"/>
          <w:lang w:eastAsia="zh-TW"/>
        </w:rPr>
        <w:t xml:space="preserve"> August Year 1</w:t>
      </w:r>
      <w:r w:rsidR="008E1625">
        <w:rPr>
          <w:rFonts w:ascii="Comic Sans MS" w:eastAsia="新細明體" w:hAnsi="Comic Sans MS"/>
          <w:kern w:val="2"/>
          <w:lang w:eastAsia="zh-TW"/>
        </w:rPr>
        <w:t xml:space="preserve"> </w:t>
      </w:r>
      <w:bookmarkStart w:id="2" w:name="_Hlk111125613"/>
      <w:r w:rsidR="00E64863">
        <w:rPr>
          <w:rFonts w:ascii="Comic Sans MS" w:eastAsia="新細明體" w:hAnsi="Comic Sans MS"/>
          <w:kern w:val="2"/>
          <w:lang w:eastAsia="zh-TW"/>
        </w:rPr>
        <w:t>and straight-line method wa</w:t>
      </w:r>
      <w:r w:rsidR="008E1625">
        <w:rPr>
          <w:rFonts w:ascii="Comic Sans MS" w:eastAsia="新細明體" w:hAnsi="Comic Sans MS"/>
          <w:kern w:val="2"/>
          <w:lang w:eastAsia="zh-TW"/>
        </w:rPr>
        <w:t>s adopted</w:t>
      </w:r>
      <w:r w:rsidRPr="00576973">
        <w:rPr>
          <w:rFonts w:ascii="Comic Sans MS" w:eastAsia="新細明體" w:hAnsi="Comic Sans MS"/>
          <w:kern w:val="2"/>
          <w:lang w:eastAsia="zh-TW"/>
        </w:rPr>
        <w:t>.</w:t>
      </w:r>
      <w:bookmarkEnd w:id="2"/>
    </w:p>
    <w:p w14:paraId="2181B501" w14:textId="30999508" w:rsidR="00576973" w:rsidRDefault="00576973" w:rsidP="00576973">
      <w:pPr>
        <w:widowControl w:val="0"/>
        <w:numPr>
          <w:ilvl w:val="1"/>
          <w:numId w:val="16"/>
        </w:numPr>
        <w:spacing w:beforeLines="50" w:before="120"/>
        <w:ind w:hanging="480"/>
        <w:jc w:val="both"/>
        <w:rPr>
          <w:rFonts w:ascii="Comic Sans MS" w:eastAsia="新細明體" w:hAnsi="Comic Sans MS"/>
          <w:kern w:val="2"/>
          <w:lang w:eastAsia="zh-TW"/>
        </w:rPr>
      </w:pPr>
      <w:bookmarkStart w:id="3" w:name="_Hlk111125635"/>
      <w:r w:rsidRPr="00576973">
        <w:rPr>
          <w:rFonts w:ascii="Comic Sans MS" w:eastAsia="新細明體" w:hAnsi="Comic Sans MS"/>
          <w:kern w:val="2"/>
          <w:lang w:eastAsia="zh-TW"/>
        </w:rPr>
        <w:t xml:space="preserve">Suggest two methods for calculating depreciation expenses for asset purchased during the year.  </w:t>
      </w:r>
    </w:p>
    <w:bookmarkEnd w:id="3"/>
    <w:p w14:paraId="090437E6" w14:textId="6C24A6D7" w:rsidR="008E1625" w:rsidRPr="00922E3C" w:rsidRDefault="008E1625" w:rsidP="008E1625">
      <w:pPr>
        <w:spacing w:beforeLines="50" w:before="120"/>
        <w:ind w:left="960"/>
        <w:jc w:val="both"/>
        <w:rPr>
          <w:rFonts w:ascii="Comic Sans MS" w:hAnsi="Comic Sans MS"/>
        </w:rPr>
      </w:pPr>
    </w:p>
    <w:tbl>
      <w:tblPr>
        <w:tblW w:w="7020" w:type="dxa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8E1625" w:rsidRPr="00A42E8C" w14:paraId="34399A7C" w14:textId="77777777" w:rsidTr="00DC1F8E">
        <w:tc>
          <w:tcPr>
            <w:tcW w:w="7020" w:type="dxa"/>
          </w:tcPr>
          <w:p w14:paraId="01E12104" w14:textId="17257824" w:rsidR="008E1625" w:rsidRPr="00A42E8C" w:rsidRDefault="008E1625" w:rsidP="00DC1F8E">
            <w:pPr>
              <w:widowControl w:val="0"/>
              <w:numPr>
                <w:ilvl w:val="0"/>
                <w:numId w:val="13"/>
              </w:numPr>
              <w:spacing w:line="360" w:lineRule="auto"/>
              <w:jc w:val="both"/>
              <w:rPr>
                <w:rFonts w:ascii="Comic Sans MS" w:hAnsi="Comic Sans MS"/>
                <w:color w:val="FF0000"/>
                <w:u w:val="single"/>
              </w:rPr>
            </w:pP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Provide full </w:t>
            </w:r>
            <w:r>
              <w:rPr>
                <w:rFonts w:ascii="Comic Sans MS" w:hAnsi="Comic Sans MS"/>
                <w:color w:val="FF0000"/>
                <w:u w:val="single"/>
              </w:rPr>
              <w:t>year</w:t>
            </w:r>
            <w:r w:rsidR="0053100C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depreciation </w:t>
            </w:r>
            <w:bookmarkStart w:id="4" w:name="_GoBack"/>
            <w:bookmarkEnd w:id="4"/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at the end of the </w:t>
            </w:r>
            <w:r>
              <w:rPr>
                <w:rFonts w:ascii="Comic Sans MS" w:hAnsi="Comic Sans MS"/>
                <w:color w:val="FF0000"/>
                <w:u w:val="single"/>
              </w:rPr>
              <w:t>year in the year of purchase</w:t>
            </w:r>
            <w:r w:rsidRPr="00A42E8C">
              <w:rPr>
                <w:rFonts w:ascii="Comic Sans MS" w:hAnsi="Comic Sans MS"/>
                <w:color w:val="FF0000"/>
                <w:u w:val="single"/>
              </w:rPr>
              <w:t xml:space="preserve">.  </w:t>
            </w:r>
          </w:p>
          <w:p w14:paraId="34BC3B3E" w14:textId="0ED2FEDA" w:rsidR="008E1625" w:rsidRPr="00A42E8C" w:rsidRDefault="0053100C" w:rsidP="00030DAB">
            <w:pPr>
              <w:widowControl w:val="0"/>
              <w:numPr>
                <w:ilvl w:val="0"/>
                <w:numId w:val="13"/>
              </w:numPr>
              <w:tabs>
                <w:tab w:val="clear" w:pos="480"/>
              </w:tabs>
              <w:spacing w:line="360" w:lineRule="auto"/>
              <w:jc w:val="both"/>
              <w:rPr>
                <w:rFonts w:ascii="Comic Sans MS" w:hAnsi="Comic Sans MS"/>
                <w:color w:val="FF0000"/>
                <w:u w:val="single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 xml:space="preserve">Provide </w:t>
            </w:r>
            <w:r w:rsidR="008E1625" w:rsidRPr="00A42E8C">
              <w:rPr>
                <w:rFonts w:ascii="Comic Sans MS" w:hAnsi="Comic Sans MS"/>
                <w:color w:val="FF0000"/>
                <w:u w:val="single"/>
              </w:rPr>
              <w:t>month</w:t>
            </w:r>
            <w:r>
              <w:rPr>
                <w:rFonts w:ascii="Comic Sans MS" w:hAnsi="Comic Sans MS"/>
                <w:color w:val="FF0000"/>
                <w:u w:val="single"/>
              </w:rPr>
              <w:t>ly depreciation</w:t>
            </w:r>
            <w:r w:rsidR="008E1625" w:rsidRPr="00A42E8C">
              <w:rPr>
                <w:rFonts w:ascii="Comic Sans MS" w:hAnsi="Comic Sans MS"/>
                <w:color w:val="FF0000"/>
                <w:u w:val="single"/>
              </w:rPr>
              <w:t xml:space="preserve">.      </w:t>
            </w:r>
          </w:p>
        </w:tc>
      </w:tr>
    </w:tbl>
    <w:p w14:paraId="24531B2C" w14:textId="77777777" w:rsidR="008E1625" w:rsidRPr="00576973" w:rsidRDefault="008E1625" w:rsidP="003C3223">
      <w:pPr>
        <w:widowControl w:val="0"/>
        <w:spacing w:beforeLines="50" w:before="120"/>
        <w:ind w:left="1200"/>
        <w:jc w:val="both"/>
        <w:rPr>
          <w:rFonts w:ascii="Comic Sans MS" w:eastAsia="新細明體" w:hAnsi="Comic Sans MS"/>
          <w:kern w:val="2"/>
          <w:lang w:eastAsia="zh-TW"/>
        </w:rPr>
      </w:pPr>
    </w:p>
    <w:p w14:paraId="0A81C5CA" w14:textId="77777777" w:rsidR="00576973" w:rsidRPr="00576973" w:rsidRDefault="00576973" w:rsidP="00576973">
      <w:pPr>
        <w:widowControl w:val="0"/>
        <w:ind w:left="960"/>
        <w:jc w:val="both"/>
        <w:rPr>
          <w:rFonts w:ascii="Comic Sans MS" w:eastAsia="新細明體" w:hAnsi="Comic Sans MS"/>
          <w:b/>
          <w:kern w:val="2"/>
          <w:lang w:eastAsia="zh-TW"/>
        </w:rPr>
      </w:pPr>
    </w:p>
    <w:p w14:paraId="2F8D91BA" w14:textId="6CF80B01" w:rsidR="00576973" w:rsidRPr="00576973" w:rsidRDefault="00576973" w:rsidP="00576973">
      <w:pPr>
        <w:widowControl w:val="0"/>
        <w:numPr>
          <w:ilvl w:val="1"/>
          <w:numId w:val="16"/>
        </w:numPr>
        <w:spacing w:beforeLines="50" w:before="120"/>
        <w:ind w:hanging="480"/>
        <w:jc w:val="both"/>
        <w:rPr>
          <w:rFonts w:ascii="Comic Sans MS" w:eastAsia="新細明體" w:hAnsi="Comic Sans MS"/>
          <w:kern w:val="2"/>
          <w:lang w:eastAsia="zh-TW"/>
        </w:rPr>
      </w:pPr>
      <w:r w:rsidRPr="00576973">
        <w:rPr>
          <w:rFonts w:ascii="Comic Sans MS" w:eastAsia="新細明體" w:hAnsi="Comic Sans MS"/>
          <w:kern w:val="2"/>
          <w:lang w:eastAsia="zh-TW"/>
        </w:rPr>
        <w:t xml:space="preserve">Calculate </w:t>
      </w:r>
      <w:bookmarkStart w:id="5" w:name="_Hlk111125585"/>
      <w:r w:rsidRPr="00576973">
        <w:rPr>
          <w:rFonts w:ascii="Comic Sans MS" w:eastAsia="新細明體" w:hAnsi="Comic Sans MS"/>
          <w:kern w:val="2"/>
          <w:lang w:eastAsia="zh-TW"/>
        </w:rPr>
        <w:t>the straight-line depreciation charges for the year ended 31 December Year 1, using methods (</w:t>
      </w:r>
      <w:proofErr w:type="spellStart"/>
      <w:r w:rsidRPr="00576973">
        <w:rPr>
          <w:rFonts w:ascii="Comic Sans MS" w:eastAsia="新細明體" w:hAnsi="Comic Sans MS"/>
          <w:kern w:val="2"/>
          <w:lang w:eastAsia="zh-TW"/>
        </w:rPr>
        <w:t>i</w:t>
      </w:r>
      <w:proofErr w:type="spellEnd"/>
      <w:r w:rsidRPr="00576973">
        <w:rPr>
          <w:rFonts w:ascii="Comic Sans MS" w:eastAsia="新細明體" w:hAnsi="Comic Sans MS"/>
          <w:kern w:val="2"/>
          <w:lang w:eastAsia="zh-TW"/>
        </w:rPr>
        <w:t xml:space="preserve">) and (ii) as suggested in (a) above.  Assume </w:t>
      </w:r>
      <w:r w:rsidR="008E1625">
        <w:rPr>
          <w:rFonts w:ascii="Comic Sans MS" w:eastAsia="新細明體" w:hAnsi="Comic Sans MS"/>
          <w:kern w:val="2"/>
          <w:lang w:eastAsia="zh-TW"/>
        </w:rPr>
        <w:t>the</w:t>
      </w:r>
      <w:r w:rsidRPr="00576973">
        <w:rPr>
          <w:rFonts w:ascii="Comic Sans MS" w:eastAsia="新細明體" w:hAnsi="Comic Sans MS"/>
          <w:kern w:val="2"/>
          <w:lang w:eastAsia="zh-TW"/>
        </w:rPr>
        <w:t xml:space="preserve"> asset </w:t>
      </w:r>
      <w:r w:rsidR="00E64863">
        <w:rPr>
          <w:rFonts w:ascii="Comic Sans MS" w:eastAsia="新細明體" w:hAnsi="Comic Sans MS"/>
          <w:kern w:val="2"/>
          <w:lang w:eastAsia="zh-TW"/>
        </w:rPr>
        <w:t>wa</w:t>
      </w:r>
      <w:r w:rsidR="008E1625">
        <w:rPr>
          <w:rFonts w:ascii="Comic Sans MS" w:eastAsia="新細明體" w:hAnsi="Comic Sans MS"/>
          <w:kern w:val="2"/>
          <w:lang w:eastAsia="zh-TW"/>
        </w:rPr>
        <w:t xml:space="preserve">s not </w:t>
      </w:r>
      <w:r w:rsidRPr="00576973">
        <w:rPr>
          <w:rFonts w:ascii="Comic Sans MS" w:eastAsia="新細明體" w:hAnsi="Comic Sans MS"/>
          <w:kern w:val="2"/>
          <w:lang w:eastAsia="zh-TW"/>
        </w:rPr>
        <w:t>dispos</w:t>
      </w:r>
      <w:r w:rsidR="008E1625">
        <w:rPr>
          <w:rFonts w:ascii="Comic Sans MS" w:eastAsia="新細明體" w:hAnsi="Comic Sans MS"/>
          <w:kern w:val="2"/>
          <w:lang w:eastAsia="zh-TW"/>
        </w:rPr>
        <w:t>ed</w:t>
      </w:r>
      <w:r w:rsidRPr="00576973">
        <w:rPr>
          <w:rFonts w:ascii="Comic Sans MS" w:eastAsia="新細明體" w:hAnsi="Comic Sans MS"/>
          <w:kern w:val="2"/>
          <w:lang w:eastAsia="zh-TW"/>
        </w:rPr>
        <w:t xml:space="preserve"> during the year.</w:t>
      </w:r>
    </w:p>
    <w:bookmarkEnd w:id="5"/>
    <w:p w14:paraId="651C6103" w14:textId="43556132" w:rsidR="00576973" w:rsidRPr="00576973" w:rsidRDefault="00576973" w:rsidP="00576973">
      <w:pPr>
        <w:widowControl w:val="0"/>
        <w:spacing w:beforeLines="50" w:before="120"/>
        <w:ind w:left="960"/>
        <w:jc w:val="both"/>
        <w:rPr>
          <w:rFonts w:ascii="Comic Sans MS" w:eastAsia="新細明體" w:hAnsi="Comic Sans MS"/>
          <w:kern w:val="2"/>
          <w:lang w:eastAsia="zh-TW"/>
        </w:rPr>
      </w:pPr>
    </w:p>
    <w:tbl>
      <w:tblPr>
        <w:tblW w:w="7560" w:type="dxa"/>
        <w:tblInd w:w="1548" w:type="dxa"/>
        <w:tblLook w:val="01E0" w:firstRow="1" w:lastRow="1" w:firstColumn="1" w:lastColumn="1" w:noHBand="0" w:noVBand="0"/>
      </w:tblPr>
      <w:tblGrid>
        <w:gridCol w:w="7560"/>
      </w:tblGrid>
      <w:tr w:rsidR="00576973" w:rsidRPr="00576973" w14:paraId="2245B231" w14:textId="77777777" w:rsidTr="009B218D">
        <w:tc>
          <w:tcPr>
            <w:tcW w:w="7560" w:type="dxa"/>
            <w:tcBorders>
              <w:bottom w:val="single" w:sz="4" w:space="0" w:color="auto"/>
            </w:tcBorders>
          </w:tcPr>
          <w:p w14:paraId="0CC2A522" w14:textId="6521D805" w:rsidR="00576973" w:rsidRPr="003C3223" w:rsidRDefault="00030DAB" w:rsidP="00576973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$</w:t>
            </w:r>
            <w:r w:rsidR="008E1625"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2,400</w:t>
            </w:r>
          </w:p>
        </w:tc>
      </w:tr>
      <w:tr w:rsidR="00576973" w:rsidRPr="00576973" w14:paraId="161B96DB" w14:textId="77777777" w:rsidTr="009B218D">
        <w:tc>
          <w:tcPr>
            <w:tcW w:w="7560" w:type="dxa"/>
            <w:tcBorders>
              <w:bottom w:val="single" w:sz="4" w:space="0" w:color="auto"/>
            </w:tcBorders>
          </w:tcPr>
          <w:p w14:paraId="66D1B50D" w14:textId="77777777" w:rsidR="00576973" w:rsidRPr="003C3223" w:rsidRDefault="00576973" w:rsidP="00576973">
            <w:pPr>
              <w:widowControl w:val="0"/>
              <w:spacing w:line="360" w:lineRule="auto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</w:p>
        </w:tc>
      </w:tr>
      <w:tr w:rsidR="00576973" w:rsidRPr="00576973" w14:paraId="61854D60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B770EF3" w14:textId="77777777" w:rsidR="00576973" w:rsidRPr="003C3223" w:rsidRDefault="00576973" w:rsidP="00576973">
            <w:pPr>
              <w:widowControl w:val="0"/>
              <w:spacing w:line="360" w:lineRule="auto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</w:p>
        </w:tc>
      </w:tr>
      <w:tr w:rsidR="00576973" w:rsidRPr="00576973" w14:paraId="72B02303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1F6588E" w14:textId="7695C678" w:rsidR="00576973" w:rsidRPr="003C3223" w:rsidRDefault="008E1625" w:rsidP="00576973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2,400 x 5/12 = </w:t>
            </w:r>
            <w:r w:rsidR="00030DAB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$</w:t>
            </w: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1,000</w:t>
            </w:r>
          </w:p>
        </w:tc>
      </w:tr>
      <w:tr w:rsidR="00576973" w:rsidRPr="00576973" w14:paraId="2165EE9D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A3C2BB7" w14:textId="77777777" w:rsidR="00576973" w:rsidRPr="00576973" w:rsidRDefault="00576973" w:rsidP="00576973">
            <w:pPr>
              <w:widowControl w:val="0"/>
              <w:spacing w:line="360" w:lineRule="auto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576973" w:rsidRPr="00576973" w14:paraId="656C6EB2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E7FBC6C" w14:textId="77777777" w:rsidR="00576973" w:rsidRPr="00576973" w:rsidRDefault="00576973" w:rsidP="00576973">
            <w:pPr>
              <w:widowControl w:val="0"/>
              <w:spacing w:line="360" w:lineRule="auto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</w:tbl>
    <w:p w14:paraId="0BDF9F59" w14:textId="77777777" w:rsidR="00576973" w:rsidRPr="00576973" w:rsidRDefault="00576973" w:rsidP="00576973">
      <w:pPr>
        <w:rPr>
          <w:rFonts w:ascii="Comic Sans MS" w:eastAsia="新細明體" w:hAnsi="Comic Sans MS"/>
          <w:kern w:val="2"/>
          <w:lang w:eastAsia="zh-TW"/>
        </w:rPr>
      </w:pPr>
    </w:p>
    <w:p w14:paraId="6D16A749" w14:textId="591D60B4" w:rsidR="0022456C" w:rsidRPr="00EF0678" w:rsidRDefault="00576973" w:rsidP="003C3223">
      <w:pPr>
        <w:widowControl w:val="0"/>
        <w:spacing w:beforeLines="50" w:before="120"/>
        <w:jc w:val="both"/>
        <w:rPr>
          <w:rFonts w:ascii="Comic Sans MS" w:eastAsia="新細明體" w:hAnsi="Comic Sans MS"/>
          <w:b/>
          <w:sz w:val="28"/>
          <w:szCs w:val="28"/>
          <w:lang w:eastAsia="zh-TW"/>
        </w:rPr>
      </w:pPr>
      <w:r w:rsidRPr="00576973">
        <w:rPr>
          <w:rFonts w:ascii="Comic Sans MS" w:eastAsia="新細明體" w:hAnsi="Comic Sans MS"/>
          <w:kern w:val="2"/>
          <w:lang w:eastAsia="zh-TW"/>
        </w:rPr>
        <w:br w:type="page"/>
      </w:r>
      <w:r w:rsidR="00CE3D5A" w:rsidRPr="00EF0678">
        <w:rPr>
          <w:rFonts w:ascii="Comic Sans MS" w:hAnsi="Comic Sans MS"/>
          <w:b/>
          <w:sz w:val="28"/>
          <w:szCs w:val="28"/>
        </w:rPr>
        <w:lastRenderedPageBreak/>
        <w:t>Activity</w:t>
      </w:r>
      <w:r w:rsidR="0022456C" w:rsidRPr="00EF0678">
        <w:rPr>
          <w:rFonts w:ascii="Comic Sans MS" w:hAnsi="Comic Sans MS"/>
          <w:b/>
          <w:sz w:val="28"/>
          <w:szCs w:val="28"/>
        </w:rPr>
        <w:t xml:space="preserve"> </w:t>
      </w:r>
      <w:r w:rsidR="00CE3D5A" w:rsidRPr="00EF0678">
        <w:rPr>
          <w:rFonts w:ascii="Comic Sans MS" w:eastAsia="新細明體" w:hAnsi="Comic Sans MS" w:hint="eastAsia"/>
          <w:b/>
          <w:sz w:val="28"/>
          <w:szCs w:val="28"/>
          <w:lang w:eastAsia="zh-TW"/>
        </w:rPr>
        <w:t xml:space="preserve">5 </w:t>
      </w:r>
      <w:r w:rsidR="00E80BF1">
        <w:rPr>
          <w:rFonts w:ascii="Comic Sans MS" w:eastAsia="新細明體" w:hAnsi="Comic Sans MS" w:hint="eastAsia"/>
          <w:b/>
          <w:sz w:val="28"/>
          <w:szCs w:val="28"/>
          <w:lang w:eastAsia="zh-TW"/>
        </w:rPr>
        <w:t>-</w:t>
      </w:r>
      <w:r w:rsidR="00CE3D5A" w:rsidRPr="00EF0678">
        <w:rPr>
          <w:rFonts w:ascii="Comic Sans MS" w:eastAsia="新細明體" w:hAnsi="Comic Sans MS" w:hint="eastAsia"/>
          <w:b/>
          <w:sz w:val="28"/>
          <w:szCs w:val="28"/>
          <w:lang w:eastAsia="zh-TW"/>
        </w:rPr>
        <w:t xml:space="preserve"> </w:t>
      </w:r>
      <w:r w:rsidR="00CE3D5A" w:rsidRPr="00EF0678">
        <w:rPr>
          <w:rFonts w:ascii="Comic Sans MS" w:eastAsia="新細明體" w:hAnsi="Comic Sans MS"/>
          <w:b/>
          <w:sz w:val="28"/>
          <w:szCs w:val="28"/>
          <w:lang w:eastAsia="zh-TW"/>
        </w:rPr>
        <w:t>A Mini-C</w:t>
      </w:r>
      <w:r w:rsidR="00CE3D5A" w:rsidRPr="00EF0678">
        <w:rPr>
          <w:rFonts w:ascii="Comic Sans MS" w:hAnsi="Comic Sans MS"/>
          <w:b/>
          <w:sz w:val="28"/>
          <w:szCs w:val="28"/>
        </w:rPr>
        <w:t>ase</w:t>
      </w:r>
    </w:p>
    <w:p w14:paraId="191C8C5D" w14:textId="77777777" w:rsidR="0022456C" w:rsidRPr="00922E3C" w:rsidRDefault="0022456C" w:rsidP="00563C19">
      <w:pPr>
        <w:ind w:leftChars="1000" w:left="2400"/>
        <w:jc w:val="both"/>
        <w:rPr>
          <w:rFonts w:ascii="Comic Sans MS" w:hAnsi="Comic Sans MS"/>
          <w:sz w:val="32"/>
        </w:rPr>
      </w:pPr>
      <w:r w:rsidRPr="00922E3C">
        <w:rPr>
          <w:rFonts w:ascii="Comic Sans MS" w:hAnsi="Comic Sans MS"/>
          <w:sz w:val="32"/>
        </w:rPr>
        <w:t xml:space="preserve">     </w:t>
      </w:r>
    </w:p>
    <w:p w14:paraId="108CF712" w14:textId="77777777" w:rsidR="0022456C" w:rsidRPr="00922E3C" w:rsidRDefault="0022456C" w:rsidP="0022456C">
      <w:pPr>
        <w:jc w:val="both"/>
        <w:rPr>
          <w:rFonts w:ascii="Comic Sans MS" w:hAnsi="Comic Sans MS"/>
        </w:rPr>
      </w:pPr>
      <w:r w:rsidRPr="00922E3C">
        <w:rPr>
          <w:rFonts w:ascii="Comic Sans MS" w:hAnsi="Comic Sans MS"/>
          <w:u w:val="single"/>
        </w:rPr>
        <w:t>Task</w:t>
      </w:r>
      <w:r w:rsidRPr="00922E3C">
        <w:rPr>
          <w:rFonts w:ascii="Comic Sans MS" w:hAnsi="Comic Sans MS"/>
        </w:rPr>
        <w:t xml:space="preserve">:   </w:t>
      </w:r>
      <w:r w:rsidR="004A1832">
        <w:rPr>
          <w:rFonts w:ascii="Comic Sans MS" w:hAnsi="Comic Sans MS"/>
        </w:rPr>
        <w:t xml:space="preserve">Input missing data into </w:t>
      </w:r>
      <w:r w:rsidRPr="00922E3C">
        <w:rPr>
          <w:rFonts w:ascii="Comic Sans MS" w:hAnsi="Comic Sans MS"/>
        </w:rPr>
        <w:t>the following table.</w:t>
      </w:r>
    </w:p>
    <w:p w14:paraId="0AEF1FF8" w14:textId="77777777" w:rsidR="0022456C" w:rsidRPr="00922E3C" w:rsidRDefault="0022456C" w:rsidP="0022456C">
      <w:pPr>
        <w:rPr>
          <w:rFonts w:ascii="Comic Sans MS" w:hAnsi="Comic Sans MS"/>
        </w:rPr>
      </w:pPr>
    </w:p>
    <w:tbl>
      <w:tblPr>
        <w:tblW w:w="84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1930"/>
        <w:gridCol w:w="1980"/>
      </w:tblGrid>
      <w:tr w:rsidR="0022456C" w:rsidRPr="00922E3C" w14:paraId="16C39DD8" w14:textId="77777777" w:rsidTr="00C47562">
        <w:trPr>
          <w:trHeight w:val="330"/>
        </w:trPr>
        <w:tc>
          <w:tcPr>
            <w:tcW w:w="4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29F0" w14:textId="77777777" w:rsidR="0022456C" w:rsidRPr="00922E3C" w:rsidRDefault="0022456C" w:rsidP="005751C6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A28C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新細明體" w:hAnsi="Comic Sans MS" w:hint="eastAsia"/>
                <w:lang w:eastAsia="zh-TW"/>
              </w:rPr>
              <w:t>Machine</w:t>
            </w:r>
          </w:p>
        </w:tc>
      </w:tr>
      <w:tr w:rsidR="0022456C" w:rsidRPr="00922E3C" w14:paraId="15E2A9D0" w14:textId="77777777" w:rsidTr="00C47562">
        <w:trPr>
          <w:trHeight w:val="330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17CC" w14:textId="77777777" w:rsidR="0022456C" w:rsidRPr="00922E3C" w:rsidRDefault="0022456C" w:rsidP="005751C6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CD05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922E3C">
              <w:rPr>
                <w:rFonts w:ascii="Comic Sans MS" w:hAnsi="Comic Sans MS"/>
              </w:rPr>
              <w:t xml:space="preserve">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FF7A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922E3C">
              <w:rPr>
                <w:rFonts w:ascii="Comic Sans MS" w:hAnsi="Comic Sans MS"/>
              </w:rPr>
              <w:t xml:space="preserve"> B </w:t>
            </w:r>
          </w:p>
        </w:tc>
      </w:tr>
      <w:tr w:rsidR="0022456C" w:rsidRPr="00922E3C" w14:paraId="5A17B27C" w14:textId="77777777" w:rsidTr="00C47562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56C5" w14:textId="77777777" w:rsidR="0022456C" w:rsidRPr="00922E3C" w:rsidRDefault="0022456C" w:rsidP="005751C6">
            <w:pPr>
              <w:spacing w:line="480" w:lineRule="auto"/>
              <w:rPr>
                <w:rFonts w:ascii="Comic Sans MS" w:hAnsi="Comic Sans MS"/>
              </w:rPr>
            </w:pPr>
            <w:r w:rsidRPr="00922E3C">
              <w:rPr>
                <w:rFonts w:ascii="Comic Sans MS" w:hAnsi="Comic Sans MS"/>
              </w:rPr>
              <w:t>Depreciation method used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A4FA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Straight-line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C365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Reducing balance</w:t>
            </w:r>
          </w:p>
        </w:tc>
      </w:tr>
      <w:tr w:rsidR="0022456C" w:rsidRPr="00922E3C" w14:paraId="4DD0B700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331C" w14:textId="77777777" w:rsidR="0022456C" w:rsidRPr="00922E3C" w:rsidRDefault="0022456C" w:rsidP="005751C6">
            <w:pPr>
              <w:spacing w:line="480" w:lineRule="auto"/>
              <w:rPr>
                <w:rFonts w:ascii="Comic Sans MS" w:hAnsi="Comic Sans MS"/>
              </w:rPr>
            </w:pPr>
            <w:r w:rsidRPr="00922E3C">
              <w:rPr>
                <w:rFonts w:ascii="Comic Sans MS" w:hAnsi="Comic Sans MS"/>
              </w:rPr>
              <w:t>Depreciation rate used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0E0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1/5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73D6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1/3</w:t>
            </w:r>
          </w:p>
        </w:tc>
      </w:tr>
      <w:tr w:rsidR="0022456C" w:rsidRPr="00922E3C" w14:paraId="3BC1B01D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82B" w14:textId="6FDBC195" w:rsidR="0022456C" w:rsidRPr="00922E3C" w:rsidRDefault="0022456C" w:rsidP="005751C6">
            <w:pPr>
              <w:spacing w:line="480" w:lineRule="auto"/>
              <w:rPr>
                <w:rFonts w:ascii="Comic Sans MS" w:hAnsi="Comic Sans MS"/>
              </w:rPr>
            </w:pPr>
            <w:r w:rsidRPr="00922E3C">
              <w:rPr>
                <w:rFonts w:ascii="Comic Sans MS" w:hAnsi="Comic Sans MS"/>
              </w:rPr>
              <w:t>Cost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2C6A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$6,075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9C79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$6,075</w:t>
            </w:r>
          </w:p>
        </w:tc>
      </w:tr>
      <w:tr w:rsidR="0022456C" w:rsidRPr="00922E3C" w14:paraId="332EC234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206E" w14:textId="77777777" w:rsidR="0022456C" w:rsidRPr="00922E3C" w:rsidRDefault="0022456C" w:rsidP="005751C6">
            <w:pPr>
              <w:spacing w:line="480" w:lineRule="auto"/>
              <w:rPr>
                <w:rFonts w:ascii="Comic Sans MS" w:hAnsi="Comic Sans MS"/>
              </w:rPr>
            </w:pPr>
            <w:r w:rsidRPr="00922E3C">
              <w:rPr>
                <w:rFonts w:ascii="Comic Sans MS" w:hAnsi="Comic Sans MS"/>
              </w:rPr>
              <w:t>Net book value at the end of Year 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D1E9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$3,965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A918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$2,700</w:t>
            </w:r>
          </w:p>
        </w:tc>
      </w:tr>
      <w:tr w:rsidR="0022456C" w:rsidRPr="00922E3C" w14:paraId="029D0F5C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1F7B" w14:textId="590932F3" w:rsidR="0022456C" w:rsidRPr="00922E3C" w:rsidRDefault="0022456C" w:rsidP="005C09D4">
            <w:pPr>
              <w:spacing w:line="480" w:lineRule="auto"/>
              <w:rPr>
                <w:rFonts w:ascii="Comic Sans MS" w:hAnsi="Comic Sans MS"/>
              </w:rPr>
            </w:pPr>
            <w:r w:rsidRPr="00922E3C">
              <w:rPr>
                <w:rFonts w:ascii="Comic Sans MS" w:hAnsi="Comic Sans MS"/>
              </w:rPr>
              <w:t xml:space="preserve">Depreciation </w:t>
            </w:r>
            <w:r w:rsidR="005C09D4">
              <w:rPr>
                <w:rFonts w:ascii="Comic Sans MS" w:hAnsi="Comic Sans MS"/>
              </w:rPr>
              <w:t>expense</w:t>
            </w:r>
            <w:r w:rsidRPr="00922E3C">
              <w:rPr>
                <w:rFonts w:ascii="Comic Sans MS" w:hAnsi="Comic Sans MS"/>
              </w:rPr>
              <w:t xml:space="preserve"> for Year 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7C4F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$1,055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DF9B" w14:textId="77777777" w:rsidR="0022456C" w:rsidRPr="00922E3C" w:rsidRDefault="0022456C" w:rsidP="005751C6">
            <w:pPr>
              <w:spacing w:line="480" w:lineRule="auto"/>
              <w:jc w:val="center"/>
              <w:rPr>
                <w:rFonts w:ascii="Comic Sans MS" w:hAnsi="Comic Sans MS"/>
                <w:color w:val="FF0000"/>
              </w:rPr>
            </w:pPr>
            <w:r w:rsidRPr="00922E3C">
              <w:rPr>
                <w:rFonts w:ascii="Comic Sans MS" w:hAnsi="Comic Sans MS"/>
                <w:color w:val="FF0000"/>
              </w:rPr>
              <w:t>$900</w:t>
            </w:r>
          </w:p>
        </w:tc>
      </w:tr>
    </w:tbl>
    <w:p w14:paraId="5E62EBED" w14:textId="77777777" w:rsidR="0022456C" w:rsidRPr="00922E3C" w:rsidRDefault="0022456C" w:rsidP="0022456C">
      <w:pPr>
        <w:rPr>
          <w:rFonts w:ascii="Comic Sans MS" w:hAnsi="Comic Sans MS"/>
        </w:rPr>
      </w:pPr>
    </w:p>
    <w:p w14:paraId="1401C316" w14:textId="77777777" w:rsidR="0022456C" w:rsidRPr="00922E3C" w:rsidRDefault="0022456C" w:rsidP="0022456C">
      <w:pPr>
        <w:spacing w:line="240" w:lineRule="exact"/>
        <w:rPr>
          <w:rFonts w:ascii="Comic Sans MS" w:hAnsi="Comic Sans MS"/>
          <w:b/>
          <w:sz w:val="28"/>
          <w:szCs w:val="28"/>
        </w:rPr>
      </w:pPr>
      <w:r w:rsidRPr="00922E3C">
        <w:rPr>
          <w:rFonts w:ascii="Comic Sans MS" w:hAnsi="Comic Sans MS"/>
        </w:rPr>
        <w:br w:type="page"/>
      </w:r>
    </w:p>
    <w:p w14:paraId="38911884" w14:textId="77777777" w:rsidR="00E8041C" w:rsidRPr="00E8041C" w:rsidRDefault="00E8041C" w:rsidP="00E8041C">
      <w:pPr>
        <w:widowControl w:val="0"/>
        <w:adjustRightInd w:val="0"/>
        <w:spacing w:beforeLines="50" w:before="120" w:line="240" w:lineRule="exact"/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</w:pPr>
      <w:r w:rsidRPr="00E8041C">
        <w:rPr>
          <w:rFonts w:ascii="Comic Sans MS" w:eastAsia="新細明體" w:hAnsi="Comic Sans MS" w:hint="eastAsia"/>
          <w:b/>
          <w:kern w:val="2"/>
          <w:sz w:val="28"/>
          <w:szCs w:val="28"/>
          <w:lang w:eastAsia="zh-TW"/>
        </w:rPr>
        <w:lastRenderedPageBreak/>
        <w:t xml:space="preserve">Activity </w:t>
      </w:r>
      <w:r w:rsidRPr="00E8041C"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  <w:t>6</w:t>
      </w:r>
      <w:r w:rsidRPr="00E8041C">
        <w:rPr>
          <w:rFonts w:ascii="Comic Sans MS" w:eastAsia="新細明體" w:hAnsi="Comic Sans MS" w:hint="eastAsia"/>
          <w:b/>
          <w:kern w:val="2"/>
          <w:sz w:val="28"/>
          <w:szCs w:val="28"/>
          <w:lang w:eastAsia="zh-TW"/>
        </w:rPr>
        <w:t xml:space="preserve"> </w:t>
      </w:r>
      <w:r w:rsidRPr="00E8041C"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  <w:t>– Disposal / Exchange of assets</w:t>
      </w:r>
    </w:p>
    <w:p w14:paraId="31664976" w14:textId="784AEEB5" w:rsidR="00E8041C" w:rsidRDefault="00E8041C" w:rsidP="00E8041C">
      <w:pPr>
        <w:widowControl w:val="0"/>
        <w:adjustRightInd w:val="0"/>
        <w:spacing w:beforeLines="50" w:before="120" w:line="240" w:lineRule="exact"/>
        <w:rPr>
          <w:rFonts w:ascii="Comic Sans MS" w:eastAsia="新細明體" w:hAnsi="Comic Sans MS"/>
          <w:kern w:val="2"/>
          <w:lang w:eastAsia="zh-TW"/>
        </w:rPr>
      </w:pPr>
      <w:r w:rsidRPr="00F260B4">
        <w:rPr>
          <w:rFonts w:ascii="Comic Sans MS" w:eastAsia="新細明體" w:hAnsi="Comic Sans MS"/>
          <w:kern w:val="2"/>
          <w:lang w:eastAsia="zh-TW"/>
        </w:rPr>
        <w:t>(1)</w:t>
      </w:r>
    </w:p>
    <w:p w14:paraId="6DB49607" w14:textId="4EE3D296" w:rsidR="00D07F1E" w:rsidRDefault="00D07F1E" w:rsidP="00E8041C">
      <w:pPr>
        <w:widowControl w:val="0"/>
        <w:adjustRightInd w:val="0"/>
        <w:spacing w:beforeLines="50" w:before="120" w:line="240" w:lineRule="exact"/>
        <w:rPr>
          <w:rFonts w:ascii="Comic Sans MS" w:eastAsia="新細明體" w:hAnsi="Comic Sans MS"/>
          <w:kern w:val="2"/>
          <w:lang w:eastAsia="zh-TW"/>
        </w:rPr>
      </w:pPr>
      <w:r>
        <w:rPr>
          <w:rFonts w:ascii="Comic Sans MS" w:eastAsia="新細明體" w:hAnsi="Comic Sans MS"/>
          <w:kern w:val="2"/>
          <w:lang w:eastAsia="zh-TW"/>
        </w:rPr>
        <w:t>(</w:t>
      </w:r>
      <w:proofErr w:type="spellStart"/>
      <w:proofErr w:type="gramStart"/>
      <w:r>
        <w:rPr>
          <w:rFonts w:ascii="Comic Sans MS" w:eastAsia="新細明體" w:hAnsi="Comic Sans MS"/>
          <w:kern w:val="2"/>
          <w:lang w:eastAsia="zh-TW"/>
        </w:rPr>
        <w:t>i</w:t>
      </w:r>
      <w:proofErr w:type="spellEnd"/>
      <w:proofErr w:type="gramEnd"/>
      <w:r>
        <w:rPr>
          <w:rFonts w:ascii="Comic Sans MS" w:eastAsia="新細明體" w:hAnsi="Comic Sans MS"/>
          <w:kern w:val="2"/>
          <w:lang w:eastAsia="zh-TW"/>
        </w:rPr>
        <w:t>)(a)</w:t>
      </w:r>
    </w:p>
    <w:p w14:paraId="1512AEAB" w14:textId="77777777" w:rsidR="000C6392" w:rsidRDefault="000C6392" w:rsidP="00E8041C">
      <w:pPr>
        <w:widowControl w:val="0"/>
        <w:adjustRightInd w:val="0"/>
        <w:spacing w:beforeLines="50" w:before="120" w:line="240" w:lineRule="exact"/>
        <w:rPr>
          <w:rFonts w:ascii="Comic Sans MS" w:eastAsia="新細明體" w:hAnsi="Comic Sans MS"/>
          <w:kern w:val="2"/>
          <w:lang w:eastAsia="zh-TW"/>
        </w:rPr>
      </w:pPr>
    </w:p>
    <w:p w14:paraId="798A108E" w14:textId="77777777" w:rsidR="00D07F1E" w:rsidRPr="003C3223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t>Journal entries</w:t>
      </w:r>
    </w:p>
    <w:p w14:paraId="40AA153E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D07F1E" w:rsidRPr="00E8041C" w14:paraId="02A44791" w14:textId="77777777" w:rsidTr="00411706">
        <w:tc>
          <w:tcPr>
            <w:tcW w:w="648" w:type="dxa"/>
          </w:tcPr>
          <w:p w14:paraId="57FDB687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3B502C10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0DB7458C" w14:textId="77777777" w:rsidR="00D07F1E" w:rsidRPr="00E8041C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  <w:tc>
          <w:tcPr>
            <w:tcW w:w="1234" w:type="dxa"/>
          </w:tcPr>
          <w:p w14:paraId="4AF3B645" w14:textId="77777777" w:rsidR="00D07F1E" w:rsidRPr="00E8041C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</w:tr>
      <w:tr w:rsidR="00D07F1E" w:rsidRPr="00E8041C" w14:paraId="0A66C164" w14:textId="77777777" w:rsidTr="00411706">
        <w:tc>
          <w:tcPr>
            <w:tcW w:w="648" w:type="dxa"/>
          </w:tcPr>
          <w:p w14:paraId="735A38A0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673B3FBF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Cash</w:t>
            </w:r>
          </w:p>
        </w:tc>
        <w:tc>
          <w:tcPr>
            <w:tcW w:w="1440" w:type="dxa"/>
          </w:tcPr>
          <w:p w14:paraId="67096943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7,300</w:t>
            </w:r>
          </w:p>
        </w:tc>
        <w:tc>
          <w:tcPr>
            <w:tcW w:w="1234" w:type="dxa"/>
          </w:tcPr>
          <w:p w14:paraId="6F18183D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D07F1E" w:rsidRPr="00E8041C" w14:paraId="23730428" w14:textId="77777777" w:rsidTr="00411706">
        <w:tc>
          <w:tcPr>
            <w:tcW w:w="648" w:type="dxa"/>
          </w:tcPr>
          <w:p w14:paraId="2315DC17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18A93221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Accumulated Depreciation</w:t>
            </w: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- Machine</w:t>
            </w:r>
          </w:p>
        </w:tc>
        <w:tc>
          <w:tcPr>
            <w:tcW w:w="1440" w:type="dxa"/>
          </w:tcPr>
          <w:p w14:paraId="2DF4D250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4,800</w:t>
            </w:r>
          </w:p>
        </w:tc>
        <w:tc>
          <w:tcPr>
            <w:tcW w:w="1234" w:type="dxa"/>
          </w:tcPr>
          <w:p w14:paraId="243514FD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D07F1E" w:rsidRPr="00E8041C" w14:paraId="19DE9640" w14:textId="77777777" w:rsidTr="00411706">
        <w:tc>
          <w:tcPr>
            <w:tcW w:w="648" w:type="dxa"/>
          </w:tcPr>
          <w:p w14:paraId="0E7328A2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72EA87DF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Loss on disposal </w:t>
            </w:r>
          </w:p>
        </w:tc>
        <w:tc>
          <w:tcPr>
            <w:tcW w:w="1440" w:type="dxa"/>
          </w:tcPr>
          <w:p w14:paraId="2A6B589E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  900</w:t>
            </w:r>
          </w:p>
        </w:tc>
        <w:tc>
          <w:tcPr>
            <w:tcW w:w="1234" w:type="dxa"/>
          </w:tcPr>
          <w:p w14:paraId="733380BC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D07F1E" w:rsidRPr="00E8041C" w14:paraId="24CDB708" w14:textId="77777777" w:rsidTr="00411706">
        <w:tc>
          <w:tcPr>
            <w:tcW w:w="1548" w:type="dxa"/>
            <w:gridSpan w:val="2"/>
          </w:tcPr>
          <w:p w14:paraId="0B36C2BC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4ED96396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04CE61AA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Machine</w:t>
            </w:r>
          </w:p>
        </w:tc>
        <w:tc>
          <w:tcPr>
            <w:tcW w:w="1234" w:type="dxa"/>
          </w:tcPr>
          <w:p w14:paraId="7C856702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</w:tr>
    </w:tbl>
    <w:p w14:paraId="02F378C3" w14:textId="77777777" w:rsidR="00D07F1E" w:rsidRPr="00E8041C" w:rsidRDefault="00D07F1E" w:rsidP="00D07F1E">
      <w:pPr>
        <w:widowControl w:val="0"/>
        <w:pBdr>
          <w:bottom w:val="single" w:sz="6" w:space="1" w:color="auto"/>
        </w:pBdr>
        <w:rPr>
          <w:rFonts w:ascii="Comic Sans MS" w:eastAsia="新細明體" w:hAnsi="Comic Sans MS"/>
          <w:kern w:val="2"/>
          <w:u w:val="single"/>
          <w:lang w:eastAsia="zh-TW"/>
        </w:rPr>
      </w:pPr>
    </w:p>
    <w:p w14:paraId="516C95EC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4DC06AB5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 w:rsidRPr="00E8041C">
        <w:rPr>
          <w:rFonts w:ascii="Comic Sans MS" w:eastAsia="新細明體" w:hAnsi="Comic Sans MS"/>
          <w:kern w:val="2"/>
          <w:u w:val="single"/>
          <w:lang w:eastAsia="zh-TW"/>
        </w:rPr>
        <w:t>Calculation of the gain/loss on disposal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D07F1E" w:rsidRPr="00E8041C" w14:paraId="60320041" w14:textId="77777777" w:rsidTr="00411706">
        <w:trPr>
          <w:trHeight w:val="1907"/>
        </w:trPr>
        <w:tc>
          <w:tcPr>
            <w:tcW w:w="8326" w:type="dxa"/>
          </w:tcPr>
          <w:p w14:paraId="69CA88C7" w14:textId="77777777" w:rsidR="00D07F1E" w:rsidRPr="003C3223" w:rsidRDefault="00D07F1E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Gain / Loss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on Disposal ($’000)</w:t>
            </w:r>
          </w:p>
          <w:p w14:paraId="19EE3122" w14:textId="77777777" w:rsidR="00D07F1E" w:rsidRPr="003C3223" w:rsidRDefault="00D07F1E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ab/>
              <w:t>= Cash – Net Book Value of the Non-current Asset</w:t>
            </w:r>
          </w:p>
          <w:p w14:paraId="61DF9BF9" w14:textId="77777777" w:rsidR="00D07F1E" w:rsidRPr="003C3223" w:rsidRDefault="00D07F1E" w:rsidP="00411706">
            <w:pPr>
              <w:rPr>
                <w:rFonts w:ascii="Comic Sans MS" w:eastAsia="SimSun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ab/>
              <w:t>= Cash – (Cost - Accumulated Depreciation)</w:t>
            </w:r>
          </w:p>
          <w:p w14:paraId="5A6F8941" w14:textId="77777777" w:rsidR="00D07F1E" w:rsidRPr="003C3223" w:rsidRDefault="00D07F1E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       =7,300 – (13,000 – 4,800)</w:t>
            </w:r>
          </w:p>
          <w:p w14:paraId="03F16EBD" w14:textId="77777777" w:rsidR="00D07F1E" w:rsidRPr="00E8041C" w:rsidRDefault="00D07F1E" w:rsidP="00411706">
            <w:pPr>
              <w:rPr>
                <w:rFonts w:ascii="Comic Sans MS" w:hAnsi="Comic Sans MS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       = 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-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>900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(Loss)</w:t>
            </w:r>
          </w:p>
        </w:tc>
      </w:tr>
    </w:tbl>
    <w:p w14:paraId="7940B545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486CECC7" w14:textId="42771B57" w:rsidR="00D07F1E" w:rsidRDefault="00D07F1E" w:rsidP="00D07F1E">
      <w:pPr>
        <w:widowControl w:val="0"/>
        <w:adjustRightInd w:val="0"/>
        <w:spacing w:beforeLines="50" w:before="120" w:line="240" w:lineRule="exact"/>
        <w:rPr>
          <w:rFonts w:ascii="Comic Sans MS" w:eastAsia="新細明體" w:hAnsi="Comic Sans MS"/>
          <w:kern w:val="2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br w:type="page"/>
      </w:r>
    </w:p>
    <w:p w14:paraId="410558BD" w14:textId="21619EEC" w:rsidR="00D07F1E" w:rsidRDefault="00D07F1E" w:rsidP="00E8041C">
      <w:pPr>
        <w:widowControl w:val="0"/>
        <w:adjustRightInd w:val="0"/>
        <w:spacing w:beforeLines="50" w:before="120" w:line="240" w:lineRule="exact"/>
        <w:rPr>
          <w:rFonts w:ascii="Comic Sans MS" w:eastAsia="新細明體" w:hAnsi="Comic Sans MS"/>
          <w:kern w:val="2"/>
          <w:lang w:eastAsia="zh-TW"/>
        </w:rPr>
      </w:pPr>
      <w:r>
        <w:rPr>
          <w:rFonts w:ascii="Comic Sans MS" w:eastAsia="新細明體" w:hAnsi="Comic Sans MS" w:hint="eastAsia"/>
          <w:kern w:val="2"/>
          <w:lang w:eastAsia="zh-TW"/>
        </w:rPr>
        <w:lastRenderedPageBreak/>
        <w:t>(b)</w:t>
      </w:r>
    </w:p>
    <w:p w14:paraId="391A9256" w14:textId="77777777" w:rsidR="000C6392" w:rsidRDefault="000C6392" w:rsidP="00E8041C">
      <w:pPr>
        <w:widowControl w:val="0"/>
        <w:adjustRightInd w:val="0"/>
        <w:spacing w:beforeLines="50" w:before="120" w:line="240" w:lineRule="exact"/>
        <w:rPr>
          <w:rFonts w:ascii="Comic Sans MS" w:eastAsia="新細明體" w:hAnsi="Comic Sans MS"/>
          <w:kern w:val="2"/>
          <w:lang w:eastAsia="zh-TW"/>
        </w:rPr>
      </w:pPr>
    </w:p>
    <w:p w14:paraId="1361C9D2" w14:textId="55783454" w:rsidR="00A12CF0" w:rsidRPr="00D07F1E" w:rsidRDefault="00AE633B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 w:rsidRPr="00D07F1E">
        <w:rPr>
          <w:rFonts w:ascii="Comic Sans MS" w:eastAsia="新細明體" w:hAnsi="Comic Sans MS"/>
          <w:kern w:val="2"/>
          <w:u w:val="single"/>
          <w:lang w:eastAsia="zh-TW"/>
        </w:rPr>
        <w:t>Ledger accounts</w:t>
      </w:r>
    </w:p>
    <w:tbl>
      <w:tblPr>
        <w:tblW w:w="8373" w:type="dxa"/>
        <w:tblLook w:val="04A0" w:firstRow="1" w:lastRow="0" w:firstColumn="1" w:lastColumn="0" w:noHBand="0" w:noVBand="1"/>
      </w:tblPr>
      <w:tblGrid>
        <w:gridCol w:w="540"/>
        <w:gridCol w:w="1836"/>
        <w:gridCol w:w="1327"/>
        <w:gridCol w:w="2560"/>
        <w:gridCol w:w="1310"/>
        <w:gridCol w:w="800"/>
      </w:tblGrid>
      <w:tr w:rsidR="00F13378" w:rsidRPr="00F13378" w14:paraId="35ACA331" w14:textId="77777777" w:rsidTr="00F1337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2AA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4B8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0331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B75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402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DCE1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37E003F7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6797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EF10" w14:textId="77777777" w:rsidR="00F13378" w:rsidRPr="00F13378" w:rsidRDefault="00F13378" w:rsidP="001754F4">
            <w:pPr>
              <w:ind w:firstLineChars="1300" w:firstLine="286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2B" w14:textId="77777777" w:rsidR="00F13378" w:rsidRPr="00F13378" w:rsidRDefault="00F13378" w:rsidP="00F133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4B13FC9F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4F193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BE2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1E2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A57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123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AEB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79EBDB6F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F42E4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2460A95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33A" w14:textId="4A7717DE" w:rsidR="00F13378" w:rsidRPr="00F13378" w:rsidRDefault="0005285D" w:rsidP="0005285D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10</w:t>
            </w:r>
            <w:r w:rsidR="00F13378"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,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4C0" w14:textId="5203F88D" w:rsidR="00F13378" w:rsidRPr="00F13378" w:rsidRDefault="00F13378" w:rsidP="00AD13A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  <w:r w:rsidR="00AD13A0"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Balance </w:t>
            </w:r>
            <w:r w:rsidR="00AD13A0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</w:t>
            </w:r>
            <w:r w:rsidR="00AD13A0"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/d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7D79D2F" w14:textId="0290B23C" w:rsidR="00F13378" w:rsidRPr="00AD13A0" w:rsidRDefault="00AD13A0" w:rsidP="00AD13A0">
            <w:pPr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 xml:space="preserve">         17,300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8FA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25ECB427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E2F80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A813D36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FD2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7,300 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5C3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807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462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7AB9D435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7F9C3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6C56D28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DAA" w14:textId="0DEE300E" w:rsidR="00F13378" w:rsidRPr="00AD13A0" w:rsidRDefault="00AD13A0" w:rsidP="00AD13A0">
            <w:pPr>
              <w:jc w:val="right"/>
              <w:rPr>
                <w:rFonts w:eastAsiaTheme="minorEastAsia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D33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A38" w14:textId="68087F42" w:rsidR="00F13378" w:rsidRPr="00AD13A0" w:rsidRDefault="00AD13A0" w:rsidP="00AD13A0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522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34B04B8C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EF18F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655E1FA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CB044B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2708E3B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30D573B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5E8F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59A9BF0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F0B28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A70" w14:textId="77777777" w:rsidR="00F13378" w:rsidRPr="00F13378" w:rsidRDefault="00F13378" w:rsidP="001754F4">
            <w:pPr>
              <w:ind w:firstLineChars="1250" w:firstLine="275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3E2" w14:textId="77777777" w:rsidR="00F13378" w:rsidRPr="00F13378" w:rsidRDefault="00F13378" w:rsidP="00F133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043F528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360A3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446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352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E3A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DF3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D0A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7CE22729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ED4BA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7438D75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997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F4A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13C74E1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444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F13378" w14:paraId="07FDF99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55485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6883945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CCC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3D6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82F0549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25D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6792320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5DD161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B364BCE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850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CE3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14D704F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0E2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1C2C8EF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9728C3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3803AD56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01D96AF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A2A7445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9BB337E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202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35524674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66369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BBC" w14:textId="3C983071" w:rsidR="00F13378" w:rsidRPr="00F13378" w:rsidRDefault="00F13378" w:rsidP="00F133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097" w14:textId="77777777" w:rsidR="00F13378" w:rsidRPr="00F13378" w:rsidRDefault="00F13378" w:rsidP="00F133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21C08742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5A4E3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CA6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162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7B7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C87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E0BD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4A6EC2A8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1A539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9FC6907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BFB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4,800 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F3E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51C25F2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623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F13378" w14:paraId="58639318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E8DFC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309C60E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1D4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B72" w14:textId="340DDA65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  <w:r w:rsidR="00B15E7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[(13,000-1,000)/5 x 2]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D787767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A3F4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079CD7E9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0ED62F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73BBA70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425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A36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A5FE399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9B2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3820517F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3BBBF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3B164768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0BE4363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E2C084D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A475BEB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4095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F13378" w:rsidRPr="00F13378" w14:paraId="234D2DF3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345E9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E25" w14:textId="77777777" w:rsidR="00F13378" w:rsidRPr="00F13378" w:rsidRDefault="00F13378" w:rsidP="00F133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465" w14:textId="77777777" w:rsidR="00F13378" w:rsidRPr="00F13378" w:rsidRDefault="00F13378" w:rsidP="00F133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6B00EBA1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89326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AC6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BF8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238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21E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F3A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F13378" w14:paraId="2F21D433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C7C19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0118142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0F7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238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BFCC154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7,300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C31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F13378" w14:paraId="3DAC4570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67E8C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2C1886B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640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D18" w14:textId="2AB0829C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59DA7B3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9AC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F13378" w14:paraId="62F25642" w14:textId="77777777" w:rsidTr="00AD13A0">
        <w:trPr>
          <w:trHeight w:val="291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0BE3F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2BF2138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33D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23B" w14:textId="6402FB5C" w:rsidR="00F13378" w:rsidRPr="00E8425A" w:rsidRDefault="00F13378" w:rsidP="00F13378">
            <w:pPr>
              <w:rPr>
                <w:rFonts w:ascii="Calibri" w:eastAsia="Times New Roman" w:hAnsi="Calibri" w:cs="Calibri"/>
                <w:color w:val="FF0000"/>
                <w:lang w:val="en-HK"/>
              </w:rPr>
            </w:pPr>
            <w:r w:rsidRPr="00E8425A">
              <w:rPr>
                <w:rFonts w:ascii="Calibri" w:eastAsia="Times New Roman" w:hAnsi="Calibri" w:cs="Calibri"/>
                <w:color w:val="FF0000"/>
                <w:lang w:val="en-HK"/>
              </w:rPr>
              <w:t>Loss on Disposal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EAE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   900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CC2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F13378" w14:paraId="3DC4D074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3FC45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65191D3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C51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FE5" w14:textId="77777777" w:rsidR="00F13378" w:rsidRPr="00F13378" w:rsidRDefault="00F13378" w:rsidP="00F1337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78A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1337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13,000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302" w14:textId="77777777" w:rsidR="00F13378" w:rsidRPr="00F13378" w:rsidRDefault="00F13378" w:rsidP="00F13378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F13378" w14:paraId="6243002C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BFB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DDA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3F4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F94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37E" w14:textId="77777777" w:rsidR="00F13378" w:rsidRPr="00F13378" w:rsidRDefault="00F13378" w:rsidP="00F13378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5BC" w14:textId="77777777" w:rsidR="00F13378" w:rsidRPr="00F13378" w:rsidRDefault="00F13378" w:rsidP="00F13378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</w:tbl>
    <w:p w14:paraId="750F4BB7" w14:textId="66D8950D" w:rsidR="00F13378" w:rsidRDefault="00F13378" w:rsidP="00B57A6B">
      <w:pPr>
        <w:pStyle w:val="ad"/>
        <w:widowControl w:val="0"/>
        <w:ind w:left="87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128E5708" w14:textId="77777777" w:rsidR="00B57A6B" w:rsidRDefault="00B57A6B" w:rsidP="003C3223">
      <w:pPr>
        <w:pStyle w:val="ad"/>
        <w:widowControl w:val="0"/>
        <w:ind w:left="87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62FA506E" w14:textId="77777777" w:rsidR="001A2A5E" w:rsidRDefault="001A2A5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74A59EBE" w14:textId="77777777" w:rsidR="001A2A5E" w:rsidRDefault="001A2A5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0A3121B1" w14:textId="77777777" w:rsidR="001A2A5E" w:rsidRDefault="001A2A5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3FC4879B" w14:textId="77777777" w:rsidR="001A2A5E" w:rsidRDefault="001A2A5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66066ABD" w14:textId="6DDA29FA" w:rsidR="00E8041C" w:rsidRDefault="00E8041C" w:rsidP="003C3223">
      <w:pPr>
        <w:rPr>
          <w:rFonts w:ascii="Comic Sans MS" w:eastAsia="新細明體" w:hAnsi="Comic Sans MS"/>
          <w:kern w:val="2"/>
          <w:u w:val="single"/>
          <w:lang w:eastAsia="zh-TW"/>
        </w:rPr>
      </w:pPr>
    </w:p>
    <w:p w14:paraId="65895BB9" w14:textId="28838781" w:rsidR="00D07F1E" w:rsidRDefault="00D07F1E" w:rsidP="003C3223">
      <w:pPr>
        <w:rPr>
          <w:rFonts w:ascii="Comic Sans MS" w:eastAsia="新細明體" w:hAnsi="Comic Sans MS"/>
          <w:kern w:val="2"/>
          <w:u w:val="single"/>
          <w:lang w:eastAsia="zh-TW"/>
        </w:rPr>
      </w:pPr>
    </w:p>
    <w:p w14:paraId="58F223BF" w14:textId="3EBAF468" w:rsidR="00D07F1E" w:rsidRDefault="00D07F1E" w:rsidP="003C3223">
      <w:pPr>
        <w:rPr>
          <w:rFonts w:ascii="Comic Sans MS" w:eastAsia="新細明體" w:hAnsi="Comic Sans MS"/>
          <w:kern w:val="2"/>
          <w:u w:val="single"/>
          <w:lang w:eastAsia="zh-TW"/>
        </w:rPr>
      </w:pPr>
    </w:p>
    <w:p w14:paraId="253F17BE" w14:textId="04639338" w:rsidR="00D07F1E" w:rsidRDefault="00D07F1E" w:rsidP="003C3223">
      <w:pPr>
        <w:rPr>
          <w:rFonts w:ascii="Comic Sans MS" w:eastAsia="新細明體" w:hAnsi="Comic Sans MS"/>
          <w:kern w:val="2"/>
          <w:lang w:eastAsia="zh-TW"/>
        </w:rPr>
      </w:pPr>
      <w:r w:rsidRPr="00D07F1E">
        <w:rPr>
          <w:rFonts w:ascii="Comic Sans MS" w:eastAsia="新細明體" w:hAnsi="Comic Sans MS" w:hint="eastAsia"/>
          <w:kern w:val="2"/>
          <w:lang w:eastAsia="zh-TW"/>
        </w:rPr>
        <w:t>(ii)(a)</w:t>
      </w:r>
    </w:p>
    <w:p w14:paraId="7B13700E" w14:textId="77777777" w:rsidR="00D07F1E" w:rsidRPr="00D07F1E" w:rsidRDefault="00D07F1E" w:rsidP="003C3223">
      <w:pPr>
        <w:rPr>
          <w:rFonts w:ascii="Comic Sans MS" w:eastAsia="新細明體" w:hAnsi="Comic Sans MS"/>
          <w:kern w:val="2"/>
          <w:lang w:eastAsia="zh-TW"/>
        </w:rPr>
      </w:pPr>
    </w:p>
    <w:p w14:paraId="15F45D81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t>Journal Entries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D07F1E" w:rsidRPr="00E8041C" w14:paraId="2AE20B6E" w14:textId="77777777" w:rsidTr="00411706">
        <w:tc>
          <w:tcPr>
            <w:tcW w:w="648" w:type="dxa"/>
          </w:tcPr>
          <w:p w14:paraId="5AB3D78F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40615D8B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724E7A1B" w14:textId="77777777" w:rsidR="00D07F1E" w:rsidRPr="00E8041C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  <w:tc>
          <w:tcPr>
            <w:tcW w:w="1234" w:type="dxa"/>
          </w:tcPr>
          <w:p w14:paraId="47AF4B21" w14:textId="77777777" w:rsidR="00D07F1E" w:rsidRPr="00E8041C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</w:tr>
      <w:tr w:rsidR="00D07F1E" w:rsidRPr="00E8041C" w14:paraId="03DDC287" w14:textId="77777777" w:rsidTr="00411706">
        <w:tc>
          <w:tcPr>
            <w:tcW w:w="648" w:type="dxa"/>
          </w:tcPr>
          <w:p w14:paraId="3CDD37A7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0DACE075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Cash </w:t>
            </w:r>
          </w:p>
        </w:tc>
        <w:tc>
          <w:tcPr>
            <w:tcW w:w="1440" w:type="dxa"/>
          </w:tcPr>
          <w:p w14:paraId="3C2B935D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7,300</w:t>
            </w:r>
          </w:p>
        </w:tc>
        <w:tc>
          <w:tcPr>
            <w:tcW w:w="1234" w:type="dxa"/>
          </w:tcPr>
          <w:p w14:paraId="6EC12CBA" w14:textId="77777777" w:rsidR="00D07F1E" w:rsidRPr="00E8041C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D07F1E" w:rsidRPr="00E8041C" w14:paraId="20EA425C" w14:textId="77777777" w:rsidTr="00411706">
        <w:tc>
          <w:tcPr>
            <w:tcW w:w="648" w:type="dxa"/>
          </w:tcPr>
          <w:p w14:paraId="6D7C5855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5655A3EC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Accumulated Depreciation</w:t>
            </w: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- Machine</w:t>
            </w:r>
          </w:p>
        </w:tc>
        <w:tc>
          <w:tcPr>
            <w:tcW w:w="1440" w:type="dxa"/>
          </w:tcPr>
          <w:p w14:paraId="2E7E7611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8,320</w:t>
            </w:r>
          </w:p>
        </w:tc>
        <w:tc>
          <w:tcPr>
            <w:tcW w:w="1234" w:type="dxa"/>
          </w:tcPr>
          <w:p w14:paraId="44844224" w14:textId="77777777" w:rsidR="00D07F1E" w:rsidRPr="00E8041C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D07F1E" w:rsidRPr="00E8041C" w14:paraId="5513E884" w14:textId="77777777" w:rsidTr="00411706">
        <w:tc>
          <w:tcPr>
            <w:tcW w:w="1548" w:type="dxa"/>
            <w:gridSpan w:val="2"/>
          </w:tcPr>
          <w:p w14:paraId="560090BF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6EBDDA9B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047869BE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Machine</w:t>
            </w:r>
          </w:p>
        </w:tc>
        <w:tc>
          <w:tcPr>
            <w:tcW w:w="1234" w:type="dxa"/>
          </w:tcPr>
          <w:p w14:paraId="1A7D5433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</w:tr>
      <w:tr w:rsidR="00D07F1E" w:rsidRPr="00E8041C" w14:paraId="3AB3034F" w14:textId="77777777" w:rsidTr="00411706">
        <w:tc>
          <w:tcPr>
            <w:tcW w:w="1548" w:type="dxa"/>
            <w:gridSpan w:val="2"/>
          </w:tcPr>
          <w:p w14:paraId="77CBEE6F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65871A66" w14:textId="77777777" w:rsidR="00D07F1E" w:rsidRPr="00E8041C" w:rsidRDefault="00D07F1E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0B0CA17C" w14:textId="77777777" w:rsidR="00D07F1E" w:rsidRPr="003C3223" w:rsidRDefault="00D07F1E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Gain</w:t>
            </w: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on disposal</w:t>
            </w:r>
          </w:p>
        </w:tc>
        <w:tc>
          <w:tcPr>
            <w:tcW w:w="1234" w:type="dxa"/>
          </w:tcPr>
          <w:p w14:paraId="7E9BD122" w14:textId="77777777" w:rsidR="00D07F1E" w:rsidRPr="003C3223" w:rsidRDefault="00D07F1E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2,620</w:t>
            </w:r>
          </w:p>
        </w:tc>
      </w:tr>
    </w:tbl>
    <w:p w14:paraId="0092AE37" w14:textId="77777777" w:rsidR="00D07F1E" w:rsidRDefault="00D07F1E" w:rsidP="00D07F1E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16323685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1F624B2F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bookmarkStart w:id="6" w:name="_Hlk111120746"/>
      <w:r w:rsidRPr="00E8041C">
        <w:rPr>
          <w:rFonts w:ascii="Comic Sans MS" w:eastAsia="新細明體" w:hAnsi="Comic Sans MS"/>
          <w:kern w:val="2"/>
          <w:u w:val="single"/>
          <w:lang w:eastAsia="zh-TW"/>
        </w:rPr>
        <w:t>Calculation of the gain/loss on disposal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D07F1E" w:rsidRPr="00E8041C" w14:paraId="765BD89E" w14:textId="77777777" w:rsidTr="00411706">
        <w:trPr>
          <w:trHeight w:val="1907"/>
        </w:trPr>
        <w:tc>
          <w:tcPr>
            <w:tcW w:w="8326" w:type="dxa"/>
          </w:tcPr>
          <w:p w14:paraId="18EB1844" w14:textId="77777777" w:rsidR="00D07F1E" w:rsidRPr="00083692" w:rsidRDefault="00D07F1E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Gain / Loss</w:t>
            </w:r>
            <w:r w:rsidRPr="00083692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on Disposal ($’000)</w:t>
            </w:r>
          </w:p>
          <w:p w14:paraId="0E0E9DCB" w14:textId="77777777" w:rsidR="00D07F1E" w:rsidRPr="00083692" w:rsidRDefault="00D07F1E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083692">
              <w:rPr>
                <w:rFonts w:ascii="Comic Sans MS" w:hAnsi="Comic Sans MS"/>
                <w:color w:val="FF0000"/>
                <w:kern w:val="2"/>
                <w:lang w:eastAsia="zh-TW"/>
              </w:rPr>
              <w:tab/>
              <w:t>= Cash – Net Book Value of the Non-current Asset</w:t>
            </w:r>
          </w:p>
          <w:p w14:paraId="61C82F9A" w14:textId="77777777" w:rsidR="00D07F1E" w:rsidRPr="00083692" w:rsidRDefault="00D07F1E" w:rsidP="00411706">
            <w:pPr>
              <w:rPr>
                <w:rFonts w:ascii="Comic Sans MS" w:eastAsia="SimSun" w:hAnsi="Comic Sans MS"/>
                <w:color w:val="FF0000"/>
                <w:kern w:val="2"/>
                <w:lang w:eastAsia="zh-TW"/>
              </w:rPr>
            </w:pPr>
            <w:r w:rsidRPr="00083692">
              <w:rPr>
                <w:rFonts w:ascii="Comic Sans MS" w:eastAsia="SimSun" w:hAnsi="Comic Sans MS"/>
                <w:color w:val="FF0000"/>
                <w:kern w:val="2"/>
                <w:lang w:eastAsia="zh-TW"/>
              </w:rPr>
              <w:tab/>
              <w:t>= Cash – (Cost - Accumulated Depreciation)</w:t>
            </w:r>
          </w:p>
          <w:p w14:paraId="57D707A4" w14:textId="77777777" w:rsidR="00D07F1E" w:rsidRPr="00083692" w:rsidRDefault="00D07F1E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083692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       =7,300 – (13,000 – 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8</w:t>
            </w:r>
            <w:r w:rsidRPr="00083692">
              <w:rPr>
                <w:rFonts w:ascii="Comic Sans MS" w:hAnsi="Comic Sans MS"/>
                <w:color w:val="FF0000"/>
                <w:kern w:val="2"/>
                <w:lang w:eastAsia="zh-TW"/>
              </w:rPr>
              <w:t>,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32</w:t>
            </w:r>
            <w:r w:rsidRPr="00083692">
              <w:rPr>
                <w:rFonts w:ascii="Comic Sans MS" w:hAnsi="Comic Sans MS"/>
                <w:color w:val="FF0000"/>
                <w:kern w:val="2"/>
                <w:lang w:eastAsia="zh-TW"/>
              </w:rPr>
              <w:t>0)</w:t>
            </w:r>
          </w:p>
          <w:p w14:paraId="6F4CF4E5" w14:textId="77777777" w:rsidR="00D07F1E" w:rsidRPr="00E8041C" w:rsidRDefault="00D07F1E" w:rsidP="00411706">
            <w:pPr>
              <w:rPr>
                <w:rFonts w:ascii="Comic Sans MS" w:hAnsi="Comic Sans MS"/>
                <w:kern w:val="2"/>
                <w:lang w:eastAsia="zh-TW"/>
              </w:rPr>
            </w:pPr>
            <w:r w:rsidRPr="00083692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       = 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2,620 (Gain)</w:t>
            </w:r>
          </w:p>
        </w:tc>
      </w:tr>
    </w:tbl>
    <w:p w14:paraId="3C92271A" w14:textId="77777777" w:rsidR="00D07F1E" w:rsidRPr="00E8041C" w:rsidRDefault="00D07F1E" w:rsidP="00D07F1E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bookmarkEnd w:id="6"/>
    <w:p w14:paraId="4DF2D41B" w14:textId="77777777" w:rsidR="00D07F1E" w:rsidRDefault="00D07F1E" w:rsidP="00D07F1E">
      <w:pPr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</w:pPr>
      <w:r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  <w:br w:type="page"/>
      </w:r>
    </w:p>
    <w:p w14:paraId="638A6946" w14:textId="272A7056" w:rsidR="00D07F1E" w:rsidRDefault="00D07F1E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  <w:r w:rsidRPr="00D07F1E">
        <w:rPr>
          <w:rFonts w:ascii="Comic Sans MS" w:eastAsia="新細明體" w:hAnsi="Comic Sans MS"/>
          <w:kern w:val="2"/>
          <w:lang w:eastAsia="zh-TW"/>
        </w:rPr>
        <w:lastRenderedPageBreak/>
        <w:t>(</w:t>
      </w:r>
      <w:r w:rsidR="00E8041C" w:rsidRPr="00D07F1E">
        <w:rPr>
          <w:rFonts w:ascii="Comic Sans MS" w:eastAsia="新細明體" w:hAnsi="Comic Sans MS"/>
          <w:kern w:val="2"/>
          <w:lang w:eastAsia="zh-TW"/>
        </w:rPr>
        <w:t>b)</w:t>
      </w:r>
    </w:p>
    <w:p w14:paraId="22245C13" w14:textId="77777777" w:rsidR="00FE11C0" w:rsidRPr="00D07F1E" w:rsidRDefault="00FE11C0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0A5BD966" w14:textId="53A106B0" w:rsidR="00AE633B" w:rsidRDefault="00AE633B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t>Ledger Accounts</w:t>
      </w:r>
    </w:p>
    <w:tbl>
      <w:tblPr>
        <w:tblW w:w="9427" w:type="dxa"/>
        <w:tblLook w:val="04A0" w:firstRow="1" w:lastRow="0" w:firstColumn="1" w:lastColumn="0" w:noHBand="0" w:noVBand="1"/>
      </w:tblPr>
      <w:tblGrid>
        <w:gridCol w:w="540"/>
        <w:gridCol w:w="2440"/>
        <w:gridCol w:w="1327"/>
        <w:gridCol w:w="3120"/>
        <w:gridCol w:w="1300"/>
        <w:gridCol w:w="700"/>
      </w:tblGrid>
      <w:tr w:rsidR="001C09A9" w:rsidRPr="001C09A9" w14:paraId="36331C4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F5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81B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7B2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7DF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88A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F0F0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21C080EF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18C3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671" w14:textId="77777777" w:rsidR="001C09A9" w:rsidRPr="001C09A9" w:rsidRDefault="001C09A9" w:rsidP="0022426A">
            <w:pPr>
              <w:ind w:firstLineChars="1550" w:firstLine="341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C70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2E3AB598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F05C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D0F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C4B" w14:textId="77777777" w:rsidR="001C09A9" w:rsidRPr="001C09A9" w:rsidRDefault="001C09A9" w:rsidP="001C09A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CE7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3B9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6D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2B55ECAB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55300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D5DE51D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79A1" w14:textId="697ACFB0" w:rsidR="001C09A9" w:rsidRPr="001C09A9" w:rsidRDefault="0005285D" w:rsidP="0005285D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10</w:t>
            </w:r>
            <w:r w:rsidR="001C09A9"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,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524" w14:textId="16E8415F" w:rsidR="001C09A9" w:rsidRPr="001C09A9" w:rsidRDefault="001C09A9" w:rsidP="00C1452E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  <w:r w:rsidR="00C1452E"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Balance </w:t>
            </w:r>
            <w:r w:rsidR="00C1452E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</w:t>
            </w:r>
            <w:r w:rsidR="00C1452E"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/d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944CC6" w14:textId="1204BD04" w:rsidR="001C09A9" w:rsidRPr="00C1452E" w:rsidRDefault="00C1452E" w:rsidP="00C1452E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8B2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3BB7E79B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65141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2C0AA7F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272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7,300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DC2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3BF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7008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1BDCC8A2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3CF329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2493B2B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134" w14:textId="0D6A863C" w:rsidR="001C09A9" w:rsidRPr="00C1452E" w:rsidRDefault="00C1452E" w:rsidP="00C1452E">
            <w:pPr>
              <w:jc w:val="right"/>
              <w:rPr>
                <w:rFonts w:eastAsiaTheme="minorEastAsia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6E7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BAF" w14:textId="362CB96F" w:rsidR="001C09A9" w:rsidRPr="00C1452E" w:rsidRDefault="00C1452E" w:rsidP="00C1452E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227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0996512F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9A900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DA516AE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163D51A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DF2F6F1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8618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1FF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1235D759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540FA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CE8" w14:textId="77777777" w:rsidR="001C09A9" w:rsidRPr="001C09A9" w:rsidRDefault="001C09A9" w:rsidP="0022426A">
            <w:pPr>
              <w:ind w:firstLineChars="1500" w:firstLine="330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450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675E6E6C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93335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1C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530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2FA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A47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07D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5594A18F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F1E7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B00B763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29FB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3ED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3B1D2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F8B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0F19FA3C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6D18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AA0F512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2E4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604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17425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A1C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3C5CC452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17CE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841911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6682434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41BA9B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A08C60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DF8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4DFD41C4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4649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DF3D6C9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E83C65F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5DECD3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532AF9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7E0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31650C4E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0C82F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D97" w14:textId="40994CBF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4BC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6BE9F3F3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5D76B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77F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2BF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A8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8BF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C3F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7D6CD527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0B40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2474909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59A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8,320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BC9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169BDE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8,320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236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02158977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3A3CF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C41BD0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61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63B" w14:textId="064766D5" w:rsidR="001C09A9" w:rsidRPr="001C09A9" w:rsidRDefault="001C09A9" w:rsidP="000F1E8C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  <w:r w:rsidR="000F1E8C" w:rsidRPr="000F1E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(13,000 x </w:t>
            </w:r>
            <w:r w:rsidR="000F1E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40% + 13,000 x 60% x 40%)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CCCFEB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814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189FC9C0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757AD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EFB393A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B73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B67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F72FB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C261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665CA54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B924E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7F8A615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908551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FB5F913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2128F0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3A1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095C4C6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E758F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8B7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668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2FFBCDC1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ECA08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376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476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09A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6B3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A4D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4337D16B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14099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2E8257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80D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AD3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0F620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7,300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2CEA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6FBFE432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9C97E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863B586" w14:textId="4FD78CD5" w:rsidR="001C09A9" w:rsidRPr="00E8425A" w:rsidRDefault="001C09A9" w:rsidP="001C09A9">
            <w:pPr>
              <w:rPr>
                <w:rFonts w:ascii="Calibri" w:eastAsia="Times New Roman" w:hAnsi="Calibri" w:cs="Calibri"/>
                <w:color w:val="FF0000"/>
                <w:lang w:val="en-HK"/>
              </w:rPr>
            </w:pPr>
            <w:r w:rsidRPr="00E8425A">
              <w:rPr>
                <w:rFonts w:ascii="Calibri" w:eastAsia="Times New Roman" w:hAnsi="Calibri" w:cs="Calibri"/>
                <w:color w:val="FF0000"/>
                <w:lang w:val="en-HK"/>
              </w:rPr>
              <w:t>Gain on Disposal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BDA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2,620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953" w14:textId="0F64DA24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E348A8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8,320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74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12A6BBC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A250B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0FF8049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109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007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HK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783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B07E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1B7382D9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7F5BC6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DF08C8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978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15,620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C93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526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15,620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A55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536870CA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980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5F6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56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29C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D9E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E329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</w:tbl>
    <w:p w14:paraId="7F0D8E5C" w14:textId="3ED4DBBC" w:rsidR="001C09A9" w:rsidRDefault="001C09A9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06FE9417" w14:textId="269ABDC4" w:rsidR="00D07F1E" w:rsidRDefault="00D07F1E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196EDF46" w14:textId="1AC79F34" w:rsidR="00D07F1E" w:rsidRDefault="00D07F1E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773358BE" w14:textId="6AEEAC3E" w:rsidR="00D07F1E" w:rsidRDefault="00D07F1E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6152C05B" w14:textId="4AEF2C47" w:rsidR="00D07F1E" w:rsidRDefault="00D07F1E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223789D0" w14:textId="7626ACE7" w:rsidR="00D07F1E" w:rsidRDefault="00D07F1E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44C40AD6" w14:textId="739431DA" w:rsidR="00D07F1E" w:rsidRDefault="00D07F1E" w:rsidP="00E8041C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1BFFEE24" w14:textId="76DE9201" w:rsidR="00E8041C" w:rsidRDefault="00E8041C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  <w:r w:rsidRPr="00835883">
        <w:rPr>
          <w:rFonts w:ascii="Comic Sans MS" w:eastAsia="新細明體" w:hAnsi="Comic Sans MS"/>
          <w:kern w:val="2"/>
          <w:lang w:eastAsia="zh-TW"/>
        </w:rPr>
        <w:lastRenderedPageBreak/>
        <w:t>(2)</w:t>
      </w:r>
    </w:p>
    <w:p w14:paraId="53941704" w14:textId="0C6D5921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  <w:r>
        <w:rPr>
          <w:rFonts w:ascii="Comic Sans MS" w:eastAsia="新細明體" w:hAnsi="Comic Sans MS"/>
          <w:kern w:val="2"/>
          <w:lang w:eastAsia="zh-TW"/>
        </w:rPr>
        <w:t>(</w:t>
      </w:r>
      <w:proofErr w:type="spellStart"/>
      <w:proofErr w:type="gramStart"/>
      <w:r>
        <w:rPr>
          <w:rFonts w:ascii="Comic Sans MS" w:eastAsia="新細明體" w:hAnsi="Comic Sans MS"/>
          <w:kern w:val="2"/>
          <w:lang w:eastAsia="zh-TW"/>
        </w:rPr>
        <w:t>i</w:t>
      </w:r>
      <w:proofErr w:type="spellEnd"/>
      <w:proofErr w:type="gramEnd"/>
      <w:r>
        <w:rPr>
          <w:rFonts w:ascii="Comic Sans MS" w:eastAsia="新細明體" w:hAnsi="Comic Sans MS"/>
          <w:kern w:val="2"/>
          <w:lang w:eastAsia="zh-TW"/>
        </w:rPr>
        <w:t>)(a)</w:t>
      </w:r>
    </w:p>
    <w:p w14:paraId="5A01063A" w14:textId="77777777" w:rsidR="00FE11C0" w:rsidRDefault="00FE11C0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28B313EE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t>Journal Entries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34451B" w:rsidRPr="00E8041C" w14:paraId="0BC52455" w14:textId="77777777" w:rsidTr="00411706">
        <w:tc>
          <w:tcPr>
            <w:tcW w:w="648" w:type="dxa"/>
          </w:tcPr>
          <w:p w14:paraId="791061EE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0489EAD0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3A01F113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  <w:tc>
          <w:tcPr>
            <w:tcW w:w="1234" w:type="dxa"/>
          </w:tcPr>
          <w:p w14:paraId="778A32A0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</w:tr>
      <w:tr w:rsidR="0034451B" w:rsidRPr="00E8041C" w14:paraId="15451E24" w14:textId="77777777" w:rsidTr="00411706">
        <w:tc>
          <w:tcPr>
            <w:tcW w:w="648" w:type="dxa"/>
          </w:tcPr>
          <w:p w14:paraId="250F7C44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5E1EF6B2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Machine</w:t>
            </w:r>
          </w:p>
        </w:tc>
        <w:tc>
          <w:tcPr>
            <w:tcW w:w="1440" w:type="dxa"/>
          </w:tcPr>
          <w:p w14:paraId="64EAFB21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15,000</w:t>
            </w:r>
          </w:p>
        </w:tc>
        <w:tc>
          <w:tcPr>
            <w:tcW w:w="1234" w:type="dxa"/>
          </w:tcPr>
          <w:p w14:paraId="25B1137B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34451B" w:rsidRPr="00E8041C" w14:paraId="13B6B9C5" w14:textId="77777777" w:rsidTr="00411706">
        <w:tc>
          <w:tcPr>
            <w:tcW w:w="648" w:type="dxa"/>
          </w:tcPr>
          <w:p w14:paraId="17A2175C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4066D474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Accumulated Depreciation</w:t>
            </w: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- Machine</w:t>
            </w:r>
          </w:p>
        </w:tc>
        <w:tc>
          <w:tcPr>
            <w:tcW w:w="1440" w:type="dxa"/>
          </w:tcPr>
          <w:p w14:paraId="43F12A2D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4,800</w:t>
            </w:r>
          </w:p>
        </w:tc>
        <w:tc>
          <w:tcPr>
            <w:tcW w:w="1234" w:type="dxa"/>
          </w:tcPr>
          <w:p w14:paraId="15EBD77E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34451B" w:rsidRPr="00E8041C" w14:paraId="3D275160" w14:textId="77777777" w:rsidTr="00411706">
        <w:tc>
          <w:tcPr>
            <w:tcW w:w="648" w:type="dxa"/>
          </w:tcPr>
          <w:p w14:paraId="6401687F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2512B73D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Loss on Disposal</w:t>
            </w:r>
          </w:p>
        </w:tc>
        <w:tc>
          <w:tcPr>
            <w:tcW w:w="1440" w:type="dxa"/>
          </w:tcPr>
          <w:p w14:paraId="5A0C769A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900</w:t>
            </w:r>
          </w:p>
        </w:tc>
        <w:tc>
          <w:tcPr>
            <w:tcW w:w="1234" w:type="dxa"/>
          </w:tcPr>
          <w:p w14:paraId="2B2ECAD0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34451B" w:rsidRPr="00E8041C" w14:paraId="345D3C9C" w14:textId="77777777" w:rsidTr="00411706">
        <w:tc>
          <w:tcPr>
            <w:tcW w:w="1548" w:type="dxa"/>
            <w:gridSpan w:val="2"/>
          </w:tcPr>
          <w:p w14:paraId="2869921D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75172BE3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14FB9D00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Machine</w:t>
            </w:r>
          </w:p>
        </w:tc>
        <w:tc>
          <w:tcPr>
            <w:tcW w:w="1234" w:type="dxa"/>
          </w:tcPr>
          <w:p w14:paraId="13C2D475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</w:tr>
      <w:tr w:rsidR="0034451B" w:rsidRPr="00E8041C" w14:paraId="504CC196" w14:textId="77777777" w:rsidTr="00411706">
        <w:tc>
          <w:tcPr>
            <w:tcW w:w="1548" w:type="dxa"/>
            <w:gridSpan w:val="2"/>
          </w:tcPr>
          <w:p w14:paraId="77EAF7AC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0C2C7ADF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21727A61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Cash (15,000-7,300)</w:t>
            </w:r>
          </w:p>
        </w:tc>
        <w:tc>
          <w:tcPr>
            <w:tcW w:w="1234" w:type="dxa"/>
          </w:tcPr>
          <w:p w14:paraId="3FCDAC03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7,700</w:t>
            </w:r>
          </w:p>
        </w:tc>
      </w:tr>
    </w:tbl>
    <w:p w14:paraId="2BAB70CF" w14:textId="77777777" w:rsidR="0034451B" w:rsidRPr="00E8041C" w:rsidRDefault="0034451B" w:rsidP="0034451B">
      <w:pPr>
        <w:widowControl w:val="0"/>
        <w:pBdr>
          <w:bottom w:val="single" w:sz="6" w:space="1" w:color="auto"/>
        </w:pBdr>
        <w:rPr>
          <w:rFonts w:ascii="Comic Sans MS" w:eastAsia="新細明體" w:hAnsi="Comic Sans MS"/>
          <w:kern w:val="2"/>
          <w:u w:val="single"/>
          <w:lang w:eastAsia="zh-TW"/>
        </w:rPr>
      </w:pPr>
    </w:p>
    <w:p w14:paraId="6B137C74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659A6460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 w:rsidRPr="00E8041C">
        <w:rPr>
          <w:rFonts w:ascii="Comic Sans MS" w:eastAsia="新細明體" w:hAnsi="Comic Sans MS"/>
          <w:kern w:val="2"/>
          <w:u w:val="single"/>
          <w:lang w:eastAsia="zh-TW"/>
        </w:rPr>
        <w:t>Calculation of the gain/loss on disposal</w:t>
      </w:r>
      <w:r>
        <w:rPr>
          <w:rFonts w:ascii="Comic Sans MS" w:eastAsia="新細明體" w:hAnsi="Comic Sans MS"/>
          <w:kern w:val="2"/>
          <w:u w:val="single"/>
          <w:lang w:eastAsia="zh-TW"/>
        </w:rPr>
        <w:t xml:space="preserve"> ($’000)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34451B" w:rsidRPr="00E8041C" w14:paraId="7ADA7C6F" w14:textId="77777777" w:rsidTr="00411706">
        <w:trPr>
          <w:trHeight w:val="1907"/>
        </w:trPr>
        <w:tc>
          <w:tcPr>
            <w:tcW w:w="8326" w:type="dxa"/>
          </w:tcPr>
          <w:p w14:paraId="6F09A8FD" w14:textId="77777777" w:rsidR="0034451B" w:rsidRPr="0049120B" w:rsidRDefault="0034451B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49120B">
              <w:rPr>
                <w:rFonts w:ascii="Comic Sans MS" w:hAnsi="Comic Sans MS"/>
                <w:color w:val="FF0000"/>
                <w:kern w:val="2"/>
                <w:lang w:eastAsia="zh-TW"/>
              </w:rPr>
              <w:t>Gain / Loss on Disposal ($’000)</w:t>
            </w:r>
          </w:p>
          <w:p w14:paraId="60A4E440" w14:textId="77777777" w:rsidR="0034451B" w:rsidRPr="003C3223" w:rsidRDefault="0034451B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= 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Trade-in value of old asset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– </w:t>
            </w:r>
          </w:p>
          <w:p w14:paraId="30D54C49" w14:textId="77777777" w:rsidR="0034451B" w:rsidRPr="003C3223" w:rsidRDefault="0034451B" w:rsidP="00411706">
            <w:pPr>
              <w:rPr>
                <w:rFonts w:ascii="Comic Sans MS" w:eastAsia="SimSun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ab/>
              <w:t>Net book value of the old asset</w:t>
            </w:r>
          </w:p>
          <w:p w14:paraId="01DC489E" w14:textId="77777777" w:rsidR="0034451B" w:rsidRPr="00E8041C" w:rsidRDefault="0034451B" w:rsidP="00411706">
            <w:pPr>
              <w:rPr>
                <w:rFonts w:ascii="Comic Sans MS" w:hAnsi="Comic Sans MS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= 7,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3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>00 – (13,000-4,800) = -900 (loss on disposal)</w:t>
            </w:r>
          </w:p>
        </w:tc>
      </w:tr>
    </w:tbl>
    <w:p w14:paraId="2AE4A085" w14:textId="77777777" w:rsidR="0034451B" w:rsidRDefault="0034451B" w:rsidP="0034451B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182B3315" w14:textId="7B8ECFE9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30CB1605" w14:textId="370EC5E4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4CCA803D" w14:textId="0B2C61ED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40B58163" w14:textId="2FD3304A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53F04D3D" w14:textId="62FB5BCE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5FFDDADB" w14:textId="7936BD17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4401162A" w14:textId="333C566E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2CCC8125" w14:textId="7D895565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189DEE64" w14:textId="5BEC8E5C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1D1E4C25" w14:textId="775E5A31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79B6FDDD" w14:textId="1FA3BD06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67976472" w14:textId="01FEDB45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42D9093B" w14:textId="3504A84A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0EB8F7D3" w14:textId="7734F165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451DA075" w14:textId="0B88CE44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1A5DBC21" w14:textId="393A5180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0D555BDE" w14:textId="3995B684" w:rsidR="0034451B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3F87CA6F" w14:textId="77777777" w:rsidR="0034451B" w:rsidRPr="00835883" w:rsidRDefault="0034451B" w:rsidP="00E8041C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54C9691A" w14:textId="36C5EA1B" w:rsidR="0034451B" w:rsidRDefault="00F260B4" w:rsidP="00F260B4">
      <w:pPr>
        <w:widowControl w:val="0"/>
        <w:rPr>
          <w:rFonts w:ascii="Comic Sans MS" w:eastAsia="新細明體" w:hAnsi="Comic Sans MS"/>
          <w:kern w:val="2"/>
          <w:lang w:eastAsia="zh-TW"/>
        </w:rPr>
      </w:pPr>
      <w:r w:rsidRPr="0034451B">
        <w:rPr>
          <w:rFonts w:ascii="Comic Sans MS" w:eastAsia="新細明體" w:hAnsi="Comic Sans MS"/>
          <w:kern w:val="2"/>
          <w:lang w:eastAsia="zh-TW"/>
        </w:rPr>
        <w:lastRenderedPageBreak/>
        <w:t>(</w:t>
      </w:r>
      <w:r w:rsidR="0034451B" w:rsidRPr="0034451B">
        <w:rPr>
          <w:rFonts w:ascii="Comic Sans MS" w:eastAsia="新細明體" w:hAnsi="Comic Sans MS"/>
          <w:kern w:val="2"/>
          <w:lang w:eastAsia="zh-TW"/>
        </w:rPr>
        <w:t>b</w:t>
      </w:r>
      <w:r w:rsidRPr="0034451B">
        <w:rPr>
          <w:rFonts w:ascii="Comic Sans MS" w:eastAsia="新細明體" w:hAnsi="Comic Sans MS"/>
          <w:kern w:val="2"/>
          <w:lang w:eastAsia="zh-TW"/>
        </w:rPr>
        <w:t>)</w:t>
      </w:r>
    </w:p>
    <w:p w14:paraId="61B2E9BE" w14:textId="77777777" w:rsidR="00FE11C0" w:rsidRPr="0034451B" w:rsidRDefault="00FE11C0" w:rsidP="00F260B4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037A6794" w14:textId="3DE9FE31" w:rsidR="00635070" w:rsidRDefault="00635070" w:rsidP="00F260B4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t>Ledger Accounts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540"/>
        <w:gridCol w:w="2400"/>
        <w:gridCol w:w="1327"/>
        <w:gridCol w:w="3240"/>
        <w:gridCol w:w="1310"/>
        <w:gridCol w:w="760"/>
      </w:tblGrid>
      <w:tr w:rsidR="001C09A9" w:rsidRPr="001C09A9" w14:paraId="0AFA7919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C7F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FED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E22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952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6C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1D65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4B49637A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98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22CE" w14:textId="77777777" w:rsidR="001C09A9" w:rsidRPr="001C09A9" w:rsidRDefault="001C09A9" w:rsidP="0022426A">
            <w:pPr>
              <w:ind w:firstLineChars="1550" w:firstLine="341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59A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446AE73B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7A117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8E3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853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C84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13D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078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7B7A76AA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35A1E4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8909167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F3A2" w14:textId="07B6EDC9" w:rsidR="001C09A9" w:rsidRPr="001C09A9" w:rsidRDefault="0005285D" w:rsidP="0005285D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10</w:t>
            </w:r>
            <w:r w:rsidR="001C09A9"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,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82C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ED82686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7,700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3CA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36FE95B1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74262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12A6F5D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A62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2E7" w14:textId="667D28D9" w:rsidR="001C09A9" w:rsidRPr="001C09A9" w:rsidRDefault="001C0187" w:rsidP="001C0187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Balance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</w:t>
            </w: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/d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E78" w14:textId="2A71C10C" w:rsidR="001C09A9" w:rsidRPr="002A2AD1" w:rsidRDefault="002A2AD1" w:rsidP="002A2AD1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2,300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E10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6CF44043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C184E2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E13CD49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4AB" w14:textId="26AED03E" w:rsidR="001C09A9" w:rsidRPr="002A2AD1" w:rsidRDefault="002A2AD1" w:rsidP="002A2AD1">
            <w:pPr>
              <w:jc w:val="right"/>
              <w:rPr>
                <w:rFonts w:eastAsiaTheme="minorEastAsia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B72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9B1" w14:textId="3039208E" w:rsidR="001C09A9" w:rsidRPr="002A2AD1" w:rsidRDefault="002A2AD1" w:rsidP="002A2AD1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C466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4DBB21FC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247EB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9DECB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18E38E9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82A312A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5ACEF06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00F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1B15365B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3A5C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5FA" w14:textId="77777777" w:rsidR="001C09A9" w:rsidRPr="001C09A9" w:rsidRDefault="001C09A9" w:rsidP="0022426A">
            <w:pPr>
              <w:ind w:firstLineChars="1500" w:firstLine="330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AFC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6D7E6F60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30E9D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070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A36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0D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5F5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747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7E1B8BC5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8394E3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0F3883B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90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02A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4495090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DF7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6A93638E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E0C1E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8B37EA3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5B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7,700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037" w14:textId="2230052A" w:rsidR="001C09A9" w:rsidRPr="001C09A9" w:rsidRDefault="001C0187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Balance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</w:t>
            </w: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/d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0E2B158" w14:textId="27BC151A" w:rsidR="001C09A9" w:rsidRPr="002A2AD1" w:rsidRDefault="002A2AD1" w:rsidP="002A2AD1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15,000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BC3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1C31EDB9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5F4160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85BC88E" w14:textId="6F635633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  <w:r w:rsidR="001258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– Trade-in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0C5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7,300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F9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5BE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6AE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57D9BDFE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7981A3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A6F233B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02F" w14:textId="6B50CB39" w:rsidR="001C09A9" w:rsidRPr="001C09A9" w:rsidRDefault="002A2AD1" w:rsidP="002A2AD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  <w:t>28</w:t>
            </w: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512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DA4" w14:textId="15CB0A8C" w:rsidR="001C09A9" w:rsidRPr="002A2AD1" w:rsidRDefault="002A2AD1" w:rsidP="002A2AD1">
            <w:pPr>
              <w:jc w:val="right"/>
              <w:rPr>
                <w:rFonts w:eastAsiaTheme="minorEastAsia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  <w:t>28</w:t>
            </w: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F12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79186933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AABEA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C820666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33C6174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737649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E8D8B83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4E3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5C50A7CE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8C755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0D1" w14:textId="7298EC5B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312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2BD28FBD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2618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946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9E1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01A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43B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B3E1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5412A89F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106B3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ECACDFB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E90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4,800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5FC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0D50F10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9C7A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3E138C54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BB8D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A4FB10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2F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D5F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5FF4814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6C3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57E93E2D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B452A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8991D25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F9D3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DE9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BC57E91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24F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0BF96C6B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31725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39BB544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785CED7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35CDF7B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CF62F34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63D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1C09A9" w:rsidRPr="001C09A9" w14:paraId="653A6DD1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0F89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F9D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7D81" w14:textId="77777777" w:rsidR="001C09A9" w:rsidRPr="001C09A9" w:rsidRDefault="001C09A9" w:rsidP="001C0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4F10EFFD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3CE5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FC8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CFB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96CD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CB6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DDE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1C09A9" w14:paraId="26CD2007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39DF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C5F0901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F21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0E4" w14:textId="420BA96E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Machine</w:t>
            </w:r>
            <w:r w:rsidR="001258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– Trade-in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A0D44BE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7,300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5AA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41D61085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27B25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54B02A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E38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D19" w14:textId="1027B516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8C7415B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1D7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35B194D9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4488DF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43A295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A96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B18" w14:textId="40137805" w:rsidR="001C09A9" w:rsidRPr="00F260B4" w:rsidRDefault="001C09A9" w:rsidP="001C09A9">
            <w:pPr>
              <w:rPr>
                <w:rFonts w:ascii="Calibri" w:eastAsia="Times New Roman" w:hAnsi="Calibri" w:cs="Calibri"/>
                <w:color w:val="FF0000"/>
                <w:lang w:val="en-HK"/>
              </w:rPr>
            </w:pPr>
            <w:r w:rsidRPr="00F260B4">
              <w:rPr>
                <w:rFonts w:ascii="Calibri" w:eastAsia="Times New Roman" w:hAnsi="Calibri" w:cs="Calibri"/>
                <w:color w:val="FF0000"/>
                <w:lang w:val="en-HK"/>
              </w:rPr>
              <w:t>Loss on Disposal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FF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   900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B04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04F87BC8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80BBD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1D759BA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F61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AEA" w14:textId="77777777" w:rsidR="001C09A9" w:rsidRPr="001C09A9" w:rsidRDefault="001C09A9" w:rsidP="001C09A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235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13,000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4DE" w14:textId="77777777" w:rsidR="001C09A9" w:rsidRPr="001C09A9" w:rsidRDefault="001C09A9" w:rsidP="001C09A9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1C09A9" w14:paraId="0CBDE721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70C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0475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F92F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382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721" w14:textId="77777777" w:rsidR="001C09A9" w:rsidRPr="001C09A9" w:rsidRDefault="001C09A9" w:rsidP="001C09A9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99B" w14:textId="77777777" w:rsidR="001C09A9" w:rsidRPr="001C09A9" w:rsidRDefault="001C09A9" w:rsidP="001C09A9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</w:tbl>
    <w:p w14:paraId="061BEDB3" w14:textId="787AAD96" w:rsidR="00635070" w:rsidRDefault="00635070" w:rsidP="00635070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5568BE98" w14:textId="04DC91C7" w:rsidR="001C09A9" w:rsidRDefault="001C09A9" w:rsidP="001C09A9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1CD121FD" w14:textId="354D2C60" w:rsidR="00F260B4" w:rsidRDefault="00F260B4" w:rsidP="001C09A9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6CAC3B42" w14:textId="7B30D631" w:rsidR="00F260B4" w:rsidRDefault="00F260B4" w:rsidP="001C09A9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366DC629" w14:textId="77777777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1BAFEA91" w14:textId="77777777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3F2FFFB0" w14:textId="446A05D3" w:rsidR="0034451B" w:rsidRDefault="0034451B">
      <w:pPr>
        <w:rPr>
          <w:rFonts w:ascii="Comic Sans MS" w:eastAsia="新細明體" w:hAnsi="Comic Sans MS"/>
          <w:kern w:val="2"/>
          <w:lang w:eastAsia="zh-TW"/>
        </w:rPr>
      </w:pPr>
      <w:r>
        <w:rPr>
          <w:rFonts w:ascii="Comic Sans MS" w:eastAsia="新細明體" w:hAnsi="Comic Sans MS" w:hint="eastAsia"/>
          <w:kern w:val="2"/>
          <w:lang w:eastAsia="zh-TW"/>
        </w:rPr>
        <w:lastRenderedPageBreak/>
        <w:t>(</w:t>
      </w:r>
      <w:r>
        <w:rPr>
          <w:rFonts w:ascii="Comic Sans MS" w:eastAsia="新細明體" w:hAnsi="Comic Sans MS"/>
          <w:kern w:val="2"/>
          <w:lang w:eastAsia="zh-TW"/>
        </w:rPr>
        <w:t>i</w:t>
      </w:r>
      <w:r>
        <w:rPr>
          <w:rFonts w:ascii="Comic Sans MS" w:eastAsia="新細明體" w:hAnsi="Comic Sans MS" w:hint="eastAsia"/>
          <w:kern w:val="2"/>
          <w:lang w:eastAsia="zh-TW"/>
        </w:rPr>
        <w:t>i)(a)</w:t>
      </w:r>
    </w:p>
    <w:p w14:paraId="326E4812" w14:textId="77777777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7668BD76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t>Journal Entries</w:t>
      </w:r>
    </w:p>
    <w:p w14:paraId="2B393F58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34451B" w:rsidRPr="00E8041C" w14:paraId="1F2A4DEA" w14:textId="77777777" w:rsidTr="00411706">
        <w:tc>
          <w:tcPr>
            <w:tcW w:w="648" w:type="dxa"/>
          </w:tcPr>
          <w:p w14:paraId="4E3FE6F6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048C5CF6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17D70AEF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  <w:tc>
          <w:tcPr>
            <w:tcW w:w="1234" w:type="dxa"/>
          </w:tcPr>
          <w:p w14:paraId="2FCB23D4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>$</w:t>
            </w:r>
            <w:r>
              <w:rPr>
                <w:rFonts w:ascii="Comic Sans MS" w:eastAsia="新細明體" w:hAnsi="Comic Sans MS"/>
                <w:kern w:val="2"/>
                <w:lang w:eastAsia="zh-TW"/>
              </w:rPr>
              <w:t>’000</w:t>
            </w:r>
          </w:p>
        </w:tc>
      </w:tr>
      <w:tr w:rsidR="0034451B" w:rsidRPr="00E8041C" w14:paraId="4A1C90AB" w14:textId="77777777" w:rsidTr="00411706">
        <w:tc>
          <w:tcPr>
            <w:tcW w:w="648" w:type="dxa"/>
          </w:tcPr>
          <w:p w14:paraId="34FBD1F1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  <w:r w:rsidRPr="00E8041C">
              <w:rPr>
                <w:rFonts w:ascii="Comic Sans MS" w:eastAsia="新細明體" w:hAnsi="Comic Sans MS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3BB1CC6A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Machine</w:t>
            </w:r>
          </w:p>
        </w:tc>
        <w:tc>
          <w:tcPr>
            <w:tcW w:w="1440" w:type="dxa"/>
          </w:tcPr>
          <w:p w14:paraId="2EFBCB63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15,000</w:t>
            </w:r>
          </w:p>
        </w:tc>
        <w:tc>
          <w:tcPr>
            <w:tcW w:w="1234" w:type="dxa"/>
          </w:tcPr>
          <w:p w14:paraId="0CB65661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34451B" w:rsidRPr="00E8041C" w14:paraId="20448803" w14:textId="77777777" w:rsidTr="00411706">
        <w:tc>
          <w:tcPr>
            <w:tcW w:w="648" w:type="dxa"/>
          </w:tcPr>
          <w:p w14:paraId="44E6CA43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64EA3385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Accumulated Depreciation</w:t>
            </w: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- Machine</w:t>
            </w:r>
          </w:p>
        </w:tc>
        <w:tc>
          <w:tcPr>
            <w:tcW w:w="1440" w:type="dxa"/>
          </w:tcPr>
          <w:p w14:paraId="07C76497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8,320</w:t>
            </w:r>
          </w:p>
        </w:tc>
        <w:tc>
          <w:tcPr>
            <w:tcW w:w="1234" w:type="dxa"/>
          </w:tcPr>
          <w:p w14:paraId="076A9E38" w14:textId="77777777" w:rsidR="0034451B" w:rsidRPr="00E8041C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</w:tr>
      <w:tr w:rsidR="0034451B" w:rsidRPr="00E8041C" w14:paraId="58621ADD" w14:textId="77777777" w:rsidTr="00411706">
        <w:tc>
          <w:tcPr>
            <w:tcW w:w="1548" w:type="dxa"/>
            <w:gridSpan w:val="2"/>
          </w:tcPr>
          <w:p w14:paraId="0022A160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4B95A1E3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46705C48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Machine</w:t>
            </w:r>
          </w:p>
        </w:tc>
        <w:tc>
          <w:tcPr>
            <w:tcW w:w="1234" w:type="dxa"/>
          </w:tcPr>
          <w:p w14:paraId="5F90FDB6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13,000</w:t>
            </w:r>
          </w:p>
        </w:tc>
      </w:tr>
      <w:tr w:rsidR="0034451B" w:rsidRPr="00E8041C" w14:paraId="11B0A277" w14:textId="77777777" w:rsidTr="00411706">
        <w:tc>
          <w:tcPr>
            <w:tcW w:w="1548" w:type="dxa"/>
            <w:gridSpan w:val="2"/>
          </w:tcPr>
          <w:p w14:paraId="46AD71C4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06F2521C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1944B0D9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Cash (15,000-7,300)</w:t>
            </w:r>
          </w:p>
        </w:tc>
        <w:tc>
          <w:tcPr>
            <w:tcW w:w="1234" w:type="dxa"/>
          </w:tcPr>
          <w:p w14:paraId="7B4142E7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7,700</w:t>
            </w:r>
          </w:p>
        </w:tc>
      </w:tr>
      <w:tr w:rsidR="0034451B" w:rsidRPr="00E8041C" w14:paraId="3F627629" w14:textId="77777777" w:rsidTr="00411706">
        <w:tc>
          <w:tcPr>
            <w:tcW w:w="1548" w:type="dxa"/>
            <w:gridSpan w:val="2"/>
          </w:tcPr>
          <w:p w14:paraId="40555D29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25E3D4FF" w14:textId="77777777" w:rsidR="0034451B" w:rsidRPr="00E8041C" w:rsidRDefault="0034451B" w:rsidP="00411706">
            <w:pPr>
              <w:widowControl w:val="0"/>
              <w:rPr>
                <w:rFonts w:ascii="Comic Sans MS" w:eastAsia="新細明體" w:hAnsi="Comic Sans MS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306F1214" w14:textId="77777777" w:rsidR="0034451B" w:rsidRPr="003C3223" w:rsidRDefault="0034451B" w:rsidP="00411706">
            <w:pPr>
              <w:widowControl w:val="0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Gain</w:t>
            </w: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 xml:space="preserve"> on Disposal </w:t>
            </w:r>
          </w:p>
        </w:tc>
        <w:tc>
          <w:tcPr>
            <w:tcW w:w="1234" w:type="dxa"/>
          </w:tcPr>
          <w:p w14:paraId="30156222" w14:textId="77777777" w:rsidR="0034451B" w:rsidRPr="003C3223" w:rsidRDefault="0034451B" w:rsidP="00411706">
            <w:pPr>
              <w:widowControl w:val="0"/>
              <w:jc w:val="right"/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eastAsia="新細明體" w:hAnsi="Comic Sans MS"/>
                <w:color w:val="FF0000"/>
                <w:kern w:val="2"/>
                <w:lang w:eastAsia="zh-TW"/>
              </w:rPr>
              <w:t>2,620</w:t>
            </w:r>
          </w:p>
        </w:tc>
      </w:tr>
    </w:tbl>
    <w:p w14:paraId="3F5BEB7F" w14:textId="77777777" w:rsidR="0034451B" w:rsidRPr="00E8041C" w:rsidRDefault="0034451B" w:rsidP="0034451B">
      <w:pPr>
        <w:widowControl w:val="0"/>
        <w:pBdr>
          <w:bottom w:val="single" w:sz="6" w:space="1" w:color="auto"/>
        </w:pBdr>
        <w:rPr>
          <w:rFonts w:ascii="Comic Sans MS" w:eastAsia="新細明體" w:hAnsi="Comic Sans MS"/>
          <w:kern w:val="2"/>
          <w:u w:val="single"/>
          <w:lang w:eastAsia="zh-TW"/>
        </w:rPr>
      </w:pPr>
    </w:p>
    <w:p w14:paraId="4466307E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1F5F24F2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 w:rsidRPr="00E8041C">
        <w:rPr>
          <w:rFonts w:ascii="Comic Sans MS" w:eastAsia="新細明體" w:hAnsi="Comic Sans MS"/>
          <w:kern w:val="2"/>
          <w:u w:val="single"/>
          <w:lang w:eastAsia="zh-TW"/>
        </w:rPr>
        <w:t xml:space="preserve">Calculation of the gain/loss on </w:t>
      </w:r>
      <w:proofErr w:type="gramStart"/>
      <w:r w:rsidRPr="00E8041C">
        <w:rPr>
          <w:rFonts w:ascii="Comic Sans MS" w:eastAsia="新細明體" w:hAnsi="Comic Sans MS"/>
          <w:kern w:val="2"/>
          <w:u w:val="single"/>
          <w:lang w:eastAsia="zh-TW"/>
        </w:rPr>
        <w:t>disposal</w:t>
      </w:r>
      <w:r>
        <w:rPr>
          <w:rFonts w:ascii="Comic Sans MS" w:eastAsia="新細明體" w:hAnsi="Comic Sans MS"/>
          <w:kern w:val="2"/>
          <w:u w:val="single"/>
          <w:lang w:eastAsia="zh-TW"/>
        </w:rPr>
        <w:t>(</w:t>
      </w:r>
      <w:proofErr w:type="gramEnd"/>
      <w:r>
        <w:rPr>
          <w:rFonts w:ascii="Comic Sans MS" w:eastAsia="新細明體" w:hAnsi="Comic Sans MS"/>
          <w:kern w:val="2"/>
          <w:u w:val="single"/>
          <w:lang w:eastAsia="zh-TW"/>
        </w:rPr>
        <w:t>$’000)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34451B" w:rsidRPr="00E8041C" w14:paraId="22AA3EA0" w14:textId="77777777" w:rsidTr="00411706">
        <w:trPr>
          <w:trHeight w:val="1907"/>
        </w:trPr>
        <w:tc>
          <w:tcPr>
            <w:tcW w:w="8326" w:type="dxa"/>
          </w:tcPr>
          <w:p w14:paraId="20192338" w14:textId="77777777" w:rsidR="0034451B" w:rsidRPr="003C3223" w:rsidRDefault="0034451B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49120B">
              <w:rPr>
                <w:rFonts w:ascii="Comic Sans MS" w:hAnsi="Comic Sans MS"/>
                <w:color w:val="FF0000"/>
                <w:kern w:val="2"/>
                <w:lang w:eastAsia="zh-TW"/>
              </w:rPr>
              <w:t>Gain / Loss on Disposal ($’000)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</w:t>
            </w:r>
          </w:p>
          <w:p w14:paraId="7F68E3DF" w14:textId="77777777" w:rsidR="0034451B" w:rsidRPr="003C3223" w:rsidRDefault="0034451B" w:rsidP="00411706">
            <w:pPr>
              <w:rPr>
                <w:rFonts w:ascii="Comic Sans MS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= 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Trade-in value of old asset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– </w:t>
            </w:r>
          </w:p>
          <w:p w14:paraId="75FADB9E" w14:textId="77777777" w:rsidR="0034451B" w:rsidRPr="003C3223" w:rsidRDefault="0034451B" w:rsidP="00411706">
            <w:pPr>
              <w:rPr>
                <w:rFonts w:ascii="Comic Sans MS" w:eastAsia="SimSun" w:hAnsi="Comic Sans MS"/>
                <w:color w:val="FF0000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ab/>
              <w:t>Net book value of the old asset</w:t>
            </w:r>
          </w:p>
          <w:p w14:paraId="33C8351C" w14:textId="194479E0" w:rsidR="0034451B" w:rsidRPr="00E8041C" w:rsidRDefault="0034451B" w:rsidP="00411706">
            <w:pPr>
              <w:rPr>
                <w:rFonts w:ascii="Comic Sans MS" w:hAnsi="Comic Sans MS"/>
                <w:kern w:val="2"/>
                <w:lang w:eastAsia="zh-TW"/>
              </w:rPr>
            </w:pP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  = (7,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3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>00) – (13,000</w:t>
            </w:r>
            <w:r w:rsidR="00CB3EC2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</w:t>
            </w:r>
            <w:r w:rsidR="00CB3EC2"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>–</w:t>
            </w:r>
            <w:r w:rsidR="00CB3EC2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>8,320) = 2,620 (</w:t>
            </w:r>
            <w:r>
              <w:rPr>
                <w:rFonts w:ascii="Comic Sans MS" w:hAnsi="Comic Sans MS"/>
                <w:color w:val="FF0000"/>
                <w:kern w:val="2"/>
                <w:lang w:eastAsia="zh-TW"/>
              </w:rPr>
              <w:t>Gain</w:t>
            </w:r>
            <w:r w:rsidRPr="003C3223">
              <w:rPr>
                <w:rFonts w:ascii="Comic Sans MS" w:hAnsi="Comic Sans MS"/>
                <w:color w:val="FF0000"/>
                <w:kern w:val="2"/>
                <w:lang w:eastAsia="zh-TW"/>
              </w:rPr>
              <w:t xml:space="preserve"> on disposal)</w:t>
            </w:r>
          </w:p>
        </w:tc>
      </w:tr>
    </w:tbl>
    <w:p w14:paraId="78315697" w14:textId="77777777" w:rsidR="0034451B" w:rsidRPr="00E8041C" w:rsidRDefault="0034451B" w:rsidP="0034451B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</w:p>
    <w:p w14:paraId="17D3D03A" w14:textId="77777777" w:rsidR="0034451B" w:rsidRDefault="0034451B" w:rsidP="0034451B">
      <w:pPr>
        <w:rPr>
          <w:rFonts w:ascii="Comic Sans MS" w:eastAsia="新細明體" w:hAnsi="Comic Sans MS"/>
          <w:b/>
          <w:kern w:val="2"/>
          <w:sz w:val="28"/>
          <w:szCs w:val="28"/>
          <w:lang w:eastAsia="zh-TW"/>
        </w:rPr>
      </w:pPr>
    </w:p>
    <w:p w14:paraId="6A870A14" w14:textId="3CDF466E" w:rsidR="005D2626" w:rsidRDefault="005D2626">
      <w:pPr>
        <w:rPr>
          <w:rFonts w:ascii="Comic Sans MS" w:eastAsia="新細明體" w:hAnsi="Comic Sans MS"/>
          <w:kern w:val="2"/>
          <w:lang w:eastAsia="zh-TW"/>
        </w:rPr>
      </w:pPr>
    </w:p>
    <w:p w14:paraId="5C9DCEF6" w14:textId="31D80862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47C665D4" w14:textId="769CCF60" w:rsidR="0034451B" w:rsidRPr="00CB3EC2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78CC7A80" w14:textId="5EBB6A0C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56E02F04" w14:textId="1418361D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7FE0C355" w14:textId="5FB16797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33DFFFC5" w14:textId="77C32208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13FD7522" w14:textId="06670FCD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3AD5E1DF" w14:textId="41199FDF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0F170040" w14:textId="1984E80F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1AC737B5" w14:textId="056959D5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35A7E3AC" w14:textId="7A1EE7EB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0EB41756" w14:textId="5424D7EB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247C47B6" w14:textId="35EC1D85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3E354850" w14:textId="785F4C79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7B05C86C" w14:textId="1007A0C1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0FAEBC4C" w14:textId="00C204E6" w:rsidR="0034451B" w:rsidRDefault="0034451B">
      <w:pPr>
        <w:rPr>
          <w:rFonts w:ascii="Comic Sans MS" w:eastAsia="新細明體" w:hAnsi="Comic Sans MS"/>
          <w:kern w:val="2"/>
          <w:lang w:eastAsia="zh-TW"/>
        </w:rPr>
      </w:pPr>
    </w:p>
    <w:p w14:paraId="65D8FD36" w14:textId="618AA5AD" w:rsidR="0034451B" w:rsidRDefault="00E8041C" w:rsidP="00F260B4">
      <w:pPr>
        <w:widowControl w:val="0"/>
        <w:rPr>
          <w:rFonts w:ascii="Comic Sans MS" w:eastAsia="新細明體" w:hAnsi="Comic Sans MS"/>
          <w:kern w:val="2"/>
          <w:lang w:eastAsia="zh-TW"/>
        </w:rPr>
      </w:pPr>
      <w:r w:rsidRPr="0034451B">
        <w:rPr>
          <w:rFonts w:ascii="Comic Sans MS" w:eastAsia="新細明體" w:hAnsi="Comic Sans MS"/>
          <w:kern w:val="2"/>
          <w:lang w:eastAsia="zh-TW"/>
        </w:rPr>
        <w:lastRenderedPageBreak/>
        <w:t xml:space="preserve">(b) </w:t>
      </w:r>
    </w:p>
    <w:p w14:paraId="1F02D67C" w14:textId="77777777" w:rsidR="00FE11C0" w:rsidRPr="0034451B" w:rsidRDefault="00FE11C0" w:rsidP="00F260B4">
      <w:pPr>
        <w:widowControl w:val="0"/>
        <w:rPr>
          <w:rFonts w:ascii="Comic Sans MS" w:eastAsia="新細明體" w:hAnsi="Comic Sans MS"/>
          <w:kern w:val="2"/>
          <w:lang w:eastAsia="zh-TW"/>
        </w:rPr>
      </w:pPr>
    </w:p>
    <w:p w14:paraId="6E06FB17" w14:textId="54A8ABF0" w:rsidR="007765B1" w:rsidRDefault="007765B1" w:rsidP="00F260B4">
      <w:pPr>
        <w:widowControl w:val="0"/>
        <w:rPr>
          <w:rFonts w:ascii="Comic Sans MS" w:eastAsia="新細明體" w:hAnsi="Comic Sans MS"/>
          <w:kern w:val="2"/>
          <w:u w:val="single"/>
          <w:lang w:eastAsia="zh-TW"/>
        </w:rPr>
      </w:pPr>
      <w:r>
        <w:rPr>
          <w:rFonts w:ascii="Comic Sans MS" w:eastAsia="新細明體" w:hAnsi="Comic Sans MS"/>
          <w:kern w:val="2"/>
          <w:u w:val="single"/>
          <w:lang w:eastAsia="zh-TW"/>
        </w:rPr>
        <w:t>Ledger Accounts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540"/>
        <w:gridCol w:w="2400"/>
        <w:gridCol w:w="1327"/>
        <w:gridCol w:w="2960"/>
        <w:gridCol w:w="1060"/>
        <w:gridCol w:w="760"/>
      </w:tblGrid>
      <w:tr w:rsidR="007765B1" w:rsidRPr="007765B1" w14:paraId="6295961D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748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7B0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F4E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168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62D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C8E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68A186B1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ACD158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BA5" w14:textId="77777777" w:rsidR="007765B1" w:rsidRPr="007765B1" w:rsidRDefault="007765B1" w:rsidP="009D1858">
            <w:pPr>
              <w:ind w:firstLineChars="1550" w:firstLine="341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824" w14:textId="77777777" w:rsidR="007765B1" w:rsidRPr="007765B1" w:rsidRDefault="007765B1" w:rsidP="007765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7F23BCE9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B9176F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BCB7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595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B72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7D8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E4BC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2AD06F45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334D4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0DE5800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735" w14:textId="166B853C" w:rsidR="007765B1" w:rsidRPr="007765B1" w:rsidRDefault="001A2A5E" w:rsidP="001A2A5E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10</w:t>
            </w:r>
            <w:r w:rsidR="007765B1"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,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05D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BEADE5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7,700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96C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7765B1" w14:paraId="13EB0F15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49676F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011DE19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794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214" w14:textId="5EB36596" w:rsidR="007765B1" w:rsidRPr="007765B1" w:rsidRDefault="00DE5304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Balance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</w:t>
            </w: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/d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6E3" w14:textId="7F43370B" w:rsidR="007765B1" w:rsidRPr="00DE5304" w:rsidRDefault="00DE5304" w:rsidP="00DE5304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2,300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2269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04ADF42B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E528D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9A1AE5C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CFAC" w14:textId="50EF029F" w:rsidR="007765B1" w:rsidRPr="00DE5304" w:rsidRDefault="00DE5304" w:rsidP="00DE5304">
            <w:pPr>
              <w:jc w:val="right"/>
              <w:rPr>
                <w:rFonts w:eastAsiaTheme="minorEastAsia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191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779" w14:textId="24B72483" w:rsidR="007765B1" w:rsidRPr="00DE5304" w:rsidRDefault="00DE5304" w:rsidP="00DE5304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7F5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DE5304" w:rsidRPr="007765B1" w14:paraId="05FFD67C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C09607" w14:textId="77777777" w:rsidR="00DE5304" w:rsidRPr="007765B1" w:rsidRDefault="00DE5304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31484BF5" w14:textId="77777777" w:rsidR="00DE5304" w:rsidRPr="007765B1" w:rsidRDefault="00DE5304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BF70" w14:textId="77777777" w:rsidR="00DE5304" w:rsidRPr="007765B1" w:rsidRDefault="00DE5304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3AF677" w14:textId="77777777" w:rsidR="00DE5304" w:rsidRPr="007765B1" w:rsidRDefault="00DE5304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00E17B7" w14:textId="77777777" w:rsidR="00DE5304" w:rsidRPr="007765B1" w:rsidRDefault="00DE5304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6AD9" w14:textId="77777777" w:rsidR="00DE5304" w:rsidRPr="007765B1" w:rsidRDefault="00DE5304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4E8B1A2A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CD803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0779C04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7A936BF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A60970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C4F58B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7FAE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7243371F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7A2EF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753" w14:textId="77777777" w:rsidR="007765B1" w:rsidRPr="007765B1" w:rsidRDefault="007765B1" w:rsidP="007765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FF3B" w14:textId="77777777" w:rsidR="007765B1" w:rsidRPr="007765B1" w:rsidRDefault="007765B1" w:rsidP="007765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130C30F8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6A569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E70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1F6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D33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769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E5F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0CFF6C77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F653F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A9C02D8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3F5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F86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82397E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39A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7765B1" w14:paraId="612EE66E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0CBD3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9C83923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Cash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B99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7,700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E65" w14:textId="20224258" w:rsidR="007765B1" w:rsidRPr="007765B1" w:rsidRDefault="00DE5304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Balance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c</w:t>
            </w:r>
            <w:r w:rsidRPr="001C09A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/d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D9A598" w14:textId="2D07B7E0" w:rsidR="007765B1" w:rsidRPr="00DE5304" w:rsidRDefault="00DE5304" w:rsidP="00DE5304">
            <w:pPr>
              <w:jc w:val="right"/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</w:pP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15,000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0A2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2BEA324C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AF0E9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9090A83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4B2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7,300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A16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DA3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26A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7C606E05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855C4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91F16F9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EF8" w14:textId="35940AED" w:rsidR="007765B1" w:rsidRPr="00DE5304" w:rsidRDefault="00DE5304" w:rsidP="00DE5304">
            <w:pPr>
              <w:jc w:val="right"/>
              <w:rPr>
                <w:rFonts w:eastAsiaTheme="minorEastAsia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  <w:t>28</w:t>
            </w: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8FF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D81" w14:textId="44CF98C1" w:rsidR="007765B1" w:rsidRPr="00DE5304" w:rsidRDefault="00DE5304" w:rsidP="00DE5304">
            <w:pPr>
              <w:jc w:val="right"/>
              <w:rPr>
                <w:rFonts w:eastAsiaTheme="minorEastAsia"/>
                <w:sz w:val="20"/>
                <w:szCs w:val="20"/>
                <w:lang w:val="en-HK"/>
              </w:rPr>
            </w:pPr>
            <w:r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en-HK"/>
              </w:rPr>
              <w:t>28</w:t>
            </w: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  <w:lang w:val="en-HK"/>
              </w:rPr>
              <w:t>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808E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672CAD19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69BCFD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5840375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4859FA2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549D48E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6C2918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71EF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6D650788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978AA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0C4" w14:textId="547C5CEC" w:rsidR="007765B1" w:rsidRPr="007765B1" w:rsidRDefault="007765B1" w:rsidP="007765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554" w14:textId="77777777" w:rsidR="007765B1" w:rsidRPr="007765B1" w:rsidRDefault="007765B1" w:rsidP="007765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151F85ED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EDB73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C1D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623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FFE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6F7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697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2EFE27A3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18B1E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A22FCAE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F92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      8,320 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55E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Balance b/d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248E68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8,320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BA7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7765B1" w14:paraId="135FB256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35654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D53C49C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452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AD9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90C79A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0A8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7B725822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956E5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977E3C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4FA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B4A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281202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58C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0ADFA777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C0D1B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7FAF49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0743B58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155ED0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E2FBBF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DD7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  <w:tr w:rsidR="007765B1" w:rsidRPr="007765B1" w14:paraId="51189054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84936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34F" w14:textId="77777777" w:rsidR="007765B1" w:rsidRPr="007765B1" w:rsidRDefault="007765B1" w:rsidP="007765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Disposal of Machine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D9B" w14:textId="77777777" w:rsidR="007765B1" w:rsidRPr="007765B1" w:rsidRDefault="007765B1" w:rsidP="007765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483E17D6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5CB5F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1B7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140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330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13D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87F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7765B1" w14:paraId="316F1BB0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255592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05079EF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Machine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300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D11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Machine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F12324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7,300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E3B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7765B1" w14:paraId="7A3018ED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60B54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76D4791" w14:textId="14590336" w:rsidR="007765B1" w:rsidRPr="00F260B4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F260B4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Gain on Disposal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C67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2,620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661" w14:textId="3AC834A0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Accumulated Depreciation</w:t>
            </w:r>
            <w:r w:rsidR="001C12D6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- Machine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0624B5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  8,320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C0E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7765B1" w14:paraId="40D455E3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39461E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A43B6DB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DBF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F73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HK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A4E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FC6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7765B1" w14:paraId="43C917AF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FBFD4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49F041B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C59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15,620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98A" w14:textId="77777777" w:rsidR="007765B1" w:rsidRPr="007765B1" w:rsidRDefault="007765B1" w:rsidP="007765B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2F6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  <w:r w:rsidRPr="007765B1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  <w:t xml:space="preserve">        15,620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CB6" w14:textId="77777777" w:rsidR="007765B1" w:rsidRPr="007765B1" w:rsidRDefault="007765B1" w:rsidP="007765B1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7765B1" w14:paraId="7A1292E2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9E7F0D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7CCD79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1E353D5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13C0AF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D3DD27" w14:textId="77777777" w:rsidR="007765B1" w:rsidRPr="007765B1" w:rsidRDefault="007765B1" w:rsidP="007765B1">
            <w:pPr>
              <w:rPr>
                <w:rFonts w:eastAsia="Times New Roman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A5F" w14:textId="77777777" w:rsidR="007765B1" w:rsidRPr="007765B1" w:rsidRDefault="007765B1" w:rsidP="007765B1">
            <w:pPr>
              <w:jc w:val="right"/>
              <w:rPr>
                <w:rFonts w:eastAsia="Times New Roman"/>
                <w:sz w:val="20"/>
                <w:szCs w:val="20"/>
                <w:lang w:val="en-HK"/>
              </w:rPr>
            </w:pPr>
          </w:p>
        </w:tc>
      </w:tr>
    </w:tbl>
    <w:p w14:paraId="3DB64A93" w14:textId="4E3FCC68" w:rsidR="007765B1" w:rsidRDefault="007765B1">
      <w:pPr>
        <w:rPr>
          <w:rFonts w:ascii="Comic Sans MS" w:eastAsia="新細明體" w:hAnsi="Comic Sans MS"/>
          <w:kern w:val="2"/>
          <w:u w:val="single"/>
          <w:lang w:eastAsia="zh-TW"/>
        </w:rPr>
      </w:pPr>
    </w:p>
    <w:sectPr w:rsidR="007765B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F8F3EB" w16cid:durableId="269CA880"/>
  <w16cid:commentId w16cid:paraId="627AB560" w16cid:durableId="269CA886"/>
  <w16cid:commentId w16cid:paraId="6AC695EC" w16cid:durableId="269CA88C"/>
  <w16cid:commentId w16cid:paraId="4DDD9241" w16cid:durableId="2672A1F2"/>
  <w16cid:commentId w16cid:paraId="3A13BD1E" w16cid:durableId="26C5D2E6"/>
  <w16cid:commentId w16cid:paraId="7AD7AC9B" w16cid:durableId="2672D175"/>
  <w16cid:commentId w16cid:paraId="64FDA4DF" w16cid:durableId="269CA88F"/>
  <w16cid:commentId w16cid:paraId="366E8CA9" w16cid:durableId="26C5D2E9"/>
  <w16cid:commentId w16cid:paraId="5FDC834B" w16cid:durableId="26C5D2EA"/>
  <w16cid:commentId w16cid:paraId="2C3091DA" w16cid:durableId="26C5D2EB"/>
  <w16cid:commentId w16cid:paraId="1B0AB7AF" w16cid:durableId="26C5D2EC"/>
  <w16cid:commentId w16cid:paraId="459BC9A9" w16cid:durableId="26C5D2EE"/>
  <w16cid:commentId w16cid:paraId="62DC493B" w16cid:durableId="26C5D2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4535" w14:textId="77777777" w:rsidR="009E4838" w:rsidRDefault="009E4838">
      <w:r>
        <w:separator/>
      </w:r>
    </w:p>
  </w:endnote>
  <w:endnote w:type="continuationSeparator" w:id="0">
    <w:p w14:paraId="7FDD7EA0" w14:textId="77777777" w:rsidR="009E4838" w:rsidRDefault="009E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730BD" w14:textId="77777777" w:rsidR="00B15E7F" w:rsidRPr="002F5AD9" w:rsidRDefault="00B15E7F" w:rsidP="009B218D">
    <w:pPr>
      <w:pStyle w:val="a5"/>
      <w:jc w:val="right"/>
    </w:pPr>
    <w:r>
      <w:rPr>
        <w:rFonts w:hint="eastAsia"/>
      </w:rPr>
      <w:t>BAFS Learning and Teaching Example</w:t>
    </w:r>
  </w:p>
  <w:p w14:paraId="6CD5B7C5" w14:textId="67C554F7" w:rsidR="00B15E7F" w:rsidRDefault="00B55E7D" w:rsidP="009B218D">
    <w:pPr>
      <w:pStyle w:val="a5"/>
      <w:wordWrap w:val="0"/>
      <w:jc w:val="right"/>
    </w:pPr>
    <w:r>
      <w:t>Updated in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D6A1" w14:textId="77777777" w:rsidR="00B15E7F" w:rsidRPr="002F5AD9" w:rsidRDefault="00B15E7F" w:rsidP="00831EEC">
    <w:pPr>
      <w:pStyle w:val="a5"/>
      <w:jc w:val="right"/>
    </w:pPr>
    <w:r>
      <w:rPr>
        <w:rFonts w:hint="eastAsia"/>
      </w:rPr>
      <w:t>BAFS Learning and Teaching Example</w:t>
    </w:r>
  </w:p>
  <w:p w14:paraId="6905879F" w14:textId="4D194556" w:rsidR="00B15E7F" w:rsidRPr="001F51A7" w:rsidRDefault="00B15E7F" w:rsidP="001F51A7">
    <w:pPr>
      <w:pStyle w:val="a5"/>
      <w:wordWrap w:val="0"/>
      <w:jc w:val="right"/>
      <w:rPr>
        <w:rFonts w:eastAsia="新細明體"/>
        <w:lang w:eastAsia="zh-TW"/>
      </w:rPr>
    </w:pPr>
    <w:r>
      <w:rPr>
        <w:rFonts w:eastAsia="新細明體"/>
        <w:lang w:eastAsia="zh-TW"/>
      </w:rPr>
      <w:t>Updated in 202</w:t>
    </w:r>
    <w:r w:rsidR="00EE7DFC">
      <w:rPr>
        <w:rFonts w:eastAsia="新細明體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CAE8" w14:textId="77777777" w:rsidR="009E4838" w:rsidRDefault="009E4838">
      <w:r>
        <w:separator/>
      </w:r>
    </w:p>
  </w:footnote>
  <w:footnote w:type="continuationSeparator" w:id="0">
    <w:p w14:paraId="59A4C081" w14:textId="77777777" w:rsidR="009E4838" w:rsidRDefault="009E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FA29" w14:textId="112429A5" w:rsidR="00B15E7F" w:rsidRDefault="00B15E7F" w:rsidP="009617D8">
    <w:pPr>
      <w:pStyle w:val="a4"/>
      <w:tabs>
        <w:tab w:val="clear" w:pos="4153"/>
        <w:tab w:val="left" w:pos="6300"/>
      </w:tabs>
    </w:pPr>
    <w:r>
      <w:rPr>
        <w:rFonts w:hint="eastAsia"/>
      </w:rPr>
      <w:t>Topic A01: Depreciation</w:t>
    </w:r>
    <w:r>
      <w:t xml:space="preserve">                                                                            </w:t>
    </w:r>
    <w:r>
      <w:rPr>
        <w:rFonts w:hint="eastAsia"/>
      </w:rPr>
      <w:t>Student Worksheet</w:t>
    </w:r>
    <w:r>
      <w:t xml:space="preserve"> Answer</w:t>
    </w:r>
    <w:r>
      <w:rPr>
        <w:rFonts w:hint="eastAsia"/>
      </w:rPr>
      <w:t xml:space="preserve"> p.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240DB">
      <w:rPr>
        <w:rStyle w:val="a6"/>
        <w:noProof/>
      </w:rPr>
      <w:t>5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0723" w14:textId="567143D3" w:rsidR="00B15E7F" w:rsidRDefault="00B15E7F" w:rsidP="00831EEC">
    <w:pPr>
      <w:pStyle w:val="a4"/>
      <w:jc w:val="distribute"/>
    </w:pPr>
    <w:r>
      <w:rPr>
        <w:rFonts w:hint="eastAsia"/>
      </w:rPr>
      <w:t xml:space="preserve">Topic </w:t>
    </w:r>
    <w:r>
      <w:rPr>
        <w:rFonts w:eastAsia="新細明體" w:hint="eastAsia"/>
        <w:lang w:eastAsia="zh-TW"/>
      </w:rPr>
      <w:t>A</w:t>
    </w:r>
    <w:r>
      <w:rPr>
        <w:rFonts w:hint="eastAsia"/>
      </w:rPr>
      <w:t>01</w:t>
    </w:r>
    <w:r>
      <w:rPr>
        <w:rFonts w:eastAsia="新細明體"/>
        <w:lang w:eastAsia="zh-TW"/>
      </w:rPr>
      <w:t>: Depreciation</w:t>
    </w:r>
    <w:r>
      <w:rPr>
        <w:rFonts w:hint="eastAsia"/>
      </w:rPr>
      <w:t xml:space="preserve">                                              </w:t>
    </w:r>
    <w:r w:rsidRPr="007A2325">
      <w:t>Student Worksheet Answer</w:t>
    </w:r>
    <w:r>
      <w:rPr>
        <w:rFonts w:hint="eastAsia"/>
      </w:rPr>
      <w:t xml:space="preserve"> </w:t>
    </w:r>
    <w:r>
      <w:rPr>
        <w:rFonts w:eastAsia="新細明體" w:hint="eastAsia"/>
        <w:lang w:eastAsia="zh-TW"/>
      </w:rPr>
      <w:t>P</w:t>
    </w:r>
    <w:r>
      <w:rPr>
        <w:rFonts w:hint="eastAsia"/>
      </w:rPr>
      <w:t>.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240DB">
      <w:rPr>
        <w:rStyle w:val="a6"/>
        <w:noProof/>
      </w:rPr>
      <w:t>17</w:t>
    </w:r>
    <w:r>
      <w:rPr>
        <w:rStyle w:val="a6"/>
      </w:rPr>
      <w:fldChar w:fldCharType="end"/>
    </w:r>
    <w:r>
      <w:rPr>
        <w:rFonts w:hint="eastAsia"/>
      </w:rPr>
      <w:t xml:space="preserve"> </w:t>
    </w:r>
  </w:p>
  <w:p w14:paraId="3167B324" w14:textId="77777777" w:rsidR="00B15E7F" w:rsidRDefault="00B15E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abstractNum w:abstractNumId="0" w15:restartNumberingAfterBreak="0">
    <w:nsid w:val="01C3337A"/>
    <w:multiLevelType w:val="hybridMultilevel"/>
    <w:tmpl w:val="378E97D6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A5779A"/>
    <w:multiLevelType w:val="hybridMultilevel"/>
    <w:tmpl w:val="8932BC1C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4376D"/>
    <w:multiLevelType w:val="hybridMultilevel"/>
    <w:tmpl w:val="F948E6C0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A16BA"/>
    <w:multiLevelType w:val="hybridMultilevel"/>
    <w:tmpl w:val="48DA4BF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66C4F"/>
    <w:multiLevelType w:val="hybridMultilevel"/>
    <w:tmpl w:val="C3E018A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546507"/>
    <w:multiLevelType w:val="hybridMultilevel"/>
    <w:tmpl w:val="353218E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227574"/>
    <w:multiLevelType w:val="hybridMultilevel"/>
    <w:tmpl w:val="F0F0A88E"/>
    <w:lvl w:ilvl="0" w:tplc="ADECE3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D1D"/>
    <w:multiLevelType w:val="hybridMultilevel"/>
    <w:tmpl w:val="F7008218"/>
    <w:lvl w:ilvl="0" w:tplc="73AAA5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2834D406">
      <w:start w:val="1"/>
      <w:numFmt w:val="lowerLetter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FB5609"/>
    <w:multiLevelType w:val="hybridMultilevel"/>
    <w:tmpl w:val="4448DD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A40824"/>
    <w:multiLevelType w:val="hybridMultilevel"/>
    <w:tmpl w:val="DDFE0E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677EFB"/>
    <w:multiLevelType w:val="hybridMultilevel"/>
    <w:tmpl w:val="8EDE5E3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D6D60"/>
    <w:multiLevelType w:val="hybridMultilevel"/>
    <w:tmpl w:val="1A3A9346"/>
    <w:lvl w:ilvl="0" w:tplc="FAE0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39805716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33505F"/>
    <w:multiLevelType w:val="hybridMultilevel"/>
    <w:tmpl w:val="257A2D5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5860B4"/>
    <w:multiLevelType w:val="hybridMultilevel"/>
    <w:tmpl w:val="25C2D146"/>
    <w:lvl w:ilvl="0" w:tplc="D870B8C2">
      <w:start w:val="1"/>
      <w:numFmt w:val="decimal"/>
      <w:lvlText w:val="(%1)"/>
      <w:lvlJc w:val="left"/>
      <w:pPr>
        <w:tabs>
          <w:tab w:val="num" w:pos="1594"/>
        </w:tabs>
        <w:ind w:left="1594" w:hanging="63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6"/>
        </w:tabs>
        <w:ind w:left="4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6"/>
        </w:tabs>
        <w:ind w:left="5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6"/>
        </w:tabs>
        <w:ind w:left="5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6"/>
        </w:tabs>
        <w:ind w:left="6246" w:hanging="480"/>
      </w:pPr>
      <w:rPr>
        <w:rFonts w:ascii="Wingdings" w:hAnsi="Wingdings" w:hint="default"/>
      </w:rPr>
    </w:lvl>
  </w:abstractNum>
  <w:abstractNum w:abstractNumId="14" w15:restartNumberingAfterBreak="0">
    <w:nsid w:val="34D103B9"/>
    <w:multiLevelType w:val="hybridMultilevel"/>
    <w:tmpl w:val="68F4C1DE"/>
    <w:lvl w:ilvl="0" w:tplc="2E6A0B7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1" w:tplc="A61CEAD4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5234FB"/>
    <w:multiLevelType w:val="hybridMultilevel"/>
    <w:tmpl w:val="7264EDA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CF335A"/>
    <w:multiLevelType w:val="hybridMultilevel"/>
    <w:tmpl w:val="5F1AF10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607647"/>
    <w:multiLevelType w:val="hybridMultilevel"/>
    <w:tmpl w:val="C8A4CCDC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AB5B4E"/>
    <w:multiLevelType w:val="hybridMultilevel"/>
    <w:tmpl w:val="132CF3A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DD3F1B"/>
    <w:multiLevelType w:val="hybridMultilevel"/>
    <w:tmpl w:val="4442E8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8D0DEE"/>
    <w:multiLevelType w:val="hybridMultilevel"/>
    <w:tmpl w:val="0894975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5C53181"/>
    <w:multiLevelType w:val="hybridMultilevel"/>
    <w:tmpl w:val="CA42EB74"/>
    <w:lvl w:ilvl="0" w:tplc="D870B8C2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691EE6"/>
    <w:multiLevelType w:val="hybridMultilevel"/>
    <w:tmpl w:val="B4E44064"/>
    <w:lvl w:ilvl="0" w:tplc="886ADDC2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DD7A79"/>
    <w:multiLevelType w:val="hybridMultilevel"/>
    <w:tmpl w:val="94BC88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35690B"/>
    <w:multiLevelType w:val="hybridMultilevel"/>
    <w:tmpl w:val="4D30AD02"/>
    <w:lvl w:ilvl="0" w:tplc="D4C887B8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617C266C"/>
    <w:multiLevelType w:val="hybridMultilevel"/>
    <w:tmpl w:val="C5CA5F20"/>
    <w:lvl w:ilvl="0" w:tplc="3A424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601D6D"/>
    <w:multiLevelType w:val="hybridMultilevel"/>
    <w:tmpl w:val="142C5F1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4E7432E"/>
    <w:multiLevelType w:val="hybridMultilevel"/>
    <w:tmpl w:val="32A445B6"/>
    <w:lvl w:ilvl="0" w:tplc="2A66DE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146F"/>
    <w:multiLevelType w:val="hybridMultilevel"/>
    <w:tmpl w:val="16FAB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031D91"/>
    <w:multiLevelType w:val="hybridMultilevel"/>
    <w:tmpl w:val="11900834"/>
    <w:lvl w:ilvl="0" w:tplc="2F98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D31797"/>
    <w:multiLevelType w:val="hybridMultilevel"/>
    <w:tmpl w:val="4BF2FED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19037D"/>
    <w:multiLevelType w:val="hybridMultilevel"/>
    <w:tmpl w:val="F2E4D518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4862C2"/>
    <w:multiLevelType w:val="hybridMultilevel"/>
    <w:tmpl w:val="D4BCACA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4"/>
  </w:num>
  <w:num w:numId="5">
    <w:abstractNumId w:val="20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5"/>
  </w:num>
  <w:num w:numId="12">
    <w:abstractNumId w:val="29"/>
  </w:num>
  <w:num w:numId="13">
    <w:abstractNumId w:val="22"/>
  </w:num>
  <w:num w:numId="14">
    <w:abstractNumId w:val="24"/>
  </w:num>
  <w:num w:numId="15">
    <w:abstractNumId w:val="26"/>
  </w:num>
  <w:num w:numId="16">
    <w:abstractNumId w:val="14"/>
  </w:num>
  <w:num w:numId="17">
    <w:abstractNumId w:val="31"/>
  </w:num>
  <w:num w:numId="18">
    <w:abstractNumId w:val="0"/>
  </w:num>
  <w:num w:numId="19">
    <w:abstractNumId w:val="32"/>
  </w:num>
  <w:num w:numId="20">
    <w:abstractNumId w:val="15"/>
  </w:num>
  <w:num w:numId="21">
    <w:abstractNumId w:val="30"/>
  </w:num>
  <w:num w:numId="22">
    <w:abstractNumId w:val="18"/>
  </w:num>
  <w:num w:numId="23">
    <w:abstractNumId w:val="2"/>
  </w:num>
  <w:num w:numId="24">
    <w:abstractNumId w:val="16"/>
  </w:num>
  <w:num w:numId="25">
    <w:abstractNumId w:val="17"/>
  </w:num>
  <w:num w:numId="26">
    <w:abstractNumId w:val="5"/>
  </w:num>
  <w:num w:numId="27">
    <w:abstractNumId w:val="10"/>
  </w:num>
  <w:num w:numId="28">
    <w:abstractNumId w:val="9"/>
  </w:num>
  <w:num w:numId="29">
    <w:abstractNumId w:val="12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HK" w:vendorID="64" w:dllVersion="4096" w:nlCheck="1" w:checkStyle="0"/>
  <w:activeWritingStyle w:appName="MSWord" w:lang="en-HK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9"/>
    <w:rsid w:val="000002E3"/>
    <w:rsid w:val="00000868"/>
    <w:rsid w:val="0000315C"/>
    <w:rsid w:val="00004991"/>
    <w:rsid w:val="00013273"/>
    <w:rsid w:val="00025E94"/>
    <w:rsid w:val="00030DAB"/>
    <w:rsid w:val="000344F2"/>
    <w:rsid w:val="00035A6F"/>
    <w:rsid w:val="00036815"/>
    <w:rsid w:val="000457B7"/>
    <w:rsid w:val="00046B60"/>
    <w:rsid w:val="00047003"/>
    <w:rsid w:val="0005285D"/>
    <w:rsid w:val="000634ED"/>
    <w:rsid w:val="0006408F"/>
    <w:rsid w:val="000868E1"/>
    <w:rsid w:val="00091C4B"/>
    <w:rsid w:val="000957F1"/>
    <w:rsid w:val="000B566A"/>
    <w:rsid w:val="000C03F6"/>
    <w:rsid w:val="000C3C02"/>
    <w:rsid w:val="000C6392"/>
    <w:rsid w:val="000D2A1F"/>
    <w:rsid w:val="000E0B52"/>
    <w:rsid w:val="000E57C2"/>
    <w:rsid w:val="000F1E8C"/>
    <w:rsid w:val="000F3243"/>
    <w:rsid w:val="000F5ED9"/>
    <w:rsid w:val="00101911"/>
    <w:rsid w:val="001058BF"/>
    <w:rsid w:val="0010731E"/>
    <w:rsid w:val="00111D43"/>
    <w:rsid w:val="0012077A"/>
    <w:rsid w:val="00120881"/>
    <w:rsid w:val="0012494E"/>
    <w:rsid w:val="0012581D"/>
    <w:rsid w:val="00126667"/>
    <w:rsid w:val="0013205F"/>
    <w:rsid w:val="00143EC7"/>
    <w:rsid w:val="00144551"/>
    <w:rsid w:val="00162659"/>
    <w:rsid w:val="001641CC"/>
    <w:rsid w:val="0016638E"/>
    <w:rsid w:val="001754F4"/>
    <w:rsid w:val="001838BB"/>
    <w:rsid w:val="00185544"/>
    <w:rsid w:val="00187EA8"/>
    <w:rsid w:val="001A2A5E"/>
    <w:rsid w:val="001A3929"/>
    <w:rsid w:val="001C0187"/>
    <w:rsid w:val="001C09A9"/>
    <w:rsid w:val="001C12D6"/>
    <w:rsid w:val="001C4CD1"/>
    <w:rsid w:val="001D2F6C"/>
    <w:rsid w:val="001E2229"/>
    <w:rsid w:val="001E622C"/>
    <w:rsid w:val="001F45A8"/>
    <w:rsid w:val="001F51A7"/>
    <w:rsid w:val="00201F2A"/>
    <w:rsid w:val="0020236A"/>
    <w:rsid w:val="0020712F"/>
    <w:rsid w:val="00210EEF"/>
    <w:rsid w:val="00222547"/>
    <w:rsid w:val="00222D65"/>
    <w:rsid w:val="0022426A"/>
    <w:rsid w:val="0022456C"/>
    <w:rsid w:val="002268BC"/>
    <w:rsid w:val="002330E8"/>
    <w:rsid w:val="00235EAB"/>
    <w:rsid w:val="0024276B"/>
    <w:rsid w:val="00260FB3"/>
    <w:rsid w:val="00265EBE"/>
    <w:rsid w:val="00266B5A"/>
    <w:rsid w:val="002818DD"/>
    <w:rsid w:val="00281E41"/>
    <w:rsid w:val="002832E4"/>
    <w:rsid w:val="00283D21"/>
    <w:rsid w:val="002849EE"/>
    <w:rsid w:val="00285ABD"/>
    <w:rsid w:val="0029507B"/>
    <w:rsid w:val="002A2626"/>
    <w:rsid w:val="002A2AD1"/>
    <w:rsid w:val="002A317F"/>
    <w:rsid w:val="002B5C98"/>
    <w:rsid w:val="002C0070"/>
    <w:rsid w:val="002C7AE1"/>
    <w:rsid w:val="002D002F"/>
    <w:rsid w:val="002D0066"/>
    <w:rsid w:val="002D0BB2"/>
    <w:rsid w:val="002D12DC"/>
    <w:rsid w:val="002D23ED"/>
    <w:rsid w:val="002E2236"/>
    <w:rsid w:val="002F5BD1"/>
    <w:rsid w:val="002F6D62"/>
    <w:rsid w:val="003020AA"/>
    <w:rsid w:val="00302BF8"/>
    <w:rsid w:val="00303774"/>
    <w:rsid w:val="0030746E"/>
    <w:rsid w:val="00316593"/>
    <w:rsid w:val="003176AF"/>
    <w:rsid w:val="003209A7"/>
    <w:rsid w:val="003240DB"/>
    <w:rsid w:val="003271BC"/>
    <w:rsid w:val="0032764B"/>
    <w:rsid w:val="00335C1D"/>
    <w:rsid w:val="0034451B"/>
    <w:rsid w:val="0034607C"/>
    <w:rsid w:val="00346688"/>
    <w:rsid w:val="003479D9"/>
    <w:rsid w:val="00351A15"/>
    <w:rsid w:val="003736E6"/>
    <w:rsid w:val="00373F1D"/>
    <w:rsid w:val="00382898"/>
    <w:rsid w:val="00382984"/>
    <w:rsid w:val="003872C1"/>
    <w:rsid w:val="0039473E"/>
    <w:rsid w:val="003A071E"/>
    <w:rsid w:val="003A5A04"/>
    <w:rsid w:val="003B3A1A"/>
    <w:rsid w:val="003C16D2"/>
    <w:rsid w:val="003C3223"/>
    <w:rsid w:val="003C408A"/>
    <w:rsid w:val="003D6980"/>
    <w:rsid w:val="003D6DF9"/>
    <w:rsid w:val="003D767B"/>
    <w:rsid w:val="003F3D29"/>
    <w:rsid w:val="003F7126"/>
    <w:rsid w:val="00422B28"/>
    <w:rsid w:val="0042428A"/>
    <w:rsid w:val="00424D68"/>
    <w:rsid w:val="00430443"/>
    <w:rsid w:val="00431F53"/>
    <w:rsid w:val="00434B80"/>
    <w:rsid w:val="00442750"/>
    <w:rsid w:val="00463DF7"/>
    <w:rsid w:val="00464851"/>
    <w:rsid w:val="004846E9"/>
    <w:rsid w:val="004875A5"/>
    <w:rsid w:val="0049120B"/>
    <w:rsid w:val="00491980"/>
    <w:rsid w:val="004A04A0"/>
    <w:rsid w:val="004A1832"/>
    <w:rsid w:val="004A23CE"/>
    <w:rsid w:val="004B37E3"/>
    <w:rsid w:val="004C1626"/>
    <w:rsid w:val="004D0454"/>
    <w:rsid w:val="004D27A0"/>
    <w:rsid w:val="004D48BE"/>
    <w:rsid w:val="004D6CDD"/>
    <w:rsid w:val="00504510"/>
    <w:rsid w:val="0050765F"/>
    <w:rsid w:val="005078DB"/>
    <w:rsid w:val="00520A40"/>
    <w:rsid w:val="00523C7D"/>
    <w:rsid w:val="0053100C"/>
    <w:rsid w:val="00541629"/>
    <w:rsid w:val="00543BCC"/>
    <w:rsid w:val="00544D7A"/>
    <w:rsid w:val="005633D9"/>
    <w:rsid w:val="00563C19"/>
    <w:rsid w:val="00564029"/>
    <w:rsid w:val="0056504C"/>
    <w:rsid w:val="00565563"/>
    <w:rsid w:val="00573891"/>
    <w:rsid w:val="00573D64"/>
    <w:rsid w:val="005750C6"/>
    <w:rsid w:val="005751C6"/>
    <w:rsid w:val="00576973"/>
    <w:rsid w:val="00577890"/>
    <w:rsid w:val="00586E97"/>
    <w:rsid w:val="00592B3B"/>
    <w:rsid w:val="005A3536"/>
    <w:rsid w:val="005B259A"/>
    <w:rsid w:val="005B52C9"/>
    <w:rsid w:val="005B6E09"/>
    <w:rsid w:val="005C09D4"/>
    <w:rsid w:val="005C0D04"/>
    <w:rsid w:val="005C45BE"/>
    <w:rsid w:val="005D2626"/>
    <w:rsid w:val="005D6E8E"/>
    <w:rsid w:val="005E29F5"/>
    <w:rsid w:val="005E3CDF"/>
    <w:rsid w:val="005E5D1B"/>
    <w:rsid w:val="00602DDE"/>
    <w:rsid w:val="00604CE7"/>
    <w:rsid w:val="00612452"/>
    <w:rsid w:val="006165FE"/>
    <w:rsid w:val="00621756"/>
    <w:rsid w:val="00633036"/>
    <w:rsid w:val="00633463"/>
    <w:rsid w:val="00635070"/>
    <w:rsid w:val="0067427D"/>
    <w:rsid w:val="00675136"/>
    <w:rsid w:val="006771C1"/>
    <w:rsid w:val="00681485"/>
    <w:rsid w:val="00686E84"/>
    <w:rsid w:val="006A7353"/>
    <w:rsid w:val="006B1B3C"/>
    <w:rsid w:val="006B7522"/>
    <w:rsid w:val="006D34EC"/>
    <w:rsid w:val="006E31CB"/>
    <w:rsid w:val="006F090F"/>
    <w:rsid w:val="006F4053"/>
    <w:rsid w:val="00701C8B"/>
    <w:rsid w:val="00713608"/>
    <w:rsid w:val="00714F87"/>
    <w:rsid w:val="007161F9"/>
    <w:rsid w:val="00716BF5"/>
    <w:rsid w:val="00732F8E"/>
    <w:rsid w:val="00740263"/>
    <w:rsid w:val="0074402F"/>
    <w:rsid w:val="007454D7"/>
    <w:rsid w:val="00746373"/>
    <w:rsid w:val="00753E6B"/>
    <w:rsid w:val="0075541D"/>
    <w:rsid w:val="00756A54"/>
    <w:rsid w:val="00764F62"/>
    <w:rsid w:val="007765B1"/>
    <w:rsid w:val="0078213B"/>
    <w:rsid w:val="00782466"/>
    <w:rsid w:val="00787F76"/>
    <w:rsid w:val="007931BA"/>
    <w:rsid w:val="00797B58"/>
    <w:rsid w:val="007A0765"/>
    <w:rsid w:val="007A2325"/>
    <w:rsid w:val="007A4096"/>
    <w:rsid w:val="007B105A"/>
    <w:rsid w:val="007B4665"/>
    <w:rsid w:val="007B4B87"/>
    <w:rsid w:val="007C5C29"/>
    <w:rsid w:val="007D2E80"/>
    <w:rsid w:val="007D5A65"/>
    <w:rsid w:val="007E18FA"/>
    <w:rsid w:val="007E28D5"/>
    <w:rsid w:val="007E7205"/>
    <w:rsid w:val="007F0306"/>
    <w:rsid w:val="007F0477"/>
    <w:rsid w:val="007F5225"/>
    <w:rsid w:val="007F6A2A"/>
    <w:rsid w:val="0080298D"/>
    <w:rsid w:val="00813F6E"/>
    <w:rsid w:val="008258C5"/>
    <w:rsid w:val="00831EEC"/>
    <w:rsid w:val="0083489A"/>
    <w:rsid w:val="00835883"/>
    <w:rsid w:val="00837328"/>
    <w:rsid w:val="00840A88"/>
    <w:rsid w:val="00842942"/>
    <w:rsid w:val="00842BA2"/>
    <w:rsid w:val="00845DCA"/>
    <w:rsid w:val="008541B6"/>
    <w:rsid w:val="00873684"/>
    <w:rsid w:val="008747DC"/>
    <w:rsid w:val="00874F93"/>
    <w:rsid w:val="008835B7"/>
    <w:rsid w:val="00891230"/>
    <w:rsid w:val="008A0ED9"/>
    <w:rsid w:val="008A0FDA"/>
    <w:rsid w:val="008A44A9"/>
    <w:rsid w:val="008A7147"/>
    <w:rsid w:val="008A7ED0"/>
    <w:rsid w:val="008B024D"/>
    <w:rsid w:val="008B472D"/>
    <w:rsid w:val="008C2A57"/>
    <w:rsid w:val="008C39FE"/>
    <w:rsid w:val="008E1625"/>
    <w:rsid w:val="008E46C8"/>
    <w:rsid w:val="008F62BE"/>
    <w:rsid w:val="008F67FE"/>
    <w:rsid w:val="00912E34"/>
    <w:rsid w:val="00923EA8"/>
    <w:rsid w:val="00925F30"/>
    <w:rsid w:val="00927FBB"/>
    <w:rsid w:val="00945D7F"/>
    <w:rsid w:val="00946006"/>
    <w:rsid w:val="00947607"/>
    <w:rsid w:val="009617D8"/>
    <w:rsid w:val="009617DD"/>
    <w:rsid w:val="00966E5D"/>
    <w:rsid w:val="009712B1"/>
    <w:rsid w:val="00972A4C"/>
    <w:rsid w:val="00980997"/>
    <w:rsid w:val="00982C45"/>
    <w:rsid w:val="00987402"/>
    <w:rsid w:val="009907B6"/>
    <w:rsid w:val="00995A4C"/>
    <w:rsid w:val="00997E4C"/>
    <w:rsid w:val="009A178A"/>
    <w:rsid w:val="009B1F66"/>
    <w:rsid w:val="009B218D"/>
    <w:rsid w:val="009B2DBE"/>
    <w:rsid w:val="009C514B"/>
    <w:rsid w:val="009C6C95"/>
    <w:rsid w:val="009C7284"/>
    <w:rsid w:val="009C78DA"/>
    <w:rsid w:val="009D1858"/>
    <w:rsid w:val="009E4838"/>
    <w:rsid w:val="009F6BA4"/>
    <w:rsid w:val="00A00307"/>
    <w:rsid w:val="00A04E47"/>
    <w:rsid w:val="00A117C2"/>
    <w:rsid w:val="00A126E3"/>
    <w:rsid w:val="00A12CF0"/>
    <w:rsid w:val="00A15321"/>
    <w:rsid w:val="00A2048D"/>
    <w:rsid w:val="00A256F9"/>
    <w:rsid w:val="00A26B46"/>
    <w:rsid w:val="00A27EED"/>
    <w:rsid w:val="00A30933"/>
    <w:rsid w:val="00A36FE3"/>
    <w:rsid w:val="00A3785F"/>
    <w:rsid w:val="00A42E8C"/>
    <w:rsid w:val="00A47780"/>
    <w:rsid w:val="00A5274B"/>
    <w:rsid w:val="00A52E5D"/>
    <w:rsid w:val="00A54541"/>
    <w:rsid w:val="00A671B3"/>
    <w:rsid w:val="00A72D1D"/>
    <w:rsid w:val="00A7341A"/>
    <w:rsid w:val="00A767AB"/>
    <w:rsid w:val="00A806EB"/>
    <w:rsid w:val="00A94164"/>
    <w:rsid w:val="00A946B6"/>
    <w:rsid w:val="00A952E2"/>
    <w:rsid w:val="00A95AFB"/>
    <w:rsid w:val="00AA05B2"/>
    <w:rsid w:val="00AA2692"/>
    <w:rsid w:val="00AA5450"/>
    <w:rsid w:val="00AA6FCC"/>
    <w:rsid w:val="00AB2E71"/>
    <w:rsid w:val="00AB4492"/>
    <w:rsid w:val="00AC49FA"/>
    <w:rsid w:val="00AC5B83"/>
    <w:rsid w:val="00AC72E9"/>
    <w:rsid w:val="00AD13A0"/>
    <w:rsid w:val="00AD788D"/>
    <w:rsid w:val="00AE09BA"/>
    <w:rsid w:val="00AE2EC1"/>
    <w:rsid w:val="00AE5513"/>
    <w:rsid w:val="00AE6015"/>
    <w:rsid w:val="00AE633B"/>
    <w:rsid w:val="00AE6DD1"/>
    <w:rsid w:val="00AF0092"/>
    <w:rsid w:val="00AF30F0"/>
    <w:rsid w:val="00AF5AC8"/>
    <w:rsid w:val="00AF601E"/>
    <w:rsid w:val="00B145EB"/>
    <w:rsid w:val="00B15E7F"/>
    <w:rsid w:val="00B212B9"/>
    <w:rsid w:val="00B23C13"/>
    <w:rsid w:val="00B31482"/>
    <w:rsid w:val="00B36314"/>
    <w:rsid w:val="00B55E7D"/>
    <w:rsid w:val="00B57A6B"/>
    <w:rsid w:val="00B62F08"/>
    <w:rsid w:val="00B679D4"/>
    <w:rsid w:val="00B701A0"/>
    <w:rsid w:val="00B75412"/>
    <w:rsid w:val="00B80A66"/>
    <w:rsid w:val="00B82814"/>
    <w:rsid w:val="00B903DB"/>
    <w:rsid w:val="00B92BB1"/>
    <w:rsid w:val="00BB0AC1"/>
    <w:rsid w:val="00BC07D8"/>
    <w:rsid w:val="00BC1FBE"/>
    <w:rsid w:val="00BC27BD"/>
    <w:rsid w:val="00BC32CD"/>
    <w:rsid w:val="00BF1923"/>
    <w:rsid w:val="00C03A8E"/>
    <w:rsid w:val="00C10813"/>
    <w:rsid w:val="00C1452E"/>
    <w:rsid w:val="00C21A57"/>
    <w:rsid w:val="00C22214"/>
    <w:rsid w:val="00C238F9"/>
    <w:rsid w:val="00C23B55"/>
    <w:rsid w:val="00C34069"/>
    <w:rsid w:val="00C370B4"/>
    <w:rsid w:val="00C377A7"/>
    <w:rsid w:val="00C4195B"/>
    <w:rsid w:val="00C47562"/>
    <w:rsid w:val="00C62BE2"/>
    <w:rsid w:val="00C62E0D"/>
    <w:rsid w:val="00C70A7F"/>
    <w:rsid w:val="00C7488C"/>
    <w:rsid w:val="00C85C9F"/>
    <w:rsid w:val="00C9294A"/>
    <w:rsid w:val="00C96685"/>
    <w:rsid w:val="00CA3B20"/>
    <w:rsid w:val="00CB3114"/>
    <w:rsid w:val="00CB3EC2"/>
    <w:rsid w:val="00CC166C"/>
    <w:rsid w:val="00CD4883"/>
    <w:rsid w:val="00CD6903"/>
    <w:rsid w:val="00CD75E7"/>
    <w:rsid w:val="00CE3D5A"/>
    <w:rsid w:val="00CF1597"/>
    <w:rsid w:val="00CF6D34"/>
    <w:rsid w:val="00D00397"/>
    <w:rsid w:val="00D02CCA"/>
    <w:rsid w:val="00D07F1E"/>
    <w:rsid w:val="00D12D02"/>
    <w:rsid w:val="00D1539E"/>
    <w:rsid w:val="00D15AAA"/>
    <w:rsid w:val="00D25634"/>
    <w:rsid w:val="00D3345B"/>
    <w:rsid w:val="00D42AC3"/>
    <w:rsid w:val="00D43C24"/>
    <w:rsid w:val="00D458A2"/>
    <w:rsid w:val="00D47310"/>
    <w:rsid w:val="00D54EBA"/>
    <w:rsid w:val="00D56919"/>
    <w:rsid w:val="00D60CE2"/>
    <w:rsid w:val="00D6420F"/>
    <w:rsid w:val="00D64C33"/>
    <w:rsid w:val="00D66687"/>
    <w:rsid w:val="00D757BD"/>
    <w:rsid w:val="00D826CE"/>
    <w:rsid w:val="00DA1032"/>
    <w:rsid w:val="00DA465F"/>
    <w:rsid w:val="00DA7C84"/>
    <w:rsid w:val="00DC1F8E"/>
    <w:rsid w:val="00DC6362"/>
    <w:rsid w:val="00DD2D82"/>
    <w:rsid w:val="00DE2B37"/>
    <w:rsid w:val="00DE51FE"/>
    <w:rsid w:val="00DE5304"/>
    <w:rsid w:val="00DF615C"/>
    <w:rsid w:val="00DF7FE3"/>
    <w:rsid w:val="00E05F35"/>
    <w:rsid w:val="00E071FF"/>
    <w:rsid w:val="00E07ACE"/>
    <w:rsid w:val="00E127CF"/>
    <w:rsid w:val="00E205D9"/>
    <w:rsid w:val="00E268C1"/>
    <w:rsid w:val="00E279E4"/>
    <w:rsid w:val="00E333C4"/>
    <w:rsid w:val="00E47685"/>
    <w:rsid w:val="00E52289"/>
    <w:rsid w:val="00E638F0"/>
    <w:rsid w:val="00E639A5"/>
    <w:rsid w:val="00E64863"/>
    <w:rsid w:val="00E74EF7"/>
    <w:rsid w:val="00E757A0"/>
    <w:rsid w:val="00E768E2"/>
    <w:rsid w:val="00E76D09"/>
    <w:rsid w:val="00E8041C"/>
    <w:rsid w:val="00E80BF1"/>
    <w:rsid w:val="00E80C9A"/>
    <w:rsid w:val="00E8425A"/>
    <w:rsid w:val="00E937AA"/>
    <w:rsid w:val="00EA3B59"/>
    <w:rsid w:val="00EA412E"/>
    <w:rsid w:val="00EA4658"/>
    <w:rsid w:val="00EA6850"/>
    <w:rsid w:val="00EB0B6D"/>
    <w:rsid w:val="00EB45F0"/>
    <w:rsid w:val="00EB596A"/>
    <w:rsid w:val="00EC07B5"/>
    <w:rsid w:val="00ED00BA"/>
    <w:rsid w:val="00ED0127"/>
    <w:rsid w:val="00ED3598"/>
    <w:rsid w:val="00EE1958"/>
    <w:rsid w:val="00EE2B43"/>
    <w:rsid w:val="00EE4220"/>
    <w:rsid w:val="00EE64A2"/>
    <w:rsid w:val="00EE7DFC"/>
    <w:rsid w:val="00EF0678"/>
    <w:rsid w:val="00EF6C05"/>
    <w:rsid w:val="00EF7127"/>
    <w:rsid w:val="00F059E6"/>
    <w:rsid w:val="00F0664C"/>
    <w:rsid w:val="00F13378"/>
    <w:rsid w:val="00F22C25"/>
    <w:rsid w:val="00F232D7"/>
    <w:rsid w:val="00F25E19"/>
    <w:rsid w:val="00F260B4"/>
    <w:rsid w:val="00F314CF"/>
    <w:rsid w:val="00F31B1C"/>
    <w:rsid w:val="00F544E1"/>
    <w:rsid w:val="00F56ED1"/>
    <w:rsid w:val="00F60165"/>
    <w:rsid w:val="00F61F17"/>
    <w:rsid w:val="00F714CF"/>
    <w:rsid w:val="00F725D4"/>
    <w:rsid w:val="00F81158"/>
    <w:rsid w:val="00F81231"/>
    <w:rsid w:val="00F81BF4"/>
    <w:rsid w:val="00F8277C"/>
    <w:rsid w:val="00F82A06"/>
    <w:rsid w:val="00F8328C"/>
    <w:rsid w:val="00F92345"/>
    <w:rsid w:val="00FA3B5D"/>
    <w:rsid w:val="00FA583C"/>
    <w:rsid w:val="00FC02C9"/>
    <w:rsid w:val="00FC64A5"/>
    <w:rsid w:val="00FD6805"/>
    <w:rsid w:val="00FE11C0"/>
    <w:rsid w:val="00FE1206"/>
    <w:rsid w:val="00FE525E"/>
    <w:rsid w:val="00FF36B5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6C16D"/>
  <w15:chartTrackingRefBased/>
  <w15:docId w15:val="{095EB935-6224-4B83-89E5-9B6B850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B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31EEC"/>
  </w:style>
  <w:style w:type="paragraph" w:styleId="a7">
    <w:name w:val="Balloon Text"/>
    <w:basedOn w:val="a"/>
    <w:semiHidden/>
    <w:rsid w:val="007A0765"/>
    <w:rPr>
      <w:rFonts w:ascii="Arial" w:eastAsia="新細明體" w:hAnsi="Arial"/>
      <w:sz w:val="18"/>
      <w:szCs w:val="18"/>
    </w:rPr>
  </w:style>
  <w:style w:type="character" w:customStyle="1" w:styleId="titleemph1">
    <w:name w:val="title_emph1"/>
    <w:rsid w:val="00837328"/>
    <w:rPr>
      <w:rFonts w:ascii="Arial" w:hAnsi="Arial" w:cs="Arial" w:hint="default"/>
      <w:b/>
      <w:bCs/>
      <w:sz w:val="18"/>
      <w:szCs w:val="18"/>
    </w:rPr>
  </w:style>
  <w:style w:type="character" w:styleId="a8">
    <w:name w:val="annotation reference"/>
    <w:basedOn w:val="a0"/>
    <w:rsid w:val="001A3929"/>
    <w:rPr>
      <w:sz w:val="16"/>
      <w:szCs w:val="16"/>
    </w:rPr>
  </w:style>
  <w:style w:type="paragraph" w:styleId="a9">
    <w:name w:val="annotation text"/>
    <w:basedOn w:val="a"/>
    <w:link w:val="aa"/>
    <w:rsid w:val="001A3929"/>
    <w:rPr>
      <w:sz w:val="20"/>
      <w:szCs w:val="20"/>
    </w:rPr>
  </w:style>
  <w:style w:type="character" w:customStyle="1" w:styleId="aa">
    <w:name w:val="註解文字 字元"/>
    <w:basedOn w:val="a0"/>
    <w:link w:val="a9"/>
    <w:rsid w:val="001A3929"/>
    <w:rPr>
      <w:lang w:val="en-US"/>
    </w:rPr>
  </w:style>
  <w:style w:type="paragraph" w:styleId="ab">
    <w:name w:val="annotation subject"/>
    <w:basedOn w:val="a9"/>
    <w:next w:val="a9"/>
    <w:link w:val="ac"/>
    <w:rsid w:val="001A3929"/>
    <w:rPr>
      <w:b/>
      <w:bCs/>
    </w:rPr>
  </w:style>
  <w:style w:type="character" w:customStyle="1" w:styleId="ac">
    <w:name w:val="註解主旨 字元"/>
    <w:basedOn w:val="aa"/>
    <w:link w:val="ab"/>
    <w:rsid w:val="001A3929"/>
    <w:rPr>
      <w:b/>
      <w:bCs/>
      <w:lang w:val="en-US"/>
    </w:rPr>
  </w:style>
  <w:style w:type="paragraph" w:styleId="ad">
    <w:name w:val="List Paragraph"/>
    <w:basedOn w:val="a"/>
    <w:uiPriority w:val="34"/>
    <w:qFormat/>
    <w:rsid w:val="009C514B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576973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E937AA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E8041C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D1E7-3930-4941-9527-519EEB0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1186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 Project – Lesson Plan</vt:lpstr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 Project – Lesson Plan</dc:title>
  <dc:subject/>
  <dc:creator>user</dc:creator>
  <cp:keywords/>
  <dc:description/>
  <cp:lastModifiedBy>NG, Wai-leung Rex</cp:lastModifiedBy>
  <cp:revision>86</cp:revision>
  <cp:lastPrinted>2022-07-14T00:46:00Z</cp:lastPrinted>
  <dcterms:created xsi:type="dcterms:W3CDTF">2022-12-29T01:46:00Z</dcterms:created>
  <dcterms:modified xsi:type="dcterms:W3CDTF">2023-12-22T01:34:00Z</dcterms:modified>
</cp:coreProperties>
</file>