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CC" w:rsidRPr="00B3283A" w:rsidRDefault="00B3283A" w:rsidP="00B3283A">
      <w:pPr>
        <w:spacing w:line="360" w:lineRule="auto"/>
        <w:rPr>
          <w:rFonts w:eastAsia="SimSun"/>
          <w:b/>
          <w:sz w:val="26"/>
          <w:szCs w:val="26"/>
        </w:rPr>
      </w:pPr>
      <w:proofErr w:type="gramStart"/>
      <w:r w:rsidRPr="00B3283A">
        <w:rPr>
          <w:rFonts w:hint="eastAsia"/>
          <w:b/>
          <w:sz w:val="26"/>
          <w:szCs w:val="26"/>
        </w:rPr>
        <w:t>企業會財選修</w:t>
      </w:r>
      <w:proofErr w:type="gramEnd"/>
      <w:r w:rsidRPr="00B3283A">
        <w:rPr>
          <w:rFonts w:hAnsi="PMingLiU" w:hint="eastAsia"/>
          <w:b/>
          <w:bCs/>
          <w:sz w:val="26"/>
          <w:szCs w:val="26"/>
        </w:rPr>
        <w:t>部分</w:t>
      </w:r>
      <w:r w:rsidRPr="00B3283A">
        <w:rPr>
          <w:rFonts w:hAnsi="PMingLiU"/>
          <w:b/>
          <w:bCs/>
          <w:sz w:val="26"/>
          <w:szCs w:val="26"/>
        </w:rPr>
        <w:t xml:space="preserve"> </w:t>
      </w:r>
      <w:r w:rsidRPr="00B3283A">
        <w:rPr>
          <w:rFonts w:hAnsi="PMingLiU" w:hint="eastAsia"/>
          <w:b/>
          <w:bCs/>
          <w:sz w:val="26"/>
          <w:szCs w:val="26"/>
        </w:rPr>
        <w:t>－</w:t>
      </w:r>
      <w:r w:rsidRPr="00B3283A">
        <w:rPr>
          <w:rFonts w:hAnsi="PMingLiU"/>
          <w:b/>
          <w:bCs/>
          <w:sz w:val="26"/>
          <w:szCs w:val="26"/>
        </w:rPr>
        <w:t xml:space="preserve"> </w:t>
      </w:r>
      <w:r w:rsidRPr="00B3283A">
        <w:rPr>
          <w:rFonts w:hAnsi="PMingLiU" w:hint="eastAsia"/>
          <w:b/>
          <w:bCs/>
          <w:sz w:val="26"/>
          <w:szCs w:val="26"/>
        </w:rPr>
        <w:t>商業</w:t>
      </w:r>
      <w:r w:rsidRPr="00B3283A">
        <w:rPr>
          <w:rFonts w:hint="eastAsia"/>
          <w:b/>
          <w:sz w:val="26"/>
          <w:szCs w:val="26"/>
        </w:rPr>
        <w:t>管理單元</w:t>
      </w:r>
      <w:r w:rsidRPr="00B3283A">
        <w:rPr>
          <w:b/>
          <w:sz w:val="26"/>
          <w:szCs w:val="26"/>
        </w:rPr>
        <w:t xml:space="preserve"> </w:t>
      </w:r>
      <w:proofErr w:type="gramStart"/>
      <w:r w:rsidRPr="00B3283A">
        <w:rPr>
          <w:rFonts w:hint="eastAsia"/>
          <w:b/>
          <w:sz w:val="26"/>
          <w:szCs w:val="26"/>
        </w:rPr>
        <w:t>—</w:t>
      </w:r>
      <w:proofErr w:type="gramEnd"/>
      <w:r w:rsidRPr="00B3283A">
        <w:rPr>
          <w:rFonts w:hint="eastAsia"/>
          <w:b/>
          <w:sz w:val="26"/>
          <w:szCs w:val="26"/>
        </w:rPr>
        <w:t>市場營銷管理</w:t>
      </w:r>
    </w:p>
    <w:p w:rsidR="001156CC" w:rsidRPr="00B3283A" w:rsidRDefault="00EF44F2" w:rsidP="001156CC">
      <w:pPr>
        <w:rPr>
          <w:b/>
          <w:sz w:val="26"/>
          <w:szCs w:val="26"/>
        </w:rPr>
      </w:pPr>
      <w:r w:rsidRPr="00EF44F2">
        <w:rPr>
          <w:rFonts w:ascii="Arial" w:hAnsi="Arial" w:cs="Arial" w:hint="eastAsia"/>
          <w:b/>
          <w:sz w:val="26"/>
          <w:szCs w:val="26"/>
        </w:rPr>
        <w:t>課題</w:t>
      </w:r>
      <w:r w:rsidR="00B3283A" w:rsidRPr="00B3283A">
        <w:rPr>
          <w:rFonts w:ascii="Arial" w:hAnsi="Arial" w:cs="Arial"/>
          <w:b/>
          <w:sz w:val="26"/>
          <w:szCs w:val="26"/>
        </w:rPr>
        <w:t>M09</w:t>
      </w:r>
      <w:r w:rsidR="00B3283A" w:rsidRPr="00B3283A">
        <w:rPr>
          <w:rFonts w:hint="eastAsia"/>
          <w:b/>
          <w:sz w:val="26"/>
          <w:szCs w:val="26"/>
        </w:rPr>
        <w:t>：產品的市場營銷策略</w:t>
      </w:r>
      <w:r w:rsidR="00B3283A" w:rsidRPr="00B3283A">
        <w:rPr>
          <w:b/>
          <w:sz w:val="26"/>
          <w:szCs w:val="26"/>
        </w:rPr>
        <w:t xml:space="preserve"> </w:t>
      </w:r>
      <w:proofErr w:type="gramStart"/>
      <w:r w:rsidR="00B3283A">
        <w:rPr>
          <w:rFonts w:ascii="SimSun" w:eastAsia="SimSun" w:hAnsi="SimSun" w:hint="eastAsia"/>
          <w:b/>
          <w:sz w:val="26"/>
          <w:szCs w:val="26"/>
        </w:rPr>
        <w:t>—</w:t>
      </w:r>
      <w:proofErr w:type="gramEnd"/>
      <w:r w:rsidR="00B3283A" w:rsidRPr="00B3283A">
        <w:rPr>
          <w:b/>
          <w:sz w:val="26"/>
          <w:szCs w:val="26"/>
        </w:rPr>
        <w:t xml:space="preserve"> </w:t>
      </w:r>
      <w:r w:rsidR="008C5180">
        <w:rPr>
          <w:rFonts w:hint="eastAsia"/>
          <w:b/>
          <w:sz w:val="26"/>
          <w:szCs w:val="26"/>
        </w:rPr>
        <w:t>市場營銷組合</w:t>
      </w:r>
    </w:p>
    <w:p w:rsidR="000A3F44" w:rsidRPr="00552DE7" w:rsidRDefault="000A3F44" w:rsidP="00552DE7">
      <w:pPr>
        <w:jc w:val="center"/>
        <w:rPr>
          <w:b/>
          <w:sz w:val="28"/>
          <w:szCs w:val="28"/>
        </w:rPr>
      </w:pPr>
    </w:p>
    <w:p w:rsidR="003D4052" w:rsidRPr="00552DE7" w:rsidRDefault="003D4052" w:rsidP="00552DE7">
      <w:pPr>
        <w:jc w:val="center"/>
        <w:rPr>
          <w:b/>
          <w:sz w:val="28"/>
          <w:szCs w:val="28"/>
        </w:rPr>
      </w:pPr>
    </w:p>
    <w:p w:rsidR="003D4052" w:rsidRDefault="00A37E41" w:rsidP="003D4052">
      <w:pPr>
        <w:rPr>
          <w:rFonts w:hAnsi="PMingLiU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活動</w:t>
      </w:r>
      <w:proofErr w:type="gramStart"/>
      <w:r w:rsidR="00870F36">
        <w:rPr>
          <w:rFonts w:hint="eastAsia"/>
          <w:b/>
          <w:sz w:val="32"/>
          <w:szCs w:val="32"/>
        </w:rPr>
        <w:t>一</w:t>
      </w:r>
      <w:proofErr w:type="gramEnd"/>
      <w:r w:rsidR="00D95D8A">
        <w:rPr>
          <w:rFonts w:hint="eastAsia"/>
          <w:b/>
          <w:sz w:val="32"/>
          <w:szCs w:val="32"/>
        </w:rPr>
        <w:t>：</w:t>
      </w:r>
      <w:r w:rsidR="00DF5EB1" w:rsidRPr="001156CC">
        <w:rPr>
          <w:rFonts w:hint="eastAsia"/>
          <w:b/>
          <w:sz w:val="32"/>
          <w:szCs w:val="32"/>
        </w:rPr>
        <w:t>識別</w:t>
      </w:r>
      <w:r w:rsidR="00DF5EB1" w:rsidRPr="001156CC">
        <w:rPr>
          <w:rFonts w:hAnsi="PMingLiU" w:hint="eastAsia"/>
          <w:b/>
          <w:sz w:val="32"/>
          <w:szCs w:val="32"/>
          <w:lang w:eastAsia="zh-CN"/>
        </w:rPr>
        <w:t>市場組別</w:t>
      </w:r>
    </w:p>
    <w:p w:rsidR="00D2323C" w:rsidRPr="00E9065A" w:rsidRDefault="001156CC" w:rsidP="00C42E9C">
      <w:pPr>
        <w:jc w:val="both"/>
        <w:rPr>
          <w:i/>
        </w:rPr>
      </w:pPr>
      <w:r w:rsidRPr="00C42E9C">
        <w:rPr>
          <w:rFonts w:hint="eastAsia"/>
        </w:rPr>
        <w:t>這活動</w:t>
      </w:r>
      <w:r w:rsidR="00960006" w:rsidRPr="00C42E9C">
        <w:rPr>
          <w:rFonts w:hint="eastAsia"/>
        </w:rPr>
        <w:t>並無標準</w:t>
      </w:r>
      <w:r w:rsidR="005429D3" w:rsidRPr="00C42E9C">
        <w:rPr>
          <w:rFonts w:hint="eastAsia"/>
        </w:rPr>
        <w:t>答案，</w:t>
      </w:r>
      <w:r w:rsidR="004073CB" w:rsidRPr="004073CB">
        <w:rPr>
          <w:rFonts w:hint="eastAsia"/>
        </w:rPr>
        <w:t>教師邀請學生解釋</w:t>
      </w:r>
      <w:r w:rsidR="004073CB">
        <w:rPr>
          <w:rFonts w:hint="eastAsia"/>
          <w:lang w:eastAsia="zh-HK"/>
        </w:rPr>
        <w:t>他們的</w:t>
      </w:r>
      <w:r w:rsidR="004073CB" w:rsidRPr="004073CB">
        <w:rPr>
          <w:rFonts w:hint="eastAsia"/>
        </w:rPr>
        <w:t>答案</w:t>
      </w:r>
      <w:r w:rsidR="005429D3" w:rsidRPr="00C42E9C">
        <w:rPr>
          <w:rFonts w:hint="eastAsia"/>
        </w:rPr>
        <w:t>。</w:t>
      </w:r>
    </w:p>
    <w:p w:rsidR="00552DE7" w:rsidRDefault="00552DE7" w:rsidP="00552DE7"/>
    <w:p w:rsidR="00552DE7" w:rsidRDefault="00A37E41" w:rsidP="00B3283A">
      <w:pPr>
        <w:spacing w:line="480" w:lineRule="auto"/>
        <w:rPr>
          <w:rFonts w:eastAsia="SimSun"/>
          <w:b/>
          <w:sz w:val="32"/>
          <w:szCs w:val="32"/>
        </w:rPr>
      </w:pPr>
      <w:r w:rsidRPr="001156CC">
        <w:rPr>
          <w:rFonts w:hint="eastAsia"/>
          <w:b/>
          <w:sz w:val="32"/>
          <w:szCs w:val="32"/>
        </w:rPr>
        <w:t>活動</w:t>
      </w:r>
      <w:r w:rsidR="00870F36" w:rsidRPr="001156CC">
        <w:rPr>
          <w:rFonts w:hint="eastAsia"/>
          <w:b/>
          <w:sz w:val="32"/>
          <w:szCs w:val="32"/>
        </w:rPr>
        <w:t>二</w:t>
      </w:r>
      <w:r w:rsidR="00D95D8A" w:rsidRPr="001156CC">
        <w:rPr>
          <w:rFonts w:hint="eastAsia"/>
          <w:b/>
          <w:sz w:val="32"/>
          <w:szCs w:val="32"/>
        </w:rPr>
        <w:t>：</w:t>
      </w:r>
      <w:r w:rsidR="00552DE7" w:rsidRPr="001156CC">
        <w:rPr>
          <w:rFonts w:hint="eastAsia"/>
          <w:b/>
          <w:sz w:val="32"/>
          <w:szCs w:val="32"/>
        </w:rPr>
        <w:t xml:space="preserve"> </w:t>
      </w:r>
      <w:r w:rsidR="003D7B8C" w:rsidRPr="001156CC">
        <w:rPr>
          <w:b/>
          <w:sz w:val="32"/>
          <w:szCs w:val="32"/>
        </w:rPr>
        <w:t>角色扮演</w:t>
      </w:r>
      <w:r w:rsidR="00B3283A">
        <w:rPr>
          <w:b/>
          <w:sz w:val="32"/>
          <w:szCs w:val="32"/>
        </w:rPr>
        <w:t xml:space="preserve"> </w:t>
      </w:r>
      <w:proofErr w:type="gramStart"/>
      <w:r w:rsidR="00B3283A">
        <w:rPr>
          <w:rFonts w:ascii="SimSun" w:eastAsia="SimSun" w:hAnsi="SimSun" w:hint="eastAsia"/>
          <w:b/>
          <w:sz w:val="32"/>
          <w:szCs w:val="32"/>
        </w:rPr>
        <w:t>—</w:t>
      </w:r>
      <w:proofErr w:type="gramEnd"/>
      <w:r w:rsidR="003D7B8C" w:rsidRPr="001156CC">
        <w:rPr>
          <w:b/>
          <w:sz w:val="32"/>
          <w:szCs w:val="32"/>
        </w:rPr>
        <w:t xml:space="preserve"> </w:t>
      </w:r>
      <w:r w:rsidR="003D7B8C" w:rsidRPr="001156CC">
        <w:rPr>
          <w:rFonts w:hint="eastAsia"/>
          <w:b/>
          <w:sz w:val="32"/>
          <w:szCs w:val="32"/>
        </w:rPr>
        <w:t>市場定位</w:t>
      </w:r>
    </w:p>
    <w:p w:rsidR="004073CB" w:rsidRDefault="004073CB" w:rsidP="00552DE7">
      <w:pPr>
        <w:jc w:val="both"/>
      </w:pPr>
    </w:p>
    <w:p w:rsidR="004073CB" w:rsidRDefault="004073CB" w:rsidP="00552DE7">
      <w:pPr>
        <w:jc w:val="both"/>
        <w:rPr>
          <w:lang w:eastAsia="zh-HK"/>
        </w:rPr>
      </w:pPr>
      <w:r>
        <w:rPr>
          <w:rFonts w:hint="eastAsia"/>
          <w:lang w:eastAsia="zh-HK"/>
        </w:rPr>
        <w:t>參考答案</w:t>
      </w:r>
      <w:r>
        <w:rPr>
          <w:rFonts w:hint="eastAsia"/>
        </w:rPr>
        <w:t>：</w:t>
      </w:r>
    </w:p>
    <w:p w:rsidR="004073CB" w:rsidRPr="00C42E9C" w:rsidRDefault="004073CB" w:rsidP="00C42E9C">
      <w:pPr>
        <w:rPr>
          <w:rFonts w:hAnsi="PMingLiU"/>
          <w:lang w:eastAsia="zh-HK"/>
        </w:rPr>
      </w:pPr>
      <w:r w:rsidRPr="00C42E9C">
        <w:rPr>
          <w:rFonts w:hAnsi="PMingLiU"/>
          <w:lang w:eastAsia="zh-HK"/>
        </w:rPr>
        <w:t>A</w:t>
      </w:r>
      <w:r w:rsidRPr="00C42E9C">
        <w:rPr>
          <w:rFonts w:hAnsi="PMingLiU" w:hint="eastAsia"/>
          <w:lang w:eastAsia="zh-HK"/>
        </w:rPr>
        <w:t>類</w:t>
      </w:r>
      <w:r w:rsidRPr="00C42E9C">
        <w:rPr>
          <w:rFonts w:hAnsi="PMingLiU"/>
          <w:lang w:eastAsia="zh-HK"/>
        </w:rPr>
        <w:t>：</w:t>
      </w:r>
      <w:r w:rsidRPr="00294B98">
        <w:rPr>
          <w:rFonts w:hAnsi="PMingLiU"/>
        </w:rPr>
        <w:t>Nike, Adidas, Mizuno, Head</w:t>
      </w:r>
    </w:p>
    <w:p w:rsidR="004073CB" w:rsidRPr="00C42E9C" w:rsidRDefault="004073CB" w:rsidP="00C42E9C">
      <w:pPr>
        <w:rPr>
          <w:rFonts w:hAnsi="PMingLiU"/>
          <w:lang w:eastAsia="zh-HK"/>
        </w:rPr>
      </w:pPr>
      <w:r w:rsidRPr="00C42E9C">
        <w:rPr>
          <w:rFonts w:hAnsi="PMingLiU"/>
          <w:lang w:eastAsia="zh-HK"/>
        </w:rPr>
        <w:t>B</w:t>
      </w:r>
      <w:r w:rsidRPr="00C42E9C">
        <w:rPr>
          <w:rFonts w:hAnsi="PMingLiU" w:hint="eastAsia"/>
          <w:lang w:eastAsia="zh-HK"/>
        </w:rPr>
        <w:t>類</w:t>
      </w:r>
      <w:r w:rsidRPr="00C42E9C">
        <w:rPr>
          <w:rFonts w:hAnsi="PMingLiU"/>
          <w:lang w:eastAsia="zh-HK"/>
        </w:rPr>
        <w:t>：</w:t>
      </w:r>
      <w:r w:rsidRPr="00294B98">
        <w:rPr>
          <w:rFonts w:hAnsi="PMingLiU"/>
        </w:rPr>
        <w:t>Timberland</w:t>
      </w:r>
    </w:p>
    <w:p w:rsidR="004073CB" w:rsidRPr="00C42E9C" w:rsidRDefault="004073CB" w:rsidP="00C42E9C">
      <w:pPr>
        <w:rPr>
          <w:rFonts w:hAnsi="PMingLiU"/>
          <w:lang w:eastAsia="zh-HK"/>
        </w:rPr>
      </w:pPr>
      <w:r w:rsidRPr="00C42E9C">
        <w:rPr>
          <w:rFonts w:hAnsi="PMingLiU"/>
          <w:lang w:eastAsia="zh-HK"/>
        </w:rPr>
        <w:t>C</w:t>
      </w:r>
      <w:r w:rsidRPr="00C42E9C">
        <w:rPr>
          <w:rFonts w:hAnsi="PMingLiU" w:hint="eastAsia"/>
          <w:lang w:eastAsia="zh-HK"/>
        </w:rPr>
        <w:t>類</w:t>
      </w:r>
      <w:r w:rsidRPr="00C42E9C">
        <w:rPr>
          <w:rFonts w:hAnsi="PMingLiU"/>
          <w:lang w:eastAsia="zh-HK"/>
        </w:rPr>
        <w:t>：</w:t>
      </w:r>
      <w:proofErr w:type="spellStart"/>
      <w:r w:rsidRPr="00294B98">
        <w:rPr>
          <w:rFonts w:hAnsi="PMingLiU"/>
        </w:rPr>
        <w:t>Ecco</w:t>
      </w:r>
      <w:proofErr w:type="spellEnd"/>
      <w:r w:rsidRPr="00294B98">
        <w:rPr>
          <w:rFonts w:hAnsi="PMingLiU"/>
        </w:rPr>
        <w:t xml:space="preserve">, </w:t>
      </w:r>
      <w:proofErr w:type="spellStart"/>
      <w:r w:rsidRPr="00294B98">
        <w:rPr>
          <w:rFonts w:hAnsi="PMingLiU"/>
        </w:rPr>
        <w:t>Geox</w:t>
      </w:r>
      <w:proofErr w:type="spellEnd"/>
      <w:r w:rsidRPr="00294B98">
        <w:rPr>
          <w:rFonts w:hAnsi="PMingLiU"/>
        </w:rPr>
        <w:t>, Clarks</w:t>
      </w:r>
    </w:p>
    <w:p w:rsidR="004073CB" w:rsidRPr="00C42E9C" w:rsidRDefault="004073CB" w:rsidP="00C42E9C">
      <w:pPr>
        <w:rPr>
          <w:rFonts w:hAnsi="PMingLiU"/>
          <w:lang w:eastAsia="zh-HK"/>
        </w:rPr>
      </w:pPr>
      <w:r w:rsidRPr="00C42E9C">
        <w:rPr>
          <w:rFonts w:hAnsi="PMingLiU"/>
          <w:lang w:eastAsia="zh-HK"/>
        </w:rPr>
        <w:t>D</w:t>
      </w:r>
      <w:r w:rsidRPr="00C42E9C">
        <w:rPr>
          <w:rFonts w:hAnsi="PMingLiU" w:hint="eastAsia"/>
          <w:lang w:eastAsia="zh-HK"/>
        </w:rPr>
        <w:t>類</w:t>
      </w:r>
      <w:r w:rsidRPr="00C42E9C">
        <w:rPr>
          <w:rFonts w:hAnsi="PMingLiU"/>
          <w:lang w:eastAsia="zh-HK"/>
        </w:rPr>
        <w:t>：</w:t>
      </w:r>
      <w:r w:rsidRPr="00294B98">
        <w:rPr>
          <w:rFonts w:hAnsi="PMingLiU"/>
        </w:rPr>
        <w:t>Staccato, Joy &amp; Peace</w:t>
      </w:r>
    </w:p>
    <w:p w:rsidR="004073CB" w:rsidRPr="00C42E9C" w:rsidRDefault="004073CB" w:rsidP="00C42E9C">
      <w:pPr>
        <w:rPr>
          <w:rFonts w:hAnsi="PMingLiU"/>
          <w:lang w:eastAsia="zh-HK"/>
        </w:rPr>
      </w:pPr>
      <w:r w:rsidRPr="00C42E9C">
        <w:rPr>
          <w:rFonts w:hAnsi="PMingLiU"/>
          <w:lang w:eastAsia="zh-HK"/>
        </w:rPr>
        <w:t>E</w:t>
      </w:r>
      <w:r w:rsidRPr="00C42E9C">
        <w:rPr>
          <w:rFonts w:hAnsi="PMingLiU" w:hint="eastAsia"/>
          <w:lang w:eastAsia="zh-HK"/>
        </w:rPr>
        <w:t>類</w:t>
      </w:r>
      <w:r w:rsidRPr="00C42E9C">
        <w:rPr>
          <w:rFonts w:hAnsi="PMingLiU"/>
          <w:lang w:eastAsia="zh-HK"/>
        </w:rPr>
        <w:t>：</w:t>
      </w:r>
      <w:r w:rsidRPr="00294B98">
        <w:rPr>
          <w:rFonts w:hAnsi="PMingLiU"/>
        </w:rPr>
        <w:t>Timberland</w:t>
      </w:r>
    </w:p>
    <w:p w:rsidR="004073CB" w:rsidRPr="00C42E9C" w:rsidRDefault="004073CB" w:rsidP="00C42E9C">
      <w:pPr>
        <w:rPr>
          <w:rFonts w:hAnsi="PMingLiU"/>
        </w:rPr>
      </w:pPr>
      <w:r w:rsidRPr="009C72A0">
        <w:rPr>
          <w:rFonts w:hAnsi="PMingLiU"/>
        </w:rPr>
        <w:t>(</w:t>
      </w:r>
      <w:r w:rsidRPr="009C72A0">
        <w:rPr>
          <w:rFonts w:hAnsi="PMingLiU" w:hint="eastAsia"/>
          <w:lang w:eastAsia="zh-HK"/>
        </w:rPr>
        <w:t>或其他合理答案</w:t>
      </w:r>
      <w:r w:rsidRPr="009C72A0">
        <w:rPr>
          <w:rFonts w:hAnsi="PMingLiU"/>
        </w:rPr>
        <w:t>)</w:t>
      </w:r>
    </w:p>
    <w:p w:rsidR="00552DE7" w:rsidRDefault="00552DE7" w:rsidP="00552DE7">
      <w:pPr>
        <w:jc w:val="both"/>
        <w:rPr>
          <w:rFonts w:eastAsia="SimSun"/>
          <w:lang w:eastAsia="zh-CN"/>
        </w:rPr>
      </w:pPr>
    </w:p>
    <w:p w:rsidR="00B3283A" w:rsidRPr="00B3283A" w:rsidRDefault="00B3283A" w:rsidP="00552DE7">
      <w:pPr>
        <w:jc w:val="both"/>
        <w:rPr>
          <w:rFonts w:eastAsia="SimSun"/>
          <w:lang w:eastAsia="zh-CN"/>
        </w:rPr>
      </w:pPr>
    </w:p>
    <w:p w:rsidR="00552DE7" w:rsidRPr="002452F5" w:rsidRDefault="00A37E41" w:rsidP="00552DE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proofErr w:type="gramStart"/>
      <w:r w:rsidR="00870F36">
        <w:rPr>
          <w:rFonts w:hint="eastAsia"/>
          <w:b/>
          <w:sz w:val="32"/>
          <w:szCs w:val="32"/>
        </w:rPr>
        <w:t>三</w:t>
      </w:r>
      <w:proofErr w:type="gramEnd"/>
      <w:r w:rsidR="00D95D8A">
        <w:rPr>
          <w:rFonts w:hint="eastAsia"/>
          <w:b/>
          <w:sz w:val="32"/>
          <w:szCs w:val="32"/>
        </w:rPr>
        <w:t>：</w:t>
      </w:r>
      <w:r w:rsidR="003D7B8C" w:rsidRPr="002452F5">
        <w:rPr>
          <w:rFonts w:hint="eastAsia"/>
          <w:b/>
          <w:sz w:val="28"/>
          <w:szCs w:val="28"/>
        </w:rPr>
        <w:t>「</w:t>
      </w:r>
      <w:proofErr w:type="gramStart"/>
      <w:r w:rsidR="00552DE7" w:rsidRPr="002452F5">
        <w:rPr>
          <w:rFonts w:hint="eastAsia"/>
          <w:b/>
          <w:sz w:val="28"/>
          <w:szCs w:val="28"/>
        </w:rPr>
        <w:t>太</w:t>
      </w:r>
      <w:proofErr w:type="gramEnd"/>
      <w:r w:rsidR="00552DE7" w:rsidRPr="002452F5">
        <w:rPr>
          <w:rFonts w:hint="eastAsia"/>
          <w:b/>
          <w:sz w:val="28"/>
          <w:szCs w:val="28"/>
        </w:rPr>
        <w:t>昌電器行</w:t>
      </w:r>
      <w:r w:rsidR="003D7B8C" w:rsidRPr="002452F5">
        <w:rPr>
          <w:rFonts w:hint="eastAsia"/>
          <w:b/>
          <w:sz w:val="28"/>
          <w:szCs w:val="28"/>
        </w:rPr>
        <w:t>」</w:t>
      </w:r>
      <w:r w:rsidR="007917C3">
        <w:rPr>
          <w:rFonts w:hint="eastAsia"/>
          <w:b/>
          <w:sz w:val="28"/>
          <w:szCs w:val="28"/>
          <w:lang w:eastAsia="zh-HK"/>
        </w:rPr>
        <w:t>的</w:t>
      </w:r>
      <w:r w:rsidR="007917C3" w:rsidRPr="00983591">
        <w:rPr>
          <w:rFonts w:hint="eastAsia"/>
          <w:b/>
          <w:sz w:val="28"/>
          <w:szCs w:val="28"/>
          <w:lang w:eastAsia="zh-HK"/>
        </w:rPr>
        <w:t>市場營銷組合（</w:t>
      </w:r>
      <w:r w:rsidR="007917C3" w:rsidRPr="00983591">
        <w:rPr>
          <w:rFonts w:hint="eastAsia"/>
          <w:b/>
          <w:sz w:val="28"/>
          <w:szCs w:val="28"/>
          <w:lang w:eastAsia="zh-HK"/>
        </w:rPr>
        <w:t>4Ps</w:t>
      </w:r>
      <w:r w:rsidR="007917C3" w:rsidRPr="00983591">
        <w:rPr>
          <w:rFonts w:hint="eastAsia"/>
          <w:b/>
          <w:sz w:val="28"/>
          <w:szCs w:val="28"/>
          <w:lang w:eastAsia="zh-HK"/>
        </w:rPr>
        <w:t>）</w:t>
      </w:r>
    </w:p>
    <w:p w:rsidR="00552DE7" w:rsidRPr="003F399F" w:rsidRDefault="00552DE7" w:rsidP="00552DE7"/>
    <w:p w:rsidR="00394766" w:rsidRDefault="00394766" w:rsidP="00394766">
      <w:pPr>
        <w:jc w:val="both"/>
      </w:pPr>
      <w:r>
        <w:rPr>
          <w:rFonts w:hint="eastAsia"/>
          <w:lang w:eastAsia="zh-HK"/>
        </w:rPr>
        <w:t>參考答案</w:t>
      </w:r>
      <w:r>
        <w:rPr>
          <w:rFonts w:hint="eastAsia"/>
        </w:rPr>
        <w:t>：</w:t>
      </w:r>
    </w:p>
    <w:p w:rsidR="00394766" w:rsidRPr="00394766" w:rsidRDefault="00394766" w:rsidP="00394766">
      <w:pPr>
        <w:rPr>
          <w:rFonts w:hAnsi="PMingLiU"/>
          <w:lang w:val="en-GB"/>
        </w:rPr>
      </w:pPr>
      <w:r w:rsidRPr="00394766">
        <w:rPr>
          <w:rFonts w:hAnsi="PMingLiU" w:hint="eastAsia"/>
          <w:b/>
          <w:bCs/>
          <w:lang w:val="en-GB"/>
        </w:rPr>
        <w:t>產品策劃</w:t>
      </w:r>
    </w:p>
    <w:p w:rsidR="00F50CD4" w:rsidRPr="00394766" w:rsidRDefault="00E202E2" w:rsidP="00394766">
      <w:pPr>
        <w:numPr>
          <w:ilvl w:val="0"/>
          <w:numId w:val="14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多樣化：</w:t>
      </w:r>
      <w:r w:rsidRPr="00394766">
        <w:rPr>
          <w:rFonts w:hAnsi="PMingLiU" w:hint="eastAsia"/>
          <w:lang w:val="en-GB"/>
        </w:rPr>
        <w:t>透過提供豐富種類的產品，黃先生的店</w:t>
      </w:r>
      <w:proofErr w:type="gramStart"/>
      <w:r w:rsidRPr="00394766">
        <w:rPr>
          <w:rFonts w:hAnsi="PMingLiU" w:hint="eastAsia"/>
          <w:lang w:val="en-GB"/>
        </w:rPr>
        <w:t>舖</w:t>
      </w:r>
      <w:proofErr w:type="gramEnd"/>
      <w:r w:rsidRPr="00394766">
        <w:rPr>
          <w:rFonts w:hAnsi="PMingLiU" w:hint="eastAsia"/>
          <w:lang w:val="en-GB"/>
        </w:rPr>
        <w:t>能夠吸引更多客戶。</w:t>
      </w:r>
    </w:p>
    <w:p w:rsidR="00F50CD4" w:rsidRPr="00394766" w:rsidRDefault="00E202E2" w:rsidP="00394766">
      <w:pPr>
        <w:numPr>
          <w:ilvl w:val="0"/>
          <w:numId w:val="14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質素：</w:t>
      </w:r>
      <w:r w:rsidRPr="00394766">
        <w:rPr>
          <w:rFonts w:hAnsi="PMingLiU" w:hint="eastAsia"/>
          <w:lang w:val="en-GB"/>
        </w:rPr>
        <w:t>雖然黃先生並無生產自家的產品，但選擇優質產品是重要的決定。</w:t>
      </w:r>
    </w:p>
    <w:p w:rsidR="00F50CD4" w:rsidRPr="00394766" w:rsidRDefault="00360A9F" w:rsidP="00394766">
      <w:pPr>
        <w:numPr>
          <w:ilvl w:val="0"/>
          <w:numId w:val="14"/>
        </w:numPr>
        <w:rPr>
          <w:rFonts w:hAnsi="PMingLiU"/>
          <w:lang w:val="en-GB"/>
        </w:rPr>
      </w:pPr>
      <w:r>
        <w:rPr>
          <w:rFonts w:hAnsi="PMingLiU" w:hint="eastAsia"/>
          <w:i/>
          <w:iCs/>
          <w:lang w:val="en-GB" w:eastAsia="zh-HK"/>
        </w:rPr>
        <w:t>特</w:t>
      </w:r>
      <w:r w:rsidR="00E202E2" w:rsidRPr="00394766">
        <w:rPr>
          <w:rFonts w:hAnsi="PMingLiU" w:hint="eastAsia"/>
          <w:i/>
          <w:iCs/>
          <w:lang w:val="en-GB"/>
        </w:rPr>
        <w:t>性：</w:t>
      </w:r>
      <w:r w:rsidR="00E202E2" w:rsidRPr="00394766">
        <w:rPr>
          <w:rFonts w:hAnsi="PMingLiU" w:hint="eastAsia"/>
          <w:lang w:val="en-GB"/>
        </w:rPr>
        <w:t>與第</w:t>
      </w:r>
      <w:r w:rsidR="00E202E2" w:rsidRPr="00394766">
        <w:rPr>
          <w:rFonts w:hAnsi="PMingLiU"/>
        </w:rPr>
        <w:t>2</w:t>
      </w:r>
      <w:r w:rsidR="00E202E2" w:rsidRPr="00394766">
        <w:rPr>
          <w:rFonts w:hAnsi="PMingLiU" w:hint="eastAsia"/>
          <w:lang w:val="en-GB"/>
        </w:rPr>
        <w:t>點相同。選擇</w:t>
      </w:r>
      <w:r w:rsidR="00517807">
        <w:rPr>
          <w:rFonts w:hAnsi="PMingLiU" w:hint="eastAsia"/>
          <w:lang w:val="en-GB" w:eastAsia="zh-HK"/>
        </w:rPr>
        <w:t>具備</w:t>
      </w:r>
      <w:r w:rsidR="00E202E2" w:rsidRPr="00394766">
        <w:rPr>
          <w:rFonts w:hAnsi="PMingLiU" w:hint="eastAsia"/>
          <w:lang w:val="en-GB"/>
        </w:rPr>
        <w:t>卓越</w:t>
      </w:r>
      <w:r w:rsidR="00517807">
        <w:rPr>
          <w:rFonts w:hAnsi="PMingLiU" w:hint="eastAsia"/>
          <w:lang w:val="en-GB" w:eastAsia="zh-HK"/>
        </w:rPr>
        <w:t>特性</w:t>
      </w:r>
      <w:r w:rsidR="00E202E2" w:rsidRPr="00394766">
        <w:rPr>
          <w:rFonts w:hAnsi="PMingLiU" w:hint="eastAsia"/>
          <w:lang w:val="en-GB"/>
        </w:rPr>
        <w:t>的產品是店</w:t>
      </w:r>
      <w:proofErr w:type="gramStart"/>
      <w:r w:rsidR="00E202E2" w:rsidRPr="00394766">
        <w:rPr>
          <w:rFonts w:hAnsi="PMingLiU" w:hint="eastAsia"/>
          <w:lang w:val="en-GB"/>
        </w:rPr>
        <w:t>舖</w:t>
      </w:r>
      <w:proofErr w:type="gramEnd"/>
      <w:r w:rsidR="00E202E2" w:rsidRPr="00394766">
        <w:rPr>
          <w:rFonts w:hAnsi="PMingLiU" w:hint="eastAsia"/>
          <w:lang w:val="en-GB"/>
        </w:rPr>
        <w:t>成功與否的重要決定。</w:t>
      </w:r>
    </w:p>
    <w:p w:rsidR="00F50CD4" w:rsidRPr="00394766" w:rsidRDefault="00E202E2" w:rsidP="00394766">
      <w:pPr>
        <w:numPr>
          <w:ilvl w:val="0"/>
          <w:numId w:val="14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服務：</w:t>
      </w:r>
      <w:r w:rsidRPr="00394766">
        <w:rPr>
          <w:rFonts w:hAnsi="PMingLiU" w:hint="eastAsia"/>
          <w:lang w:val="en-GB"/>
        </w:rPr>
        <w:t>員工態度友善，但欠缺專業產品知識。建議透過培訓增進</w:t>
      </w:r>
      <w:r w:rsidR="0076232C" w:rsidRPr="0076232C">
        <w:rPr>
          <w:rFonts w:hAnsi="PMingLiU" w:hint="eastAsia"/>
        </w:rPr>
        <w:t>他們的</w:t>
      </w:r>
      <w:r w:rsidRPr="00394766">
        <w:rPr>
          <w:rFonts w:hAnsi="PMingLiU" w:hint="eastAsia"/>
          <w:lang w:val="en-GB"/>
        </w:rPr>
        <w:t>知識和專業水平。</w:t>
      </w:r>
    </w:p>
    <w:p w:rsidR="00F50CD4" w:rsidRPr="00394766" w:rsidRDefault="00E202E2" w:rsidP="00394766">
      <w:pPr>
        <w:numPr>
          <w:ilvl w:val="0"/>
          <w:numId w:val="14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售後服務：</w:t>
      </w:r>
      <w:r w:rsidRPr="001B6AE4">
        <w:rPr>
          <w:rFonts w:hAnsi="PMingLiU" w:hint="eastAsia"/>
          <w:lang w:val="en-GB"/>
        </w:rPr>
        <w:t>決定購買電子產品時，維修、支援及</w:t>
      </w:r>
      <w:proofErr w:type="gramStart"/>
      <w:r w:rsidRPr="001B6AE4">
        <w:rPr>
          <w:rFonts w:hAnsi="PMingLiU" w:hint="eastAsia"/>
          <w:lang w:val="en-GB"/>
        </w:rPr>
        <w:t>保養</w:t>
      </w:r>
      <w:r w:rsidR="0010722A" w:rsidRPr="001B6AE4">
        <w:rPr>
          <w:rFonts w:hAnsi="PMingLiU" w:hint="eastAsia"/>
          <w:lang w:val="en-GB"/>
        </w:rPr>
        <w:t>均</w:t>
      </w:r>
      <w:r w:rsidRPr="001B6AE4">
        <w:rPr>
          <w:rFonts w:hAnsi="PMingLiU" w:hint="eastAsia"/>
          <w:lang w:val="en-GB"/>
        </w:rPr>
        <w:t>是考慮</w:t>
      </w:r>
      <w:proofErr w:type="gramEnd"/>
      <w:r w:rsidRPr="001B6AE4">
        <w:rPr>
          <w:rFonts w:hAnsi="PMingLiU" w:hint="eastAsia"/>
          <w:lang w:val="en-GB"/>
        </w:rPr>
        <w:t>因素。</w:t>
      </w:r>
    </w:p>
    <w:p w:rsidR="00394766" w:rsidRDefault="00394766" w:rsidP="00C42E9C">
      <w:pPr>
        <w:rPr>
          <w:rFonts w:hAnsi="PMingLiU"/>
        </w:rPr>
      </w:pPr>
      <w:r w:rsidRPr="00394766">
        <w:rPr>
          <w:rFonts w:hAnsi="PMingLiU"/>
        </w:rPr>
        <w:t xml:space="preserve"> </w:t>
      </w:r>
    </w:p>
    <w:p w:rsidR="00394766" w:rsidRPr="00394766" w:rsidRDefault="00394766" w:rsidP="00394766">
      <w:pPr>
        <w:rPr>
          <w:rFonts w:hAnsi="PMingLiU"/>
          <w:lang w:val="en-GB"/>
        </w:rPr>
      </w:pPr>
      <w:r w:rsidRPr="00394766">
        <w:rPr>
          <w:rFonts w:hAnsi="PMingLiU" w:hint="eastAsia"/>
          <w:b/>
          <w:bCs/>
          <w:lang w:val="en-GB"/>
        </w:rPr>
        <w:t>價格制定</w:t>
      </w:r>
    </w:p>
    <w:p w:rsidR="00000000" w:rsidRPr="001B6AE4" w:rsidRDefault="0010722A" w:rsidP="001B6AE4">
      <w:pPr>
        <w:numPr>
          <w:ilvl w:val="0"/>
          <w:numId w:val="15"/>
        </w:numPr>
        <w:rPr>
          <w:rFonts w:hAnsi="PMingLiU"/>
          <w:lang w:val="en-GB"/>
        </w:rPr>
      </w:pPr>
      <w:r>
        <w:rPr>
          <w:rFonts w:hAnsi="PMingLiU" w:hint="eastAsia"/>
          <w:i/>
          <w:iCs/>
          <w:lang w:val="en-GB" w:eastAsia="zh-HK"/>
        </w:rPr>
        <w:t>定</w:t>
      </w:r>
      <w:r w:rsidR="00E202E2" w:rsidRPr="00394766">
        <w:rPr>
          <w:rFonts w:hAnsi="PMingLiU" w:hint="eastAsia"/>
          <w:i/>
          <w:iCs/>
          <w:lang w:val="en-GB"/>
        </w:rPr>
        <w:t>價：</w:t>
      </w:r>
      <w:r w:rsidR="008F1C37" w:rsidRPr="001B6AE4">
        <w:rPr>
          <w:rFonts w:hAnsi="PMingLiU" w:hint="eastAsia"/>
          <w:lang w:val="en-GB"/>
        </w:rPr>
        <w:t>黃先生將價格定於符合</w:t>
      </w:r>
      <w:r w:rsidR="008F1C37" w:rsidRPr="001B6AE4">
        <w:rPr>
          <w:rFonts w:hAnsi="PMingLiU" w:hint="eastAsia"/>
          <w:lang w:val="en-GB"/>
        </w:rPr>
        <w:t>目標</w:t>
      </w:r>
      <w:r w:rsidR="008F1C37" w:rsidRPr="001B6AE4">
        <w:rPr>
          <w:rFonts w:hAnsi="PMingLiU" w:hint="eastAsia"/>
          <w:lang w:val="en-GB"/>
        </w:rPr>
        <w:t>客戶預期的水平，</w:t>
      </w:r>
      <w:r w:rsidR="008F1C37" w:rsidRPr="001B6AE4">
        <w:rPr>
          <w:rFonts w:hAnsi="PMingLiU" w:hint="eastAsia"/>
          <w:lang w:val="en-GB"/>
        </w:rPr>
        <w:t>是十分重要的因素</w:t>
      </w:r>
      <w:r w:rsidR="008F1C37" w:rsidRPr="001B6AE4">
        <w:rPr>
          <w:rFonts w:hAnsi="PMingLiU" w:hint="eastAsia"/>
          <w:lang w:val="en-GB"/>
        </w:rPr>
        <w:t>。定價</w:t>
      </w:r>
      <w:r w:rsidR="008F1C37" w:rsidRPr="001B6AE4">
        <w:rPr>
          <w:rFonts w:hAnsi="PMingLiU" w:hint="eastAsia"/>
          <w:lang w:val="en-GB"/>
        </w:rPr>
        <w:t>亦要符合產品質素及店</w:t>
      </w:r>
      <w:proofErr w:type="gramStart"/>
      <w:r w:rsidR="008F1C37" w:rsidRPr="001B6AE4">
        <w:rPr>
          <w:rFonts w:hAnsi="PMingLiU" w:hint="eastAsia"/>
          <w:lang w:val="en-GB"/>
        </w:rPr>
        <w:t>舖</w:t>
      </w:r>
      <w:proofErr w:type="gramEnd"/>
      <w:r w:rsidR="008F1C37" w:rsidRPr="001B6AE4">
        <w:rPr>
          <w:rFonts w:hAnsi="PMingLiU" w:hint="eastAsia"/>
          <w:lang w:val="en-GB"/>
        </w:rPr>
        <w:t>位置。</w:t>
      </w:r>
    </w:p>
    <w:p w:rsidR="00000000" w:rsidRPr="001B6AE4" w:rsidRDefault="00E202E2" w:rsidP="001B6AE4">
      <w:pPr>
        <w:numPr>
          <w:ilvl w:val="0"/>
          <w:numId w:val="15"/>
        </w:numPr>
        <w:rPr>
          <w:rFonts w:hAnsi="PMingLiU"/>
          <w:lang w:val="en-GB"/>
        </w:rPr>
      </w:pPr>
      <w:r w:rsidRPr="001B6AE4">
        <w:rPr>
          <w:rFonts w:hAnsi="PMingLiU" w:hint="eastAsia"/>
          <w:i/>
          <w:iCs/>
          <w:lang w:val="en-GB"/>
        </w:rPr>
        <w:t>促銷定價：</w:t>
      </w:r>
      <w:r w:rsidR="008F1C37" w:rsidRPr="001B6AE4">
        <w:rPr>
          <w:rFonts w:hAnsi="PMingLiU" w:hint="eastAsia"/>
          <w:lang w:val="en-GB"/>
        </w:rPr>
        <w:t>暫時將產品價格</w:t>
      </w:r>
      <w:r w:rsidR="008F1C37" w:rsidRPr="001B6AE4">
        <w:rPr>
          <w:rFonts w:hAnsi="PMingLiU" w:hint="eastAsia"/>
          <w:lang w:val="en-GB"/>
        </w:rPr>
        <w:t>定以低於定價</w:t>
      </w:r>
      <w:r w:rsidR="008F1C37" w:rsidRPr="001B6AE4">
        <w:rPr>
          <w:rFonts w:hAnsi="PMingLiU" w:hint="eastAsia"/>
          <w:lang w:val="en-GB"/>
        </w:rPr>
        <w:t>，有時甚至低於</w:t>
      </w:r>
      <w:r w:rsidR="008F1C37" w:rsidRPr="001B6AE4">
        <w:rPr>
          <w:rFonts w:hAnsi="PMingLiU" w:hint="eastAsia"/>
          <w:lang w:val="en-GB"/>
        </w:rPr>
        <w:t>成本出售，</w:t>
      </w:r>
      <w:r w:rsidR="008F1C37" w:rsidRPr="001B6AE4">
        <w:rPr>
          <w:rFonts w:hAnsi="PMingLiU" w:hint="eastAsia"/>
          <w:lang w:val="en-GB"/>
        </w:rPr>
        <w:t>藉以</w:t>
      </w:r>
      <w:r w:rsidR="008F1C37" w:rsidRPr="001B6AE4">
        <w:rPr>
          <w:rFonts w:hAnsi="PMingLiU" w:hint="eastAsia"/>
          <w:lang w:val="en-GB"/>
        </w:rPr>
        <w:t>刺激客戶的購買</w:t>
      </w:r>
      <w:r w:rsidR="008F1C37" w:rsidRPr="001B6AE4">
        <w:rPr>
          <w:rFonts w:hAnsi="PMingLiU" w:hint="eastAsia"/>
          <w:lang w:val="en-GB"/>
        </w:rPr>
        <w:t>意</w:t>
      </w:r>
      <w:proofErr w:type="gramStart"/>
      <w:r w:rsidR="008F1C37" w:rsidRPr="001B6AE4">
        <w:rPr>
          <w:rFonts w:hAnsi="PMingLiU" w:hint="eastAsia"/>
          <w:lang w:val="en-GB"/>
        </w:rPr>
        <w:t>欲</w:t>
      </w:r>
      <w:r w:rsidR="008F1C37" w:rsidRPr="001B6AE4">
        <w:rPr>
          <w:rFonts w:hAnsi="PMingLiU" w:hint="eastAsia"/>
          <w:lang w:val="en-GB"/>
        </w:rPr>
        <w:t>及營造逼切感</w:t>
      </w:r>
      <w:proofErr w:type="gramEnd"/>
      <w:r w:rsidR="008F1C37" w:rsidRPr="001B6AE4">
        <w:rPr>
          <w:rFonts w:hAnsi="PMingLiU" w:hint="eastAsia"/>
          <w:lang w:val="en-GB"/>
        </w:rPr>
        <w:t>。</w:t>
      </w:r>
      <w:r w:rsidR="008F1C37" w:rsidRPr="001B6AE4">
        <w:rPr>
          <w:rFonts w:hAnsi="PMingLiU" w:hint="eastAsia"/>
          <w:lang w:val="en-GB"/>
        </w:rPr>
        <w:t>黃先生可以挑選一、兩款產品採用促銷定價來吸引客戶。</w:t>
      </w:r>
    </w:p>
    <w:p w:rsidR="00F50CD4" w:rsidRPr="00394766" w:rsidRDefault="00E202E2" w:rsidP="00394766">
      <w:pPr>
        <w:numPr>
          <w:ilvl w:val="0"/>
          <w:numId w:val="15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折扣：</w:t>
      </w:r>
      <w:r w:rsidRPr="00394766">
        <w:rPr>
          <w:rFonts w:hAnsi="PMingLiU" w:hint="eastAsia"/>
          <w:lang w:val="en-GB"/>
        </w:rPr>
        <w:t>為以現金付款的客戶提供折扣。</w:t>
      </w:r>
    </w:p>
    <w:p w:rsidR="00F50CD4" w:rsidRDefault="00E202E2" w:rsidP="00394766">
      <w:pPr>
        <w:numPr>
          <w:ilvl w:val="0"/>
          <w:numId w:val="15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lastRenderedPageBreak/>
        <w:t>信貸條款：</w:t>
      </w:r>
      <w:r w:rsidRPr="00394766">
        <w:rPr>
          <w:rFonts w:hAnsi="PMingLiU" w:hint="eastAsia"/>
          <w:lang w:val="en-GB"/>
        </w:rPr>
        <w:t>店</w:t>
      </w:r>
      <w:proofErr w:type="gramStart"/>
      <w:r w:rsidRPr="00394766">
        <w:rPr>
          <w:rFonts w:hAnsi="PMingLiU" w:hint="eastAsia"/>
          <w:lang w:val="en-GB"/>
        </w:rPr>
        <w:t>舖</w:t>
      </w:r>
      <w:proofErr w:type="gramEnd"/>
      <w:r w:rsidRPr="00394766">
        <w:rPr>
          <w:rFonts w:hAnsi="PMingLiU" w:hint="eastAsia"/>
          <w:lang w:val="en-GB"/>
        </w:rPr>
        <w:t>可提供免息分期付款，進一步吸引客戶。</w:t>
      </w:r>
    </w:p>
    <w:p w:rsidR="00394766" w:rsidRPr="00394766" w:rsidRDefault="00394766" w:rsidP="00C42E9C">
      <w:pPr>
        <w:ind w:left="360"/>
        <w:rPr>
          <w:rFonts w:hAnsi="PMingLiU"/>
          <w:lang w:val="en-GB"/>
        </w:rPr>
      </w:pPr>
    </w:p>
    <w:p w:rsidR="00394766" w:rsidRPr="00394766" w:rsidRDefault="00394766" w:rsidP="00394766">
      <w:pPr>
        <w:rPr>
          <w:rFonts w:hAnsi="PMingLiU"/>
          <w:lang w:val="en-GB"/>
        </w:rPr>
      </w:pPr>
      <w:r w:rsidRPr="00394766">
        <w:rPr>
          <w:rFonts w:hAnsi="PMingLiU" w:hint="eastAsia"/>
          <w:b/>
          <w:bCs/>
          <w:lang w:val="en-GB"/>
        </w:rPr>
        <w:t>市場推廣</w:t>
      </w:r>
    </w:p>
    <w:p w:rsidR="00F50CD4" w:rsidRPr="00394766" w:rsidRDefault="00E202E2" w:rsidP="00394766">
      <w:pPr>
        <w:numPr>
          <w:ilvl w:val="0"/>
          <w:numId w:val="16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廣告：</w:t>
      </w:r>
      <w:r w:rsidRPr="00394766">
        <w:rPr>
          <w:rFonts w:hAnsi="PMingLiU" w:hint="eastAsia"/>
          <w:lang w:val="en-GB"/>
        </w:rPr>
        <w:t>在社交媒體上刊登廣告，通知客戶現正進行折扣優惠。</w:t>
      </w:r>
    </w:p>
    <w:p w:rsidR="00F50CD4" w:rsidRPr="00394766" w:rsidRDefault="00E202E2" w:rsidP="00394766">
      <w:pPr>
        <w:numPr>
          <w:ilvl w:val="0"/>
          <w:numId w:val="16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推銷：</w:t>
      </w:r>
      <w:r w:rsidRPr="00394766">
        <w:rPr>
          <w:rFonts w:hAnsi="PMingLiU" w:hint="eastAsia"/>
          <w:lang w:val="en-GB"/>
        </w:rPr>
        <w:t>為吸引客戶惠顧，可利用推銷來</w:t>
      </w:r>
      <w:r w:rsidR="001B6AE4" w:rsidRPr="001B6AE4">
        <w:rPr>
          <w:rFonts w:hAnsi="PMingLiU" w:hint="eastAsia"/>
        </w:rPr>
        <w:t>製造</w:t>
      </w:r>
      <w:r w:rsidRPr="00394766">
        <w:rPr>
          <w:rFonts w:hAnsi="PMingLiU" w:hint="eastAsia"/>
          <w:lang w:val="en-GB"/>
        </w:rPr>
        <w:t>客流量</w:t>
      </w:r>
      <w:r w:rsidR="001B6AE4" w:rsidRPr="001B6AE4">
        <w:rPr>
          <w:rFonts w:hAnsi="PMingLiU" w:hint="eastAsia"/>
        </w:rPr>
        <w:t>及建立對店</w:t>
      </w:r>
      <w:proofErr w:type="gramStart"/>
      <w:r w:rsidR="001B6AE4" w:rsidRPr="001B6AE4">
        <w:rPr>
          <w:rFonts w:hAnsi="PMingLiU" w:hint="eastAsia"/>
        </w:rPr>
        <w:t>舖</w:t>
      </w:r>
      <w:proofErr w:type="gramEnd"/>
      <w:r w:rsidR="001B6AE4" w:rsidRPr="001B6AE4">
        <w:rPr>
          <w:rFonts w:hAnsi="PMingLiU" w:hint="eastAsia"/>
        </w:rPr>
        <w:t>的認識</w:t>
      </w:r>
      <w:r w:rsidRPr="00394766">
        <w:rPr>
          <w:rFonts w:hAnsi="PMingLiU" w:hint="eastAsia"/>
          <w:lang w:val="en-GB"/>
        </w:rPr>
        <w:t>。推銷方法包括贈券、比賽、回贈</w:t>
      </w:r>
      <w:r w:rsidR="001B6AE4">
        <w:rPr>
          <w:rFonts w:hAnsi="PMingLiU" w:hint="eastAsia"/>
          <w:lang w:val="en-GB" w:eastAsia="zh-HK"/>
        </w:rPr>
        <w:t>等</w:t>
      </w:r>
      <w:r w:rsidR="00517807">
        <w:rPr>
          <w:rFonts w:hAnsi="PMingLiU" w:hint="eastAsia"/>
          <w:lang w:val="en-GB" w:eastAsia="zh-HK"/>
        </w:rPr>
        <w:t>方法</w:t>
      </w:r>
      <w:r w:rsidRPr="00394766">
        <w:rPr>
          <w:rFonts w:hAnsi="PMingLiU" w:hint="eastAsia"/>
          <w:lang w:val="en-GB"/>
        </w:rPr>
        <w:t>，務求吸引客戶注意，鼓勵他們消費。</w:t>
      </w:r>
    </w:p>
    <w:p w:rsidR="00F50CD4" w:rsidRPr="00394766" w:rsidRDefault="00E202E2" w:rsidP="00394766">
      <w:pPr>
        <w:numPr>
          <w:ilvl w:val="0"/>
          <w:numId w:val="16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個人銷售：</w:t>
      </w:r>
      <w:r w:rsidRPr="00C42E9C">
        <w:rPr>
          <w:rFonts w:hAnsi="PMingLiU" w:hint="eastAsia"/>
          <w:lang w:val="en-GB"/>
        </w:rPr>
        <w:t>黃先生及員工根據客戶的需要及喜好向他們推</w:t>
      </w:r>
      <w:proofErr w:type="gramStart"/>
      <w:r w:rsidRPr="00C42E9C">
        <w:rPr>
          <w:rFonts w:hAnsi="PMingLiU" w:hint="eastAsia"/>
          <w:lang w:val="en-GB"/>
        </w:rPr>
        <w:t>介</w:t>
      </w:r>
      <w:proofErr w:type="gramEnd"/>
      <w:r w:rsidRPr="00C42E9C">
        <w:rPr>
          <w:rFonts w:hAnsi="PMingLiU" w:hint="eastAsia"/>
          <w:lang w:val="en-GB"/>
        </w:rPr>
        <w:t>產品。</w:t>
      </w:r>
    </w:p>
    <w:p w:rsidR="00F50CD4" w:rsidRPr="00394766" w:rsidRDefault="00E202E2" w:rsidP="001B6AE4">
      <w:pPr>
        <w:numPr>
          <w:ilvl w:val="0"/>
          <w:numId w:val="16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公共關係：</w:t>
      </w:r>
      <w:r w:rsidR="001B6AE4" w:rsidRPr="001B6AE4">
        <w:rPr>
          <w:rFonts w:hAnsi="PMingLiU" w:hint="eastAsia"/>
          <w:lang w:val="en-GB"/>
        </w:rPr>
        <w:t>運用社交平台及推銷雙管齊下，進一步引發客戶對店</w:t>
      </w:r>
      <w:proofErr w:type="gramStart"/>
      <w:r w:rsidR="001B6AE4" w:rsidRPr="001B6AE4">
        <w:rPr>
          <w:rFonts w:hAnsi="PMingLiU" w:hint="eastAsia"/>
          <w:lang w:val="en-GB"/>
        </w:rPr>
        <w:t>舖</w:t>
      </w:r>
      <w:proofErr w:type="gramEnd"/>
      <w:r w:rsidR="001B6AE4" w:rsidRPr="001B6AE4">
        <w:rPr>
          <w:rFonts w:hAnsi="PMingLiU" w:hint="eastAsia"/>
          <w:lang w:val="en-GB"/>
        </w:rPr>
        <w:t>的關注及購買意</w:t>
      </w:r>
      <w:r w:rsidR="001B6AE4">
        <w:rPr>
          <w:rFonts w:hAnsi="PMingLiU" w:hint="eastAsia"/>
          <w:lang w:val="en-GB" w:eastAsia="zh-HK"/>
        </w:rPr>
        <w:t>欲</w:t>
      </w:r>
      <w:r w:rsidR="001B6AE4" w:rsidRPr="001B6AE4">
        <w:rPr>
          <w:rFonts w:hAnsi="PMingLiU" w:hint="eastAsia"/>
          <w:lang w:val="en-GB"/>
        </w:rPr>
        <w:t>。</w:t>
      </w:r>
    </w:p>
    <w:p w:rsidR="00394766" w:rsidRDefault="00394766" w:rsidP="00C42E9C">
      <w:pPr>
        <w:rPr>
          <w:rFonts w:hAnsi="PMingLiU"/>
          <w:lang w:val="en-GB"/>
        </w:rPr>
      </w:pPr>
    </w:p>
    <w:p w:rsidR="00394766" w:rsidRPr="00394766" w:rsidRDefault="00394766" w:rsidP="00394766">
      <w:pPr>
        <w:rPr>
          <w:rFonts w:hAnsi="PMingLiU"/>
          <w:lang w:val="en-GB"/>
        </w:rPr>
      </w:pPr>
      <w:r w:rsidRPr="00394766">
        <w:rPr>
          <w:rFonts w:hAnsi="PMingLiU" w:hint="eastAsia"/>
          <w:b/>
          <w:bCs/>
          <w:lang w:val="en-GB"/>
        </w:rPr>
        <w:t>分銷渠道</w:t>
      </w:r>
    </w:p>
    <w:p w:rsidR="00F50CD4" w:rsidRPr="00394766" w:rsidRDefault="00E202E2" w:rsidP="00394766">
      <w:pPr>
        <w:numPr>
          <w:ilvl w:val="0"/>
          <w:numId w:val="17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位置：</w:t>
      </w:r>
      <w:r w:rsidRPr="00394766">
        <w:rPr>
          <w:rFonts w:hAnsi="PMingLiU" w:hint="eastAsia"/>
          <w:lang w:val="en-GB"/>
        </w:rPr>
        <w:t>為了建立客戶基礎，店</w:t>
      </w:r>
      <w:proofErr w:type="gramStart"/>
      <w:r w:rsidRPr="00394766">
        <w:rPr>
          <w:rFonts w:hAnsi="PMingLiU" w:hint="eastAsia"/>
          <w:lang w:val="en-GB"/>
        </w:rPr>
        <w:t>舖</w:t>
      </w:r>
      <w:proofErr w:type="gramEnd"/>
      <w:r w:rsidR="001B6AE4" w:rsidRPr="001B6AE4">
        <w:rPr>
          <w:rFonts w:hAnsi="PMingLiU" w:hint="eastAsia"/>
        </w:rPr>
        <w:t>或可</w:t>
      </w:r>
      <w:proofErr w:type="gramStart"/>
      <w:r w:rsidRPr="00394766">
        <w:rPr>
          <w:rFonts w:hAnsi="PMingLiU" w:hint="eastAsia"/>
          <w:lang w:val="en-GB"/>
        </w:rPr>
        <w:t>遷往旺角</w:t>
      </w:r>
      <w:proofErr w:type="gramEnd"/>
      <w:r w:rsidRPr="00394766">
        <w:rPr>
          <w:rFonts w:hAnsi="PMingLiU" w:hint="eastAsia"/>
          <w:lang w:val="en-GB"/>
        </w:rPr>
        <w:t>、尖</w:t>
      </w:r>
      <w:proofErr w:type="gramStart"/>
      <w:r w:rsidRPr="00394766">
        <w:rPr>
          <w:rFonts w:hAnsi="PMingLiU" w:hint="eastAsia"/>
          <w:lang w:val="en-GB"/>
        </w:rPr>
        <w:t>沙咀</w:t>
      </w:r>
      <w:proofErr w:type="gramEnd"/>
      <w:r w:rsidRPr="00394766">
        <w:rPr>
          <w:rFonts w:hAnsi="PMingLiU" w:hint="eastAsia"/>
          <w:lang w:val="en-GB"/>
        </w:rPr>
        <w:t>或銅鑼灣等購物區，吸引新客戶。</w:t>
      </w:r>
    </w:p>
    <w:p w:rsidR="00F50CD4" w:rsidRPr="00394766" w:rsidRDefault="00E202E2" w:rsidP="00394766">
      <w:pPr>
        <w:numPr>
          <w:ilvl w:val="0"/>
          <w:numId w:val="17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存貨：</w:t>
      </w:r>
      <w:r w:rsidRPr="00394766">
        <w:rPr>
          <w:rFonts w:hAnsi="PMingLiU" w:hint="eastAsia"/>
          <w:lang w:val="en-GB"/>
        </w:rPr>
        <w:t>追蹤早前售出的產品及控制倉庫的存貨量，從而改善存貨管理。此舉可以有效降低存貨積壓的成本和風險。</w:t>
      </w:r>
    </w:p>
    <w:p w:rsidR="00F50CD4" w:rsidRPr="00394766" w:rsidRDefault="00E202E2" w:rsidP="00394766">
      <w:pPr>
        <w:numPr>
          <w:ilvl w:val="0"/>
          <w:numId w:val="17"/>
        </w:numPr>
        <w:rPr>
          <w:rFonts w:hAnsi="PMingLiU"/>
          <w:lang w:val="en-GB"/>
        </w:rPr>
      </w:pPr>
      <w:r w:rsidRPr="00394766">
        <w:rPr>
          <w:rFonts w:hAnsi="PMingLiU" w:hint="eastAsia"/>
          <w:i/>
          <w:iCs/>
          <w:lang w:val="en-GB"/>
        </w:rPr>
        <w:t>物流：</w:t>
      </w:r>
      <w:r w:rsidRPr="00394766">
        <w:rPr>
          <w:rFonts w:hAnsi="PMingLiU" w:hint="eastAsia"/>
          <w:lang w:val="en-GB"/>
        </w:rPr>
        <w:t>亦稱為貨物配送</w:t>
      </w:r>
      <w:r w:rsidR="00C42E9C">
        <w:rPr>
          <w:rFonts w:hAnsi="PMingLiU"/>
        </w:rPr>
        <w:t>(Physical Distribution)</w:t>
      </w:r>
      <w:r w:rsidR="00C42E9C">
        <w:rPr>
          <w:rFonts w:hAnsi="PMingLiU" w:hint="eastAsia"/>
        </w:rPr>
        <w:t>，</w:t>
      </w:r>
      <w:r w:rsidRPr="00394766">
        <w:rPr>
          <w:rFonts w:hAnsi="PMingLiU" w:hint="eastAsia"/>
          <w:lang w:val="en-GB"/>
        </w:rPr>
        <w:t>黃先生可以考慮</w:t>
      </w:r>
      <w:proofErr w:type="gramStart"/>
      <w:r w:rsidRPr="00394766">
        <w:rPr>
          <w:rFonts w:hAnsi="PMingLiU" w:hint="eastAsia"/>
          <w:lang w:val="en-GB"/>
        </w:rPr>
        <w:t>外判給物</w:t>
      </w:r>
      <w:proofErr w:type="gramEnd"/>
      <w:r w:rsidRPr="00394766">
        <w:rPr>
          <w:rFonts w:hAnsi="PMingLiU" w:hint="eastAsia"/>
          <w:lang w:val="en-GB"/>
        </w:rPr>
        <w:t>流公司，由他們負責貨物配送。提供一</w:t>
      </w:r>
      <w:r w:rsidR="001B6AE4">
        <w:rPr>
          <w:rFonts w:hAnsi="PMingLiU" w:hint="eastAsia"/>
          <w:lang w:val="en-GB" w:eastAsia="zh-HK"/>
        </w:rPr>
        <w:t>套</w:t>
      </w:r>
      <w:r w:rsidRPr="00394766">
        <w:rPr>
          <w:rFonts w:hAnsi="PMingLiU" w:hint="eastAsia"/>
          <w:lang w:val="en-GB"/>
        </w:rPr>
        <w:t>退貨及退款政策有助提高銷量。</w:t>
      </w:r>
    </w:p>
    <w:p w:rsidR="00394766" w:rsidRPr="00C42E9C" w:rsidRDefault="00394766" w:rsidP="00C42E9C">
      <w:pPr>
        <w:rPr>
          <w:rFonts w:hAnsi="PMingLiU"/>
        </w:rPr>
      </w:pPr>
      <w:r w:rsidRPr="009C72A0">
        <w:rPr>
          <w:rFonts w:hAnsi="PMingLiU"/>
        </w:rPr>
        <w:t>(</w:t>
      </w:r>
      <w:r w:rsidRPr="009C72A0">
        <w:rPr>
          <w:rFonts w:hAnsi="PMingLiU" w:hint="eastAsia"/>
          <w:lang w:eastAsia="zh-HK"/>
        </w:rPr>
        <w:t>或其他合理答案</w:t>
      </w:r>
      <w:r w:rsidRPr="009C72A0">
        <w:rPr>
          <w:rFonts w:hAnsi="PMingLiU"/>
        </w:rPr>
        <w:t>)</w:t>
      </w:r>
    </w:p>
    <w:p w:rsidR="00394766" w:rsidRDefault="00394766" w:rsidP="00552DE7">
      <w:pPr>
        <w:rPr>
          <w:rFonts w:ascii="Arial" w:hAnsi="Arial" w:cs="Arial"/>
          <w:sz w:val="20"/>
          <w:szCs w:val="20"/>
        </w:rPr>
      </w:pPr>
    </w:p>
    <w:p w:rsidR="00C42E9C" w:rsidRDefault="00C42E9C" w:rsidP="00552DE7">
      <w:pPr>
        <w:rPr>
          <w:rFonts w:ascii="Arial" w:hAnsi="Arial" w:cs="Arial"/>
          <w:sz w:val="20"/>
          <w:szCs w:val="20"/>
        </w:rPr>
      </w:pPr>
    </w:p>
    <w:p w:rsidR="00C42E9C" w:rsidRDefault="00C42E9C" w:rsidP="00552DE7">
      <w:pPr>
        <w:rPr>
          <w:rFonts w:ascii="Arial" w:hAnsi="Arial" w:cs="Arial"/>
          <w:sz w:val="20"/>
          <w:szCs w:val="20"/>
        </w:rPr>
      </w:pPr>
    </w:p>
    <w:p w:rsidR="00552DE7" w:rsidRDefault="00A37E41" w:rsidP="00552DE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活動</w:t>
      </w:r>
      <w:r w:rsidR="00870F36">
        <w:rPr>
          <w:rFonts w:hint="eastAsia"/>
          <w:b/>
          <w:sz w:val="32"/>
          <w:szCs w:val="32"/>
        </w:rPr>
        <w:t>四</w:t>
      </w:r>
      <w:r w:rsidR="00D95D8A">
        <w:rPr>
          <w:rFonts w:hint="eastAsia"/>
          <w:b/>
          <w:sz w:val="32"/>
          <w:szCs w:val="32"/>
        </w:rPr>
        <w:t>：</w:t>
      </w:r>
      <w:r w:rsidR="00552DE7" w:rsidRPr="003D4052">
        <w:rPr>
          <w:rFonts w:hint="eastAsia"/>
          <w:b/>
          <w:sz w:val="32"/>
          <w:szCs w:val="32"/>
        </w:rPr>
        <w:t xml:space="preserve"> </w:t>
      </w:r>
      <w:r w:rsidR="00D17D32" w:rsidRPr="00144014">
        <w:rPr>
          <w:rFonts w:hint="eastAsia"/>
          <w:b/>
          <w:sz w:val="32"/>
          <w:szCs w:val="32"/>
        </w:rPr>
        <w:t>市場</w:t>
      </w:r>
      <w:r w:rsidR="00144014" w:rsidRPr="00144014">
        <w:rPr>
          <w:rFonts w:hint="eastAsia"/>
          <w:b/>
          <w:sz w:val="32"/>
          <w:szCs w:val="32"/>
        </w:rPr>
        <w:t>營銷</w:t>
      </w:r>
      <w:r w:rsidR="00D17D32" w:rsidRPr="00144014">
        <w:rPr>
          <w:rFonts w:hint="eastAsia"/>
          <w:b/>
          <w:sz w:val="32"/>
          <w:szCs w:val="32"/>
        </w:rPr>
        <w:t>組合</w:t>
      </w:r>
      <w:r w:rsidR="00D17D32" w:rsidRPr="00D17D32">
        <w:rPr>
          <w:rFonts w:hint="eastAsia"/>
          <w:b/>
          <w:sz w:val="32"/>
          <w:szCs w:val="32"/>
        </w:rPr>
        <w:t>配對</w:t>
      </w:r>
    </w:p>
    <w:p w:rsidR="00394766" w:rsidRDefault="00394766" w:rsidP="00394766">
      <w:pPr>
        <w:jc w:val="both"/>
      </w:pPr>
    </w:p>
    <w:p w:rsidR="00394766" w:rsidRPr="00E9065A" w:rsidRDefault="00394766" w:rsidP="00394766">
      <w:pPr>
        <w:jc w:val="both"/>
        <w:rPr>
          <w:i/>
        </w:rPr>
      </w:pPr>
      <w:r w:rsidRPr="009C72A0">
        <w:rPr>
          <w:rFonts w:hint="eastAsia"/>
        </w:rPr>
        <w:t>這活動並無標準答案，</w:t>
      </w:r>
      <w:r w:rsidRPr="004073CB">
        <w:rPr>
          <w:rFonts w:hint="eastAsia"/>
        </w:rPr>
        <w:t>教師邀請學生解釋</w:t>
      </w:r>
      <w:r>
        <w:rPr>
          <w:rFonts w:hint="eastAsia"/>
          <w:lang w:eastAsia="zh-HK"/>
        </w:rPr>
        <w:t>他們的</w:t>
      </w:r>
      <w:r w:rsidRPr="004073CB">
        <w:rPr>
          <w:rFonts w:hint="eastAsia"/>
        </w:rPr>
        <w:t>答案</w:t>
      </w:r>
      <w:r w:rsidRPr="009C72A0">
        <w:rPr>
          <w:rFonts w:hint="eastAsia"/>
        </w:rPr>
        <w:t>。</w:t>
      </w:r>
    </w:p>
    <w:p w:rsidR="00394766" w:rsidRDefault="0039476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52DE7" w:rsidRPr="00144014" w:rsidRDefault="00A37E41" w:rsidP="00552DE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活動</w:t>
      </w:r>
      <w:r w:rsidR="00483675">
        <w:rPr>
          <w:rFonts w:hint="eastAsia"/>
          <w:b/>
          <w:sz w:val="32"/>
          <w:szCs w:val="32"/>
        </w:rPr>
        <w:t>五</w:t>
      </w:r>
      <w:r w:rsidR="00D95D8A">
        <w:rPr>
          <w:rFonts w:hint="eastAsia"/>
          <w:b/>
          <w:sz w:val="32"/>
          <w:szCs w:val="32"/>
        </w:rPr>
        <w:t>：</w:t>
      </w:r>
      <w:r w:rsidR="003C4C3E">
        <w:rPr>
          <w:rFonts w:hint="eastAsia"/>
          <w:b/>
          <w:sz w:val="32"/>
          <w:szCs w:val="32"/>
        </w:rPr>
        <w:t>外在</w:t>
      </w:r>
      <w:r w:rsidR="00841E4F" w:rsidRPr="00144014">
        <w:rPr>
          <w:rFonts w:hint="eastAsia"/>
          <w:b/>
          <w:sz w:val="32"/>
          <w:szCs w:val="32"/>
        </w:rPr>
        <w:t>環境轉變</w:t>
      </w:r>
      <w:r w:rsidR="00852442">
        <w:rPr>
          <w:rFonts w:hint="eastAsia"/>
          <w:b/>
          <w:sz w:val="32"/>
          <w:szCs w:val="32"/>
          <w:lang w:eastAsia="zh-HK"/>
        </w:rPr>
        <w:t>的討論</w:t>
      </w:r>
    </w:p>
    <w:p w:rsidR="00394766" w:rsidRPr="00C42E9C" w:rsidRDefault="00394766" w:rsidP="00552DE7">
      <w:pPr>
        <w:rPr>
          <w:b/>
        </w:rPr>
      </w:pPr>
      <w:r w:rsidRPr="00C42E9C">
        <w:rPr>
          <w:rFonts w:ascii="Arial" w:hAnsi="Arial" w:cs="Arial" w:hint="eastAsia"/>
          <w:b/>
          <w:lang w:val="en-GB" w:eastAsia="zh-HK"/>
        </w:rPr>
        <w:t>餐具</w:t>
      </w:r>
    </w:p>
    <w:p w:rsidR="00B3283A" w:rsidRPr="00B3283A" w:rsidRDefault="00B3283A" w:rsidP="00552DE7">
      <w:pPr>
        <w:rPr>
          <w:rFonts w:eastAsia="SimSun"/>
          <w:lang w:val="en-GB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8"/>
        <w:gridCol w:w="8648"/>
      </w:tblGrid>
      <w:tr w:rsidR="00552DE7" w:rsidRPr="00CE7B54" w:rsidTr="00C42E9C">
        <w:tc>
          <w:tcPr>
            <w:tcW w:w="1518" w:type="dxa"/>
          </w:tcPr>
          <w:p w:rsidR="00552DE7" w:rsidRPr="00CE7B54" w:rsidRDefault="004D6D23" w:rsidP="006911A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 w:hint="eastAsia"/>
                <w:b/>
                <w:lang w:val="en-GB" w:eastAsia="zh-HK"/>
              </w:rPr>
              <w:t>產品</w:t>
            </w:r>
          </w:p>
        </w:tc>
        <w:tc>
          <w:tcPr>
            <w:tcW w:w="8648" w:type="dxa"/>
          </w:tcPr>
          <w:p w:rsidR="00552DE7" w:rsidRPr="00CE7B54" w:rsidRDefault="00F209C2" w:rsidP="006911A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 w:hint="eastAsia"/>
                <w:b/>
                <w:lang w:val="en-GB"/>
              </w:rPr>
              <w:t>觀察</w:t>
            </w:r>
          </w:p>
        </w:tc>
      </w:tr>
      <w:tr w:rsidR="00552DE7" w:rsidRPr="00CE7B54" w:rsidTr="00C42E9C">
        <w:trPr>
          <w:trHeight w:val="2718"/>
        </w:trPr>
        <w:tc>
          <w:tcPr>
            <w:tcW w:w="1518" w:type="dxa"/>
          </w:tcPr>
          <w:p w:rsidR="00552DE7" w:rsidRPr="00C42E9C" w:rsidRDefault="0042074B" w:rsidP="00C42E9C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 w:hint="eastAsia"/>
                <w:lang w:val="en-GB" w:eastAsia="zh-HK"/>
              </w:rPr>
              <w:t>即</w:t>
            </w:r>
            <w:r>
              <w:rPr>
                <w:rFonts w:ascii="Arial" w:hAnsi="Arial" w:cs="Arial" w:hint="eastAsia"/>
                <w:lang w:val="en-GB"/>
              </w:rPr>
              <w:t>棄</w:t>
            </w:r>
            <w:r w:rsidR="004C08AE">
              <w:rPr>
                <w:rFonts w:ascii="Arial" w:hAnsi="Arial" w:cs="Arial" w:hint="eastAsia"/>
                <w:lang w:val="en-GB" w:eastAsia="zh-HK"/>
              </w:rPr>
              <w:t>膠餐具</w:t>
            </w:r>
            <w:proofErr w:type="gramEnd"/>
          </w:p>
        </w:tc>
        <w:tc>
          <w:tcPr>
            <w:tcW w:w="8648" w:type="dxa"/>
          </w:tcPr>
          <w:p w:rsidR="00394766" w:rsidRPr="00C42E9C" w:rsidRDefault="00394766" w:rsidP="00C42E9C">
            <w:pPr>
              <w:ind w:left="-18"/>
              <w:rPr>
                <w:lang w:val="en-GB"/>
              </w:rPr>
            </w:pPr>
            <w:r w:rsidRPr="00C42E9C">
              <w:rPr>
                <w:rFonts w:hint="eastAsia"/>
                <w:i/>
                <w:iCs/>
                <w:lang w:val="en-GB"/>
              </w:rPr>
              <w:t>轉變</w:t>
            </w:r>
            <w:r w:rsidRPr="00394766">
              <w:rPr>
                <w:rFonts w:hint="eastAsia"/>
                <w:i/>
                <w:iCs/>
              </w:rPr>
              <w:t>：</w:t>
            </w:r>
            <w:r w:rsidRPr="00C42E9C">
              <w:rPr>
                <w:rFonts w:hint="eastAsia"/>
                <w:lang w:val="en-GB"/>
              </w:rPr>
              <w:t>不同</w:t>
            </w:r>
            <w:proofErr w:type="gramStart"/>
            <w:r w:rsidRPr="00C42E9C">
              <w:rPr>
                <w:rFonts w:hint="eastAsia"/>
                <w:lang w:val="en-GB"/>
              </w:rPr>
              <w:t>場合均會使用即棄膠餐具</w:t>
            </w:r>
            <w:proofErr w:type="gramEnd"/>
            <w:r w:rsidRPr="00C42E9C">
              <w:rPr>
                <w:rFonts w:hint="eastAsia"/>
                <w:lang w:val="en-GB"/>
              </w:rPr>
              <w:t>，如餐廳外賣服務及聚會上</w:t>
            </w:r>
            <w:r w:rsidR="00441901">
              <w:rPr>
                <w:rFonts w:hint="eastAsia"/>
                <w:lang w:val="en-GB" w:eastAsia="zh-HK"/>
              </w:rPr>
              <w:t>一</w:t>
            </w:r>
            <w:r w:rsidRPr="00C42E9C">
              <w:rPr>
                <w:rFonts w:hint="eastAsia"/>
                <w:lang w:val="en-GB"/>
              </w:rPr>
              <w:t>次</w:t>
            </w:r>
            <w:r w:rsidR="00441901">
              <w:rPr>
                <w:rFonts w:hint="eastAsia"/>
                <w:lang w:val="en-GB" w:eastAsia="zh-HK"/>
              </w:rPr>
              <w:t>性</w:t>
            </w:r>
            <w:r w:rsidRPr="00C42E9C">
              <w:rPr>
                <w:rFonts w:hint="eastAsia"/>
                <w:lang w:val="en-GB"/>
              </w:rPr>
              <w:t>使用。它為生活忙碌的人提供了方便和經濟的選擇。與其他替代品比較，塑膠物料能更理想地實現餐具的功能。</w:t>
            </w:r>
            <w:r w:rsidRPr="00C42E9C">
              <w:rPr>
                <w:rFonts w:hint="eastAsia"/>
                <w:lang w:val="en-GB"/>
              </w:rPr>
              <w:t xml:space="preserve"> </w:t>
            </w:r>
          </w:p>
          <w:p w:rsidR="00394766" w:rsidRPr="00C42E9C" w:rsidRDefault="00394766" w:rsidP="00C42E9C">
            <w:pPr>
              <w:ind w:left="-18"/>
              <w:rPr>
                <w:lang w:val="en-GB"/>
              </w:rPr>
            </w:pPr>
            <w:r w:rsidRPr="00C42E9C">
              <w:rPr>
                <w:rFonts w:hint="eastAsia"/>
                <w:i/>
                <w:iCs/>
                <w:lang w:val="en-GB"/>
              </w:rPr>
              <w:t>因素：文化、競爭</w:t>
            </w:r>
            <w:r w:rsidRPr="00394766">
              <w:t xml:space="preserve"> </w:t>
            </w:r>
          </w:p>
          <w:p w:rsidR="00552DE7" w:rsidRPr="00CE7B54" w:rsidRDefault="00552DE7" w:rsidP="006911A2">
            <w:pPr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</w:tr>
      <w:tr w:rsidR="00552DE7" w:rsidRPr="00CE7B54" w:rsidTr="00C42E9C">
        <w:trPr>
          <w:trHeight w:val="2718"/>
        </w:trPr>
        <w:tc>
          <w:tcPr>
            <w:tcW w:w="1518" w:type="dxa"/>
          </w:tcPr>
          <w:p w:rsidR="00552DE7" w:rsidRPr="00CE7B54" w:rsidRDefault="0042074B" w:rsidP="00C42E9C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Arial" w:hAnsi="Arial" w:cs="Arial"/>
                <w:lang w:val="en-GB"/>
              </w:rPr>
            </w:pPr>
            <w:proofErr w:type="gramStart"/>
            <w:r>
              <w:rPr>
                <w:rFonts w:ascii="Arial" w:hAnsi="Arial" w:cs="Arial" w:hint="eastAsia"/>
                <w:lang w:val="en-GB" w:eastAsia="zh-HK"/>
              </w:rPr>
              <w:t>即</w:t>
            </w:r>
            <w:r>
              <w:rPr>
                <w:rFonts w:ascii="Arial" w:hAnsi="Arial" w:cs="Arial" w:hint="eastAsia"/>
                <w:lang w:val="en-GB"/>
              </w:rPr>
              <w:t>棄</w:t>
            </w:r>
            <w:r w:rsidR="004D6D23">
              <w:rPr>
                <w:rFonts w:ascii="Arial" w:hAnsi="Arial" w:cs="Arial" w:hint="eastAsia"/>
                <w:lang w:val="en-GB" w:eastAsia="zh-HK"/>
              </w:rPr>
              <w:t>紙</w:t>
            </w:r>
            <w:r w:rsidR="004C08AE">
              <w:rPr>
                <w:rFonts w:ascii="Arial" w:hAnsi="Arial" w:cs="Arial" w:hint="eastAsia"/>
                <w:lang w:val="en-GB" w:eastAsia="zh-HK"/>
              </w:rPr>
              <w:t>餐具</w:t>
            </w:r>
            <w:proofErr w:type="gramEnd"/>
          </w:p>
        </w:tc>
        <w:tc>
          <w:tcPr>
            <w:tcW w:w="8648" w:type="dxa"/>
          </w:tcPr>
          <w:p w:rsidR="00394766" w:rsidRPr="00C42E9C" w:rsidRDefault="00394766" w:rsidP="00C42E9C">
            <w:pPr>
              <w:ind w:left="-18"/>
              <w:rPr>
                <w:lang w:val="en-GB"/>
              </w:rPr>
            </w:pPr>
            <w:r w:rsidRPr="00C42E9C">
              <w:rPr>
                <w:rFonts w:hint="eastAsia"/>
                <w:i/>
                <w:iCs/>
                <w:lang w:val="en-GB"/>
              </w:rPr>
              <w:t>轉變：由於社會環保意識提升及</w:t>
            </w:r>
            <w:proofErr w:type="gramStart"/>
            <w:r w:rsidRPr="00C42E9C">
              <w:rPr>
                <w:rFonts w:hint="eastAsia"/>
                <w:i/>
                <w:iCs/>
                <w:lang w:val="en-GB"/>
              </w:rPr>
              <w:t>即棄膠餐具</w:t>
            </w:r>
            <w:proofErr w:type="gramEnd"/>
            <w:r w:rsidRPr="00C42E9C">
              <w:rPr>
                <w:rFonts w:hint="eastAsia"/>
                <w:i/>
                <w:iCs/>
                <w:lang w:val="en-GB"/>
              </w:rPr>
              <w:t>新管制，塑膠餐具漸漸被紙餐具取代。</w:t>
            </w:r>
          </w:p>
          <w:p w:rsidR="00394766" w:rsidRPr="00C42E9C" w:rsidRDefault="00394766" w:rsidP="00C42E9C">
            <w:pPr>
              <w:rPr>
                <w:lang w:val="en-GB"/>
              </w:rPr>
            </w:pPr>
            <w:r w:rsidRPr="00C42E9C">
              <w:rPr>
                <w:rFonts w:hint="eastAsia"/>
                <w:i/>
                <w:iCs/>
                <w:lang w:val="en-GB"/>
              </w:rPr>
              <w:t>因素：條例變動、文化轉變</w:t>
            </w:r>
          </w:p>
          <w:p w:rsidR="00552DE7" w:rsidRPr="00CE7B54" w:rsidRDefault="00552DE7" w:rsidP="006911A2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52DE7" w:rsidRPr="004F47AD" w:rsidRDefault="00552DE7" w:rsidP="00552DE7">
      <w:pPr>
        <w:rPr>
          <w:rFonts w:eastAsia="SimSun"/>
          <w:lang w:val="en-GB" w:eastAsia="zh-CN"/>
        </w:rPr>
      </w:pPr>
    </w:p>
    <w:sectPr w:rsidR="00552DE7" w:rsidRPr="004F47AD" w:rsidSect="00083F95">
      <w:headerReference w:type="default" r:id="rId7"/>
      <w:footerReference w:type="even" r:id="rId8"/>
      <w:footerReference w:type="default" r:id="rId9"/>
      <w:pgSz w:w="11906" w:h="16838" w:code="9"/>
      <w:pgMar w:top="1440" w:right="720" w:bottom="119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37" w:rsidRDefault="008F1C37">
      <w:r>
        <w:separator/>
      </w:r>
    </w:p>
  </w:endnote>
  <w:endnote w:type="continuationSeparator" w:id="0">
    <w:p w:rsidR="008F1C37" w:rsidRDefault="008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5" w:rsidRDefault="002452F5" w:rsidP="00DA36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52F5" w:rsidRDefault="00245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5" w:rsidRDefault="002452F5" w:rsidP="00552DE7">
    <w:pPr>
      <w:pStyle w:val="Footer"/>
      <w:wordWrap w:val="0"/>
      <w:ind w:right="32"/>
      <w:jc w:val="right"/>
      <w:rPr>
        <w:rFonts w:ascii="PMingLiU" w:hAnsi="PMingLiU"/>
        <w:lang w:eastAsia="zh-CN"/>
      </w:rPr>
    </w:pPr>
    <w:r w:rsidRPr="001156CC">
      <w:rPr>
        <w:rFonts w:ascii="PMingLiU" w:hAnsi="PMingLiU" w:hint="eastAsia"/>
      </w:rPr>
      <w:t>企業</w:t>
    </w:r>
    <w:proofErr w:type="gramStart"/>
    <w:r w:rsidRPr="001156CC">
      <w:rPr>
        <w:rFonts w:ascii="PMingLiU" w:hAnsi="PMingLiU" w:hint="eastAsia"/>
      </w:rPr>
      <w:t>會財</w:t>
    </w:r>
    <w:r w:rsidRPr="001156CC">
      <w:rPr>
        <w:rFonts w:ascii="PMingLiU" w:hAnsi="PMingLiU" w:hint="eastAsia"/>
        <w:lang w:eastAsia="zh-CN"/>
      </w:rPr>
      <w:t>學</w:t>
    </w:r>
    <w:proofErr w:type="gramEnd"/>
    <w:r w:rsidRPr="001156CC">
      <w:rPr>
        <w:rFonts w:ascii="PMingLiU" w:hAnsi="PMingLiU" w:hint="eastAsia"/>
        <w:lang w:eastAsia="zh-CN"/>
      </w:rPr>
      <w:t>與教示例</w:t>
    </w:r>
  </w:p>
  <w:p w:rsidR="005B5066" w:rsidRPr="005B5066" w:rsidRDefault="005B5066" w:rsidP="005B5066">
    <w:pPr>
      <w:pStyle w:val="Footer"/>
      <w:ind w:right="32"/>
      <w:jc w:val="right"/>
      <w:rPr>
        <w:rFonts w:eastAsia="SimSun"/>
        <w:sz w:val="18"/>
        <w:szCs w:val="18"/>
      </w:rPr>
    </w:pPr>
    <w:r>
      <w:rPr>
        <w:rFonts w:ascii="PMingLiU" w:eastAsia="SimSun" w:hAnsi="PMingLiU" w:hint="eastAsia"/>
        <w:lang w:eastAsia="zh-CN"/>
      </w:rPr>
      <w:t>二零</w:t>
    </w:r>
    <w:r w:rsidR="007917C3">
      <w:rPr>
        <w:rFonts w:asciiTheme="minorEastAsia" w:eastAsiaTheme="minorEastAsia" w:hAnsiTheme="minorEastAsia" w:hint="eastAsia"/>
        <w:lang w:eastAsia="zh-HK"/>
      </w:rPr>
      <w:t>二四</w:t>
    </w:r>
    <w:r>
      <w:rPr>
        <w:rFonts w:ascii="PMingLiU" w:eastAsia="SimSun" w:hAnsi="PMingLiU" w:hint="eastAsia"/>
        <w:lang w:eastAsia="zh-CN"/>
      </w:rPr>
      <w:t>年</w:t>
    </w:r>
    <w:r w:rsidR="007917C3">
      <w:rPr>
        <w:rFonts w:asciiTheme="minorEastAsia" w:eastAsiaTheme="minorEastAsia" w:hAnsiTheme="minorEastAsia" w:hint="eastAsia"/>
        <w:lang w:eastAsia="zh-HK"/>
      </w:rPr>
      <w:t>更新</w:t>
    </w:r>
  </w:p>
  <w:p w:rsidR="002452F5" w:rsidRPr="001156CC" w:rsidRDefault="002452F5" w:rsidP="00552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37" w:rsidRDefault="008F1C37">
      <w:r>
        <w:separator/>
      </w:r>
    </w:p>
  </w:footnote>
  <w:footnote w:type="continuationSeparator" w:id="0">
    <w:p w:rsidR="008F1C37" w:rsidRDefault="008F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F5" w:rsidRDefault="002452F5" w:rsidP="003D4052">
    <w:pPr>
      <w:pStyle w:val="Header"/>
      <w:tabs>
        <w:tab w:val="clear" w:pos="8306"/>
        <w:tab w:val="right" w:pos="10320"/>
      </w:tabs>
    </w:pPr>
    <w:r w:rsidRPr="00F6414E">
      <w:rPr>
        <w:rFonts w:hAnsi="PMingLiU"/>
      </w:rPr>
      <w:t>課題</w:t>
    </w:r>
    <w:r w:rsidRPr="00F6414E">
      <w:rPr>
        <w:rFonts w:hint="eastAsia"/>
      </w:rPr>
      <w:t>M</w:t>
    </w:r>
    <w:r w:rsidRPr="00F6414E">
      <w:t>09</w:t>
    </w:r>
    <w:r w:rsidRPr="00F6414E">
      <w:rPr>
        <w:rFonts w:hint="eastAsia"/>
      </w:rPr>
      <w:t>：市場</w:t>
    </w:r>
    <w:r>
      <w:rPr>
        <w:rFonts w:hint="eastAsia"/>
      </w:rPr>
      <w:t>營銷</w:t>
    </w:r>
    <w:r w:rsidRPr="00F6414E">
      <w:rPr>
        <w:rFonts w:hint="eastAsia"/>
      </w:rPr>
      <w:t>組合</w:t>
    </w:r>
    <w:r>
      <w:rPr>
        <w:rFonts w:hint="eastAsia"/>
      </w:rPr>
      <w:tab/>
    </w:r>
    <w:r>
      <w:rPr>
        <w:rFonts w:hint="eastAsia"/>
      </w:rPr>
      <w:tab/>
    </w:r>
    <w:r w:rsidRPr="00EC409F">
      <w:rPr>
        <w:rFonts w:hint="eastAsia"/>
      </w:rPr>
      <w:t>學生工作紙</w:t>
    </w:r>
    <w:r w:rsidR="004073CB">
      <w:rPr>
        <w:rFonts w:hint="eastAsia"/>
        <w:lang w:eastAsia="zh-HK"/>
      </w:rPr>
      <w:t>答案</w:t>
    </w:r>
    <w:r w:rsidRPr="00EC409F">
      <w:rPr>
        <w:rFonts w:hint="eastAsia"/>
      </w:rPr>
      <w:t>第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190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hint="eastAsia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A06"/>
    <w:multiLevelType w:val="hybridMultilevel"/>
    <w:tmpl w:val="CE6A5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904"/>
    <w:multiLevelType w:val="hybridMultilevel"/>
    <w:tmpl w:val="19BED672"/>
    <w:lvl w:ilvl="0" w:tplc="539E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46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29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0D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A1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60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63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EB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65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E40A9"/>
    <w:multiLevelType w:val="hybridMultilevel"/>
    <w:tmpl w:val="101E9AF6"/>
    <w:lvl w:ilvl="0" w:tplc="A9581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31E20"/>
    <w:multiLevelType w:val="hybridMultilevel"/>
    <w:tmpl w:val="D39C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7AF"/>
    <w:multiLevelType w:val="multilevel"/>
    <w:tmpl w:val="F4DC472E"/>
    <w:lvl w:ilvl="0">
      <w:start w:val="3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-%2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33F3420A"/>
    <w:multiLevelType w:val="hybridMultilevel"/>
    <w:tmpl w:val="292AA5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9389D"/>
    <w:multiLevelType w:val="hybridMultilevel"/>
    <w:tmpl w:val="9AEC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7D9B"/>
    <w:multiLevelType w:val="hybridMultilevel"/>
    <w:tmpl w:val="6032BCB2"/>
    <w:lvl w:ilvl="0" w:tplc="0409001B">
      <w:start w:val="1"/>
      <w:numFmt w:val="lowerRoman"/>
      <w:lvlText w:val="%1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843C2C"/>
    <w:multiLevelType w:val="hybridMultilevel"/>
    <w:tmpl w:val="4D1CAF4E"/>
    <w:lvl w:ilvl="0" w:tplc="B01E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682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A4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2F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A0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C5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8E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2C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D25774"/>
    <w:multiLevelType w:val="hybridMultilevel"/>
    <w:tmpl w:val="398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C7AF7"/>
    <w:multiLevelType w:val="hybridMultilevel"/>
    <w:tmpl w:val="9B7EAB3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BB3301"/>
    <w:multiLevelType w:val="hybridMultilevel"/>
    <w:tmpl w:val="84BEFBC6"/>
    <w:lvl w:ilvl="0" w:tplc="F072C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13CA9"/>
    <w:multiLevelType w:val="hybridMultilevel"/>
    <w:tmpl w:val="A8F691C6"/>
    <w:lvl w:ilvl="0" w:tplc="CDC21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8B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A6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00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0F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2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82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4E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85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E7B4A"/>
    <w:multiLevelType w:val="hybridMultilevel"/>
    <w:tmpl w:val="4410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A0F61"/>
    <w:multiLevelType w:val="hybridMultilevel"/>
    <w:tmpl w:val="5D46C344"/>
    <w:lvl w:ilvl="0" w:tplc="C3DEA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ED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67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29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A3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0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C9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28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A1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C1BA5"/>
    <w:multiLevelType w:val="hybridMultilevel"/>
    <w:tmpl w:val="94309D96"/>
    <w:lvl w:ilvl="0" w:tplc="14CE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A7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EF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8F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0B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A9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A9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AC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AD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13B48"/>
    <w:multiLevelType w:val="hybridMultilevel"/>
    <w:tmpl w:val="0C96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55DCC"/>
    <w:multiLevelType w:val="hybridMultilevel"/>
    <w:tmpl w:val="06B0E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07829"/>
    <w:multiLevelType w:val="hybridMultilevel"/>
    <w:tmpl w:val="FE36F6CA"/>
    <w:lvl w:ilvl="0" w:tplc="622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E6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25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47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84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01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49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62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68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17"/>
  </w:num>
  <w:num w:numId="9">
    <w:abstractNumId w:val="10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12"/>
  </w:num>
  <w:num w:numId="15">
    <w:abstractNumId w:val="18"/>
  </w:num>
  <w:num w:numId="16">
    <w:abstractNumId w:val="14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52"/>
    <w:rsid w:val="00003B3A"/>
    <w:rsid w:val="00004818"/>
    <w:rsid w:val="00004B88"/>
    <w:rsid w:val="00007C4E"/>
    <w:rsid w:val="00010A5D"/>
    <w:rsid w:val="000175D0"/>
    <w:rsid w:val="00033135"/>
    <w:rsid w:val="0003492A"/>
    <w:rsid w:val="00036F00"/>
    <w:rsid w:val="00040ABF"/>
    <w:rsid w:val="0004638B"/>
    <w:rsid w:val="000560C7"/>
    <w:rsid w:val="00057BB2"/>
    <w:rsid w:val="00067ACB"/>
    <w:rsid w:val="000773BD"/>
    <w:rsid w:val="00083F95"/>
    <w:rsid w:val="00084945"/>
    <w:rsid w:val="00087029"/>
    <w:rsid w:val="00087360"/>
    <w:rsid w:val="00087F41"/>
    <w:rsid w:val="000A0AB1"/>
    <w:rsid w:val="000A2DD7"/>
    <w:rsid w:val="000A3F44"/>
    <w:rsid w:val="000A4495"/>
    <w:rsid w:val="000D3F38"/>
    <w:rsid w:val="000E50C5"/>
    <w:rsid w:val="000F1926"/>
    <w:rsid w:val="00104A15"/>
    <w:rsid w:val="0010722A"/>
    <w:rsid w:val="001076B5"/>
    <w:rsid w:val="001156CC"/>
    <w:rsid w:val="00144014"/>
    <w:rsid w:val="00147902"/>
    <w:rsid w:val="00180EFE"/>
    <w:rsid w:val="001914DD"/>
    <w:rsid w:val="001924FF"/>
    <w:rsid w:val="00196CAE"/>
    <w:rsid w:val="001A75F9"/>
    <w:rsid w:val="001B6AE4"/>
    <w:rsid w:val="001D290E"/>
    <w:rsid w:val="001E075F"/>
    <w:rsid w:val="001E4588"/>
    <w:rsid w:val="001F0CB7"/>
    <w:rsid w:val="001F461F"/>
    <w:rsid w:val="001F5070"/>
    <w:rsid w:val="001F7D2E"/>
    <w:rsid w:val="00205B57"/>
    <w:rsid w:val="00220CA7"/>
    <w:rsid w:val="002274E2"/>
    <w:rsid w:val="00234F5E"/>
    <w:rsid w:val="002452F5"/>
    <w:rsid w:val="00254F33"/>
    <w:rsid w:val="00257C19"/>
    <w:rsid w:val="00292697"/>
    <w:rsid w:val="002956FD"/>
    <w:rsid w:val="002D5E1A"/>
    <w:rsid w:val="002D5E3E"/>
    <w:rsid w:val="002E1D14"/>
    <w:rsid w:val="002E2308"/>
    <w:rsid w:val="002E6857"/>
    <w:rsid w:val="003024BD"/>
    <w:rsid w:val="00310B51"/>
    <w:rsid w:val="00315A27"/>
    <w:rsid w:val="00320FDA"/>
    <w:rsid w:val="00324551"/>
    <w:rsid w:val="00331440"/>
    <w:rsid w:val="003356F1"/>
    <w:rsid w:val="00335B9A"/>
    <w:rsid w:val="00360A9F"/>
    <w:rsid w:val="00372101"/>
    <w:rsid w:val="0038254E"/>
    <w:rsid w:val="00387CE3"/>
    <w:rsid w:val="0039070C"/>
    <w:rsid w:val="00394766"/>
    <w:rsid w:val="003A2693"/>
    <w:rsid w:val="003A33A8"/>
    <w:rsid w:val="003A4116"/>
    <w:rsid w:val="003B0111"/>
    <w:rsid w:val="003B0C95"/>
    <w:rsid w:val="003B695C"/>
    <w:rsid w:val="003C1658"/>
    <w:rsid w:val="003C3433"/>
    <w:rsid w:val="003C4C3E"/>
    <w:rsid w:val="003D4052"/>
    <w:rsid w:val="003D7B8C"/>
    <w:rsid w:val="003F399F"/>
    <w:rsid w:val="00404234"/>
    <w:rsid w:val="004073CB"/>
    <w:rsid w:val="004140F0"/>
    <w:rsid w:val="0042074B"/>
    <w:rsid w:val="004238D9"/>
    <w:rsid w:val="00440D46"/>
    <w:rsid w:val="00441901"/>
    <w:rsid w:val="00453078"/>
    <w:rsid w:val="00465697"/>
    <w:rsid w:val="00471AD3"/>
    <w:rsid w:val="004728CB"/>
    <w:rsid w:val="00483675"/>
    <w:rsid w:val="0049045F"/>
    <w:rsid w:val="00496E65"/>
    <w:rsid w:val="004A4C25"/>
    <w:rsid w:val="004B2FD6"/>
    <w:rsid w:val="004C08AE"/>
    <w:rsid w:val="004D6D23"/>
    <w:rsid w:val="004F47AD"/>
    <w:rsid w:val="00501333"/>
    <w:rsid w:val="005122EE"/>
    <w:rsid w:val="00517807"/>
    <w:rsid w:val="00523709"/>
    <w:rsid w:val="00534EA5"/>
    <w:rsid w:val="005429D3"/>
    <w:rsid w:val="005466B5"/>
    <w:rsid w:val="005508F9"/>
    <w:rsid w:val="00552DE7"/>
    <w:rsid w:val="00571B31"/>
    <w:rsid w:val="0057284D"/>
    <w:rsid w:val="0057683C"/>
    <w:rsid w:val="00591699"/>
    <w:rsid w:val="00591EB1"/>
    <w:rsid w:val="005A035E"/>
    <w:rsid w:val="005B3499"/>
    <w:rsid w:val="005B4B36"/>
    <w:rsid w:val="005B5066"/>
    <w:rsid w:val="005C7F3A"/>
    <w:rsid w:val="005D6BF8"/>
    <w:rsid w:val="005D6F81"/>
    <w:rsid w:val="005E036E"/>
    <w:rsid w:val="005E4961"/>
    <w:rsid w:val="00601DD7"/>
    <w:rsid w:val="00602361"/>
    <w:rsid w:val="006042C0"/>
    <w:rsid w:val="006135F5"/>
    <w:rsid w:val="00640984"/>
    <w:rsid w:val="00650D1C"/>
    <w:rsid w:val="00687CFF"/>
    <w:rsid w:val="006911A2"/>
    <w:rsid w:val="006A0933"/>
    <w:rsid w:val="006B09C2"/>
    <w:rsid w:val="006B34DC"/>
    <w:rsid w:val="006D4669"/>
    <w:rsid w:val="006F50BB"/>
    <w:rsid w:val="006F57CC"/>
    <w:rsid w:val="00700834"/>
    <w:rsid w:val="00715FFD"/>
    <w:rsid w:val="00750820"/>
    <w:rsid w:val="00752E3C"/>
    <w:rsid w:val="0076232C"/>
    <w:rsid w:val="0078120F"/>
    <w:rsid w:val="0078366F"/>
    <w:rsid w:val="007917C3"/>
    <w:rsid w:val="00792F8C"/>
    <w:rsid w:val="007C3A23"/>
    <w:rsid w:val="007C5D69"/>
    <w:rsid w:val="007D19B1"/>
    <w:rsid w:val="007E589F"/>
    <w:rsid w:val="007E7439"/>
    <w:rsid w:val="007F1DD8"/>
    <w:rsid w:val="00801404"/>
    <w:rsid w:val="0080780B"/>
    <w:rsid w:val="00817D0E"/>
    <w:rsid w:val="008213AC"/>
    <w:rsid w:val="00821B2E"/>
    <w:rsid w:val="00821E80"/>
    <w:rsid w:val="00822524"/>
    <w:rsid w:val="008236A9"/>
    <w:rsid w:val="00823812"/>
    <w:rsid w:val="008304B0"/>
    <w:rsid w:val="00831987"/>
    <w:rsid w:val="0083502B"/>
    <w:rsid w:val="00841E4F"/>
    <w:rsid w:val="00845076"/>
    <w:rsid w:val="00845327"/>
    <w:rsid w:val="00852442"/>
    <w:rsid w:val="00865B22"/>
    <w:rsid w:val="008702D2"/>
    <w:rsid w:val="00870F36"/>
    <w:rsid w:val="0089313B"/>
    <w:rsid w:val="008A3D93"/>
    <w:rsid w:val="008A6CE0"/>
    <w:rsid w:val="008B2024"/>
    <w:rsid w:val="008B6F20"/>
    <w:rsid w:val="008C2B3A"/>
    <w:rsid w:val="008C3057"/>
    <w:rsid w:val="008C5180"/>
    <w:rsid w:val="008D3BCB"/>
    <w:rsid w:val="008D644A"/>
    <w:rsid w:val="008E0149"/>
    <w:rsid w:val="008F1C37"/>
    <w:rsid w:val="008F2BF0"/>
    <w:rsid w:val="008F688A"/>
    <w:rsid w:val="00903AEF"/>
    <w:rsid w:val="00924D39"/>
    <w:rsid w:val="00935D49"/>
    <w:rsid w:val="00936C86"/>
    <w:rsid w:val="00957179"/>
    <w:rsid w:val="00960006"/>
    <w:rsid w:val="0097159B"/>
    <w:rsid w:val="00974B78"/>
    <w:rsid w:val="00990AE4"/>
    <w:rsid w:val="00995B90"/>
    <w:rsid w:val="009C4439"/>
    <w:rsid w:val="009D592B"/>
    <w:rsid w:val="009F5F37"/>
    <w:rsid w:val="00A062CC"/>
    <w:rsid w:val="00A14AB5"/>
    <w:rsid w:val="00A15501"/>
    <w:rsid w:val="00A21B86"/>
    <w:rsid w:val="00A31233"/>
    <w:rsid w:val="00A37E41"/>
    <w:rsid w:val="00A46514"/>
    <w:rsid w:val="00A47AC8"/>
    <w:rsid w:val="00A525D9"/>
    <w:rsid w:val="00A5619F"/>
    <w:rsid w:val="00A62909"/>
    <w:rsid w:val="00A636F5"/>
    <w:rsid w:val="00A7587F"/>
    <w:rsid w:val="00A771C0"/>
    <w:rsid w:val="00AF5B1B"/>
    <w:rsid w:val="00B15A96"/>
    <w:rsid w:val="00B179C2"/>
    <w:rsid w:val="00B30636"/>
    <w:rsid w:val="00B31021"/>
    <w:rsid w:val="00B3283A"/>
    <w:rsid w:val="00B32EEA"/>
    <w:rsid w:val="00B36281"/>
    <w:rsid w:val="00B462F4"/>
    <w:rsid w:val="00B54C1A"/>
    <w:rsid w:val="00B8181A"/>
    <w:rsid w:val="00BA599D"/>
    <w:rsid w:val="00BB0A1D"/>
    <w:rsid w:val="00BB26A8"/>
    <w:rsid w:val="00BD2571"/>
    <w:rsid w:val="00BD61DB"/>
    <w:rsid w:val="00BD6E92"/>
    <w:rsid w:val="00BE427D"/>
    <w:rsid w:val="00BF62DB"/>
    <w:rsid w:val="00C0440C"/>
    <w:rsid w:val="00C12045"/>
    <w:rsid w:val="00C30AF0"/>
    <w:rsid w:val="00C359B1"/>
    <w:rsid w:val="00C42A96"/>
    <w:rsid w:val="00C42E9C"/>
    <w:rsid w:val="00C44E7D"/>
    <w:rsid w:val="00C461B2"/>
    <w:rsid w:val="00C46DD0"/>
    <w:rsid w:val="00C65F81"/>
    <w:rsid w:val="00C72376"/>
    <w:rsid w:val="00C7559E"/>
    <w:rsid w:val="00C80C5D"/>
    <w:rsid w:val="00C844CC"/>
    <w:rsid w:val="00C86981"/>
    <w:rsid w:val="00CA17F6"/>
    <w:rsid w:val="00CB1816"/>
    <w:rsid w:val="00CC11D7"/>
    <w:rsid w:val="00CD33D8"/>
    <w:rsid w:val="00CE4740"/>
    <w:rsid w:val="00CE62D8"/>
    <w:rsid w:val="00CE63CB"/>
    <w:rsid w:val="00CF13ED"/>
    <w:rsid w:val="00D11221"/>
    <w:rsid w:val="00D13F88"/>
    <w:rsid w:val="00D13F94"/>
    <w:rsid w:val="00D16477"/>
    <w:rsid w:val="00D17D32"/>
    <w:rsid w:val="00D2323C"/>
    <w:rsid w:val="00D23DD4"/>
    <w:rsid w:val="00D30ECE"/>
    <w:rsid w:val="00D33ADD"/>
    <w:rsid w:val="00D47461"/>
    <w:rsid w:val="00D5515E"/>
    <w:rsid w:val="00D619A0"/>
    <w:rsid w:val="00D635ED"/>
    <w:rsid w:val="00D72A36"/>
    <w:rsid w:val="00D87CB1"/>
    <w:rsid w:val="00D95D8A"/>
    <w:rsid w:val="00DA368A"/>
    <w:rsid w:val="00DA4ACE"/>
    <w:rsid w:val="00DA7779"/>
    <w:rsid w:val="00DB52BA"/>
    <w:rsid w:val="00DB7CF1"/>
    <w:rsid w:val="00DC11F5"/>
    <w:rsid w:val="00DD150B"/>
    <w:rsid w:val="00DD1680"/>
    <w:rsid w:val="00DE5E2E"/>
    <w:rsid w:val="00DF0B68"/>
    <w:rsid w:val="00DF4633"/>
    <w:rsid w:val="00DF5400"/>
    <w:rsid w:val="00DF5EB1"/>
    <w:rsid w:val="00DF706D"/>
    <w:rsid w:val="00E058C1"/>
    <w:rsid w:val="00E127B7"/>
    <w:rsid w:val="00E16C1C"/>
    <w:rsid w:val="00E202E2"/>
    <w:rsid w:val="00E2505E"/>
    <w:rsid w:val="00E250F4"/>
    <w:rsid w:val="00E41E49"/>
    <w:rsid w:val="00E43693"/>
    <w:rsid w:val="00E620FF"/>
    <w:rsid w:val="00E6282E"/>
    <w:rsid w:val="00E82C0A"/>
    <w:rsid w:val="00E8733F"/>
    <w:rsid w:val="00E9065A"/>
    <w:rsid w:val="00E907D9"/>
    <w:rsid w:val="00EB600C"/>
    <w:rsid w:val="00ED27C5"/>
    <w:rsid w:val="00ED2A94"/>
    <w:rsid w:val="00EF0F0F"/>
    <w:rsid w:val="00EF449F"/>
    <w:rsid w:val="00EF44F2"/>
    <w:rsid w:val="00F05573"/>
    <w:rsid w:val="00F07E67"/>
    <w:rsid w:val="00F07F03"/>
    <w:rsid w:val="00F15F7A"/>
    <w:rsid w:val="00F209C2"/>
    <w:rsid w:val="00F25E4E"/>
    <w:rsid w:val="00F3377E"/>
    <w:rsid w:val="00F40291"/>
    <w:rsid w:val="00F454F0"/>
    <w:rsid w:val="00F50CD4"/>
    <w:rsid w:val="00F62993"/>
    <w:rsid w:val="00F65490"/>
    <w:rsid w:val="00F65811"/>
    <w:rsid w:val="00F809F6"/>
    <w:rsid w:val="00F84854"/>
    <w:rsid w:val="00FA0F59"/>
    <w:rsid w:val="00FA4CB4"/>
    <w:rsid w:val="00FD0D49"/>
    <w:rsid w:val="00FE70AB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7A4B3"/>
  <w15:chartTrackingRefBased/>
  <w15:docId w15:val="{C9E4A0B8-924D-4413-BB4F-E26B53F5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52"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3D4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3D40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2DE7"/>
  </w:style>
  <w:style w:type="paragraph" w:styleId="ListParagraph">
    <w:name w:val="List Paragraph"/>
    <w:basedOn w:val="Normal"/>
    <w:uiPriority w:val="34"/>
    <w:qFormat/>
    <w:rsid w:val="00552DE7"/>
    <w:pPr>
      <w:ind w:left="720"/>
    </w:pPr>
  </w:style>
  <w:style w:type="paragraph" w:styleId="BalloonText">
    <w:name w:val="Balloon Text"/>
    <w:basedOn w:val="Normal"/>
    <w:semiHidden/>
    <w:rsid w:val="0070083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5709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17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3856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96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52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83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32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4123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027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0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336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606">
          <w:marLeft w:val="30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181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0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929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099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71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60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512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4988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54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60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35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00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305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01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BAFS Elective Part 10</vt:lpstr>
    </vt:vector>
  </TitlesOfParts>
  <Company>VTC_IVE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BAFS Elective Part 10</dc:title>
  <dc:subject/>
  <dc:creator>BA_ST</dc:creator>
  <cp:keywords/>
  <cp:lastModifiedBy>LO, Hiu-man</cp:lastModifiedBy>
  <cp:revision>23</cp:revision>
  <cp:lastPrinted>2008-06-26T01:51:00Z</cp:lastPrinted>
  <dcterms:created xsi:type="dcterms:W3CDTF">2024-07-30T06:09:00Z</dcterms:created>
  <dcterms:modified xsi:type="dcterms:W3CDTF">2024-08-27T03:40:00Z</dcterms:modified>
</cp:coreProperties>
</file>