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7D" w:rsidRPr="00EC72CD" w:rsidRDefault="008C06A5" w:rsidP="00EC72CD">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rsidR="00EC72CD" w:rsidRPr="00EC72CD" w:rsidRDefault="00EC72CD" w:rsidP="00EC72CD">
      <w:pPr>
        <w:jc w:val="center"/>
        <w:rPr>
          <w:b/>
          <w:sz w:val="28"/>
          <w:szCs w:val="28"/>
        </w:rPr>
      </w:pPr>
    </w:p>
    <w:p w:rsidR="00EC72CD" w:rsidRPr="00EC72CD" w:rsidRDefault="008C06A5" w:rsidP="00EC72CD">
      <w:pPr>
        <w:jc w:val="both"/>
        <w:rPr>
          <w:rFonts w:ascii="Times New Roman" w:hAnsi="Times New Roman" w:cs="Times New Roman"/>
        </w:rPr>
        <w:sectPr w:rsidR="00EC72CD" w:rsidRPr="00EC72CD">
          <w:pgSz w:w="12240" w:h="15840"/>
          <w:pgMar w:top="1440" w:right="1440" w:bottom="1440" w:left="1440" w:header="720" w:footer="720" w:gutter="0"/>
          <w:cols w:space="720"/>
          <w:docGrid w:linePitch="360"/>
        </w:sectPr>
      </w:pPr>
      <w:r w:rsidRPr="00EC72CD">
        <w:rPr>
          <w:rFonts w:ascii="Times New Roman" w:eastAsia="SimSun" w:hAnsi="Times New Roman" w:cs="Times New Roman"/>
          <w:color w:val="000000"/>
          <w:sz w:val="28"/>
          <w:szCs w:val="28"/>
        </w:rPr>
        <w:t>This resource material</w:t>
      </w:r>
      <w:r w:rsidRPr="00EC72CD">
        <w:rPr>
          <w:rFonts w:ascii="Times New Roman" w:eastAsia="SimSun" w:hAnsi="Times New Roman" w:cs="Times New Roman"/>
          <w:color w:val="000000"/>
          <w:sz w:val="28"/>
          <w:szCs w:val="28"/>
        </w:rPr>
        <w:t xml:space="preserve"> was developed to provide teachers with examples of graded assignments for reference and is by no means exhaustive. Teachers are advised to adapt the materials according to the diverse learning needs of students if deemed necessary.</w:t>
      </w:r>
    </w:p>
    <w:p w:rsidR="000352D0" w:rsidRPr="003E3913" w:rsidRDefault="008C06A5" w:rsidP="00D40A6C">
      <w:pPr>
        <w:snapToGrid w:val="0"/>
        <w:spacing w:after="0" w:line="240" w:lineRule="auto"/>
        <w:jc w:val="center"/>
        <w:rPr>
          <w:rFonts w:ascii="Times New Roman" w:hAnsi="Times New Roman" w:cs="Times New Roman"/>
          <w:sz w:val="24"/>
          <w:szCs w:val="24"/>
          <w:lang w:val="en-HK"/>
        </w:rPr>
      </w:pPr>
      <w:bookmarkStart w:id="0" w:name="_Hlk26454460"/>
      <w:bookmarkStart w:id="1" w:name="_Hlk26272968"/>
      <w:r w:rsidRPr="003E3913">
        <w:rPr>
          <w:rFonts w:ascii="Times New Roman" w:hAnsi="Times New Roman" w:cs="Times New Roman"/>
          <w:sz w:val="24"/>
          <w:szCs w:val="24"/>
          <w:lang w:val="en-HK"/>
        </w:rPr>
        <w:lastRenderedPageBreak/>
        <w:t>Grade</w:t>
      </w:r>
      <w:r w:rsidR="00621DB9">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sidR="008A0E25">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w:t>
      </w:r>
      <w:r w:rsidR="003E3913" w:rsidRPr="003E3913">
        <w:rPr>
          <w:rFonts w:ascii="Times New Roman" w:hAnsi="Times New Roman" w:cs="Times New Roman"/>
          <w:sz w:val="24"/>
          <w:szCs w:val="24"/>
          <w:lang w:val="en-HK"/>
        </w:rPr>
        <w:t>Incomplete Records</w:t>
      </w:r>
    </w:p>
    <w:bookmarkEnd w:id="0"/>
    <w:p w:rsidR="002B267E" w:rsidRDefault="008C06A5" w:rsidP="00D40A6C">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Elementary </w:t>
      </w:r>
      <w:r w:rsidR="005C3FF4" w:rsidRPr="003E3913">
        <w:rPr>
          <w:rFonts w:ascii="Times New Roman" w:hAnsi="Times New Roman" w:cs="Times New Roman"/>
          <w:sz w:val="24"/>
          <w:szCs w:val="24"/>
          <w:lang w:val="en-HK"/>
        </w:rPr>
        <w:t>Level</w:t>
      </w:r>
      <w:r w:rsidR="00C1504F">
        <w:rPr>
          <w:rFonts w:ascii="Times New Roman" w:hAnsi="Times New Roman" w:cs="Times New Roman"/>
          <w:sz w:val="24"/>
          <w:szCs w:val="24"/>
          <w:lang w:val="en-HK"/>
        </w:rPr>
        <w:t xml:space="preserve"> – Question Paper</w:t>
      </w:r>
    </w:p>
    <w:p w:rsidR="0028420F" w:rsidRPr="0028420F" w:rsidRDefault="008C06A5" w:rsidP="00D40A6C">
      <w:pPr>
        <w:snapToGrid w:val="0"/>
        <w:spacing w:after="0" w:line="240" w:lineRule="auto"/>
        <w:jc w:val="center"/>
        <w:rPr>
          <w:rFonts w:ascii="Times New Roman" w:hAnsi="Times New Roman" w:cs="Times New Roman"/>
          <w:b/>
          <w:color w:val="FF0000"/>
          <w:sz w:val="24"/>
          <w:szCs w:val="24"/>
          <w:lang w:val="en-HK"/>
        </w:rPr>
      </w:pPr>
      <w:r w:rsidRPr="0028420F">
        <w:rPr>
          <w:rFonts w:ascii="Times New Roman" w:hAnsi="Times New Roman" w:cs="Times New Roman"/>
          <w:b/>
          <w:color w:val="FF0000"/>
          <w:sz w:val="24"/>
          <w:szCs w:val="24"/>
          <w:lang w:val="en-HK"/>
        </w:rPr>
        <w:t>(For refined curriculum to be implemented at S4 in 2022/23 school year and onwards)</w:t>
      </w:r>
    </w:p>
    <w:p w:rsidR="000E168F" w:rsidRDefault="000E168F" w:rsidP="00D40A6C">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78"/>
        <w:gridCol w:w="5064"/>
        <w:gridCol w:w="180"/>
        <w:gridCol w:w="1260"/>
        <w:gridCol w:w="2282"/>
      </w:tblGrid>
      <w:tr w:rsidR="00754182" w:rsidTr="00A53090">
        <w:tc>
          <w:tcPr>
            <w:tcW w:w="9752" w:type="dxa"/>
            <w:gridSpan w:val="6"/>
          </w:tcPr>
          <w:p w:rsidR="000E168F" w:rsidRDefault="008C06A5" w:rsidP="002D7162">
            <w:pPr>
              <w:snapToGrid w:val="0"/>
              <w:ind w:left="-108"/>
              <w:jc w:val="both"/>
              <w:rPr>
                <w:rFonts w:ascii="Times New Roman" w:hAnsi="Times New Roman" w:cs="Times New Roman"/>
                <w:sz w:val="24"/>
                <w:szCs w:val="24"/>
              </w:rPr>
            </w:pPr>
            <w:r>
              <w:rPr>
                <w:rFonts w:ascii="Times New Roman" w:hAnsi="Times New Roman" w:cs="Times New Roman"/>
                <w:sz w:val="24"/>
                <w:szCs w:val="24"/>
              </w:rPr>
              <w:t xml:space="preserve">Candy Chan, the owner of a retail shop, who </w:t>
            </w:r>
            <w:r w:rsidR="00C1504F">
              <w:rPr>
                <w:rFonts w:ascii="Times New Roman" w:hAnsi="Times New Roman" w:cs="Times New Roman"/>
                <w:sz w:val="24"/>
                <w:szCs w:val="24"/>
              </w:rPr>
              <w:t xml:space="preserve">did </w:t>
            </w:r>
            <w:r>
              <w:rPr>
                <w:rFonts w:ascii="Times New Roman" w:hAnsi="Times New Roman" w:cs="Times New Roman"/>
                <w:sz w:val="24"/>
                <w:szCs w:val="24"/>
              </w:rPr>
              <w:t xml:space="preserve">not keep proper accounting records for her business. On 31 December 2019, her assistant disappeared suddenly and all cash in hand </w:t>
            </w:r>
            <w:r w:rsidR="00427BB6">
              <w:rPr>
                <w:rFonts w:ascii="Times New Roman" w:hAnsi="Times New Roman" w:cs="Times New Roman"/>
                <w:sz w:val="24"/>
                <w:szCs w:val="24"/>
              </w:rPr>
              <w:t xml:space="preserve">amounted to $24,000 </w:t>
            </w:r>
            <w:r>
              <w:rPr>
                <w:rFonts w:ascii="Times New Roman" w:hAnsi="Times New Roman" w:cs="Times New Roman"/>
                <w:sz w:val="24"/>
                <w:szCs w:val="24"/>
              </w:rPr>
              <w:t>was stolen.</w:t>
            </w:r>
            <w:r w:rsidR="00427BB6">
              <w:rPr>
                <w:rFonts w:ascii="Times New Roman" w:hAnsi="Times New Roman" w:cs="Times New Roman"/>
                <w:sz w:val="24"/>
                <w:szCs w:val="24"/>
              </w:rPr>
              <w:t xml:space="preserve"> </w:t>
            </w:r>
            <w:r>
              <w:rPr>
                <w:rFonts w:ascii="Times New Roman" w:hAnsi="Times New Roman" w:cs="Times New Roman"/>
                <w:sz w:val="24"/>
                <w:szCs w:val="24"/>
              </w:rPr>
              <w:t xml:space="preserve">After investigation, the following information </w:t>
            </w:r>
            <w:r w:rsidR="00C1504F">
              <w:rPr>
                <w:rFonts w:ascii="Times New Roman" w:hAnsi="Times New Roman" w:cs="Times New Roman"/>
                <w:sz w:val="24"/>
                <w:szCs w:val="24"/>
              </w:rPr>
              <w:t xml:space="preserve">was </w:t>
            </w:r>
            <w:r>
              <w:rPr>
                <w:rFonts w:ascii="Times New Roman" w:hAnsi="Times New Roman" w:cs="Times New Roman"/>
                <w:sz w:val="24"/>
                <w:szCs w:val="24"/>
              </w:rPr>
              <w:t>available:</w:t>
            </w:r>
          </w:p>
          <w:p w:rsidR="000E168F" w:rsidRDefault="000E168F" w:rsidP="002D7162">
            <w:pPr>
              <w:snapToGrid w:val="0"/>
              <w:ind w:left="-108"/>
              <w:jc w:val="both"/>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4" w:type="dxa"/>
            <w:gridSpan w:val="5"/>
          </w:tcPr>
          <w:p w:rsidR="000E168F" w:rsidRDefault="008C06A5" w:rsidP="002D7162">
            <w:pPr>
              <w:snapToGrid w:val="0"/>
              <w:rPr>
                <w:rFonts w:ascii="Times New Roman" w:hAnsi="Times New Roman" w:cs="Times New Roman"/>
                <w:sz w:val="24"/>
                <w:szCs w:val="24"/>
              </w:rPr>
            </w:pPr>
            <w:r>
              <w:rPr>
                <w:rFonts w:ascii="Times New Roman" w:hAnsi="Times New Roman" w:cs="Times New Roman"/>
                <w:sz w:val="24"/>
                <w:szCs w:val="24"/>
              </w:rPr>
              <w:t>All sales were made on cas</w:t>
            </w:r>
            <w:r>
              <w:rPr>
                <w:rFonts w:ascii="Times New Roman" w:hAnsi="Times New Roman" w:cs="Times New Roman"/>
                <w:sz w:val="24"/>
                <w:szCs w:val="24"/>
              </w:rPr>
              <w:t>h basis at a uniform mark-up of 60% for the year 2019.</w:t>
            </w:r>
          </w:p>
          <w:p w:rsidR="000E168F" w:rsidRDefault="000E168F" w:rsidP="002D7162">
            <w:pPr>
              <w:snapToGrid w:val="0"/>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4" w:type="dxa"/>
            <w:gridSpan w:val="5"/>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A summary of receipts and payments </w:t>
            </w:r>
            <w:r w:rsidR="00093847">
              <w:rPr>
                <w:rFonts w:ascii="Times New Roman" w:hAnsi="Times New Roman" w:cs="Times New Roman"/>
                <w:sz w:val="24"/>
                <w:szCs w:val="24"/>
              </w:rPr>
              <w:t>in</w:t>
            </w:r>
            <w:r>
              <w:rPr>
                <w:rFonts w:ascii="Times New Roman" w:hAnsi="Times New Roman" w:cs="Times New Roman"/>
                <w:sz w:val="24"/>
                <w:szCs w:val="24"/>
              </w:rPr>
              <w:t xml:space="preserve"> cash at bank account for the year ended 31 December 2019 </w:t>
            </w:r>
            <w:r w:rsidR="00093847">
              <w:rPr>
                <w:rFonts w:ascii="Times New Roman" w:hAnsi="Times New Roman" w:cs="Times New Roman"/>
                <w:sz w:val="24"/>
                <w:szCs w:val="24"/>
              </w:rPr>
              <w:t>was as follows</w:t>
            </w:r>
            <w:r>
              <w:rPr>
                <w:rFonts w:ascii="Times New Roman" w:hAnsi="Times New Roman" w:cs="Times New Roman"/>
                <w:sz w:val="24"/>
                <w:szCs w:val="24"/>
              </w:rPr>
              <w:t>:</w:t>
            </w:r>
          </w:p>
          <w:p w:rsidR="00093847" w:rsidRDefault="00093847" w:rsidP="002D7162">
            <w:pPr>
              <w:snapToGrid w:val="0"/>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Pr="008D211F" w:rsidRDefault="008C06A5" w:rsidP="002D7162">
            <w:pPr>
              <w:snapToGrid w:val="0"/>
              <w:ind w:hanging="108"/>
              <w:rPr>
                <w:rFonts w:ascii="Times New Roman" w:hAnsi="Times New Roman" w:cs="Times New Roman"/>
                <w:sz w:val="24"/>
                <w:szCs w:val="24"/>
                <w:u w:val="single"/>
              </w:rPr>
            </w:pPr>
            <w:r w:rsidRPr="008D211F">
              <w:rPr>
                <w:rFonts w:ascii="Times New Roman" w:hAnsi="Times New Roman" w:cs="Times New Roman"/>
                <w:sz w:val="24"/>
                <w:szCs w:val="24"/>
                <w:u w:val="single"/>
              </w:rPr>
              <w:t>Receipts</w:t>
            </w:r>
          </w:p>
        </w:tc>
        <w:tc>
          <w:tcPr>
            <w:tcW w:w="1440" w:type="dxa"/>
            <w:gridSpan w:val="2"/>
            <w:tcBorders>
              <w:left w:val="nil"/>
            </w:tcBorders>
          </w:tcPr>
          <w:p w:rsidR="000E168F" w:rsidRDefault="008C06A5" w:rsidP="002D7162">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Cash deposit</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1,130,000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0E168F" w:rsidP="002D7162">
            <w:pPr>
              <w:snapToGrid w:val="0"/>
              <w:ind w:left="-112" w:firstLine="4"/>
              <w:rPr>
                <w:rFonts w:ascii="Times New Roman" w:hAnsi="Times New Roman" w:cs="Times New Roman"/>
                <w:sz w:val="24"/>
                <w:szCs w:val="24"/>
              </w:rPr>
            </w:pPr>
          </w:p>
        </w:tc>
        <w:tc>
          <w:tcPr>
            <w:tcW w:w="1260" w:type="dxa"/>
            <w:tcBorders>
              <w:left w:val="nil"/>
            </w:tcBorders>
          </w:tcPr>
          <w:p w:rsidR="000E168F" w:rsidRDefault="000E168F" w:rsidP="002D7162">
            <w:pPr>
              <w:snapToGrid w:val="0"/>
              <w:ind w:hanging="108"/>
              <w:rPr>
                <w:rFonts w:ascii="Times New Roman" w:hAnsi="Times New Roman" w:cs="Times New Roman"/>
                <w:sz w:val="24"/>
                <w:szCs w:val="24"/>
              </w:rPr>
            </w:pP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sidRPr="008D211F">
              <w:rPr>
                <w:rFonts w:ascii="Times New Roman" w:hAnsi="Times New Roman" w:cs="Times New Roman"/>
                <w:sz w:val="24"/>
                <w:szCs w:val="24"/>
                <w:u w:val="single"/>
              </w:rPr>
              <w:t>Payments</w:t>
            </w:r>
          </w:p>
        </w:tc>
        <w:tc>
          <w:tcPr>
            <w:tcW w:w="1260" w:type="dxa"/>
            <w:tcBorders>
              <w:left w:val="nil"/>
            </w:tcBorders>
          </w:tcPr>
          <w:p w:rsidR="000E168F" w:rsidRDefault="008C06A5" w:rsidP="002D7162">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Pr="008D211F" w:rsidRDefault="008C06A5" w:rsidP="002D7162">
            <w:pPr>
              <w:snapToGrid w:val="0"/>
              <w:ind w:left="-112" w:firstLine="4"/>
              <w:rPr>
                <w:rFonts w:ascii="Times New Roman" w:hAnsi="Times New Roman" w:cs="Times New Roman"/>
                <w:sz w:val="24"/>
                <w:szCs w:val="24"/>
                <w:u w:val="single"/>
              </w:rPr>
            </w:pPr>
            <w:r>
              <w:rPr>
                <w:rFonts w:ascii="Times New Roman" w:hAnsi="Times New Roman" w:cs="Times New Roman"/>
                <w:sz w:val="24"/>
                <w:szCs w:val="24"/>
              </w:rPr>
              <w:t xml:space="preserve">Administrative </w:t>
            </w:r>
            <w:r>
              <w:rPr>
                <w:rFonts w:ascii="Times New Roman" w:hAnsi="Times New Roman" w:cs="Times New Roman"/>
                <w:sz w:val="24"/>
                <w:szCs w:val="24"/>
              </w:rPr>
              <w:t>expenses</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230,000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54,000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Payments to suppliers</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897,000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Bank charges</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5,000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Candy’s personal expenses</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85,000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244" w:type="dxa"/>
            <w:gridSpan w:val="2"/>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Office equipment</w:t>
            </w:r>
            <w:r w:rsidR="009F7821">
              <w:rPr>
                <w:rFonts w:ascii="Times New Roman" w:hAnsi="Times New Roman" w:cs="Times New Roman"/>
                <w:sz w:val="24"/>
                <w:szCs w:val="24"/>
              </w:rPr>
              <w:t xml:space="preserve"> (purchased on 1 November 2019)</w:t>
            </w:r>
          </w:p>
        </w:tc>
        <w:tc>
          <w:tcPr>
            <w:tcW w:w="126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100,000</w:t>
            </w: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0E168F" w:rsidP="002D7162">
            <w:pPr>
              <w:snapToGrid w:val="0"/>
              <w:ind w:hanging="108"/>
              <w:rPr>
                <w:rFonts w:ascii="Times New Roman" w:hAnsi="Times New Roman" w:cs="Times New Roman"/>
                <w:sz w:val="24"/>
                <w:szCs w:val="24"/>
              </w:rPr>
            </w:pPr>
          </w:p>
        </w:tc>
        <w:tc>
          <w:tcPr>
            <w:tcW w:w="1440" w:type="dxa"/>
            <w:gridSpan w:val="2"/>
            <w:tcBorders>
              <w:left w:val="nil"/>
            </w:tcBorders>
          </w:tcPr>
          <w:p w:rsidR="000E168F" w:rsidRDefault="000E168F" w:rsidP="002D7162">
            <w:pPr>
              <w:snapToGrid w:val="0"/>
              <w:ind w:hanging="108"/>
              <w:jc w:val="right"/>
              <w:rPr>
                <w:rFonts w:ascii="Times New Roman" w:hAnsi="Times New Roman" w:cs="Times New Roman"/>
                <w:sz w:val="24"/>
                <w:szCs w:val="24"/>
              </w:rPr>
            </w:pPr>
          </w:p>
        </w:tc>
        <w:tc>
          <w:tcPr>
            <w:tcW w:w="228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4" w:type="dxa"/>
            <w:gridSpan w:val="5"/>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All purchases wer</w:t>
            </w:r>
            <w:r w:rsidR="00257F91">
              <w:rPr>
                <w:rFonts w:ascii="Times New Roman" w:hAnsi="Times New Roman" w:cs="Times New Roman"/>
                <w:sz w:val="24"/>
                <w:szCs w:val="24"/>
              </w:rPr>
              <w:t xml:space="preserve">e made </w:t>
            </w:r>
            <w:r>
              <w:rPr>
                <w:rFonts w:ascii="Times New Roman" w:hAnsi="Times New Roman" w:cs="Times New Roman"/>
                <w:sz w:val="24"/>
                <w:szCs w:val="24"/>
              </w:rPr>
              <w:t xml:space="preserve">on credit and the amount </w:t>
            </w:r>
            <w:r w:rsidR="00257F91">
              <w:rPr>
                <w:rFonts w:ascii="Times New Roman" w:hAnsi="Times New Roman" w:cs="Times New Roman"/>
                <w:sz w:val="24"/>
                <w:szCs w:val="24"/>
              </w:rPr>
              <w:t xml:space="preserve">owing </w:t>
            </w:r>
            <w:r>
              <w:rPr>
                <w:rFonts w:ascii="Times New Roman" w:hAnsi="Times New Roman" w:cs="Times New Roman"/>
                <w:sz w:val="24"/>
                <w:szCs w:val="24"/>
              </w:rPr>
              <w:t xml:space="preserve">to suppliers </w:t>
            </w:r>
            <w:r w:rsidR="00257F91">
              <w:rPr>
                <w:rFonts w:ascii="Times New Roman" w:hAnsi="Times New Roman" w:cs="Times New Roman"/>
                <w:sz w:val="24"/>
                <w:szCs w:val="24"/>
              </w:rPr>
              <w:t xml:space="preserve">as at 31 December 2019 </w:t>
            </w:r>
            <w:r>
              <w:rPr>
                <w:rFonts w:ascii="Times New Roman" w:hAnsi="Times New Roman" w:cs="Times New Roman"/>
                <w:sz w:val="24"/>
                <w:szCs w:val="24"/>
              </w:rPr>
              <w:t>was $128,000.</w:t>
            </w:r>
          </w:p>
          <w:p w:rsidR="000E168F" w:rsidRDefault="000E168F" w:rsidP="002D7162">
            <w:pPr>
              <w:snapToGrid w:val="0"/>
              <w:ind w:left="-106" w:hanging="2"/>
              <w:jc w:val="both"/>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4" w:type="dxa"/>
            <w:gridSpan w:val="5"/>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During 2019, selling expenses of $50,000 were paid in cash and sales commission for December 2019 amounting to $4,000 was to be paid on 5 January 2020.</w:t>
            </w:r>
          </w:p>
          <w:p w:rsidR="000E168F" w:rsidRDefault="000E168F" w:rsidP="002D7162">
            <w:pPr>
              <w:snapToGrid w:val="0"/>
              <w:jc w:val="both"/>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4" w:type="dxa"/>
            <w:gridSpan w:val="5"/>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insurance company had agreed to compensate the business for 40% of the cash stolen.</w:t>
            </w:r>
          </w:p>
          <w:p w:rsidR="000E168F" w:rsidRDefault="000E168F" w:rsidP="002D7162">
            <w:pPr>
              <w:snapToGrid w:val="0"/>
              <w:jc w:val="both"/>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4" w:type="dxa"/>
            <w:gridSpan w:val="5"/>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A physical inventory count showed that</w:t>
            </w:r>
            <w:r w:rsidR="00257F91">
              <w:rPr>
                <w:rFonts w:ascii="Times New Roman" w:hAnsi="Times New Roman" w:cs="Times New Roman"/>
                <w:sz w:val="24"/>
                <w:szCs w:val="24"/>
              </w:rPr>
              <w:t xml:space="preserve"> the</w:t>
            </w:r>
            <w:r w:rsidR="009F2DD3">
              <w:rPr>
                <w:rFonts w:ascii="Times New Roman" w:hAnsi="Times New Roman" w:cs="Times New Roman"/>
                <w:sz w:val="24"/>
                <w:szCs w:val="24"/>
              </w:rPr>
              <w:t xml:space="preserve"> cost of</w:t>
            </w:r>
            <w:r>
              <w:rPr>
                <w:rFonts w:ascii="Times New Roman" w:hAnsi="Times New Roman" w:cs="Times New Roman"/>
                <w:sz w:val="24"/>
                <w:szCs w:val="24"/>
              </w:rPr>
              <w:t xml:space="preserve"> inventory </w:t>
            </w:r>
            <w:r w:rsidR="009F2DD3" w:rsidRPr="009F2DD3">
              <w:rPr>
                <w:rFonts w:ascii="Times New Roman" w:hAnsi="Times New Roman" w:cs="Times New Roman"/>
                <w:sz w:val="24"/>
                <w:szCs w:val="24"/>
              </w:rPr>
              <w:t xml:space="preserve">on 31 December 2019 </w:t>
            </w:r>
            <w:r w:rsidR="009F2DD3">
              <w:rPr>
                <w:rFonts w:ascii="Times New Roman" w:hAnsi="Times New Roman" w:cs="Times New Roman"/>
                <w:sz w:val="24"/>
                <w:szCs w:val="24"/>
              </w:rPr>
              <w:t xml:space="preserve">was </w:t>
            </w:r>
            <w:r>
              <w:rPr>
                <w:rFonts w:ascii="Times New Roman" w:hAnsi="Times New Roman" w:cs="Times New Roman"/>
                <w:sz w:val="24"/>
                <w:szCs w:val="24"/>
              </w:rPr>
              <w:t xml:space="preserve">$300,000. </w:t>
            </w:r>
            <w:r w:rsidR="009F2DD3">
              <w:rPr>
                <w:rFonts w:ascii="Times New Roman" w:hAnsi="Times New Roman" w:cs="Times New Roman"/>
                <w:sz w:val="24"/>
                <w:szCs w:val="24"/>
              </w:rPr>
              <w:t xml:space="preserve">It was found that </w:t>
            </w:r>
            <w:r>
              <w:rPr>
                <w:rFonts w:ascii="Times New Roman" w:hAnsi="Times New Roman" w:cs="Times New Roman"/>
                <w:sz w:val="24"/>
                <w:szCs w:val="24"/>
              </w:rPr>
              <w:t xml:space="preserve">25% of the inventory was slightly damaged and could </w:t>
            </w:r>
            <w:r>
              <w:rPr>
                <w:rFonts w:ascii="Times New Roman" w:hAnsi="Times New Roman" w:cs="Times New Roman"/>
                <w:sz w:val="24"/>
                <w:szCs w:val="24"/>
              </w:rPr>
              <w:t xml:space="preserve">only be sold for $58,000 after </w:t>
            </w:r>
            <w:r w:rsidR="00257F91">
              <w:rPr>
                <w:rFonts w:ascii="Times New Roman" w:hAnsi="Times New Roman" w:cs="Times New Roman"/>
                <w:sz w:val="24"/>
                <w:szCs w:val="24"/>
              </w:rPr>
              <w:t>repair costing</w:t>
            </w:r>
            <w:r>
              <w:rPr>
                <w:rFonts w:ascii="Times New Roman" w:hAnsi="Times New Roman" w:cs="Times New Roman"/>
                <w:sz w:val="24"/>
                <w:szCs w:val="24"/>
              </w:rPr>
              <w:t xml:space="preserve"> $4,000.</w:t>
            </w:r>
          </w:p>
          <w:p w:rsidR="000E168F" w:rsidRDefault="000E168F" w:rsidP="002D7162">
            <w:pPr>
              <w:snapToGrid w:val="0"/>
              <w:ind w:left="-106" w:hanging="2"/>
              <w:jc w:val="both"/>
              <w:rPr>
                <w:rFonts w:ascii="Times New Roman" w:hAnsi="Times New Roman" w:cs="Times New Roman"/>
                <w:sz w:val="24"/>
                <w:szCs w:val="24"/>
              </w:rPr>
            </w:pPr>
          </w:p>
        </w:tc>
      </w:tr>
      <w:tr w:rsidR="00754182" w:rsidTr="00A5309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4" w:type="dxa"/>
            <w:gridSpan w:val="5"/>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Balances of the business as at 31 December 2018 were as follows:</w:t>
            </w: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8C06A5" w:rsidP="002D7162">
            <w:pPr>
              <w:snapToGrid w:val="0"/>
              <w:ind w:left="-106"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64" w:type="dxa"/>
          </w:tcPr>
          <w:p w:rsidR="000E168F" w:rsidRDefault="000E168F" w:rsidP="002D7162">
            <w:pPr>
              <w:snapToGrid w:val="0"/>
              <w:ind w:hanging="112"/>
              <w:jc w:val="both"/>
              <w:rPr>
                <w:rFonts w:ascii="Times New Roman" w:hAnsi="Times New Roman" w:cs="Times New Roman"/>
                <w:sz w:val="24"/>
                <w:szCs w:val="24"/>
              </w:rPr>
            </w:pPr>
          </w:p>
        </w:tc>
        <w:tc>
          <w:tcPr>
            <w:tcW w:w="1440" w:type="dxa"/>
            <w:gridSpan w:val="2"/>
          </w:tcPr>
          <w:p w:rsidR="000E168F" w:rsidRDefault="008C06A5" w:rsidP="002D7162">
            <w:pPr>
              <w:snapToGrid w:val="0"/>
              <w:ind w:hanging="11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82" w:type="dxa"/>
            <w:tcBorders>
              <w:left w:val="nil"/>
            </w:tcBorders>
          </w:tcPr>
          <w:p w:rsidR="000E168F" w:rsidRDefault="000E168F" w:rsidP="002D7162">
            <w:pPr>
              <w:snapToGrid w:val="0"/>
              <w:ind w:hanging="112"/>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hanging="112"/>
              <w:jc w:val="both"/>
              <w:rPr>
                <w:rFonts w:ascii="Times New Roman" w:hAnsi="Times New Roman" w:cs="Times New Roman"/>
                <w:sz w:val="24"/>
                <w:szCs w:val="24"/>
              </w:rPr>
            </w:pPr>
            <w:r>
              <w:rPr>
                <w:rFonts w:ascii="Times New Roman" w:hAnsi="Times New Roman" w:cs="Times New Roman"/>
                <w:sz w:val="24"/>
                <w:szCs w:val="24"/>
              </w:rPr>
              <w:t>Office equipment, net (with a cost of $250,000)</w:t>
            </w:r>
          </w:p>
        </w:tc>
        <w:tc>
          <w:tcPr>
            <w:tcW w:w="1440" w:type="dxa"/>
            <w:gridSpan w:val="2"/>
          </w:tcPr>
          <w:p w:rsidR="000E168F" w:rsidRDefault="008C06A5" w:rsidP="002D7162">
            <w:pPr>
              <w:snapToGrid w:val="0"/>
              <w:jc w:val="right"/>
              <w:rPr>
                <w:rFonts w:ascii="Times New Roman" w:hAnsi="Times New Roman" w:cs="Times New Roman"/>
                <w:sz w:val="24"/>
                <w:szCs w:val="24"/>
              </w:rPr>
            </w:pPr>
            <w:r>
              <w:rPr>
                <w:rFonts w:ascii="Times New Roman" w:hAnsi="Times New Roman" w:cs="Times New Roman"/>
                <w:sz w:val="24"/>
                <w:szCs w:val="24"/>
              </w:rPr>
              <w:t>180,000</w:t>
            </w:r>
          </w:p>
        </w:tc>
        <w:tc>
          <w:tcPr>
            <w:tcW w:w="2282" w:type="dxa"/>
            <w:tcBorders>
              <w:left w:val="nil"/>
            </w:tcBorders>
          </w:tcPr>
          <w:p w:rsidR="000E168F" w:rsidRDefault="000E168F" w:rsidP="002D7162">
            <w:pPr>
              <w:snapToGrid w:val="0"/>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Inventory</w:t>
            </w:r>
          </w:p>
        </w:tc>
        <w:tc>
          <w:tcPr>
            <w:tcW w:w="1440" w:type="dxa"/>
            <w:gridSpan w:val="2"/>
          </w:tcPr>
          <w:p w:rsidR="000E168F" w:rsidRDefault="008C06A5" w:rsidP="002D7162">
            <w:pPr>
              <w:snapToGrid w:val="0"/>
              <w:ind w:left="-76"/>
              <w:jc w:val="right"/>
              <w:rPr>
                <w:rFonts w:ascii="Times New Roman" w:hAnsi="Times New Roman" w:cs="Times New Roman"/>
                <w:sz w:val="24"/>
                <w:szCs w:val="24"/>
              </w:rPr>
            </w:pPr>
            <w:r>
              <w:rPr>
                <w:rFonts w:ascii="Times New Roman" w:hAnsi="Times New Roman" w:cs="Times New Roman"/>
                <w:sz w:val="24"/>
                <w:szCs w:val="24"/>
              </w:rPr>
              <w:t>130,000</w:t>
            </w:r>
          </w:p>
        </w:tc>
        <w:tc>
          <w:tcPr>
            <w:tcW w:w="2282" w:type="dxa"/>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at bank</w:t>
            </w:r>
          </w:p>
        </w:tc>
        <w:tc>
          <w:tcPr>
            <w:tcW w:w="144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450,000</w:t>
            </w:r>
          </w:p>
        </w:tc>
        <w:tc>
          <w:tcPr>
            <w:tcW w:w="2282" w:type="dxa"/>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 xml:space="preserve">Trade </w:t>
            </w:r>
            <w:r>
              <w:rPr>
                <w:rFonts w:ascii="Times New Roman" w:hAnsi="Times New Roman" w:cs="Times New Roman"/>
                <w:sz w:val="24"/>
                <w:szCs w:val="24"/>
              </w:rPr>
              <w:t>payables</w:t>
            </w:r>
          </w:p>
        </w:tc>
        <w:tc>
          <w:tcPr>
            <w:tcW w:w="144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110,000</w:t>
            </w:r>
          </w:p>
        </w:tc>
        <w:tc>
          <w:tcPr>
            <w:tcW w:w="2282" w:type="dxa"/>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Accrued selling expenses</w:t>
            </w:r>
          </w:p>
        </w:tc>
        <w:tc>
          <w:tcPr>
            <w:tcW w:w="144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3,000</w:t>
            </w:r>
          </w:p>
        </w:tc>
        <w:tc>
          <w:tcPr>
            <w:tcW w:w="2282" w:type="dxa"/>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in hand</w:t>
            </w:r>
          </w:p>
        </w:tc>
        <w:tc>
          <w:tcPr>
            <w:tcW w:w="144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12,000</w:t>
            </w:r>
          </w:p>
        </w:tc>
        <w:tc>
          <w:tcPr>
            <w:tcW w:w="2282" w:type="dxa"/>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A53090">
        <w:tc>
          <w:tcPr>
            <w:tcW w:w="588" w:type="dxa"/>
          </w:tcPr>
          <w:p w:rsidR="000E168F" w:rsidRDefault="000E168F" w:rsidP="002D7162">
            <w:pPr>
              <w:snapToGrid w:val="0"/>
              <w:ind w:hanging="108"/>
              <w:rPr>
                <w:rFonts w:ascii="Times New Roman" w:hAnsi="Times New Roman" w:cs="Times New Roman"/>
                <w:sz w:val="24"/>
                <w:szCs w:val="24"/>
              </w:rPr>
            </w:pPr>
          </w:p>
        </w:tc>
        <w:tc>
          <w:tcPr>
            <w:tcW w:w="9164" w:type="dxa"/>
            <w:gridSpan w:val="5"/>
          </w:tcPr>
          <w:p w:rsidR="000E168F" w:rsidRDefault="000E168F" w:rsidP="002D7162">
            <w:pPr>
              <w:snapToGrid w:val="0"/>
              <w:ind w:hanging="108"/>
              <w:rPr>
                <w:rFonts w:ascii="Times New Roman" w:hAnsi="Times New Roman" w:cs="Times New Roman"/>
                <w:sz w:val="24"/>
                <w:szCs w:val="24"/>
              </w:rPr>
            </w:pPr>
          </w:p>
        </w:tc>
      </w:tr>
    </w:tbl>
    <w:p w:rsidR="00383983" w:rsidRDefault="008C06A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64"/>
      </w:tblGrid>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lastRenderedPageBreak/>
              <w:t>(viii)</w:t>
            </w:r>
          </w:p>
        </w:tc>
        <w:tc>
          <w:tcPr>
            <w:tcW w:w="9164" w:type="dxa"/>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It is the company’s policy to charge depreciation on office equipment at a rate of 15% per annum on a straight-line basis.</w:t>
            </w:r>
          </w:p>
          <w:p w:rsidR="000E168F" w:rsidRDefault="000E168F" w:rsidP="002D7162">
            <w:pPr>
              <w:snapToGrid w:val="0"/>
              <w:ind w:hanging="108"/>
              <w:rPr>
                <w:rFonts w:ascii="Times New Roman" w:hAnsi="Times New Roman" w:cs="Times New Roman"/>
                <w:sz w:val="24"/>
                <w:szCs w:val="24"/>
              </w:rPr>
            </w:pPr>
          </w:p>
        </w:tc>
      </w:tr>
      <w:tr w:rsidR="00754182" w:rsidTr="002D7162">
        <w:tc>
          <w:tcPr>
            <w:tcW w:w="9752" w:type="dxa"/>
            <w:gridSpan w:val="2"/>
          </w:tcPr>
          <w:p w:rsidR="000E168F" w:rsidRPr="00701095" w:rsidRDefault="008C06A5" w:rsidP="003C1628">
            <w:pPr>
              <w:snapToGrid w:val="0"/>
              <w:ind w:hanging="108"/>
              <w:rPr>
                <w:rFonts w:ascii="Times New Roman" w:hAnsi="Times New Roman" w:cs="Times New Roman"/>
                <w:b/>
                <w:bCs/>
                <w:sz w:val="24"/>
                <w:szCs w:val="24"/>
              </w:rPr>
            </w:pPr>
            <w:r w:rsidRPr="00701095">
              <w:rPr>
                <w:rFonts w:ascii="Times New Roman" w:hAnsi="Times New Roman" w:cs="Times New Roman"/>
                <w:b/>
                <w:bCs/>
                <w:sz w:val="24"/>
                <w:szCs w:val="24"/>
              </w:rPr>
              <w:t>REQUIRED:</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 xml:space="preserve">Prepare a statement of </w:t>
            </w:r>
            <w:r>
              <w:rPr>
                <w:rFonts w:ascii="Times New Roman" w:hAnsi="Times New Roman" w:cs="Times New Roman"/>
                <w:sz w:val="24"/>
                <w:szCs w:val="24"/>
              </w:rPr>
              <w:t>affairs as at 1 January 2019.                                                     (</w:t>
            </w:r>
            <w:r w:rsidR="00CF079B">
              <w:rPr>
                <w:rFonts w:ascii="Times New Roman" w:hAnsi="Times New Roman" w:cs="Times New Roman"/>
                <w:sz w:val="24"/>
                <w:szCs w:val="24"/>
              </w:rPr>
              <w:t>2</w:t>
            </w:r>
            <w:r>
              <w:rPr>
                <w:rFonts w:ascii="Times New Roman" w:hAnsi="Times New Roman" w:cs="Times New Roman"/>
                <w:sz w:val="24"/>
                <w:szCs w:val="24"/>
              </w:rPr>
              <w:t xml:space="preserve"> marks)</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w:t>
            </w:r>
            <w:r w:rsidR="007A48AC">
              <w:rPr>
                <w:rFonts w:ascii="Times New Roman" w:hAnsi="Times New Roman" w:cs="Times New Roman"/>
                <w:sz w:val="24"/>
                <w:szCs w:val="24"/>
              </w:rPr>
              <w:t>b</w:t>
            </w:r>
            <w:r>
              <w:rPr>
                <w:rFonts w:ascii="Times New Roman" w:hAnsi="Times New Roman" w:cs="Times New Roman"/>
                <w:sz w:val="24"/>
                <w:szCs w:val="24"/>
              </w:rPr>
              <w:t>)</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w:t>
            </w:r>
            <w:r w:rsidRPr="00DD7E22">
              <w:rPr>
                <w:rFonts w:ascii="Times New Roman" w:hAnsi="Times New Roman" w:cs="Times New Roman"/>
                <w:sz w:val="24"/>
                <w:szCs w:val="24"/>
              </w:rPr>
              <w:t xml:space="preserve"> an income statement for the year ended 31 December 2019</w:t>
            </w:r>
            <w:r w:rsidR="003C1628">
              <w:rPr>
                <w:rFonts w:ascii="Times New Roman" w:hAnsi="Times New Roman" w:cs="Times New Roman"/>
                <w:sz w:val="24"/>
                <w:szCs w:val="24"/>
              </w:rPr>
              <w:t>,</w:t>
            </w:r>
            <w:r w:rsidRPr="00DD7E22">
              <w:rPr>
                <w:rFonts w:ascii="Times New Roman" w:hAnsi="Times New Roman" w:cs="Times New Roman"/>
                <w:sz w:val="24"/>
                <w:szCs w:val="24"/>
              </w:rPr>
              <w:t xml:space="preserve"> showing the cash loss</w:t>
            </w:r>
            <w:r>
              <w:rPr>
                <w:rFonts w:ascii="Times New Roman" w:hAnsi="Times New Roman" w:cs="Times New Roman"/>
                <w:sz w:val="24"/>
                <w:szCs w:val="24"/>
              </w:rPr>
              <w:t xml:space="preserve"> s</w:t>
            </w:r>
            <w:r w:rsidRPr="00DD7E22">
              <w:rPr>
                <w:rFonts w:ascii="Times New Roman" w:hAnsi="Times New Roman" w:cs="Times New Roman"/>
                <w:sz w:val="24"/>
                <w:szCs w:val="24"/>
              </w:rPr>
              <w:t>eparately</w:t>
            </w:r>
            <w:r>
              <w:rPr>
                <w:rFonts w:ascii="Times New Roman" w:hAnsi="Times New Roman" w:cs="Times New Roman"/>
                <w:sz w:val="24"/>
                <w:szCs w:val="24"/>
              </w:rPr>
              <w:t xml:space="preserve">.                                                             </w:t>
            </w:r>
            <w:r>
              <w:rPr>
                <w:rFonts w:ascii="Times New Roman" w:hAnsi="Times New Roman" w:cs="Times New Roman"/>
                <w:sz w:val="24"/>
                <w:szCs w:val="24"/>
              </w:rPr>
              <w:t xml:space="preserve">                                                        (1</w:t>
            </w:r>
            <w:r w:rsidR="00D335E4">
              <w:rPr>
                <w:rFonts w:ascii="Times New Roman" w:hAnsi="Times New Roman" w:cs="Times New Roman"/>
                <w:sz w:val="24"/>
                <w:szCs w:val="24"/>
              </w:rPr>
              <w:t>1</w:t>
            </w:r>
            <w:r>
              <w:rPr>
                <w:rFonts w:ascii="Times New Roman" w:hAnsi="Times New Roman" w:cs="Times New Roman"/>
                <w:sz w:val="24"/>
                <w:szCs w:val="24"/>
              </w:rPr>
              <w:t xml:space="preserve"> marks)</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w:t>
            </w:r>
            <w:r w:rsidR="007A48AC">
              <w:rPr>
                <w:rFonts w:ascii="Times New Roman" w:hAnsi="Times New Roman" w:cs="Times New Roman"/>
                <w:sz w:val="24"/>
                <w:szCs w:val="24"/>
              </w:rPr>
              <w:t>c</w:t>
            </w:r>
            <w:r>
              <w:rPr>
                <w:rFonts w:ascii="Times New Roman" w:hAnsi="Times New Roman" w:cs="Times New Roman"/>
                <w:sz w:val="24"/>
                <w:szCs w:val="24"/>
              </w:rPr>
              <w:t>)</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financial position as at 31 December 2019.                             (</w:t>
            </w:r>
            <w:r w:rsidR="00197DA2">
              <w:rPr>
                <w:rFonts w:ascii="Times New Roman" w:hAnsi="Times New Roman" w:cs="Times New Roman"/>
                <w:sz w:val="24"/>
                <w:szCs w:val="24"/>
              </w:rPr>
              <w:t>6</w:t>
            </w:r>
            <w:r>
              <w:rPr>
                <w:rFonts w:ascii="Times New Roman" w:hAnsi="Times New Roman" w:cs="Times New Roman"/>
                <w:sz w:val="24"/>
                <w:szCs w:val="24"/>
              </w:rPr>
              <w:t xml:space="preserve"> marks)</w:t>
            </w: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9164" w:type="dxa"/>
          </w:tcPr>
          <w:p w:rsidR="000E168F" w:rsidRDefault="008C06A5" w:rsidP="002D7162">
            <w:pPr>
              <w:snapToGrid w:val="0"/>
              <w:jc w:val="right"/>
              <w:rPr>
                <w:rFonts w:ascii="Times New Roman" w:hAnsi="Times New Roman" w:cs="Times New Roman"/>
                <w:sz w:val="24"/>
                <w:szCs w:val="24"/>
              </w:rPr>
            </w:pPr>
            <w:r>
              <w:rPr>
                <w:rFonts w:ascii="Times New Roman" w:hAnsi="Times New Roman" w:cs="Times New Roman"/>
                <w:sz w:val="24"/>
                <w:szCs w:val="24"/>
              </w:rPr>
              <w:t>(Total: 19 marks)</w:t>
            </w:r>
          </w:p>
        </w:tc>
      </w:tr>
    </w:tbl>
    <w:p w:rsidR="00B64D4F" w:rsidRDefault="00B64D4F" w:rsidP="000E168F">
      <w:pPr>
        <w:snapToGrid w:val="0"/>
        <w:spacing w:after="0" w:line="240" w:lineRule="auto"/>
        <w:ind w:right="113"/>
        <w:rPr>
          <w:rFonts w:ascii="Times New Roman" w:hAnsi="Times New Roman" w:cs="Times New Roman"/>
          <w:sz w:val="24"/>
          <w:szCs w:val="24"/>
          <w:u w:val="single"/>
          <w:lang w:val="en-HK"/>
        </w:rPr>
      </w:pPr>
    </w:p>
    <w:p w:rsidR="00621DB9" w:rsidRDefault="00621DB9" w:rsidP="00B16226">
      <w:pPr>
        <w:snapToGrid w:val="0"/>
        <w:ind w:hanging="100"/>
        <w:rPr>
          <w:rFonts w:ascii="Times New Roman" w:hAnsi="Times New Roman" w:cs="Times New Roman"/>
          <w:sz w:val="24"/>
          <w:szCs w:val="24"/>
          <w:u w:val="single"/>
          <w:lang w:val="en-HK"/>
        </w:rPr>
        <w:sectPr w:rsidR="00621DB9" w:rsidSect="005062FD">
          <w:headerReference w:type="default" r:id="rId7"/>
          <w:footerReference w:type="default" r:id="rId8"/>
          <w:pgSz w:w="11906" w:h="16838"/>
          <w:pgMar w:top="1440" w:right="1077" w:bottom="1440" w:left="1077" w:header="709" w:footer="709" w:gutter="0"/>
          <w:cols w:space="708"/>
          <w:docGrid w:linePitch="360"/>
        </w:sectPr>
      </w:pPr>
      <w:bookmarkStart w:id="2" w:name="_Hlk29388279"/>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70"/>
        <w:gridCol w:w="1276"/>
        <w:gridCol w:w="186"/>
        <w:gridCol w:w="1089"/>
        <w:gridCol w:w="81"/>
      </w:tblGrid>
      <w:tr w:rsidR="00754182" w:rsidTr="00A53090">
        <w:trPr>
          <w:gridAfter w:val="2"/>
          <w:wAfter w:w="1170" w:type="dxa"/>
        </w:trPr>
        <w:tc>
          <w:tcPr>
            <w:tcW w:w="8555" w:type="dxa"/>
            <w:gridSpan w:val="4"/>
          </w:tcPr>
          <w:p w:rsidR="00D61155" w:rsidRPr="00A53090" w:rsidRDefault="008C06A5" w:rsidP="00A53090">
            <w:pPr>
              <w:snapToGrid w:val="0"/>
              <w:ind w:right="-1280" w:hanging="100"/>
              <w:jc w:val="center"/>
              <w:rPr>
                <w:rFonts w:ascii="Times New Roman" w:hAnsi="Times New Roman" w:cs="Times New Roman"/>
                <w:sz w:val="24"/>
                <w:szCs w:val="24"/>
              </w:rPr>
            </w:pPr>
            <w:bookmarkStart w:id="3" w:name="_Hlk30584764"/>
            <w:r>
              <w:rPr>
                <w:rFonts w:ascii="Times New Roman" w:hAnsi="Times New Roman" w:cs="Times New Roman"/>
                <w:sz w:val="24"/>
                <w:szCs w:val="24"/>
              </w:rPr>
              <w:t>Graded Assignment 4</w:t>
            </w:r>
            <w:r w:rsidRPr="00A53090">
              <w:rPr>
                <w:rFonts w:ascii="Times New Roman" w:hAnsi="Times New Roman" w:cs="Times New Roman"/>
                <w:sz w:val="24"/>
                <w:szCs w:val="24"/>
              </w:rPr>
              <w:t xml:space="preserve"> – Incomplete Records</w:t>
            </w:r>
          </w:p>
          <w:p w:rsidR="002D7162" w:rsidRPr="00A95486" w:rsidRDefault="008C06A5" w:rsidP="00A53090">
            <w:pPr>
              <w:snapToGrid w:val="0"/>
              <w:ind w:right="-1190" w:hanging="100"/>
              <w:jc w:val="center"/>
              <w:rPr>
                <w:rFonts w:ascii="Times New Roman" w:hAnsi="Times New Roman" w:cs="Times New Roman"/>
                <w:b/>
                <w:bCs/>
                <w:sz w:val="24"/>
                <w:szCs w:val="24"/>
              </w:rPr>
            </w:pPr>
            <w:r w:rsidRPr="00A53090">
              <w:rPr>
                <w:rFonts w:ascii="Times New Roman" w:hAnsi="Times New Roman" w:cs="Times New Roman"/>
                <w:sz w:val="24"/>
                <w:szCs w:val="24"/>
              </w:rPr>
              <w:t xml:space="preserve">Elementary Level – </w:t>
            </w:r>
            <w:r>
              <w:rPr>
                <w:rFonts w:ascii="Times New Roman" w:hAnsi="Times New Roman" w:cs="Times New Roman"/>
                <w:sz w:val="24"/>
                <w:szCs w:val="24"/>
              </w:rPr>
              <w:t>Student Worksheet</w:t>
            </w:r>
            <w:bookmarkEnd w:id="2"/>
          </w:p>
        </w:tc>
      </w:tr>
      <w:tr w:rsidR="00754182" w:rsidTr="00A53090">
        <w:trPr>
          <w:gridAfter w:val="2"/>
          <w:wAfter w:w="1170" w:type="dxa"/>
          <w:trHeight w:val="351"/>
        </w:trPr>
        <w:tc>
          <w:tcPr>
            <w:tcW w:w="723" w:type="dxa"/>
          </w:tcPr>
          <w:p w:rsidR="006A1CEB" w:rsidRDefault="006A1CEB" w:rsidP="002D7162">
            <w:pPr>
              <w:snapToGrid w:val="0"/>
              <w:ind w:hanging="109"/>
              <w:rPr>
                <w:rFonts w:ascii="Times New Roman" w:eastAsia="PMingLiU" w:hAnsi="Times New Roman" w:cs="Times New Roman"/>
                <w:kern w:val="2"/>
                <w:sz w:val="24"/>
                <w:szCs w:val="24"/>
                <w:lang w:eastAsia="zh-TW"/>
              </w:rPr>
            </w:pPr>
          </w:p>
        </w:tc>
        <w:tc>
          <w:tcPr>
            <w:tcW w:w="7832" w:type="dxa"/>
            <w:gridSpan w:val="3"/>
          </w:tcPr>
          <w:p w:rsidR="0085105E" w:rsidRPr="0028420F" w:rsidRDefault="008C06A5" w:rsidP="0085105E">
            <w:pPr>
              <w:snapToGrid w:val="0"/>
              <w:jc w:val="center"/>
              <w:rPr>
                <w:rFonts w:ascii="Times New Roman" w:hAnsi="Times New Roman" w:cs="Times New Roman"/>
                <w:b/>
                <w:color w:val="FF0000"/>
                <w:sz w:val="24"/>
                <w:szCs w:val="24"/>
              </w:rPr>
            </w:pPr>
            <w:r w:rsidRPr="0028420F">
              <w:rPr>
                <w:rFonts w:ascii="Times New Roman" w:hAnsi="Times New Roman" w:cs="Times New Roman"/>
                <w:b/>
                <w:color w:val="FF0000"/>
                <w:sz w:val="24"/>
                <w:szCs w:val="24"/>
              </w:rPr>
              <w:t>(For refined curriculum to be implemented at S4 in 2022/23 school year and onwards)</w:t>
            </w:r>
          </w:p>
          <w:p w:rsidR="00555E2A" w:rsidRPr="0085105E" w:rsidRDefault="00555E2A" w:rsidP="00A05853">
            <w:pPr>
              <w:widowControl w:val="0"/>
              <w:snapToGrid w:val="0"/>
              <w:jc w:val="both"/>
              <w:rPr>
                <w:rFonts w:ascii="Times New Roman" w:eastAsia="PMingLiU" w:hAnsi="Times New Roman" w:cs="Times New Roman"/>
                <w:kern w:val="2"/>
                <w:sz w:val="24"/>
                <w:szCs w:val="24"/>
                <w:lang w:eastAsia="zh-TW"/>
              </w:rPr>
            </w:pPr>
          </w:p>
        </w:tc>
      </w:tr>
      <w:tr w:rsidR="00754182" w:rsidTr="00A53090">
        <w:trPr>
          <w:trHeight w:val="351"/>
        </w:trPr>
        <w:tc>
          <w:tcPr>
            <w:tcW w:w="723" w:type="dxa"/>
          </w:tcPr>
          <w:p w:rsidR="00383983" w:rsidRDefault="008C06A5" w:rsidP="002D7162">
            <w:pPr>
              <w:snapToGrid w:val="0"/>
              <w:ind w:hanging="109"/>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(a)</w:t>
            </w:r>
          </w:p>
        </w:tc>
        <w:tc>
          <w:tcPr>
            <w:tcW w:w="9002" w:type="dxa"/>
            <w:gridSpan w:val="5"/>
          </w:tcPr>
          <w:p w:rsidR="00E54520" w:rsidRPr="00A53090" w:rsidRDefault="008C06A5" w:rsidP="00A53090">
            <w:pPr>
              <w:widowControl w:val="0"/>
              <w:snapToGrid w:val="0"/>
              <w:ind w:right="-20"/>
              <w:jc w:val="both"/>
              <w:rPr>
                <w:rFonts w:ascii="Comic Sans MS" w:eastAsia="PMingLiU" w:hAnsi="Comic Sans MS" w:cs="Times New Roman"/>
                <w:color w:val="FF0000"/>
                <w:kern w:val="2"/>
                <w:sz w:val="24"/>
                <w:szCs w:val="24"/>
                <w:lang w:eastAsia="zh-TW"/>
              </w:rPr>
            </w:pPr>
            <w:r w:rsidRPr="00A53090">
              <w:rPr>
                <w:rFonts w:ascii="Comic Sans MS" w:eastAsia="PMingLiU" w:hAnsi="Comic Sans MS" w:cs="Times New Roman"/>
                <w:color w:val="FF0000"/>
                <w:kern w:val="2"/>
                <w:sz w:val="24"/>
                <w:szCs w:val="24"/>
                <w:lang w:eastAsia="zh-TW"/>
              </w:rPr>
              <w:t>Hint 1: A statement of affairs is a statement showing the accounting equation of a business including assets, liabilities</w:t>
            </w:r>
            <w:r w:rsidRPr="00A53090">
              <w:rPr>
                <w:rFonts w:ascii="Comic Sans MS" w:eastAsia="PMingLiU" w:hAnsi="Comic Sans MS" w:cs="Times New Roman"/>
                <w:color w:val="FF0000"/>
                <w:kern w:val="2"/>
                <w:sz w:val="24"/>
                <w:szCs w:val="24"/>
                <w:lang w:eastAsia="zh-TW"/>
              </w:rPr>
              <w:t xml:space="preserve"> and capital as at a certain date:</w:t>
            </w:r>
          </w:p>
          <w:p w:rsidR="00E54520" w:rsidRPr="00A53090" w:rsidRDefault="00E54520" w:rsidP="00A53090">
            <w:pPr>
              <w:widowControl w:val="0"/>
              <w:snapToGrid w:val="0"/>
              <w:ind w:right="-1280"/>
              <w:jc w:val="both"/>
              <w:rPr>
                <w:rFonts w:ascii="Comic Sans MS" w:eastAsia="PMingLiU" w:hAnsi="Comic Sans MS" w:cs="Times New Roman"/>
                <w:color w:val="FF0000"/>
                <w:kern w:val="2"/>
                <w:sz w:val="24"/>
                <w:szCs w:val="24"/>
                <w:lang w:eastAsia="zh-TW"/>
              </w:rPr>
            </w:pPr>
          </w:p>
          <w:p w:rsidR="00E54520" w:rsidRPr="00A53090" w:rsidRDefault="008C06A5" w:rsidP="00A53090">
            <w:pPr>
              <w:widowControl w:val="0"/>
              <w:snapToGrid w:val="0"/>
              <w:ind w:right="-20"/>
              <w:jc w:val="both"/>
              <w:rPr>
                <w:rFonts w:ascii="Comic Sans MS" w:eastAsia="PMingLiU" w:hAnsi="Comic Sans MS" w:cs="Times New Roman"/>
                <w:b/>
                <w:bCs/>
                <w:color w:val="FF0000"/>
                <w:kern w:val="2"/>
                <w:sz w:val="24"/>
                <w:szCs w:val="24"/>
                <w:lang w:eastAsia="zh-TW"/>
              </w:rPr>
            </w:pPr>
            <w:r w:rsidRPr="00A53090">
              <w:rPr>
                <w:rFonts w:ascii="Comic Sans MS" w:eastAsia="PMingLiU" w:hAnsi="Comic Sans MS" w:cs="Times New Roman"/>
                <w:color w:val="FF0000"/>
                <w:kern w:val="2"/>
                <w:sz w:val="24"/>
                <w:szCs w:val="24"/>
                <w:lang w:eastAsia="zh-TW"/>
              </w:rPr>
              <w:tab/>
            </w:r>
            <w:r w:rsidRPr="00A53090">
              <w:rPr>
                <w:rFonts w:ascii="Comic Sans MS" w:eastAsia="PMingLiU" w:hAnsi="Comic Sans MS" w:cs="Times New Roman"/>
                <w:color w:val="FF0000"/>
                <w:kern w:val="2"/>
                <w:sz w:val="24"/>
                <w:szCs w:val="24"/>
                <w:lang w:eastAsia="zh-TW"/>
              </w:rPr>
              <w:tab/>
            </w:r>
            <w:r w:rsidRPr="00A53090">
              <w:rPr>
                <w:rFonts w:ascii="Comic Sans MS" w:eastAsia="PMingLiU" w:hAnsi="Comic Sans MS" w:cs="Times New Roman"/>
                <w:color w:val="FF0000"/>
                <w:kern w:val="2"/>
                <w:sz w:val="24"/>
                <w:szCs w:val="24"/>
                <w:lang w:eastAsia="zh-TW"/>
              </w:rPr>
              <w:tab/>
            </w:r>
            <w:r w:rsidRPr="00A53090">
              <w:rPr>
                <w:rFonts w:ascii="Comic Sans MS" w:eastAsia="PMingLiU" w:hAnsi="Comic Sans MS" w:cs="Times New Roman"/>
                <w:b/>
                <w:bCs/>
                <w:color w:val="FF0000"/>
                <w:kern w:val="2"/>
                <w:sz w:val="24"/>
                <w:szCs w:val="24"/>
                <w:lang w:eastAsia="zh-TW"/>
              </w:rPr>
              <w:t xml:space="preserve">Assets – Liabilities = Capital </w:t>
            </w:r>
          </w:p>
        </w:tc>
      </w:tr>
      <w:tr w:rsidR="00754182" w:rsidTr="00A53090">
        <w:trPr>
          <w:trHeight w:val="351"/>
        </w:trPr>
        <w:tc>
          <w:tcPr>
            <w:tcW w:w="723" w:type="dxa"/>
          </w:tcPr>
          <w:p w:rsidR="00383983" w:rsidRDefault="00383983" w:rsidP="00383983">
            <w:pPr>
              <w:snapToGrid w:val="0"/>
              <w:ind w:hanging="109"/>
              <w:rPr>
                <w:rFonts w:ascii="Times New Roman" w:eastAsia="PMingLiU" w:hAnsi="Times New Roman" w:cs="Times New Roman"/>
                <w:kern w:val="2"/>
                <w:sz w:val="24"/>
                <w:szCs w:val="24"/>
                <w:lang w:eastAsia="zh-TW"/>
              </w:rPr>
            </w:pPr>
          </w:p>
        </w:tc>
        <w:tc>
          <w:tcPr>
            <w:tcW w:w="9002" w:type="dxa"/>
            <w:gridSpan w:val="5"/>
          </w:tcPr>
          <w:p w:rsidR="00383983" w:rsidRPr="00A53090" w:rsidRDefault="00383983" w:rsidP="00A53090">
            <w:pPr>
              <w:widowControl w:val="0"/>
              <w:snapToGrid w:val="0"/>
              <w:ind w:right="-1280"/>
              <w:jc w:val="both"/>
              <w:rPr>
                <w:rFonts w:ascii="Comic Sans MS" w:eastAsia="PMingLiU" w:hAnsi="Comic Sans MS" w:cs="Times New Roman"/>
                <w:color w:val="FF0000"/>
                <w:kern w:val="2"/>
                <w:sz w:val="24"/>
                <w:szCs w:val="24"/>
                <w:lang w:eastAsia="zh-TW"/>
              </w:rPr>
            </w:pPr>
          </w:p>
          <w:p w:rsidR="00E54520" w:rsidRPr="00A53090" w:rsidRDefault="008C06A5" w:rsidP="00A53090">
            <w:pPr>
              <w:widowControl w:val="0"/>
              <w:snapToGrid w:val="0"/>
              <w:ind w:right="-110"/>
              <w:jc w:val="both"/>
              <w:rPr>
                <w:rFonts w:ascii="Comic Sans MS" w:eastAsia="PMingLiU" w:hAnsi="Comic Sans MS" w:cs="Times New Roman"/>
                <w:color w:val="FF0000"/>
                <w:kern w:val="2"/>
                <w:sz w:val="24"/>
                <w:szCs w:val="24"/>
                <w:lang w:eastAsia="zh-TW"/>
              </w:rPr>
            </w:pPr>
            <w:r w:rsidRPr="00A53090">
              <w:rPr>
                <w:rFonts w:ascii="Comic Sans MS" w:eastAsia="PMingLiU" w:hAnsi="Comic Sans MS" w:cs="Times New Roman"/>
                <w:color w:val="FF0000"/>
                <w:kern w:val="2"/>
                <w:sz w:val="24"/>
                <w:szCs w:val="24"/>
                <w:lang w:eastAsia="zh-TW"/>
              </w:rPr>
              <w:t xml:space="preserve">Hint 2: Pay attention to the date. </w:t>
            </w:r>
            <w:r>
              <w:rPr>
                <w:rFonts w:ascii="Comic Sans MS" w:eastAsia="PMingLiU" w:hAnsi="Comic Sans MS" w:cs="Times New Roman"/>
                <w:color w:val="FF0000"/>
                <w:kern w:val="2"/>
                <w:sz w:val="24"/>
                <w:szCs w:val="24"/>
                <w:lang w:eastAsia="zh-TW"/>
              </w:rPr>
              <w:t xml:space="preserve">Find out all the balances of Assets and Liabilities as at </w:t>
            </w:r>
            <w:r w:rsidRPr="00A53090">
              <w:rPr>
                <w:rFonts w:ascii="Comic Sans MS" w:eastAsia="PMingLiU" w:hAnsi="Comic Sans MS" w:cs="Times New Roman"/>
                <w:b/>
                <w:bCs/>
                <w:color w:val="FF0000"/>
                <w:kern w:val="2"/>
                <w:sz w:val="24"/>
                <w:szCs w:val="24"/>
                <w:u w:val="single"/>
                <w:lang w:eastAsia="zh-TW"/>
              </w:rPr>
              <w:t>1 Jan 2019</w:t>
            </w:r>
            <w:r w:rsidR="003C1628">
              <w:rPr>
                <w:rFonts w:ascii="Comic Sans MS" w:eastAsia="PMingLiU" w:hAnsi="Comic Sans MS" w:cs="Times New Roman"/>
                <w:b/>
                <w:bCs/>
                <w:color w:val="FF0000"/>
                <w:kern w:val="2"/>
                <w:sz w:val="24"/>
                <w:szCs w:val="24"/>
                <w:u w:val="single"/>
                <w:lang w:eastAsia="zh-TW"/>
              </w:rPr>
              <w:t xml:space="preserve"> </w:t>
            </w:r>
            <w:r w:rsidR="003C1628" w:rsidRPr="00A53090">
              <w:rPr>
                <w:rFonts w:ascii="Comic Sans MS" w:eastAsia="PMingLiU" w:hAnsi="Comic Sans MS" w:cs="Times New Roman"/>
                <w:b/>
                <w:bCs/>
                <w:color w:val="FF0000"/>
                <w:kern w:val="2"/>
                <w:sz w:val="24"/>
                <w:szCs w:val="24"/>
                <w:lang w:eastAsia="zh-TW"/>
              </w:rPr>
              <w:t>(or 31 Dec 2018)</w:t>
            </w:r>
            <w:r w:rsidRPr="00A53090">
              <w:rPr>
                <w:rFonts w:ascii="Comic Sans MS" w:eastAsia="PMingLiU" w:hAnsi="Comic Sans MS" w:cs="Times New Roman"/>
                <w:b/>
                <w:color w:val="FF0000"/>
                <w:kern w:val="2"/>
                <w:sz w:val="24"/>
                <w:szCs w:val="24"/>
                <w:lang w:eastAsia="zh-TW"/>
              </w:rPr>
              <w:t>,</w:t>
            </w:r>
            <w:r>
              <w:rPr>
                <w:rFonts w:ascii="Comic Sans MS" w:eastAsia="PMingLiU" w:hAnsi="Comic Sans MS" w:cs="Times New Roman"/>
                <w:color w:val="FF0000"/>
                <w:kern w:val="2"/>
                <w:sz w:val="24"/>
                <w:szCs w:val="24"/>
                <w:lang w:eastAsia="zh-TW"/>
              </w:rPr>
              <w:t xml:space="preserve"> then calculate the Capital balance. </w:t>
            </w:r>
          </w:p>
          <w:p w:rsidR="00E54520" w:rsidRPr="00A53090" w:rsidRDefault="00E54520" w:rsidP="00A53090">
            <w:pPr>
              <w:widowControl w:val="0"/>
              <w:snapToGrid w:val="0"/>
              <w:ind w:right="-1280"/>
              <w:jc w:val="both"/>
              <w:rPr>
                <w:rFonts w:ascii="Comic Sans MS" w:eastAsia="PMingLiU" w:hAnsi="Comic Sans MS" w:cs="Times New Roman"/>
                <w:color w:val="FF0000"/>
                <w:kern w:val="2"/>
                <w:sz w:val="24"/>
                <w:szCs w:val="24"/>
                <w:lang w:eastAsia="zh-TW"/>
              </w:rPr>
            </w:pPr>
          </w:p>
          <w:p w:rsidR="00E54520" w:rsidRPr="00A53090" w:rsidRDefault="00E54520" w:rsidP="00A53090">
            <w:pPr>
              <w:widowControl w:val="0"/>
              <w:snapToGrid w:val="0"/>
              <w:ind w:right="-1280"/>
              <w:jc w:val="both"/>
              <w:rPr>
                <w:rFonts w:ascii="Comic Sans MS" w:eastAsia="PMingLiU" w:hAnsi="Comic Sans MS" w:cs="Times New Roman"/>
                <w:color w:val="FF0000"/>
                <w:kern w:val="2"/>
                <w:sz w:val="24"/>
                <w:szCs w:val="24"/>
                <w:lang w:eastAsia="zh-TW"/>
              </w:rPr>
            </w:pPr>
          </w:p>
        </w:tc>
      </w:tr>
      <w:tr w:rsidR="00754182" w:rsidTr="00A53090">
        <w:trPr>
          <w:gridAfter w:val="1"/>
          <w:wAfter w:w="81" w:type="dxa"/>
        </w:trPr>
        <w:tc>
          <w:tcPr>
            <w:tcW w:w="723" w:type="dxa"/>
          </w:tcPr>
          <w:p w:rsidR="00383983" w:rsidRDefault="00383983" w:rsidP="00383983">
            <w:pPr>
              <w:snapToGrid w:val="0"/>
              <w:ind w:hanging="109"/>
              <w:rPr>
                <w:rFonts w:ascii="Times New Roman" w:hAnsi="Times New Roman" w:cs="Times New Roman"/>
                <w:sz w:val="24"/>
                <w:szCs w:val="24"/>
              </w:rPr>
            </w:pPr>
          </w:p>
        </w:tc>
        <w:tc>
          <w:tcPr>
            <w:tcW w:w="7832" w:type="dxa"/>
            <w:gridSpan w:val="3"/>
          </w:tcPr>
          <w:p w:rsidR="00383983" w:rsidRDefault="008C06A5" w:rsidP="00383983">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659264" behindDoc="0" locked="0" layoutInCell="1" allowOverlap="1">
                      <wp:simplePos x="0" y="0"/>
                      <wp:positionH relativeFrom="column">
                        <wp:posOffset>2722245</wp:posOffset>
                      </wp:positionH>
                      <wp:positionV relativeFrom="paragraph">
                        <wp:posOffset>179705</wp:posOffset>
                      </wp:positionV>
                      <wp:extent cx="9525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 o:spid="_x0000_s1025" style="width:75pt;height:16.5pt;margin-top:14.15pt;margin-left:214.35pt;mso-wrap-distance-bottom:0;mso-wrap-distance-left:9pt;mso-wrap-distance-right:9pt;mso-wrap-distance-top:0;position:absolute;v-text-anchor:middle;z-index:251658240" filled="f" fillcolor="this" stroked="t" strokecolor="red" strokeweight="1pt"/>
                  </w:pict>
                </mc:Fallback>
              </mc:AlternateContent>
            </w:r>
            <w:r>
              <w:rPr>
                <w:rFonts w:ascii="Times New Roman" w:eastAsia="PMingLiU" w:hAnsi="Times New Roman" w:cs="Times New Roman"/>
                <w:kern w:val="2"/>
                <w:sz w:val="24"/>
                <w:szCs w:val="24"/>
                <w:lang w:eastAsia="zh-TW"/>
              </w:rPr>
              <w:t>Candy Chan</w:t>
            </w:r>
          </w:p>
          <w:p w:rsidR="00383983" w:rsidRDefault="008C06A5" w:rsidP="00383983">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1089" w:type="dxa"/>
          </w:tcPr>
          <w:p w:rsidR="00383983" w:rsidRPr="00A05853" w:rsidRDefault="00383983" w:rsidP="00383983">
            <w:pPr>
              <w:snapToGrid w:val="0"/>
              <w:rPr>
                <w:rFonts w:ascii="Times New Roman" w:hAnsi="Times New Roman" w:cs="Times New Roman"/>
                <w:b/>
                <w:bCs/>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Borders>
              <w:top w:val="single" w:sz="4" w:space="0" w:color="auto"/>
            </w:tcBorders>
          </w:tcPr>
          <w:p w:rsidR="003824CA" w:rsidRPr="00762D6A" w:rsidRDefault="003824CA" w:rsidP="00383983">
            <w:pPr>
              <w:snapToGrid w:val="0"/>
              <w:ind w:hanging="39"/>
              <w:rPr>
                <w:rFonts w:ascii="Times New Roman" w:hAnsi="Times New Roman" w:cs="Times New Roman"/>
                <w:b/>
                <w:bCs/>
                <w:sz w:val="24"/>
                <w:szCs w:val="24"/>
              </w:rPr>
            </w:pPr>
          </w:p>
        </w:tc>
        <w:tc>
          <w:tcPr>
            <w:tcW w:w="1276" w:type="dxa"/>
            <w:tcBorders>
              <w:top w:val="single" w:sz="4" w:space="0" w:color="auto"/>
            </w:tcBorders>
          </w:tcPr>
          <w:p w:rsidR="003824CA" w:rsidRDefault="008C06A5" w:rsidP="00383983">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275" w:type="dxa"/>
            <w:gridSpan w:val="2"/>
            <w:tcBorders>
              <w:top w:val="single" w:sz="4" w:space="0" w:color="auto"/>
            </w:tcBorders>
          </w:tcPr>
          <w:p w:rsidR="003824CA" w:rsidRDefault="008C06A5" w:rsidP="00383983">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Pr="00A53090" w:rsidRDefault="008C06A5" w:rsidP="00383983">
            <w:pPr>
              <w:snapToGrid w:val="0"/>
              <w:ind w:hanging="39"/>
              <w:rPr>
                <w:rFonts w:ascii="Times New Roman" w:hAnsi="Times New Roman" w:cs="Times New Roman"/>
                <w:sz w:val="24"/>
                <w:szCs w:val="24"/>
                <w:u w:val="single"/>
              </w:rPr>
            </w:pPr>
            <w:r w:rsidRPr="00A53090">
              <w:rPr>
                <w:rFonts w:ascii="Times New Roman" w:hAnsi="Times New Roman" w:cs="Times New Roman"/>
                <w:b/>
                <w:bCs/>
                <w:sz w:val="24"/>
                <w:szCs w:val="24"/>
                <w:u w:val="single"/>
              </w:rPr>
              <w:t>Assets</w:t>
            </w:r>
          </w:p>
        </w:tc>
        <w:tc>
          <w:tcPr>
            <w:tcW w:w="1276" w:type="dxa"/>
          </w:tcPr>
          <w:p w:rsidR="003824CA" w:rsidRDefault="003824CA" w:rsidP="00383983">
            <w:pPr>
              <w:snapToGrid w:val="0"/>
              <w:rPr>
                <w:rFonts w:ascii="Times New Roman" w:hAnsi="Times New Roman" w:cs="Times New Roman"/>
                <w:sz w:val="24"/>
                <w:szCs w:val="24"/>
              </w:rPr>
            </w:pPr>
          </w:p>
        </w:tc>
        <w:tc>
          <w:tcPr>
            <w:tcW w:w="1275" w:type="dxa"/>
            <w:gridSpan w:val="2"/>
          </w:tcPr>
          <w:p w:rsidR="003824CA" w:rsidRDefault="003824CA" w:rsidP="00383983">
            <w:pPr>
              <w:snapToGrid w:val="0"/>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Borders>
              <w:bottom w:val="single" w:sz="4" w:space="0" w:color="auto"/>
            </w:tcBorders>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Pr="00A53090" w:rsidRDefault="008C06A5" w:rsidP="00383983">
            <w:pPr>
              <w:snapToGrid w:val="0"/>
              <w:ind w:hanging="39"/>
              <w:rPr>
                <w:rFonts w:ascii="Times New Roman" w:hAnsi="Times New Roman" w:cs="Times New Roman"/>
                <w:b/>
                <w:bCs/>
                <w:sz w:val="24"/>
                <w:szCs w:val="24"/>
                <w:u w:val="single"/>
              </w:rPr>
            </w:pPr>
            <w:r w:rsidRPr="00A53090">
              <w:rPr>
                <w:rFonts w:ascii="Times New Roman" w:hAnsi="Times New Roman" w:cs="Times New Roman"/>
                <w:b/>
                <w:bCs/>
                <w:sz w:val="24"/>
                <w:szCs w:val="24"/>
              </w:rPr>
              <w:t xml:space="preserve">Less: </w:t>
            </w:r>
            <w:r w:rsidRPr="00A53090">
              <w:rPr>
                <w:rFonts w:ascii="Times New Roman" w:hAnsi="Times New Roman" w:cs="Times New Roman"/>
                <w:b/>
                <w:bCs/>
                <w:sz w:val="24"/>
                <w:szCs w:val="24"/>
                <w:u w:val="single"/>
              </w:rPr>
              <w:t>Liabilities</w:t>
            </w: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24CA" w:rsidRDefault="003824CA" w:rsidP="00383983">
            <w:pPr>
              <w:snapToGrid w:val="0"/>
              <w:rPr>
                <w:rFonts w:ascii="Times New Roman" w:hAnsi="Times New Roman" w:cs="Times New Roman"/>
                <w:sz w:val="24"/>
                <w:szCs w:val="24"/>
              </w:rPr>
            </w:pPr>
          </w:p>
        </w:tc>
        <w:tc>
          <w:tcPr>
            <w:tcW w:w="6370" w:type="dxa"/>
          </w:tcPr>
          <w:p w:rsidR="003824CA" w:rsidRDefault="003824CA" w:rsidP="00383983">
            <w:pPr>
              <w:snapToGrid w:val="0"/>
              <w:ind w:hanging="39"/>
              <w:rPr>
                <w:rFonts w:ascii="Times New Roman" w:hAnsi="Times New Roman" w:cs="Times New Roman"/>
                <w:sz w:val="24"/>
                <w:szCs w:val="24"/>
              </w:rPr>
            </w:pPr>
          </w:p>
        </w:tc>
        <w:tc>
          <w:tcPr>
            <w:tcW w:w="1276" w:type="dxa"/>
          </w:tcPr>
          <w:p w:rsidR="003824CA" w:rsidRDefault="003824CA" w:rsidP="00383983">
            <w:pPr>
              <w:snapToGrid w:val="0"/>
              <w:jc w:val="right"/>
              <w:rPr>
                <w:rFonts w:ascii="Times New Roman" w:hAnsi="Times New Roman" w:cs="Times New Roman"/>
                <w:sz w:val="24"/>
                <w:szCs w:val="24"/>
              </w:rPr>
            </w:pPr>
          </w:p>
        </w:tc>
        <w:tc>
          <w:tcPr>
            <w:tcW w:w="1275" w:type="dxa"/>
            <w:gridSpan w:val="2"/>
          </w:tcPr>
          <w:p w:rsidR="003824CA" w:rsidRDefault="003824CA" w:rsidP="00383983">
            <w:pPr>
              <w:snapToGrid w:val="0"/>
              <w:jc w:val="right"/>
              <w:rPr>
                <w:rFonts w:ascii="Times New Roman" w:hAnsi="Times New Roman" w:cs="Times New Roman"/>
                <w:sz w:val="24"/>
                <w:szCs w:val="24"/>
              </w:rPr>
            </w:pPr>
          </w:p>
        </w:tc>
      </w:tr>
      <w:tr w:rsidR="00754182" w:rsidTr="00A53090">
        <w:trPr>
          <w:gridAfter w:val="1"/>
          <w:wAfter w:w="81" w:type="dxa"/>
        </w:trPr>
        <w:tc>
          <w:tcPr>
            <w:tcW w:w="723" w:type="dxa"/>
          </w:tcPr>
          <w:p w:rsidR="00383983" w:rsidRDefault="00383983" w:rsidP="00383983">
            <w:pPr>
              <w:snapToGrid w:val="0"/>
              <w:rPr>
                <w:rFonts w:ascii="Times New Roman" w:hAnsi="Times New Roman" w:cs="Times New Roman"/>
                <w:sz w:val="24"/>
                <w:szCs w:val="24"/>
              </w:rPr>
            </w:pPr>
          </w:p>
        </w:tc>
        <w:tc>
          <w:tcPr>
            <w:tcW w:w="6370" w:type="dxa"/>
          </w:tcPr>
          <w:p w:rsidR="00383983" w:rsidRDefault="00383983" w:rsidP="00383983">
            <w:pPr>
              <w:snapToGrid w:val="0"/>
              <w:ind w:hanging="39"/>
              <w:rPr>
                <w:rFonts w:ascii="Times New Roman" w:hAnsi="Times New Roman" w:cs="Times New Roman"/>
                <w:sz w:val="24"/>
                <w:szCs w:val="24"/>
              </w:rPr>
            </w:pPr>
          </w:p>
        </w:tc>
        <w:tc>
          <w:tcPr>
            <w:tcW w:w="1276" w:type="dxa"/>
            <w:tcBorders>
              <w:bottom w:val="single" w:sz="4" w:space="0" w:color="auto"/>
            </w:tcBorders>
          </w:tcPr>
          <w:p w:rsidR="00383983" w:rsidRDefault="00383983" w:rsidP="00383983">
            <w:pPr>
              <w:snapToGrid w:val="0"/>
              <w:jc w:val="right"/>
              <w:rPr>
                <w:rFonts w:ascii="Times New Roman" w:hAnsi="Times New Roman" w:cs="Times New Roman"/>
                <w:sz w:val="24"/>
                <w:szCs w:val="24"/>
              </w:rPr>
            </w:pPr>
          </w:p>
        </w:tc>
        <w:tc>
          <w:tcPr>
            <w:tcW w:w="1275" w:type="dxa"/>
            <w:gridSpan w:val="2"/>
            <w:tcBorders>
              <w:bottom w:val="single" w:sz="4" w:space="0" w:color="auto"/>
            </w:tcBorders>
          </w:tcPr>
          <w:p w:rsidR="00383983" w:rsidRDefault="00383983" w:rsidP="00383983">
            <w:pPr>
              <w:snapToGrid w:val="0"/>
              <w:jc w:val="right"/>
              <w:rPr>
                <w:rFonts w:ascii="Times New Roman" w:hAnsi="Times New Roman" w:cs="Times New Roman"/>
                <w:sz w:val="24"/>
                <w:szCs w:val="24"/>
              </w:rPr>
            </w:pPr>
          </w:p>
        </w:tc>
      </w:tr>
      <w:tr w:rsidR="00754182" w:rsidTr="00A53090">
        <w:trPr>
          <w:gridAfter w:val="1"/>
          <w:wAfter w:w="81" w:type="dxa"/>
          <w:trHeight w:val="331"/>
        </w:trPr>
        <w:tc>
          <w:tcPr>
            <w:tcW w:w="723" w:type="dxa"/>
          </w:tcPr>
          <w:p w:rsidR="00383983" w:rsidRDefault="00383983" w:rsidP="00383983">
            <w:pPr>
              <w:snapToGrid w:val="0"/>
              <w:rPr>
                <w:rFonts w:ascii="Times New Roman" w:hAnsi="Times New Roman" w:cs="Times New Roman"/>
                <w:sz w:val="24"/>
                <w:szCs w:val="24"/>
              </w:rPr>
            </w:pPr>
          </w:p>
        </w:tc>
        <w:tc>
          <w:tcPr>
            <w:tcW w:w="6370" w:type="dxa"/>
          </w:tcPr>
          <w:p w:rsidR="00383983" w:rsidRPr="00A95486" w:rsidRDefault="008C06A5" w:rsidP="00383983">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p>
        </w:tc>
        <w:tc>
          <w:tcPr>
            <w:tcW w:w="1276" w:type="dxa"/>
            <w:tcBorders>
              <w:top w:val="single" w:sz="4" w:space="0" w:color="auto"/>
            </w:tcBorders>
          </w:tcPr>
          <w:p w:rsidR="00383983" w:rsidRDefault="00383983" w:rsidP="00A53090">
            <w:pPr>
              <w:snapToGrid w:val="0"/>
              <w:ind w:right="480"/>
              <w:rPr>
                <w:rFonts w:ascii="Times New Roman" w:hAnsi="Times New Roman" w:cs="Times New Roman"/>
                <w:sz w:val="24"/>
                <w:szCs w:val="24"/>
              </w:rPr>
            </w:pPr>
          </w:p>
        </w:tc>
        <w:tc>
          <w:tcPr>
            <w:tcW w:w="1275" w:type="dxa"/>
            <w:gridSpan w:val="2"/>
            <w:tcBorders>
              <w:top w:val="single" w:sz="4" w:space="0" w:color="auto"/>
              <w:bottom w:val="double" w:sz="4" w:space="0" w:color="auto"/>
            </w:tcBorders>
          </w:tcPr>
          <w:p w:rsidR="00383983" w:rsidRDefault="00383983" w:rsidP="00A53090">
            <w:pPr>
              <w:snapToGrid w:val="0"/>
              <w:ind w:right="480"/>
              <w:rPr>
                <w:rFonts w:ascii="Times New Roman" w:hAnsi="Times New Roman" w:cs="Times New Roman"/>
                <w:sz w:val="24"/>
                <w:szCs w:val="24"/>
              </w:rPr>
            </w:pPr>
          </w:p>
        </w:tc>
      </w:tr>
    </w:tbl>
    <w:p w:rsidR="004853ED" w:rsidRDefault="008C06A5">
      <w:r>
        <w:br w:type="page"/>
      </w:r>
    </w:p>
    <w:tbl>
      <w:tblPr>
        <w:tblStyle w:val="TableGrid"/>
        <w:tblW w:w="996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7968"/>
        <w:gridCol w:w="1330"/>
      </w:tblGrid>
      <w:tr w:rsidR="00754182" w:rsidTr="00A53090">
        <w:tc>
          <w:tcPr>
            <w:tcW w:w="663" w:type="dxa"/>
          </w:tcPr>
          <w:p w:rsidR="00E54759" w:rsidRDefault="008C06A5" w:rsidP="00383983">
            <w:pPr>
              <w:snapToGrid w:val="0"/>
              <w:rPr>
                <w:rFonts w:ascii="Times New Roman" w:hAnsi="Times New Roman" w:cs="Times New Roman"/>
                <w:sz w:val="24"/>
                <w:szCs w:val="24"/>
              </w:rPr>
            </w:pPr>
            <w:r>
              <w:rPr>
                <w:rFonts w:ascii="Times New Roman" w:hAnsi="Times New Roman" w:cs="Times New Roman"/>
                <w:sz w:val="24"/>
                <w:szCs w:val="24"/>
              </w:rPr>
              <w:t>(b)</w:t>
            </w:r>
          </w:p>
        </w:tc>
        <w:tc>
          <w:tcPr>
            <w:tcW w:w="7968" w:type="dxa"/>
          </w:tcPr>
          <w:p w:rsidR="00E54759" w:rsidRDefault="00E54759" w:rsidP="00383983">
            <w:pPr>
              <w:snapToGrid w:val="0"/>
              <w:ind w:hanging="39"/>
              <w:rPr>
                <w:rFonts w:ascii="Times New Roman" w:hAnsi="Times New Roman" w:cs="Times New Roman"/>
                <w:sz w:val="24"/>
                <w:szCs w:val="24"/>
              </w:rPr>
            </w:pPr>
          </w:p>
        </w:tc>
        <w:tc>
          <w:tcPr>
            <w:tcW w:w="1330" w:type="dxa"/>
          </w:tcPr>
          <w:p w:rsidR="00E54759" w:rsidRDefault="00E54759" w:rsidP="00383983">
            <w:pPr>
              <w:snapToGrid w:val="0"/>
              <w:jc w:val="right"/>
              <w:rPr>
                <w:rFonts w:ascii="Times New Roman" w:hAnsi="Times New Roman" w:cs="Times New Roman"/>
                <w:sz w:val="24"/>
                <w:szCs w:val="24"/>
              </w:rPr>
            </w:pPr>
          </w:p>
        </w:tc>
      </w:tr>
    </w:tbl>
    <w:tbl>
      <w:tblPr>
        <w:tblW w:w="9834" w:type="dxa"/>
        <w:tblLayout w:type="fixed"/>
        <w:tblCellMar>
          <w:left w:w="28" w:type="dxa"/>
          <w:right w:w="28" w:type="dxa"/>
        </w:tblCellMar>
        <w:tblLook w:val="0000" w:firstRow="0" w:lastRow="0" w:firstColumn="0" w:lastColumn="0" w:noHBand="0" w:noVBand="0"/>
      </w:tblPr>
      <w:tblGrid>
        <w:gridCol w:w="605"/>
        <w:gridCol w:w="5598"/>
        <w:gridCol w:w="1663"/>
        <w:gridCol w:w="1968"/>
      </w:tblGrid>
      <w:tr w:rsidR="00754182" w:rsidTr="00A53090">
        <w:trPr>
          <w:trHeight w:val="621"/>
        </w:trPr>
        <w:tc>
          <w:tcPr>
            <w:tcW w:w="9834" w:type="dxa"/>
            <w:gridSpan w:val="4"/>
            <w:tcBorders>
              <w:bottom w:val="single" w:sz="4" w:space="0" w:color="auto"/>
            </w:tcBorders>
          </w:tcPr>
          <w:p w:rsidR="00887D65" w:rsidRDefault="008C06A5" w:rsidP="00A53090">
            <w:pPr>
              <w:widowControl w:val="0"/>
              <w:tabs>
                <w:tab w:val="center" w:pos="4889"/>
                <w:tab w:val="left" w:pos="6480"/>
              </w:tabs>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t>Candy Chan</w:t>
            </w:r>
            <w:r>
              <w:rPr>
                <w:rFonts w:ascii="Times New Roman" w:eastAsia="PMingLiU" w:hAnsi="Times New Roman" w:cs="Times New Roman"/>
                <w:kern w:val="2"/>
                <w:sz w:val="24"/>
                <w:szCs w:val="24"/>
              </w:rPr>
              <w:tab/>
            </w:r>
          </w:p>
          <w:p w:rsidR="00887D65" w:rsidRPr="003B0F2C"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Income statement for the year ended 31 </w:t>
            </w:r>
            <w:r>
              <w:rPr>
                <w:rFonts w:ascii="Times New Roman" w:eastAsia="PMingLiU" w:hAnsi="Times New Roman" w:cs="Times New Roman"/>
                <w:kern w:val="2"/>
                <w:sz w:val="24"/>
                <w:szCs w:val="24"/>
              </w:rPr>
              <w:t>December 2019</w:t>
            </w:r>
          </w:p>
        </w:tc>
      </w:tr>
      <w:tr w:rsidR="00754182" w:rsidTr="00A53090">
        <w:trPr>
          <w:trHeight w:val="495"/>
        </w:trPr>
        <w:tc>
          <w:tcPr>
            <w:tcW w:w="6203" w:type="dxa"/>
            <w:gridSpan w:val="2"/>
            <w:tcBorders>
              <w:top w:val="single" w:sz="4" w:space="0" w:color="auto"/>
            </w:tcBorders>
          </w:tcPr>
          <w:p w:rsidR="00887D65" w:rsidRPr="003B0F2C"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1663" w:type="dxa"/>
            <w:tcBorders>
              <w:top w:val="single" w:sz="4" w:space="0" w:color="auto"/>
            </w:tcBorders>
          </w:tcPr>
          <w:p w:rsidR="00887D65" w:rsidRPr="003B0F2C"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967" w:type="dxa"/>
            <w:tcBorders>
              <w:top w:val="single" w:sz="4" w:space="0" w:color="auto"/>
            </w:tcBorders>
          </w:tcPr>
          <w:p w:rsidR="00887D65" w:rsidRPr="003B0F2C"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A53090">
        <w:trPr>
          <w:trHeight w:val="478"/>
        </w:trPr>
        <w:tc>
          <w:tcPr>
            <w:tcW w:w="6203" w:type="dxa"/>
            <w:gridSpan w:val="2"/>
          </w:tcPr>
          <w:p w:rsidR="00887D65" w:rsidRPr="003B0F2C"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(W</w:t>
            </w:r>
            <w:r w:rsidR="00990599">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p>
        </w:tc>
        <w:tc>
          <w:tcPr>
            <w:tcW w:w="1663"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598" w:type="dxa"/>
          </w:tcPr>
          <w:p w:rsidR="00887D65" w:rsidRPr="0031797C" w:rsidRDefault="008C06A5" w:rsidP="00AF441D">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663" w:type="dxa"/>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Pr="003B0F2C"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C06A5" w:rsidP="00A53090">
            <w:pPr>
              <w:widowControl w:val="0"/>
              <w:tabs>
                <w:tab w:val="right" w:pos="5542"/>
              </w:tabs>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r w:rsidR="0066388E">
              <w:rPr>
                <w:rFonts w:ascii="Times New Roman" w:eastAsia="PMingLiU" w:hAnsi="Times New Roman" w:cs="Times New Roman"/>
                <w:kern w:val="2"/>
                <w:sz w:val="24"/>
                <w:szCs w:val="24"/>
              </w:rPr>
              <w:t xml:space="preserve"> (vii)</w:t>
            </w:r>
            <w:r w:rsidR="006B4382">
              <w:rPr>
                <w:rFonts w:ascii="Times New Roman" w:eastAsia="PMingLiU" w:hAnsi="Times New Roman" w:cs="Times New Roman"/>
                <w:kern w:val="2"/>
                <w:sz w:val="24"/>
                <w:szCs w:val="24"/>
              </w:rPr>
              <w:tab/>
            </w:r>
          </w:p>
        </w:tc>
        <w:tc>
          <w:tcPr>
            <w:tcW w:w="1663" w:type="dxa"/>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78"/>
        </w:trPr>
        <w:tc>
          <w:tcPr>
            <w:tcW w:w="605" w:type="dxa"/>
          </w:tcPr>
          <w:p w:rsidR="00887D65" w:rsidRPr="003B0F2C"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Pr="003B0F2C"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663"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Pr="003B0F2C"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1663" w:type="dxa"/>
            <w:tcBorders>
              <w:top w:val="single" w:sz="4" w:space="0" w:color="auto"/>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78"/>
        </w:trPr>
        <w:tc>
          <w:tcPr>
            <w:tcW w:w="605" w:type="dxa"/>
          </w:tcPr>
          <w:p w:rsidR="00887D65" w:rsidRPr="003B0F2C"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Pr="003B0F2C"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 (W</w:t>
            </w:r>
            <w:r w:rsidR="00990599">
              <w:rPr>
                <w:rFonts w:ascii="Times New Roman" w:eastAsia="PMingLiU" w:hAnsi="Times New Roman" w:cs="Times New Roman"/>
                <w:kern w:val="2"/>
                <w:sz w:val="24"/>
                <w:szCs w:val="24"/>
              </w:rPr>
              <w:t>3</w:t>
            </w:r>
            <w:r>
              <w:rPr>
                <w:rFonts w:ascii="Times New Roman" w:eastAsia="PMingLiU" w:hAnsi="Times New Roman" w:cs="Times New Roman"/>
                <w:kern w:val="2"/>
                <w:sz w:val="24"/>
                <w:szCs w:val="24"/>
              </w:rPr>
              <w:t>)</w:t>
            </w:r>
          </w:p>
        </w:tc>
        <w:tc>
          <w:tcPr>
            <w:tcW w:w="1663" w:type="dxa"/>
            <w:tcBorders>
              <w:bottom w:val="single" w:sz="4" w:space="0" w:color="auto"/>
            </w:tcBorders>
          </w:tcPr>
          <w:p w:rsidR="00887D65" w:rsidRPr="00AC5571" w:rsidRDefault="00887D65" w:rsidP="00AF441D">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p>
        </w:tc>
        <w:tc>
          <w:tcPr>
            <w:tcW w:w="1967" w:type="dxa"/>
            <w:tcBorders>
              <w:bottom w:val="single" w:sz="4" w:space="0" w:color="auto"/>
            </w:tcBorders>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203" w:type="dxa"/>
            <w:gridSpan w:val="2"/>
          </w:tcPr>
          <w:p w:rsidR="00887D65" w:rsidRPr="003B0F2C"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663" w:type="dxa"/>
            <w:tcBorders>
              <w:top w:val="single" w:sz="4" w:space="0" w:color="auto"/>
            </w:tcBorders>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Borders>
              <w:top w:val="single" w:sz="4" w:space="0" w:color="auto"/>
            </w:tcBorders>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Pr="003B0F2C"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598" w:type="dxa"/>
          </w:tcPr>
          <w:p w:rsidR="00887D65" w:rsidRPr="005E6B2A" w:rsidRDefault="008C06A5" w:rsidP="00AF441D">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663" w:type="dxa"/>
            <w:tcBorders>
              <w:left w:val="nil"/>
            </w:tcBorders>
          </w:tcPr>
          <w:p w:rsidR="00887D65" w:rsidRPr="005E6B2A" w:rsidRDefault="00887D65" w:rsidP="00AF441D">
            <w:pPr>
              <w:widowControl w:val="0"/>
              <w:snapToGrid w:val="0"/>
              <w:spacing w:after="0" w:line="240" w:lineRule="auto"/>
              <w:rPr>
                <w:rFonts w:ascii="Times New Roman" w:eastAsia="PMingLiU" w:hAnsi="Times New Roman" w:cs="Times New Roman"/>
                <w:kern w:val="2"/>
                <w:sz w:val="24"/>
                <w:szCs w:val="24"/>
                <w:u w:val="single"/>
              </w:rPr>
            </w:pPr>
          </w:p>
        </w:tc>
        <w:tc>
          <w:tcPr>
            <w:tcW w:w="1967" w:type="dxa"/>
          </w:tcPr>
          <w:p w:rsidR="00887D65" w:rsidRPr="003B0F2C"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78"/>
        </w:trPr>
        <w:tc>
          <w:tcPr>
            <w:tcW w:w="605" w:type="dxa"/>
          </w:tcPr>
          <w:p w:rsidR="00887D65"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Administrative expense</w:t>
            </w:r>
            <w:r w:rsidR="00322D04">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0066388E">
              <w:rPr>
                <w:rFonts w:ascii="Times New Roman" w:eastAsia="PMingLiU" w:hAnsi="Times New Roman" w:cs="Times New Roman"/>
                <w:kern w:val="2"/>
                <w:sz w:val="24"/>
                <w:szCs w:val="24"/>
              </w:rPr>
              <w:t>(ii)</w:t>
            </w:r>
          </w:p>
        </w:tc>
        <w:tc>
          <w:tcPr>
            <w:tcW w:w="1663" w:type="dxa"/>
            <w:tcBorders>
              <w:left w:val="nil"/>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Selling expense</w:t>
            </w:r>
            <w:r w:rsidR="00322D04">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(W4)</w:t>
            </w:r>
          </w:p>
        </w:tc>
        <w:tc>
          <w:tcPr>
            <w:tcW w:w="1663" w:type="dxa"/>
            <w:tcBorders>
              <w:left w:val="nil"/>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78"/>
        </w:trPr>
        <w:tc>
          <w:tcPr>
            <w:tcW w:w="605" w:type="dxa"/>
          </w:tcPr>
          <w:p w:rsidR="00887D65"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Bank charges</w:t>
            </w:r>
            <w:r w:rsidR="0066388E">
              <w:rPr>
                <w:rFonts w:ascii="Times New Roman" w:eastAsia="PMingLiU" w:hAnsi="Times New Roman" w:cs="Times New Roman"/>
                <w:kern w:val="2"/>
                <w:sz w:val="24"/>
                <w:szCs w:val="24"/>
              </w:rPr>
              <w:t xml:space="preserve"> (ii)</w:t>
            </w:r>
          </w:p>
        </w:tc>
        <w:tc>
          <w:tcPr>
            <w:tcW w:w="1663" w:type="dxa"/>
            <w:tcBorders>
              <w:left w:val="nil"/>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C06A5" w:rsidP="00427BB6">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loss </w:t>
            </w:r>
            <w:r w:rsidR="007741FF">
              <w:rPr>
                <w:rFonts w:ascii="Times New Roman" w:eastAsia="PMingLiU" w:hAnsi="Times New Roman" w:cs="Times New Roman"/>
                <w:kern w:val="2"/>
                <w:sz w:val="24"/>
                <w:szCs w:val="24"/>
              </w:rPr>
              <w:t xml:space="preserve">(W5) </w:t>
            </w:r>
          </w:p>
        </w:tc>
        <w:tc>
          <w:tcPr>
            <w:tcW w:w="1663" w:type="dxa"/>
            <w:tcBorders>
              <w:left w:val="nil"/>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95"/>
        </w:trPr>
        <w:tc>
          <w:tcPr>
            <w:tcW w:w="605" w:type="dxa"/>
          </w:tcPr>
          <w:p w:rsidR="00887D65" w:rsidRDefault="00887D65" w:rsidP="00AF441D">
            <w:pPr>
              <w:widowControl w:val="0"/>
              <w:snapToGrid w:val="0"/>
              <w:spacing w:after="0" w:line="240" w:lineRule="auto"/>
              <w:rPr>
                <w:rFonts w:ascii="Times New Roman" w:eastAsia="PMingLiU" w:hAnsi="Times New Roman" w:cs="Times New Roman"/>
                <w:kern w:val="2"/>
                <w:sz w:val="24"/>
                <w:szCs w:val="24"/>
              </w:rPr>
            </w:pPr>
          </w:p>
        </w:tc>
        <w:tc>
          <w:tcPr>
            <w:tcW w:w="5598" w:type="dxa"/>
          </w:tcPr>
          <w:p w:rsidR="00887D65"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Depreciation expense</w:t>
            </w:r>
            <w:r w:rsidR="00322D04">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(W6)</w:t>
            </w:r>
          </w:p>
        </w:tc>
        <w:tc>
          <w:tcPr>
            <w:tcW w:w="1663" w:type="dxa"/>
            <w:tcBorders>
              <w:left w:val="nil"/>
              <w:bottom w:val="single" w:sz="4" w:space="0" w:color="auto"/>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c>
          <w:tcPr>
            <w:tcW w:w="1967" w:type="dxa"/>
            <w:tcBorders>
              <w:bottom w:val="single" w:sz="4" w:space="0" w:color="auto"/>
            </w:tcBorders>
          </w:tcPr>
          <w:p w:rsidR="00887D65" w:rsidRDefault="00887D65" w:rsidP="00AF441D">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478"/>
        </w:trPr>
        <w:tc>
          <w:tcPr>
            <w:tcW w:w="6203" w:type="dxa"/>
            <w:gridSpan w:val="2"/>
            <w:tcBorders>
              <w:left w:val="nil"/>
            </w:tcBorders>
          </w:tcPr>
          <w:p w:rsidR="00887D65" w:rsidRPr="003B0F2C" w:rsidRDefault="008C06A5" w:rsidP="00AF441D">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663" w:type="dxa"/>
            <w:tcBorders>
              <w:left w:val="nil"/>
            </w:tcBorders>
          </w:tcPr>
          <w:p w:rsidR="00887D65" w:rsidRPr="003B0F2C" w:rsidRDefault="00887D65" w:rsidP="00AF441D">
            <w:pPr>
              <w:widowControl w:val="0"/>
              <w:snapToGrid w:val="0"/>
              <w:spacing w:after="0" w:line="240" w:lineRule="auto"/>
              <w:jc w:val="right"/>
              <w:rPr>
                <w:rFonts w:ascii="Times New Roman" w:eastAsia="PMingLiU" w:hAnsi="Times New Roman" w:cs="Times New Roman"/>
                <w:bCs/>
                <w:kern w:val="2"/>
                <w:sz w:val="24"/>
                <w:szCs w:val="24"/>
              </w:rPr>
            </w:pPr>
          </w:p>
        </w:tc>
        <w:tc>
          <w:tcPr>
            <w:tcW w:w="1967" w:type="dxa"/>
            <w:tcBorders>
              <w:top w:val="single" w:sz="4" w:space="0" w:color="auto"/>
              <w:bottom w:val="double" w:sz="4" w:space="0" w:color="auto"/>
            </w:tcBorders>
          </w:tcPr>
          <w:p w:rsidR="00887D65" w:rsidRPr="003B0F2C" w:rsidRDefault="00887D65" w:rsidP="00AF441D">
            <w:pPr>
              <w:widowControl w:val="0"/>
              <w:snapToGrid w:val="0"/>
              <w:spacing w:after="0" w:line="240" w:lineRule="auto"/>
              <w:jc w:val="right"/>
              <w:rPr>
                <w:rFonts w:ascii="Times New Roman" w:eastAsia="PMingLiU" w:hAnsi="Times New Roman" w:cs="Times New Roman"/>
                <w:bCs/>
                <w:kern w:val="2"/>
                <w:sz w:val="24"/>
                <w:szCs w:val="24"/>
              </w:rPr>
            </w:pPr>
          </w:p>
        </w:tc>
      </w:tr>
      <w:tr w:rsidR="00754182" w:rsidTr="00A53090">
        <w:trPr>
          <w:trHeight w:val="478"/>
        </w:trPr>
        <w:tc>
          <w:tcPr>
            <w:tcW w:w="6203" w:type="dxa"/>
            <w:gridSpan w:val="2"/>
            <w:tcBorders>
              <w:left w:val="nil"/>
            </w:tcBorders>
          </w:tcPr>
          <w:p w:rsidR="00E54759" w:rsidRDefault="00E54759" w:rsidP="00AF441D">
            <w:pPr>
              <w:widowControl w:val="0"/>
              <w:snapToGrid w:val="0"/>
              <w:spacing w:after="0" w:line="240" w:lineRule="auto"/>
              <w:rPr>
                <w:rFonts w:ascii="Times New Roman" w:eastAsia="PMingLiU" w:hAnsi="Times New Roman" w:cs="Times New Roman"/>
                <w:bCs/>
                <w:kern w:val="2"/>
                <w:sz w:val="24"/>
                <w:szCs w:val="24"/>
              </w:rPr>
            </w:pPr>
          </w:p>
        </w:tc>
        <w:tc>
          <w:tcPr>
            <w:tcW w:w="1663" w:type="dxa"/>
            <w:tcBorders>
              <w:left w:val="nil"/>
            </w:tcBorders>
          </w:tcPr>
          <w:p w:rsidR="00E54759" w:rsidRPr="003B0F2C" w:rsidRDefault="00E54759" w:rsidP="00AF441D">
            <w:pPr>
              <w:widowControl w:val="0"/>
              <w:snapToGrid w:val="0"/>
              <w:spacing w:after="0" w:line="240" w:lineRule="auto"/>
              <w:jc w:val="right"/>
              <w:rPr>
                <w:rFonts w:ascii="Times New Roman" w:eastAsia="PMingLiU" w:hAnsi="Times New Roman" w:cs="Times New Roman"/>
                <w:bCs/>
                <w:kern w:val="2"/>
                <w:sz w:val="24"/>
                <w:szCs w:val="24"/>
              </w:rPr>
            </w:pPr>
          </w:p>
        </w:tc>
        <w:tc>
          <w:tcPr>
            <w:tcW w:w="1967" w:type="dxa"/>
          </w:tcPr>
          <w:p w:rsidR="00E54759" w:rsidRPr="003B0F2C" w:rsidRDefault="00E54759" w:rsidP="00AF441D">
            <w:pPr>
              <w:widowControl w:val="0"/>
              <w:snapToGrid w:val="0"/>
              <w:spacing w:after="0" w:line="240" w:lineRule="auto"/>
              <w:jc w:val="right"/>
              <w:rPr>
                <w:rFonts w:ascii="Times New Roman" w:eastAsia="PMingLiU" w:hAnsi="Times New Roman" w:cs="Times New Roman"/>
                <w:bCs/>
                <w:kern w:val="2"/>
                <w:sz w:val="24"/>
                <w:szCs w:val="24"/>
              </w:rPr>
            </w:pPr>
          </w:p>
        </w:tc>
      </w:tr>
    </w:tbl>
    <w:p w:rsidR="00110BDC" w:rsidRDefault="008C06A5">
      <w:r>
        <w:br w:type="page"/>
      </w:r>
    </w:p>
    <w:tbl>
      <w:tblPr>
        <w:tblStyle w:val="TableGrid"/>
        <w:tblW w:w="10449"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90"/>
        <w:gridCol w:w="139"/>
        <w:gridCol w:w="580"/>
        <w:gridCol w:w="89"/>
        <w:gridCol w:w="376"/>
        <w:gridCol w:w="1836"/>
        <w:gridCol w:w="386"/>
        <w:gridCol w:w="104"/>
        <w:gridCol w:w="1620"/>
        <w:gridCol w:w="90"/>
        <w:gridCol w:w="1771"/>
        <w:gridCol w:w="1139"/>
        <w:gridCol w:w="142"/>
        <w:gridCol w:w="6"/>
        <w:gridCol w:w="540"/>
        <w:gridCol w:w="989"/>
        <w:gridCol w:w="26"/>
        <w:gridCol w:w="245"/>
        <w:gridCol w:w="92"/>
        <w:gridCol w:w="182"/>
      </w:tblGrid>
      <w:tr w:rsidR="00754182" w:rsidTr="00A53090">
        <w:trPr>
          <w:gridAfter w:val="2"/>
          <w:wAfter w:w="274" w:type="dxa"/>
        </w:trPr>
        <w:tc>
          <w:tcPr>
            <w:tcW w:w="236" w:type="dxa"/>
            <w:gridSpan w:val="3"/>
          </w:tcPr>
          <w:p w:rsidR="00887D65" w:rsidRDefault="00887D65" w:rsidP="00383983">
            <w:pPr>
              <w:snapToGrid w:val="0"/>
              <w:rPr>
                <w:rFonts w:ascii="Times New Roman" w:hAnsi="Times New Roman" w:cs="Times New Roman"/>
                <w:sz w:val="24"/>
                <w:szCs w:val="24"/>
              </w:rPr>
            </w:pPr>
          </w:p>
        </w:tc>
        <w:tc>
          <w:tcPr>
            <w:tcW w:w="6852" w:type="dxa"/>
            <w:gridSpan w:val="9"/>
          </w:tcPr>
          <w:p w:rsidR="00887D65" w:rsidRDefault="00887D65" w:rsidP="00383983">
            <w:pPr>
              <w:snapToGrid w:val="0"/>
              <w:ind w:hanging="39"/>
              <w:rPr>
                <w:rFonts w:ascii="Times New Roman" w:hAnsi="Times New Roman" w:cs="Times New Roman"/>
                <w:sz w:val="24"/>
                <w:szCs w:val="24"/>
              </w:rPr>
            </w:pPr>
          </w:p>
        </w:tc>
        <w:tc>
          <w:tcPr>
            <w:tcW w:w="1281" w:type="dxa"/>
            <w:gridSpan w:val="2"/>
          </w:tcPr>
          <w:p w:rsidR="00887D65" w:rsidRDefault="00887D65" w:rsidP="00383983">
            <w:pPr>
              <w:snapToGrid w:val="0"/>
              <w:jc w:val="right"/>
              <w:rPr>
                <w:rFonts w:ascii="Times New Roman" w:hAnsi="Times New Roman" w:cs="Times New Roman"/>
                <w:sz w:val="24"/>
                <w:szCs w:val="24"/>
              </w:rPr>
            </w:pPr>
          </w:p>
        </w:tc>
        <w:tc>
          <w:tcPr>
            <w:tcW w:w="1806" w:type="dxa"/>
            <w:gridSpan w:val="5"/>
          </w:tcPr>
          <w:p w:rsidR="00887D65" w:rsidRDefault="00887D65" w:rsidP="00383983">
            <w:pPr>
              <w:snapToGrid w:val="0"/>
              <w:jc w:val="right"/>
              <w:rPr>
                <w:rFonts w:ascii="Times New Roman" w:hAnsi="Times New Roman" w:cs="Times New Roman"/>
                <w:sz w:val="24"/>
                <w:szCs w:val="24"/>
              </w:rPr>
            </w:pPr>
          </w:p>
        </w:tc>
      </w:tr>
      <w:tr w:rsidR="00754182" w:rsidTr="00A53090">
        <w:trPr>
          <w:gridAfter w:val="2"/>
          <w:wAfter w:w="274" w:type="dxa"/>
        </w:trPr>
        <w:tc>
          <w:tcPr>
            <w:tcW w:w="236" w:type="dxa"/>
            <w:gridSpan w:val="3"/>
          </w:tcPr>
          <w:p w:rsidR="00F95E50" w:rsidRDefault="00F95E50" w:rsidP="00383983">
            <w:pPr>
              <w:snapToGrid w:val="0"/>
              <w:rPr>
                <w:rFonts w:ascii="Times New Roman" w:hAnsi="Times New Roman" w:cs="Times New Roman"/>
                <w:sz w:val="24"/>
                <w:szCs w:val="24"/>
              </w:rPr>
            </w:pPr>
          </w:p>
        </w:tc>
        <w:tc>
          <w:tcPr>
            <w:tcW w:w="9939" w:type="dxa"/>
            <w:gridSpan w:val="16"/>
          </w:tcPr>
          <w:p w:rsidR="00F95E50" w:rsidRPr="00A53090" w:rsidRDefault="008C06A5" w:rsidP="00F95E50">
            <w:pPr>
              <w:tabs>
                <w:tab w:val="left" w:pos="790"/>
                <w:tab w:val="right" w:pos="8696"/>
              </w:tabs>
              <w:snapToGrid w:val="0"/>
              <w:rPr>
                <w:rFonts w:ascii="Comic Sans MS" w:hAnsi="Comic Sans MS" w:cs="Times New Roman"/>
                <w:color w:val="FF0000"/>
                <w:sz w:val="24"/>
                <w:szCs w:val="24"/>
              </w:rPr>
            </w:pPr>
            <w:r w:rsidRPr="00A53090">
              <w:rPr>
                <w:rFonts w:ascii="Comic Sans MS" w:hAnsi="Comic Sans MS" w:cs="Times New Roman"/>
                <w:color w:val="FF0000"/>
                <w:sz w:val="24"/>
                <w:szCs w:val="24"/>
              </w:rPr>
              <w:t xml:space="preserve">Hint 1: item (i) means the sales figure </w:t>
            </w:r>
            <w:r w:rsidR="00875D43">
              <w:rPr>
                <w:rFonts w:ascii="Comic Sans MS" w:hAnsi="Comic Sans MS" w:cs="Times New Roman"/>
                <w:color w:val="FF0000"/>
                <w:sz w:val="24"/>
                <w:szCs w:val="24"/>
              </w:rPr>
              <w:t>is</w:t>
            </w:r>
            <w:r w:rsidRPr="00A53090">
              <w:rPr>
                <w:rFonts w:ascii="Comic Sans MS" w:hAnsi="Comic Sans MS" w:cs="Times New Roman"/>
                <w:color w:val="FF0000"/>
                <w:sz w:val="24"/>
                <w:szCs w:val="24"/>
              </w:rPr>
              <w:t xml:space="preserve"> to be calculated based on the mark</w:t>
            </w:r>
            <w:r w:rsidR="00875D43">
              <w:rPr>
                <w:rFonts w:ascii="Comic Sans MS" w:hAnsi="Comic Sans MS" w:cs="Times New Roman"/>
                <w:color w:val="FF0000"/>
                <w:sz w:val="24"/>
                <w:szCs w:val="24"/>
              </w:rPr>
              <w:t>-</w:t>
            </w:r>
            <w:r w:rsidRPr="00A53090">
              <w:rPr>
                <w:rFonts w:ascii="Comic Sans MS" w:hAnsi="Comic Sans MS" w:cs="Times New Roman"/>
                <w:color w:val="FF0000"/>
                <w:sz w:val="24"/>
                <w:szCs w:val="24"/>
              </w:rPr>
              <w:t>up formula</w:t>
            </w:r>
          </w:p>
          <w:p w:rsidR="00F95E50" w:rsidRDefault="008C06A5" w:rsidP="00875D43">
            <w:pPr>
              <w:tabs>
                <w:tab w:val="left" w:pos="790"/>
                <w:tab w:val="left" w:pos="1280"/>
                <w:tab w:val="right" w:pos="8696"/>
              </w:tabs>
              <w:snapToGrid w:val="0"/>
              <w:jc w:val="center"/>
              <w:rPr>
                <w:rFonts w:ascii="Comic Sans MS" w:hAnsi="Comic Sans MS" w:cs="Times New Roman"/>
                <w:b/>
                <w:bCs/>
                <w:color w:val="FF0000"/>
                <w:sz w:val="24"/>
                <w:szCs w:val="24"/>
              </w:rPr>
            </w:pPr>
            <w:r w:rsidRPr="00A53090">
              <w:rPr>
                <w:rFonts w:ascii="Comic Sans MS" w:hAnsi="Comic Sans MS" w:cs="Times New Roman"/>
                <w:b/>
                <w:bCs/>
                <w:color w:val="FF0000"/>
                <w:sz w:val="24"/>
                <w:szCs w:val="24"/>
              </w:rPr>
              <w:t>Cost of goods sold x (1 + Mark-up</w:t>
            </w:r>
            <w:r w:rsidR="00EC2A7C">
              <w:rPr>
                <w:rFonts w:ascii="Comic Sans MS" w:hAnsi="Comic Sans MS" w:cs="Times New Roman"/>
                <w:b/>
                <w:bCs/>
                <w:color w:val="FF0000"/>
                <w:sz w:val="24"/>
                <w:szCs w:val="24"/>
              </w:rPr>
              <w:t xml:space="preserve"> %</w:t>
            </w:r>
            <w:r w:rsidRPr="00A53090">
              <w:rPr>
                <w:rFonts w:ascii="Comic Sans MS" w:hAnsi="Comic Sans MS" w:cs="Times New Roman"/>
                <w:b/>
                <w:bCs/>
                <w:color w:val="FF0000"/>
                <w:sz w:val="24"/>
                <w:szCs w:val="24"/>
              </w:rPr>
              <w:t>) = Sales</w:t>
            </w:r>
            <w:r w:rsidR="00D40702">
              <w:rPr>
                <w:rFonts w:ascii="Comic Sans MS" w:hAnsi="Comic Sans MS" w:cs="Times New Roman"/>
                <w:b/>
                <w:bCs/>
                <w:color w:val="FF0000"/>
                <w:sz w:val="24"/>
                <w:szCs w:val="24"/>
              </w:rPr>
              <w:t>**</w:t>
            </w:r>
          </w:p>
          <w:p w:rsidR="00990599" w:rsidRPr="00EC2A7C" w:rsidRDefault="00990599" w:rsidP="00A53090">
            <w:pPr>
              <w:tabs>
                <w:tab w:val="left" w:pos="790"/>
                <w:tab w:val="right" w:pos="8696"/>
              </w:tabs>
              <w:snapToGrid w:val="0"/>
              <w:rPr>
                <w:rFonts w:ascii="Comic Sans MS" w:hAnsi="Comic Sans MS" w:cs="Times New Roman"/>
                <w:b/>
                <w:bCs/>
                <w:color w:val="FF0000"/>
                <w:sz w:val="24"/>
                <w:szCs w:val="24"/>
                <w:lang w:eastAsia="zh-TW"/>
              </w:rPr>
            </w:pPr>
          </w:p>
          <w:p w:rsidR="00F95E50" w:rsidRPr="00A53090" w:rsidRDefault="008C06A5" w:rsidP="00F95E50">
            <w:pPr>
              <w:tabs>
                <w:tab w:val="left" w:pos="790"/>
                <w:tab w:val="right" w:pos="8696"/>
              </w:tabs>
              <w:snapToGrid w:val="0"/>
              <w:rPr>
                <w:rFonts w:ascii="Comic Sans MS" w:hAnsi="Comic Sans MS" w:cs="Times New Roman"/>
                <w:color w:val="FF0000"/>
                <w:sz w:val="24"/>
                <w:szCs w:val="24"/>
              </w:rPr>
            </w:pPr>
            <w:r w:rsidRPr="00A53090">
              <w:rPr>
                <w:rFonts w:ascii="Comic Sans MS" w:hAnsi="Comic Sans MS" w:cs="Times New Roman"/>
                <w:color w:val="FF0000"/>
                <w:sz w:val="24"/>
                <w:szCs w:val="24"/>
              </w:rPr>
              <w:t xml:space="preserve">Hence, cost of goods sold should be worked out before calculating the sales figure. </w:t>
            </w:r>
          </w:p>
          <w:p w:rsidR="00F95E50" w:rsidRDefault="00F95E50" w:rsidP="00F95E50">
            <w:pPr>
              <w:tabs>
                <w:tab w:val="left" w:pos="790"/>
                <w:tab w:val="right" w:pos="8696"/>
              </w:tabs>
              <w:snapToGrid w:val="0"/>
              <w:rPr>
                <w:rFonts w:ascii="Comic Sans MS" w:hAnsi="Comic Sans MS" w:cs="Times New Roman"/>
                <w:color w:val="FF0000"/>
                <w:sz w:val="24"/>
                <w:szCs w:val="24"/>
              </w:rPr>
            </w:pPr>
          </w:p>
          <w:p w:rsidR="00F95E50" w:rsidRPr="00A53090" w:rsidRDefault="008C06A5" w:rsidP="00A53090">
            <w:pPr>
              <w:tabs>
                <w:tab w:val="left" w:pos="790"/>
              </w:tabs>
              <w:snapToGrid w:val="0"/>
              <w:ind w:right="-920"/>
              <w:rPr>
                <w:rFonts w:ascii="Comic Sans MS" w:hAnsi="Comic Sans MS" w:cs="Times New Roman"/>
                <w:color w:val="FF0000"/>
                <w:sz w:val="24"/>
                <w:szCs w:val="24"/>
              </w:rPr>
            </w:pPr>
            <w:r>
              <w:rPr>
                <w:rFonts w:ascii="Comic Sans MS" w:hAnsi="Comic Sans MS" w:cs="Times New Roman"/>
                <w:color w:val="FF0000"/>
                <w:sz w:val="24"/>
                <w:szCs w:val="24"/>
              </w:rPr>
              <w:t xml:space="preserve">Hint 2: </w:t>
            </w:r>
            <w:r w:rsidRPr="00A53090">
              <w:rPr>
                <w:rFonts w:ascii="Comic Sans MS" w:hAnsi="Comic Sans MS" w:cs="Times New Roman"/>
                <w:b/>
                <w:bCs/>
                <w:color w:val="FF0000"/>
                <w:sz w:val="24"/>
                <w:szCs w:val="24"/>
              </w:rPr>
              <w:t>Cost of goods sold = Opening inventory + Purchases</w:t>
            </w:r>
            <w:r>
              <w:rPr>
                <w:rFonts w:ascii="Comic Sans MS" w:hAnsi="Comic Sans MS" w:cs="Times New Roman"/>
                <w:b/>
                <w:bCs/>
                <w:color w:val="FF0000"/>
                <w:sz w:val="24"/>
                <w:szCs w:val="24"/>
              </w:rPr>
              <w:t>*</w:t>
            </w:r>
            <w:r w:rsidRPr="00A53090">
              <w:rPr>
                <w:rFonts w:ascii="Comic Sans MS" w:hAnsi="Comic Sans MS" w:cs="Times New Roman"/>
                <w:b/>
                <w:bCs/>
                <w:color w:val="FF0000"/>
                <w:sz w:val="24"/>
                <w:szCs w:val="24"/>
              </w:rPr>
              <w:t xml:space="preserve"> – Closing inventory</w:t>
            </w:r>
          </w:p>
        </w:tc>
      </w:tr>
      <w:tr w:rsidR="00754182" w:rsidTr="00A53090">
        <w:trPr>
          <w:gridAfter w:val="2"/>
          <w:wAfter w:w="274" w:type="dxa"/>
        </w:trPr>
        <w:tc>
          <w:tcPr>
            <w:tcW w:w="236" w:type="dxa"/>
            <w:gridSpan w:val="3"/>
          </w:tcPr>
          <w:p w:rsidR="00F95E50" w:rsidRDefault="00F95E50" w:rsidP="00383983">
            <w:pPr>
              <w:snapToGrid w:val="0"/>
              <w:rPr>
                <w:rFonts w:ascii="Times New Roman" w:hAnsi="Times New Roman" w:cs="Times New Roman"/>
                <w:sz w:val="24"/>
                <w:szCs w:val="24"/>
              </w:rPr>
            </w:pPr>
          </w:p>
        </w:tc>
        <w:tc>
          <w:tcPr>
            <w:tcW w:w="9939" w:type="dxa"/>
            <w:gridSpan w:val="16"/>
          </w:tcPr>
          <w:p w:rsidR="00F95E50" w:rsidRPr="001668F7" w:rsidRDefault="00F95E50" w:rsidP="00F95E50">
            <w:pPr>
              <w:tabs>
                <w:tab w:val="left" w:pos="790"/>
                <w:tab w:val="right" w:pos="8696"/>
              </w:tabs>
              <w:snapToGrid w:val="0"/>
              <w:rPr>
                <w:rFonts w:ascii="Comic Sans MS" w:hAnsi="Comic Sans MS" w:cs="Times New Roman"/>
                <w:color w:val="FF0000"/>
                <w:sz w:val="24"/>
                <w:szCs w:val="24"/>
              </w:rPr>
            </w:pP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074" w:type="dxa"/>
        </w:trPr>
        <w:tc>
          <w:tcPr>
            <w:tcW w:w="8375" w:type="dxa"/>
            <w:gridSpan w:val="15"/>
            <w:tcBorders>
              <w:top w:val="nil"/>
              <w:left w:val="nil"/>
              <w:bottom w:val="nil"/>
              <w:right w:val="nil"/>
            </w:tcBorders>
          </w:tcPr>
          <w:p w:rsidR="00990599" w:rsidRPr="00A53090" w:rsidRDefault="008C06A5">
            <w:pPr>
              <w:pStyle w:val="ListParagraph"/>
              <w:tabs>
                <w:tab w:val="right" w:pos="9746"/>
              </w:tabs>
              <w:ind w:left="0" w:hanging="100"/>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Workings:</w:t>
            </w:r>
            <w:r>
              <w:rPr>
                <w:rFonts w:ascii="Times New Roman" w:hAnsi="Times New Roman" w:cs="Times New Roman"/>
                <w:sz w:val="24"/>
                <w:szCs w:val="24"/>
              </w:rPr>
              <w:tab/>
            </w: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19" w:type="dxa"/>
        </w:trPr>
        <w:tc>
          <w:tcPr>
            <w:tcW w:w="816" w:type="dxa"/>
            <w:gridSpan w:val="4"/>
            <w:tcBorders>
              <w:top w:val="nil"/>
              <w:left w:val="nil"/>
              <w:bottom w:val="nil"/>
              <w:right w:val="nil"/>
            </w:tcBorders>
          </w:tcPr>
          <w:p w:rsidR="00383983" w:rsidRDefault="008C06A5" w:rsidP="00383983">
            <w:pPr>
              <w:pStyle w:val="ListParagraph"/>
              <w:tabs>
                <w:tab w:val="right" w:pos="9746"/>
              </w:tabs>
              <w:ind w:left="147" w:hanging="247"/>
              <w:rPr>
                <w:rFonts w:ascii="Times New Roman" w:eastAsia="PMingLiU" w:hAnsi="Times New Roman" w:cs="Times New Roman"/>
                <w:kern w:val="2"/>
                <w:sz w:val="24"/>
                <w:szCs w:val="24"/>
                <w:lang w:eastAsia="zh-TW"/>
              </w:rPr>
            </w:pPr>
            <w:r>
              <w:rPr>
                <w:rFonts w:ascii="Comic Sans MS" w:hAnsi="Comic Sans MS" w:cs="Times New Roman"/>
                <w:b/>
                <w:bCs/>
                <w:color w:val="FF0000"/>
                <w:sz w:val="24"/>
                <w:szCs w:val="24"/>
              </w:rPr>
              <w:t>*</w:t>
            </w:r>
            <w:r>
              <w:rPr>
                <w:rFonts w:ascii="Times New Roman" w:hAnsi="Times New Roman" w:cs="Times New Roman"/>
                <w:sz w:val="24"/>
                <w:szCs w:val="24"/>
              </w:rPr>
              <w:t>(W1)</w:t>
            </w:r>
          </w:p>
        </w:tc>
        <w:tc>
          <w:tcPr>
            <w:tcW w:w="9114" w:type="dxa"/>
            <w:gridSpan w:val="14"/>
            <w:tcBorders>
              <w:top w:val="nil"/>
              <w:left w:val="nil"/>
              <w:bottom w:val="nil"/>
              <w:right w:val="nil"/>
            </w:tcBorders>
          </w:tcPr>
          <w:p w:rsidR="00383983" w:rsidRDefault="008C06A5" w:rsidP="00A53090">
            <w:pPr>
              <w:pStyle w:val="ListParagraph"/>
              <w:tabs>
                <w:tab w:val="right" w:pos="9140"/>
              </w:tabs>
              <w:ind w:left="0" w:right="70"/>
              <w:jc w:val="both"/>
              <w:rPr>
                <w:rFonts w:ascii="Times New Roman" w:hAnsi="Times New Roman" w:cs="Times New Roman"/>
                <w:sz w:val="24"/>
                <w:szCs w:val="24"/>
              </w:rPr>
            </w:pPr>
            <w:r>
              <w:rPr>
                <w:rFonts w:ascii="Times New Roman" w:hAnsi="Times New Roman" w:cs="Times New Roman"/>
                <w:sz w:val="24"/>
                <w:szCs w:val="24"/>
              </w:rPr>
              <w:t>As all purchases were made on credit</w:t>
            </w:r>
            <w:r w:rsidR="00A2185E">
              <w:rPr>
                <w:rFonts w:ascii="Times New Roman" w:hAnsi="Times New Roman" w:cs="Times New Roman"/>
                <w:sz w:val="24"/>
                <w:szCs w:val="24"/>
              </w:rPr>
              <w:t xml:space="preserve"> (iii)</w:t>
            </w:r>
            <w:r>
              <w:rPr>
                <w:rFonts w:ascii="Times New Roman" w:hAnsi="Times New Roman" w:cs="Times New Roman"/>
                <w:sz w:val="24"/>
                <w:szCs w:val="24"/>
              </w:rPr>
              <w:t xml:space="preserve">, we can draw the </w:t>
            </w:r>
            <w:r>
              <w:rPr>
                <w:rFonts w:ascii="Times New Roman" w:hAnsi="Times New Roman" w:cs="Times New Roman"/>
                <w:sz w:val="24"/>
                <w:szCs w:val="24"/>
              </w:rPr>
              <w:t xml:space="preserve">trade payables account </w:t>
            </w:r>
            <w:r w:rsidR="003E573E">
              <w:rPr>
                <w:rFonts w:ascii="Times New Roman" w:hAnsi="Times New Roman" w:cs="Times New Roman"/>
                <w:sz w:val="24"/>
                <w:szCs w:val="24"/>
              </w:rPr>
              <w:t xml:space="preserve">to </w:t>
            </w:r>
            <w:r>
              <w:rPr>
                <w:rFonts w:ascii="Times New Roman" w:hAnsi="Times New Roman" w:cs="Times New Roman"/>
                <w:sz w:val="24"/>
                <w:szCs w:val="24"/>
              </w:rPr>
              <w:t xml:space="preserve">calculate the </w:t>
            </w:r>
            <w:r w:rsidR="00586807">
              <w:rPr>
                <w:rFonts w:ascii="Times New Roman" w:hAnsi="Times New Roman" w:cs="Times New Roman"/>
                <w:sz w:val="24"/>
                <w:szCs w:val="24"/>
              </w:rPr>
              <w:t xml:space="preserve">figure </w:t>
            </w:r>
            <w:r>
              <w:rPr>
                <w:rFonts w:ascii="Times New Roman" w:hAnsi="Times New Roman" w:cs="Times New Roman"/>
                <w:sz w:val="24"/>
                <w:szCs w:val="24"/>
              </w:rPr>
              <w:t xml:space="preserve">of purchases </w:t>
            </w:r>
          </w:p>
          <w:p w:rsidR="00383983" w:rsidRPr="00C24870" w:rsidRDefault="00383983" w:rsidP="00383983">
            <w:pPr>
              <w:pStyle w:val="ListParagraph"/>
              <w:tabs>
                <w:tab w:val="right" w:pos="9746"/>
              </w:tabs>
              <w:ind w:left="0"/>
              <w:rPr>
                <w:rFonts w:ascii="Times New Roman" w:hAnsi="Times New Roman" w:cs="Times New Roman"/>
                <w:sz w:val="24"/>
                <w:szCs w:val="24"/>
              </w:rPr>
            </w:pP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074" w:type="dxa"/>
        </w:trPr>
        <w:tc>
          <w:tcPr>
            <w:tcW w:w="236" w:type="dxa"/>
            <w:gridSpan w:val="3"/>
            <w:tcBorders>
              <w:top w:val="nil"/>
              <w:left w:val="nil"/>
              <w:bottom w:val="nil"/>
              <w:right w:val="nil"/>
            </w:tcBorders>
          </w:tcPr>
          <w:p w:rsidR="00383983" w:rsidRPr="00C24870" w:rsidRDefault="00383983" w:rsidP="00383983">
            <w:pPr>
              <w:pStyle w:val="ListParagraph"/>
              <w:tabs>
                <w:tab w:val="right" w:pos="9746"/>
              </w:tabs>
              <w:ind w:left="147" w:hanging="247"/>
              <w:rPr>
                <w:rFonts w:ascii="Times New Roman" w:hAnsi="Times New Roman" w:cs="Times New Roman"/>
                <w:sz w:val="24"/>
                <w:szCs w:val="24"/>
              </w:rPr>
            </w:pPr>
          </w:p>
        </w:tc>
        <w:tc>
          <w:tcPr>
            <w:tcW w:w="8139" w:type="dxa"/>
            <w:gridSpan w:val="12"/>
            <w:tcBorders>
              <w:top w:val="nil"/>
              <w:left w:val="nil"/>
              <w:bottom w:val="nil"/>
              <w:right w:val="nil"/>
            </w:tcBorders>
          </w:tcPr>
          <w:p w:rsidR="00383983" w:rsidRPr="00C24870" w:rsidRDefault="008C06A5" w:rsidP="00A53090">
            <w:pPr>
              <w:pStyle w:val="ListParagraph"/>
              <w:tabs>
                <w:tab w:val="left" w:pos="1780"/>
                <w:tab w:val="right" w:pos="9746"/>
              </w:tabs>
              <w:ind w:left="0"/>
              <w:jc w:val="center"/>
              <w:rPr>
                <w:rFonts w:ascii="Times New Roman" w:hAnsi="Times New Roman" w:cs="Times New Roman"/>
                <w:sz w:val="24"/>
                <w:szCs w:val="24"/>
              </w:rPr>
            </w:pPr>
            <w:r>
              <w:rPr>
                <w:rFonts w:ascii="Times New Roman" w:hAnsi="Times New Roman" w:cs="Times New Roman"/>
                <w:sz w:val="24"/>
                <w:szCs w:val="24"/>
              </w:rPr>
              <w:tab/>
              <w:t>Trade payables</w:t>
            </w:r>
          </w:p>
        </w:tc>
      </w:tr>
      <w:tr w:rsidR="00754182" w:rsidTr="00A53090">
        <w:trPr>
          <w:gridBefore w:val="3"/>
          <w:gridAfter w:val="2"/>
          <w:wBefore w:w="236" w:type="dxa"/>
          <w:wAfter w:w="274" w:type="dxa"/>
        </w:trPr>
        <w:tc>
          <w:tcPr>
            <w:tcW w:w="3267" w:type="dxa"/>
            <w:gridSpan w:val="5"/>
            <w:tcBorders>
              <w:top w:val="single" w:sz="4" w:space="0" w:color="auto"/>
              <w:left w:val="nil"/>
            </w:tcBorders>
          </w:tcPr>
          <w:p w:rsidR="00383983" w:rsidRDefault="00383983"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814" w:type="dxa"/>
            <w:gridSpan w:val="3"/>
            <w:tcBorders>
              <w:top w:val="single" w:sz="4" w:space="0" w:color="auto"/>
              <w:right w:val="single" w:sz="4" w:space="0" w:color="auto"/>
            </w:tcBorders>
          </w:tcPr>
          <w:p w:rsidR="00383983"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052" w:type="dxa"/>
            <w:gridSpan w:val="3"/>
            <w:tcBorders>
              <w:top w:val="single" w:sz="4" w:space="0" w:color="auto"/>
              <w:left w:val="single" w:sz="4" w:space="0" w:color="auto"/>
            </w:tcBorders>
          </w:tcPr>
          <w:p w:rsidR="00383983" w:rsidRDefault="00383983"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1806" w:type="dxa"/>
            <w:gridSpan w:val="5"/>
            <w:tcBorders>
              <w:top w:val="single" w:sz="4" w:space="0" w:color="auto"/>
            </w:tcBorders>
          </w:tcPr>
          <w:p w:rsidR="00383983"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A53090">
        <w:trPr>
          <w:gridBefore w:val="3"/>
          <w:gridAfter w:val="2"/>
          <w:wBefore w:w="236" w:type="dxa"/>
          <w:wAfter w:w="274" w:type="dxa"/>
        </w:trPr>
        <w:tc>
          <w:tcPr>
            <w:tcW w:w="3267" w:type="dxa"/>
            <w:gridSpan w:val="5"/>
            <w:tcBorders>
              <w:left w:val="nil"/>
            </w:tcBorders>
          </w:tcPr>
          <w:p w:rsidR="009F0CAC" w:rsidRDefault="008C06A5" w:rsidP="0038398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814" w:type="dxa"/>
            <w:gridSpan w:val="3"/>
            <w:tcBorders>
              <w:right w:val="single" w:sz="4" w:space="0" w:color="auto"/>
            </w:tcBorders>
          </w:tcPr>
          <w:p w:rsidR="009F0CAC" w:rsidRDefault="008C06A5" w:rsidP="00383983">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63360" behindDoc="0" locked="0" layoutInCell="1" allowOverlap="1">
                      <wp:simplePos x="0" y="0"/>
                      <wp:positionH relativeFrom="column">
                        <wp:posOffset>73025</wp:posOffset>
                      </wp:positionH>
                      <wp:positionV relativeFrom="paragraph">
                        <wp:posOffset>33655</wp:posOffset>
                      </wp:positionV>
                      <wp:extent cx="9525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 o:spid="_x0000_s1026" style="width:75pt;height:16.5pt;margin-top:2.65pt;margin-left:5.75pt;mso-wrap-distance-bottom:0;mso-wrap-distance-left:9pt;mso-wrap-distance-right:9pt;mso-wrap-distance-top:0;position:absolute;v-text-anchor:middle;z-index:251662336" filled="f" fillcolor="this" stroked="t" strokecolor="black" strokeweight="1pt"/>
                  </w:pict>
                </mc:Fallback>
              </mc:AlternateContent>
            </w:r>
          </w:p>
        </w:tc>
        <w:tc>
          <w:tcPr>
            <w:tcW w:w="3598" w:type="dxa"/>
            <w:gridSpan w:val="5"/>
            <w:tcBorders>
              <w:left w:val="single" w:sz="4" w:space="0" w:color="auto"/>
            </w:tcBorders>
          </w:tcPr>
          <w:p w:rsidR="0066388E" w:rsidRPr="00A53090" w:rsidRDefault="008C06A5">
            <w:pPr>
              <w:pStyle w:val="ListParagraph"/>
              <w:tabs>
                <w:tab w:val="right" w:pos="9746"/>
              </w:tabs>
              <w:snapToGrid w:val="0"/>
              <w:ind w:left="0" w:right="480"/>
              <w:contextualSpacing w:val="0"/>
              <w:rPr>
                <w:rFonts w:ascii="Times New Roman" w:hAnsi="Times New Roman" w:cs="Times New Roman"/>
                <w:sz w:val="24"/>
                <w:szCs w:val="24"/>
              </w:rPr>
            </w:pPr>
            <w:r w:rsidRPr="00A53090">
              <w:rPr>
                <w:rFonts w:ascii="Times New Roman" w:hAnsi="Times New Roman" w:cs="Times New Roman"/>
                <w:sz w:val="24"/>
                <w:szCs w:val="24"/>
              </w:rPr>
              <w:t>Balance b/d</w:t>
            </w:r>
            <w:r>
              <w:rPr>
                <w:rFonts w:ascii="Times New Roman" w:hAnsi="Times New Roman" w:cs="Times New Roman"/>
                <w:sz w:val="24"/>
                <w:szCs w:val="24"/>
              </w:rPr>
              <w:t xml:space="preserve"> (vii)</w:t>
            </w:r>
          </w:p>
          <w:p w:rsidR="009F0CAC" w:rsidRDefault="009F0CAC" w:rsidP="00A53090">
            <w:pPr>
              <w:pStyle w:val="ListParagraph"/>
              <w:tabs>
                <w:tab w:val="right" w:pos="9746"/>
              </w:tabs>
              <w:snapToGrid w:val="0"/>
              <w:ind w:left="0" w:right="480"/>
              <w:contextualSpacing w:val="0"/>
              <w:rPr>
                <w:rFonts w:ascii="Times New Roman" w:hAnsi="Times New Roman" w:cs="Times New Roman"/>
                <w:sz w:val="24"/>
                <w:szCs w:val="24"/>
              </w:rPr>
            </w:pPr>
          </w:p>
        </w:tc>
        <w:tc>
          <w:tcPr>
            <w:tcW w:w="1260" w:type="dxa"/>
            <w:gridSpan w:val="3"/>
          </w:tcPr>
          <w:p w:rsidR="009F0CAC" w:rsidRDefault="008C06A5" w:rsidP="00383983">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33020</wp:posOffset>
                      </wp:positionV>
                      <wp:extent cx="952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 o:spid="_x0000_s1027" style="width:75pt;height:16.5pt;margin-top:2.6pt;margin-left:-16.5pt;mso-wrap-distance-bottom:0;mso-wrap-distance-left:9pt;mso-wrap-distance-right:9pt;mso-wrap-distance-top:0;position:absolute;v-text-anchor:middle;z-index:251666432" filled="f" fillcolor="this" stroked="t" strokecolor="black" strokeweight="1pt"/>
                  </w:pict>
                </mc:Fallback>
              </mc:AlternateContent>
            </w:r>
          </w:p>
        </w:tc>
      </w:tr>
      <w:tr w:rsidR="00754182" w:rsidTr="00A53090">
        <w:trPr>
          <w:gridBefore w:val="3"/>
          <w:gridAfter w:val="2"/>
          <w:wBefore w:w="236" w:type="dxa"/>
          <w:wAfter w:w="274" w:type="dxa"/>
          <w:trHeight w:val="60"/>
        </w:trPr>
        <w:tc>
          <w:tcPr>
            <w:tcW w:w="3267" w:type="dxa"/>
            <w:gridSpan w:val="5"/>
            <w:tcBorders>
              <w:left w:val="nil"/>
            </w:tcBorders>
          </w:tcPr>
          <w:p w:rsidR="009F0CAC" w:rsidRDefault="009F0CAC"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814" w:type="dxa"/>
            <w:gridSpan w:val="3"/>
            <w:tcBorders>
              <w:right w:val="single" w:sz="4" w:space="0" w:color="auto"/>
            </w:tcBorders>
          </w:tcPr>
          <w:p w:rsidR="009F0CAC" w:rsidRDefault="009F0CAC" w:rsidP="00383983">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3052" w:type="dxa"/>
            <w:gridSpan w:val="3"/>
            <w:tcBorders>
              <w:left w:val="single" w:sz="4" w:space="0" w:color="auto"/>
            </w:tcBorders>
          </w:tcPr>
          <w:p w:rsidR="009F0CAC" w:rsidRDefault="009F0CAC" w:rsidP="00A53090">
            <w:pPr>
              <w:pStyle w:val="ListParagraph"/>
              <w:tabs>
                <w:tab w:val="right" w:pos="9746"/>
              </w:tabs>
              <w:snapToGrid w:val="0"/>
              <w:ind w:left="0" w:right="240"/>
              <w:contextualSpacing w:val="0"/>
              <w:jc w:val="right"/>
              <w:rPr>
                <w:rFonts w:ascii="Times New Roman" w:hAnsi="Times New Roman" w:cs="Times New Roman"/>
                <w:sz w:val="24"/>
                <w:szCs w:val="24"/>
              </w:rPr>
            </w:pPr>
          </w:p>
        </w:tc>
        <w:tc>
          <w:tcPr>
            <w:tcW w:w="1806" w:type="dxa"/>
            <w:gridSpan w:val="5"/>
          </w:tcPr>
          <w:p w:rsidR="009F0CAC" w:rsidRDefault="009F0CAC" w:rsidP="00383983">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A53090">
        <w:trPr>
          <w:gridBefore w:val="3"/>
          <w:gridAfter w:val="2"/>
          <w:wBefore w:w="236" w:type="dxa"/>
          <w:wAfter w:w="274" w:type="dxa"/>
          <w:trHeight w:val="441"/>
        </w:trPr>
        <w:tc>
          <w:tcPr>
            <w:tcW w:w="3267" w:type="dxa"/>
            <w:gridSpan w:val="5"/>
            <w:tcBorders>
              <w:left w:val="nil"/>
            </w:tcBorders>
          </w:tcPr>
          <w:p w:rsidR="0066388E" w:rsidRDefault="008C06A5" w:rsidP="0038398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 (iii)</w:t>
            </w:r>
          </w:p>
        </w:tc>
        <w:tc>
          <w:tcPr>
            <w:tcW w:w="1814" w:type="dxa"/>
            <w:gridSpan w:val="3"/>
            <w:tcBorders>
              <w:right w:val="single" w:sz="4" w:space="0" w:color="auto"/>
            </w:tcBorders>
          </w:tcPr>
          <w:p w:rsidR="0066388E"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87936" behindDoc="0" locked="0" layoutInCell="1" allowOverlap="1">
                      <wp:simplePos x="0" y="0"/>
                      <wp:positionH relativeFrom="column">
                        <wp:posOffset>73025</wp:posOffset>
                      </wp:positionH>
                      <wp:positionV relativeFrom="paragraph">
                        <wp:posOffset>12700</wp:posOffset>
                      </wp:positionV>
                      <wp:extent cx="9525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3" o:spid="_x0000_s1028" style="width:75pt;height:16.5pt;margin-top:1pt;margin-left:5.75pt;mso-wrap-distance-bottom:0;mso-wrap-distance-left:9pt;mso-wrap-distance-right:9pt;mso-wrap-distance-top:0;position:absolute;v-text-anchor:middle;z-index:251686912" filled="f" fillcolor="this" stroked="t" strokecolor="black" strokeweight="1pt"/>
                  </w:pict>
                </mc:Fallback>
              </mc:AlternateContent>
            </w:r>
          </w:p>
        </w:tc>
        <w:tc>
          <w:tcPr>
            <w:tcW w:w="4858" w:type="dxa"/>
            <w:gridSpan w:val="8"/>
            <w:tcBorders>
              <w:left w:val="single" w:sz="4" w:space="0" w:color="auto"/>
            </w:tcBorders>
          </w:tcPr>
          <w:p w:rsidR="0066388E" w:rsidRPr="00FC7C64" w:rsidRDefault="008C06A5" w:rsidP="00383983">
            <w:pPr>
              <w:pStyle w:val="ListParagraph"/>
              <w:tabs>
                <w:tab w:val="right" w:pos="9746"/>
              </w:tabs>
              <w:snapToGrid w:val="0"/>
              <w:ind w:left="0"/>
              <w:contextualSpacing w:val="0"/>
              <w:jc w:val="both"/>
              <w:rPr>
                <w:rFonts w:ascii="Times New Roman" w:hAnsi="Times New Roman" w:cs="Times New Roman"/>
                <w:b/>
                <w:bCs/>
                <w:color w:val="FF0000"/>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89984" behindDoc="0" locked="0" layoutInCell="1" allowOverlap="1">
                      <wp:simplePos x="0" y="0"/>
                      <wp:positionH relativeFrom="column">
                        <wp:posOffset>2073910</wp:posOffset>
                      </wp:positionH>
                      <wp:positionV relativeFrom="paragraph">
                        <wp:posOffset>3810</wp:posOffset>
                      </wp:positionV>
                      <wp:extent cx="9525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5" o:spid="_x0000_s1029" style="width:75pt;height:16.5pt;margin-top:0.3pt;margin-left:163.3pt;mso-wrap-distance-bottom:0;mso-wrap-distance-left:9pt;mso-wrap-distance-right:9pt;mso-wrap-distance-top:0;position:absolute;v-text-anchor:middle;z-index:251688960" filled="f" fillcolor="this" stroked="t" strokecolor="black" strokeweight="1pt"/>
                  </w:pict>
                </mc:Fallback>
              </mc:AlternateContent>
            </w:r>
            <w:r w:rsidRPr="00A53090">
              <w:rPr>
                <w:rFonts w:ascii="Times New Roman" w:hAnsi="Times New Roman" w:cs="Times New Roman"/>
                <w:b/>
                <w:bCs/>
                <w:color w:val="FF0000"/>
                <w:sz w:val="24"/>
                <w:szCs w:val="24"/>
              </w:rPr>
              <w:t>Purchases</w:t>
            </w:r>
            <w:r w:rsidR="00231D38">
              <w:rPr>
                <w:rFonts w:ascii="Times New Roman" w:hAnsi="Times New Roman" w:cs="Times New Roman"/>
                <w:b/>
                <w:bCs/>
                <w:color w:val="FF0000"/>
                <w:sz w:val="24"/>
                <w:szCs w:val="24"/>
              </w:rPr>
              <w:t>*</w:t>
            </w:r>
            <w:r w:rsidRPr="00A53090">
              <w:rPr>
                <w:rFonts w:ascii="Times New Roman" w:hAnsi="Times New Roman" w:cs="Times New Roman"/>
                <w:b/>
                <w:bCs/>
                <w:color w:val="FF0000"/>
                <w:sz w:val="24"/>
                <w:szCs w:val="24"/>
              </w:rPr>
              <w:t xml:space="preserve"> (balancing figure)</w:t>
            </w:r>
          </w:p>
          <w:p w:rsidR="0066388E" w:rsidRDefault="0066388E" w:rsidP="00383983">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A53090">
        <w:trPr>
          <w:gridBefore w:val="3"/>
          <w:gridAfter w:val="2"/>
          <w:wBefore w:w="236" w:type="dxa"/>
          <w:wAfter w:w="274" w:type="dxa"/>
          <w:trHeight w:val="413"/>
        </w:trPr>
        <w:tc>
          <w:tcPr>
            <w:tcW w:w="3267" w:type="dxa"/>
            <w:gridSpan w:val="5"/>
            <w:tcBorders>
              <w:left w:val="nil"/>
            </w:tcBorders>
          </w:tcPr>
          <w:p w:rsidR="00383983" w:rsidRDefault="00383983"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814" w:type="dxa"/>
            <w:gridSpan w:val="3"/>
            <w:tcBorders>
              <w:top w:val="single" w:sz="4" w:space="0" w:color="auto"/>
              <w:bottom w:val="double" w:sz="4" w:space="0" w:color="auto"/>
              <w:right w:val="single" w:sz="4" w:space="0" w:color="auto"/>
            </w:tcBorders>
          </w:tcPr>
          <w:p w:rsidR="00383983"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052" w:type="dxa"/>
            <w:gridSpan w:val="3"/>
            <w:tcBorders>
              <w:left w:val="single" w:sz="4" w:space="0" w:color="auto"/>
            </w:tcBorders>
          </w:tcPr>
          <w:p w:rsidR="00383983" w:rsidRDefault="00383983"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1806" w:type="dxa"/>
            <w:gridSpan w:val="5"/>
            <w:tcBorders>
              <w:top w:val="single" w:sz="4" w:space="0" w:color="auto"/>
              <w:bottom w:val="double" w:sz="4" w:space="0" w:color="auto"/>
            </w:tcBorders>
          </w:tcPr>
          <w:p w:rsidR="00383983"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C06FA8">
        <w:trPr>
          <w:gridBefore w:val="3"/>
          <w:wBefore w:w="236" w:type="dxa"/>
        </w:trPr>
        <w:tc>
          <w:tcPr>
            <w:tcW w:w="3267" w:type="dxa"/>
            <w:gridSpan w:val="5"/>
            <w:tcBorders>
              <w:left w:val="nil"/>
            </w:tcBorders>
          </w:tcPr>
          <w:p w:rsidR="00383983" w:rsidRDefault="00383983"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383983" w:rsidRDefault="00383983" w:rsidP="00A53090">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383983" w:rsidRDefault="00383983"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383983" w:rsidRDefault="00383983" w:rsidP="00A53090">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A53090">
        <w:trPr>
          <w:gridBefore w:val="2"/>
          <w:wBefore w:w="97" w:type="dxa"/>
        </w:trPr>
        <w:tc>
          <w:tcPr>
            <w:tcW w:w="9833" w:type="dxa"/>
            <w:gridSpan w:val="16"/>
            <w:tcBorders>
              <w:left w:val="nil"/>
            </w:tcBorders>
          </w:tcPr>
          <w:p w:rsidR="00990599" w:rsidRDefault="008C06A5" w:rsidP="001A04C7">
            <w:pPr>
              <w:tabs>
                <w:tab w:val="left" w:pos="810"/>
              </w:tabs>
              <w:snapToGrid w:val="0"/>
              <w:spacing w:line="360" w:lineRule="auto"/>
              <w:ind w:left="162" w:hanging="288"/>
              <w:rPr>
                <w:rFonts w:ascii="Times New Roman" w:hAnsi="Times New Roman" w:cs="Times New Roman"/>
                <w:sz w:val="24"/>
                <w:szCs w:val="24"/>
              </w:rPr>
            </w:pPr>
            <w:r>
              <w:rPr>
                <w:rFonts w:ascii="Comic Sans MS" w:hAnsi="Comic Sans MS" w:cs="Times New Roman"/>
                <w:b/>
                <w:bCs/>
                <w:color w:val="FF0000"/>
                <w:sz w:val="24"/>
                <w:szCs w:val="24"/>
              </w:rPr>
              <w:t>**</w:t>
            </w:r>
            <w:r>
              <w:rPr>
                <w:rFonts w:ascii="Times New Roman" w:hAnsi="Times New Roman" w:cs="Times New Roman"/>
                <w:sz w:val="24"/>
                <w:szCs w:val="24"/>
              </w:rPr>
              <w:t xml:space="preserve"> (W2)</w:t>
            </w:r>
            <w:r>
              <w:rPr>
                <w:rFonts w:ascii="Times New Roman" w:hAnsi="Times New Roman" w:cs="Times New Roman"/>
                <w:sz w:val="24"/>
                <w:szCs w:val="24"/>
              </w:rPr>
              <w:tab/>
              <w:t xml:space="preserve">Sales = Cost of goods sold </w:t>
            </w:r>
            <w:r w:rsidR="00843E8B">
              <w:rPr>
                <w:rFonts w:ascii="Times New Roman" w:hAnsi="Times New Roman" w:cs="Times New Roman"/>
                <w:sz w:val="24"/>
                <w:szCs w:val="24"/>
              </w:rPr>
              <w:t xml:space="preserve">× </w:t>
            </w:r>
            <w:r>
              <w:rPr>
                <w:rFonts w:ascii="Times New Roman" w:hAnsi="Times New Roman" w:cs="Times New Roman"/>
                <w:sz w:val="24"/>
                <w:szCs w:val="24"/>
              </w:rPr>
              <w:t xml:space="preserve">(1 </w:t>
            </w:r>
            <w:r>
              <w:rPr>
                <w:rFonts w:ascii="Times New Roman" w:hAnsi="Times New Roman" w:cs="Times New Roman"/>
                <w:sz w:val="24"/>
                <w:szCs w:val="24"/>
              </w:rPr>
              <w:t>+ mark</w:t>
            </w:r>
            <w:r w:rsidR="00E03603">
              <w:rPr>
                <w:rFonts w:ascii="Times New Roman" w:hAnsi="Times New Roman" w:cs="Times New Roman"/>
                <w:sz w:val="24"/>
                <w:szCs w:val="24"/>
              </w:rPr>
              <w:t>-</w:t>
            </w:r>
            <w:r>
              <w:rPr>
                <w:rFonts w:ascii="Times New Roman" w:hAnsi="Times New Roman" w:cs="Times New Roman"/>
                <w:sz w:val="24"/>
                <w:szCs w:val="24"/>
              </w:rPr>
              <w:t>up</w:t>
            </w:r>
            <w:r w:rsidR="00EC2A7C">
              <w:rPr>
                <w:rFonts w:ascii="Times New Roman" w:hAnsi="Times New Roman" w:cs="Times New Roman"/>
                <w:sz w:val="24"/>
                <w:szCs w:val="24"/>
              </w:rPr>
              <w:t>%</w:t>
            </w:r>
            <w:r>
              <w:rPr>
                <w:rFonts w:ascii="Times New Roman" w:hAnsi="Times New Roman" w:cs="Times New Roman"/>
                <w:sz w:val="24"/>
                <w:szCs w:val="24"/>
              </w:rPr>
              <w:t>)</w:t>
            </w:r>
          </w:p>
          <w:p w:rsidR="00990599" w:rsidRPr="00990599" w:rsidRDefault="008C06A5" w:rsidP="00A53090">
            <w:pPr>
              <w:snapToGrid w:val="0"/>
              <w:spacing w:line="360" w:lineRule="auto"/>
              <w:ind w:hanging="1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3597275</wp:posOffset>
                      </wp:positionH>
                      <wp:positionV relativeFrom="paragraph">
                        <wp:posOffset>214630</wp:posOffset>
                      </wp:positionV>
                      <wp:extent cx="165100" cy="171450"/>
                      <wp:effectExtent l="0" t="0" r="82550" b="57150"/>
                      <wp:wrapNone/>
                      <wp:docPr id="21" name="Straight Arrow Connector 21"/>
                      <wp:cNvGraphicFramePr/>
                      <a:graphic xmlns:a="http://schemas.openxmlformats.org/drawingml/2006/main">
                        <a:graphicData uri="http://schemas.microsoft.com/office/word/2010/wordprocessingShape">
                          <wps:wsp>
                            <wps:cNvCnPr/>
                            <wps:spPr>
                              <a:xfrm>
                                <a:off x="0" y="0"/>
                                <a:ext cx="165100" cy="171450"/>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21" o:spid="_x0000_s1030" type="#_x0000_t32" style="width:13pt;height:13.5pt;margin-top:16.9pt;margin-left:283.25pt;mso-height-percent:0;mso-height-relative:margin;mso-width-percent:0;mso-width-relative:margin;mso-wrap-distance-bottom:0;mso-wrap-distance-left:9pt;mso-wrap-distance-right:9pt;mso-wrap-distance-top:0;position:absolute;v-text-anchor:top;z-index:251695104" filled="f" fillcolor="this" stroked="t" strokecolor="red" strokeweight="0.5pt">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w:t>
            </w:r>
            <w:r w:rsidRPr="00990599">
              <w:rPr>
                <w:rFonts w:ascii="Times New Roman" w:hAnsi="Times New Roman" w:cs="Times New Roman"/>
                <w:sz w:val="24"/>
                <w:szCs w:val="24"/>
              </w:rPr>
              <w:t xml:space="preserve"> ($______________ + $______________ - </w:t>
            </w:r>
            <w:r>
              <w:rPr>
                <w:rFonts w:ascii="Times New Roman" w:hAnsi="Times New Roman" w:cs="Times New Roman"/>
                <w:sz w:val="24"/>
                <w:szCs w:val="24"/>
              </w:rPr>
              <w:t>$300,000)</w:t>
            </w:r>
            <w:r w:rsidRPr="00990599">
              <w:rPr>
                <w:rFonts w:ascii="Times New Roman" w:hAnsi="Times New Roman" w:cs="Times New Roman"/>
                <w:sz w:val="24"/>
                <w:szCs w:val="24"/>
              </w:rPr>
              <w:t xml:space="preserve"> </w:t>
            </w:r>
            <w:r w:rsidR="00875D43">
              <w:rPr>
                <w:rFonts w:ascii="Times New Roman" w:hAnsi="Times New Roman" w:cs="Times New Roman"/>
                <w:sz w:val="24"/>
                <w:szCs w:val="24"/>
              </w:rPr>
              <w:t>×</w:t>
            </w:r>
            <w:r w:rsidRPr="00990599">
              <w:rPr>
                <w:rFonts w:ascii="Times New Roman" w:hAnsi="Times New Roman" w:cs="Times New Roman"/>
                <w:sz w:val="24"/>
                <w:szCs w:val="24"/>
              </w:rPr>
              <w:t xml:space="preserve"> (1 + ______%)</w:t>
            </w:r>
          </w:p>
          <w:p w:rsidR="00990599" w:rsidRPr="00990599" w:rsidRDefault="00990599" w:rsidP="00990599">
            <w:pPr>
              <w:snapToGrid w:val="0"/>
              <w:ind w:hanging="110"/>
              <w:rPr>
                <w:rFonts w:ascii="Times New Roman" w:hAnsi="Times New Roman" w:cs="Times New Roman"/>
                <w:sz w:val="24"/>
                <w:szCs w:val="24"/>
              </w:rPr>
            </w:pPr>
          </w:p>
          <w:p w:rsidR="00990599" w:rsidRDefault="008C06A5" w:rsidP="00990599">
            <w:pPr>
              <w:snapToGrid w:val="0"/>
              <w:ind w:hanging="110"/>
              <w:rPr>
                <w:rFonts w:ascii="Times New Roman" w:hAnsi="Times New Roman" w:cs="Times New Roman"/>
                <w:sz w:val="24"/>
                <w:szCs w:val="24"/>
              </w:rPr>
            </w:pPr>
            <w:r w:rsidRPr="00990599">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simplePos x="0" y="0"/>
                      <wp:positionH relativeFrom="column">
                        <wp:posOffset>2479675</wp:posOffset>
                      </wp:positionH>
                      <wp:positionV relativeFrom="paragraph">
                        <wp:posOffset>16510</wp:posOffset>
                      </wp:positionV>
                      <wp:extent cx="3676650" cy="749300"/>
                      <wp:effectExtent l="0" t="0" r="1905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49300"/>
                              </a:xfrm>
                              <a:prstGeom prst="rect">
                                <a:avLst/>
                              </a:prstGeom>
                              <a:solidFill>
                                <a:srgbClr val="FFFFFF"/>
                              </a:solidFill>
                              <a:ln w="9525">
                                <a:solidFill>
                                  <a:srgbClr val="000000"/>
                                </a:solidFill>
                                <a:miter lim="800000"/>
                                <a:headEnd/>
                                <a:tailEnd/>
                              </a:ln>
                            </wps:spPr>
                            <wps:txbx>
                              <w:txbxContent>
                                <w:p w:rsidR="00D335E4" w:rsidRPr="00A53090" w:rsidRDefault="008C06A5" w:rsidP="00A53090">
                                  <w:pPr>
                                    <w:jc w:val="both"/>
                                    <w:rPr>
                                      <w:rFonts w:ascii="Comic Sans MS" w:hAnsi="Comic Sans MS"/>
                                      <w:color w:val="FF0000"/>
                                    </w:rPr>
                                  </w:pPr>
                                  <w:r w:rsidRPr="00A53090">
                                    <w:rPr>
                                      <w:rFonts w:ascii="Comic Sans MS" w:hAnsi="Comic Sans MS"/>
                                      <w:color w:val="FF0000"/>
                                    </w:rPr>
                                    <w:t xml:space="preserve">When calculating sales figure, the inventory value used should be the original cost </w:t>
                                  </w:r>
                                  <w:r>
                                    <w:rPr>
                                      <w:rFonts w:ascii="Comic Sans MS" w:hAnsi="Comic Sans MS"/>
                                      <w:color w:val="FF0000"/>
                                    </w:rPr>
                                    <w:t>before</w:t>
                                  </w:r>
                                  <w:r w:rsidRPr="00A53090">
                                    <w:rPr>
                                      <w:rFonts w:ascii="Comic Sans MS" w:hAnsi="Comic Sans MS"/>
                                      <w:color w:val="FF0000"/>
                                    </w:rPr>
                                    <w:t xml:space="preserve"> </w:t>
                                  </w:r>
                                  <w:r>
                                    <w:rPr>
                                      <w:rFonts w:ascii="Comic Sans MS" w:hAnsi="Comic Sans MS"/>
                                      <w:color w:val="FF0000"/>
                                    </w:rPr>
                                    <w:t>the application</w:t>
                                  </w:r>
                                  <w:r w:rsidRPr="00A53090">
                                    <w:rPr>
                                      <w:rFonts w:ascii="Comic Sans MS" w:hAnsi="Comic Sans MS"/>
                                      <w:color w:val="FF0000"/>
                                    </w:rPr>
                                    <w:t xml:space="preserve"> of lower of cost and net realisable value.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31" type="#_x0000_t202" style="width:289.5pt;height:59pt;margin-top:1.3pt;margin-left:195.25pt;mso-height-percent:0;mso-height-relative:margin;mso-width-percent:0;mso-width-relative:margin;mso-wrap-distance-bottom:3.6pt;mso-wrap-distance-left:9pt;mso-wrap-distance-right:9pt;mso-wrap-distance-top:3.6pt;position:absolute;v-text-anchor:top;z-index:251697152" fillcolor="white" stroked="t" strokecolor="black" strokeweight="0.75pt">
                      <v:textbox>
                        <w:txbxContent>
                          <w:p w:rsidR="00D335E4" w:rsidRPr="00A53090" w:rsidP="00A53090" w14:paraId="68221A5D" w14:textId="7A5E8F18">
                            <w:pPr>
                              <w:jc w:val="both"/>
                              <w:rPr>
                                <w:rFonts w:ascii="Comic Sans MS" w:hAnsi="Comic Sans MS"/>
                                <w:color w:val="FF0000"/>
                              </w:rPr>
                            </w:pPr>
                            <w:r w:rsidRPr="00A53090">
                              <w:rPr>
                                <w:rFonts w:ascii="Comic Sans MS" w:hAnsi="Comic Sans MS"/>
                                <w:color w:val="FF0000"/>
                              </w:rPr>
                              <w:t xml:space="preserve">When calculating sales figure, the inventory value used should be the original cost </w:t>
                            </w:r>
                            <w:r>
                              <w:rPr>
                                <w:rFonts w:ascii="Comic Sans MS" w:hAnsi="Comic Sans MS"/>
                                <w:color w:val="FF0000"/>
                              </w:rPr>
                              <w:t>before</w:t>
                            </w:r>
                            <w:r w:rsidRPr="00A53090">
                              <w:rPr>
                                <w:rFonts w:ascii="Comic Sans MS" w:hAnsi="Comic Sans MS"/>
                                <w:color w:val="FF0000"/>
                              </w:rPr>
                              <w:t xml:space="preserve"> </w:t>
                            </w:r>
                            <w:r>
                              <w:rPr>
                                <w:rFonts w:ascii="Comic Sans MS" w:hAnsi="Comic Sans MS"/>
                                <w:color w:val="FF0000"/>
                              </w:rPr>
                              <w:t>the application</w:t>
                            </w:r>
                            <w:r w:rsidRPr="00A53090">
                              <w:rPr>
                                <w:rFonts w:ascii="Comic Sans MS" w:hAnsi="Comic Sans MS"/>
                                <w:color w:val="FF0000"/>
                              </w:rPr>
                              <w:t xml:space="preserve"> of lower of cost and net realisable value.</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Pr="00990599">
              <w:rPr>
                <w:rFonts w:ascii="Times New Roman" w:hAnsi="Times New Roman" w:cs="Times New Roman"/>
                <w:sz w:val="24"/>
                <w:szCs w:val="24"/>
              </w:rPr>
              <w:t xml:space="preserve">= </w:t>
            </w:r>
            <w:r w:rsidRPr="00990599">
              <w:rPr>
                <w:rFonts w:ascii="Times New Roman" w:hAnsi="Times New Roman" w:cs="Times New Roman"/>
                <w:sz w:val="24"/>
                <w:szCs w:val="24"/>
              </w:rPr>
              <w:t>$_________________</w:t>
            </w:r>
          </w:p>
          <w:p w:rsidR="00990599" w:rsidRDefault="00990599"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990599" w:rsidRDefault="00990599">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C06FA8">
        <w:trPr>
          <w:gridBefore w:val="3"/>
          <w:wBefore w:w="236" w:type="dxa"/>
        </w:trPr>
        <w:tc>
          <w:tcPr>
            <w:tcW w:w="3267" w:type="dxa"/>
            <w:gridSpan w:val="5"/>
            <w:tcBorders>
              <w:left w:val="nil"/>
            </w:tcBorders>
          </w:tcPr>
          <w:p w:rsidR="00990599" w:rsidRDefault="00990599"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990599" w:rsidRDefault="00990599">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990599" w:rsidRDefault="00990599"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990599" w:rsidRDefault="00990599">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C06FA8">
        <w:trPr>
          <w:gridBefore w:val="3"/>
          <w:wBefore w:w="236" w:type="dxa"/>
        </w:trPr>
        <w:tc>
          <w:tcPr>
            <w:tcW w:w="3267" w:type="dxa"/>
            <w:gridSpan w:val="5"/>
            <w:tcBorders>
              <w:left w:val="nil"/>
            </w:tcBorders>
          </w:tcPr>
          <w:p w:rsidR="00990599" w:rsidRDefault="00990599"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990599" w:rsidRDefault="00990599">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990599" w:rsidRDefault="00990599"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990599" w:rsidRDefault="00990599">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C06FA8">
        <w:trPr>
          <w:gridBefore w:val="3"/>
          <w:wBefore w:w="236" w:type="dxa"/>
        </w:trPr>
        <w:tc>
          <w:tcPr>
            <w:tcW w:w="3267" w:type="dxa"/>
            <w:gridSpan w:val="5"/>
            <w:tcBorders>
              <w:left w:val="nil"/>
            </w:tcBorders>
          </w:tcPr>
          <w:p w:rsidR="00990599" w:rsidRDefault="00990599"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990599" w:rsidRDefault="00990599">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990599" w:rsidRDefault="00990599"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990599" w:rsidRDefault="00990599">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A53090">
        <w:trPr>
          <w:gridBefore w:val="1"/>
          <w:gridAfter w:val="1"/>
          <w:wBefore w:w="7" w:type="dxa"/>
          <w:wAfter w:w="182" w:type="dxa"/>
        </w:trPr>
        <w:tc>
          <w:tcPr>
            <w:tcW w:w="898" w:type="dxa"/>
            <w:gridSpan w:val="4"/>
          </w:tcPr>
          <w:p w:rsidR="00383983" w:rsidRDefault="008C06A5" w:rsidP="00A53090">
            <w:pPr>
              <w:snapToGrid w:val="0"/>
              <w:ind w:right="81" w:firstLine="20"/>
              <w:jc w:val="right"/>
              <w:rPr>
                <w:rFonts w:ascii="Times New Roman" w:hAnsi="Times New Roman" w:cs="Times New Roman"/>
                <w:sz w:val="24"/>
                <w:szCs w:val="24"/>
              </w:rPr>
            </w:pPr>
            <w:r>
              <w:rPr>
                <w:rFonts w:ascii="Times New Roman" w:hAnsi="Times New Roman" w:cs="Times New Roman"/>
                <w:sz w:val="24"/>
                <w:szCs w:val="24"/>
              </w:rPr>
              <w:t>(W</w:t>
            </w:r>
            <w:r w:rsidR="00F67CD2">
              <w:rPr>
                <w:rFonts w:ascii="Times New Roman" w:hAnsi="Times New Roman" w:cs="Times New Roman"/>
                <w:sz w:val="24"/>
                <w:szCs w:val="24"/>
              </w:rPr>
              <w:t>3</w:t>
            </w:r>
            <w:r>
              <w:rPr>
                <w:rFonts w:ascii="Times New Roman" w:hAnsi="Times New Roman" w:cs="Times New Roman"/>
                <w:sz w:val="24"/>
                <w:szCs w:val="24"/>
              </w:rPr>
              <w:t>)</w:t>
            </w:r>
          </w:p>
        </w:tc>
        <w:tc>
          <w:tcPr>
            <w:tcW w:w="9362" w:type="dxa"/>
            <w:gridSpan w:val="15"/>
          </w:tcPr>
          <w:p w:rsidR="00383983" w:rsidRDefault="008C06A5" w:rsidP="00A53090">
            <w:pPr>
              <w:snapToGrid w:val="0"/>
              <w:ind w:right="-470"/>
              <w:jc w:val="both"/>
              <w:rPr>
                <w:rFonts w:ascii="Times New Roman" w:hAnsi="Times New Roman" w:cs="Times New Roman"/>
                <w:sz w:val="24"/>
                <w:szCs w:val="24"/>
              </w:rPr>
            </w:pPr>
            <w:r>
              <w:rPr>
                <w:rFonts w:ascii="Times New Roman" w:hAnsi="Times New Roman" w:cs="Times New Roman"/>
                <w:sz w:val="24"/>
                <w:szCs w:val="24"/>
              </w:rPr>
              <w:t>Apply lower of cost and net realisable value (NRV)</w:t>
            </w:r>
            <w:r>
              <w:t xml:space="preserve"> </w:t>
            </w:r>
            <w:r>
              <w:rPr>
                <w:rFonts w:ascii="Times New Roman" w:hAnsi="Times New Roman" w:cs="Times New Roman"/>
                <w:sz w:val="24"/>
                <w:szCs w:val="24"/>
              </w:rPr>
              <w:t>to c</w:t>
            </w:r>
            <w:r w:rsidRPr="00796B92">
              <w:rPr>
                <w:rFonts w:ascii="Times New Roman" w:hAnsi="Times New Roman" w:cs="Times New Roman"/>
                <w:sz w:val="24"/>
                <w:szCs w:val="24"/>
              </w:rPr>
              <w:t>alculate the closing inventory (vi)</w:t>
            </w:r>
          </w:p>
        </w:tc>
      </w:tr>
      <w:tr w:rsidR="00754182" w:rsidTr="00A53090">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9694" w:type="dxa"/>
            <w:gridSpan w:val="15"/>
          </w:tcPr>
          <w:p w:rsidR="00383983" w:rsidRPr="003917B3" w:rsidRDefault="00383983" w:rsidP="00383983">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1045" w:type="dxa"/>
            <w:gridSpan w:val="3"/>
          </w:tcPr>
          <w:p w:rsidR="00383983" w:rsidRDefault="00383983" w:rsidP="00383983">
            <w:pPr>
              <w:snapToGrid w:val="0"/>
              <w:rPr>
                <w:rFonts w:ascii="Times New Roman" w:hAnsi="Times New Roman" w:cs="Times New Roman"/>
                <w:sz w:val="24"/>
                <w:szCs w:val="24"/>
              </w:rPr>
            </w:pPr>
          </w:p>
        </w:tc>
        <w:tc>
          <w:tcPr>
            <w:tcW w:w="8649" w:type="dxa"/>
            <w:gridSpan w:val="12"/>
          </w:tcPr>
          <w:p w:rsidR="00383983" w:rsidRDefault="008C06A5" w:rsidP="00383983">
            <w:pPr>
              <w:snapToGrid w:val="0"/>
              <w:rPr>
                <w:rFonts w:ascii="Times New Roman" w:hAnsi="Times New Roman" w:cs="Times New Roman"/>
                <w:sz w:val="24"/>
                <w:szCs w:val="24"/>
              </w:rPr>
            </w:pPr>
            <w:r>
              <w:rPr>
                <w:rFonts w:ascii="Times New Roman" w:hAnsi="Times New Roman" w:cs="Times New Roman"/>
                <w:sz w:val="24"/>
                <w:szCs w:val="24"/>
              </w:rPr>
              <w:t>75% of closing inventor</w:t>
            </w:r>
            <w:r w:rsidR="00A2185E">
              <w:rPr>
                <w:rFonts w:ascii="Times New Roman" w:hAnsi="Times New Roman" w:cs="Times New Roman"/>
                <w:sz w:val="24"/>
                <w:szCs w:val="24"/>
              </w:rPr>
              <w:t xml:space="preserve">y to be </w:t>
            </w:r>
            <w:r>
              <w:rPr>
                <w:rFonts w:ascii="Times New Roman" w:hAnsi="Times New Roman" w:cs="Times New Roman"/>
                <w:sz w:val="24"/>
                <w:szCs w:val="24"/>
              </w:rPr>
              <w:t>remain</w:t>
            </w:r>
            <w:r w:rsidR="00A2185E">
              <w:rPr>
                <w:rFonts w:ascii="Times New Roman" w:hAnsi="Times New Roman" w:cs="Times New Roman"/>
                <w:sz w:val="24"/>
                <w:szCs w:val="24"/>
              </w:rPr>
              <w:t>ed</w:t>
            </w:r>
            <w:r>
              <w:rPr>
                <w:rFonts w:ascii="Times New Roman" w:hAnsi="Times New Roman" w:cs="Times New Roman"/>
                <w:sz w:val="24"/>
                <w:szCs w:val="24"/>
              </w:rPr>
              <w:t xml:space="preserve"> at cost</w:t>
            </w:r>
          </w:p>
          <w:p w:rsidR="00A2185E" w:rsidRDefault="00A2185E" w:rsidP="00383983">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1045" w:type="dxa"/>
            <w:gridSpan w:val="3"/>
          </w:tcPr>
          <w:p w:rsidR="00383983" w:rsidRDefault="00383983" w:rsidP="00383983">
            <w:pPr>
              <w:snapToGrid w:val="0"/>
              <w:rPr>
                <w:rFonts w:ascii="Times New Roman" w:hAnsi="Times New Roman" w:cs="Times New Roman"/>
                <w:sz w:val="24"/>
                <w:szCs w:val="24"/>
              </w:rPr>
            </w:pPr>
          </w:p>
        </w:tc>
        <w:tc>
          <w:tcPr>
            <w:tcW w:w="8649" w:type="dxa"/>
            <w:gridSpan w:val="12"/>
          </w:tcPr>
          <w:p w:rsidR="00383983" w:rsidRDefault="008C06A5" w:rsidP="00A53090">
            <w:pPr>
              <w:tabs>
                <w:tab w:val="left" w:pos="2440"/>
              </w:tabs>
              <w:snapToGrid w:val="0"/>
              <w:rPr>
                <w:rFonts w:ascii="Times New Roman" w:hAnsi="Times New Roman" w:cs="Times New Roman"/>
                <w:sz w:val="24"/>
                <w:szCs w:val="24"/>
              </w:rPr>
            </w:pPr>
            <w:r>
              <w:rPr>
                <w:rFonts w:ascii="Times New Roman" w:hAnsi="Times New Roman" w:cs="Times New Roman"/>
                <w:sz w:val="24"/>
                <w:szCs w:val="24"/>
              </w:rPr>
              <w:t xml:space="preserve">= </w:t>
            </w:r>
            <w:r w:rsidR="00A2185E">
              <w:rPr>
                <w:rFonts w:ascii="Times New Roman" w:hAnsi="Times New Roman" w:cs="Times New Roman"/>
                <w:sz w:val="24"/>
                <w:szCs w:val="24"/>
              </w:rPr>
              <w:t xml:space="preserve">$______________ </w:t>
            </w:r>
            <w:r w:rsidR="009113DF">
              <w:rPr>
                <w:rFonts w:ascii="Times New Roman" w:hAnsi="Times New Roman" w:cs="Times New Roman"/>
                <w:sz w:val="24"/>
                <w:szCs w:val="24"/>
              </w:rPr>
              <w:t>×</w:t>
            </w:r>
            <w:r w:rsidR="00A2185E">
              <w:rPr>
                <w:rFonts w:ascii="Times New Roman" w:hAnsi="Times New Roman" w:cs="Times New Roman"/>
                <w:sz w:val="24"/>
                <w:szCs w:val="24"/>
              </w:rPr>
              <w:t xml:space="preserve">______% = </w:t>
            </w:r>
            <w:r w:rsidR="005E7143">
              <w:rPr>
                <w:rFonts w:ascii="Times New Roman" w:hAnsi="Times New Roman" w:cs="Times New Roman"/>
                <w:sz w:val="24"/>
                <w:szCs w:val="24"/>
              </w:rPr>
              <w:t>$</w:t>
            </w:r>
            <w:r w:rsidR="00A2185E">
              <w:rPr>
                <w:rFonts w:ascii="Times New Roman" w:hAnsi="Times New Roman" w:cs="Times New Roman"/>
                <w:sz w:val="24"/>
                <w:szCs w:val="24"/>
              </w:rPr>
              <w:t>_____________________</w:t>
            </w:r>
            <w:r w:rsidR="00A2185E">
              <w:rPr>
                <w:rFonts w:ascii="Times New Roman" w:hAnsi="Times New Roman" w:cs="Times New Roman"/>
                <w:sz w:val="24"/>
                <w:szCs w:val="24"/>
              </w:rPr>
              <w:tab/>
            </w:r>
          </w:p>
        </w:tc>
      </w:tr>
      <w:tr w:rsidR="00754182" w:rsidTr="00A53090">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1045" w:type="dxa"/>
            <w:gridSpan w:val="3"/>
          </w:tcPr>
          <w:p w:rsidR="00383983" w:rsidRDefault="00383983" w:rsidP="00383983">
            <w:pPr>
              <w:snapToGrid w:val="0"/>
              <w:rPr>
                <w:rFonts w:ascii="Times New Roman" w:hAnsi="Times New Roman" w:cs="Times New Roman"/>
                <w:sz w:val="24"/>
                <w:szCs w:val="24"/>
              </w:rPr>
            </w:pPr>
          </w:p>
        </w:tc>
        <w:tc>
          <w:tcPr>
            <w:tcW w:w="8649" w:type="dxa"/>
            <w:gridSpan w:val="12"/>
          </w:tcPr>
          <w:p w:rsidR="00383983" w:rsidRDefault="00383983" w:rsidP="00383983">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1045" w:type="dxa"/>
            <w:gridSpan w:val="3"/>
          </w:tcPr>
          <w:p w:rsidR="00383983" w:rsidRDefault="00383983" w:rsidP="00383983">
            <w:pPr>
              <w:snapToGrid w:val="0"/>
              <w:rPr>
                <w:rFonts w:ascii="Times New Roman" w:hAnsi="Times New Roman" w:cs="Times New Roman"/>
                <w:sz w:val="24"/>
                <w:szCs w:val="24"/>
              </w:rPr>
            </w:pPr>
          </w:p>
        </w:tc>
        <w:tc>
          <w:tcPr>
            <w:tcW w:w="8649" w:type="dxa"/>
            <w:gridSpan w:val="12"/>
          </w:tcPr>
          <w:p w:rsidR="00383983" w:rsidRDefault="008C06A5" w:rsidP="00383983">
            <w:pPr>
              <w:snapToGrid w:val="0"/>
              <w:rPr>
                <w:rFonts w:ascii="Times New Roman" w:hAnsi="Times New Roman" w:cs="Times New Roman"/>
                <w:sz w:val="24"/>
                <w:szCs w:val="24"/>
              </w:rPr>
            </w:pPr>
            <w:r>
              <w:rPr>
                <w:rFonts w:ascii="Times New Roman" w:hAnsi="Times New Roman" w:cs="Times New Roman"/>
                <w:sz w:val="24"/>
                <w:szCs w:val="24"/>
              </w:rPr>
              <w:t xml:space="preserve">25% of closing inventory </w:t>
            </w:r>
            <w:r w:rsidR="00A2185E">
              <w:rPr>
                <w:rFonts w:ascii="Times New Roman" w:hAnsi="Times New Roman" w:cs="Times New Roman"/>
                <w:sz w:val="24"/>
                <w:szCs w:val="24"/>
              </w:rPr>
              <w:t xml:space="preserve">to be valued at NRV as </w:t>
            </w:r>
            <w:r w:rsidR="005E7143">
              <w:rPr>
                <w:rFonts w:ascii="Times New Roman" w:hAnsi="Times New Roman" w:cs="Times New Roman"/>
                <w:sz w:val="24"/>
                <w:szCs w:val="24"/>
              </w:rPr>
              <w:t xml:space="preserve">the </w:t>
            </w:r>
            <w:r w:rsidR="00A2185E">
              <w:rPr>
                <w:rFonts w:ascii="Times New Roman" w:hAnsi="Times New Roman" w:cs="Times New Roman"/>
                <w:sz w:val="24"/>
                <w:szCs w:val="24"/>
              </w:rPr>
              <w:t>NRV is lower than its cost</w:t>
            </w:r>
          </w:p>
        </w:tc>
      </w:tr>
      <w:tr w:rsidR="00754182" w:rsidTr="00C06FA8">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1045" w:type="dxa"/>
            <w:gridSpan w:val="3"/>
          </w:tcPr>
          <w:p w:rsidR="00383983" w:rsidRDefault="00383983" w:rsidP="00383983">
            <w:pPr>
              <w:snapToGrid w:val="0"/>
              <w:rPr>
                <w:rFonts w:ascii="Times New Roman" w:hAnsi="Times New Roman" w:cs="Times New Roman"/>
                <w:sz w:val="24"/>
                <w:szCs w:val="24"/>
              </w:rPr>
            </w:pPr>
          </w:p>
        </w:tc>
        <w:tc>
          <w:tcPr>
            <w:tcW w:w="3946" w:type="dxa"/>
            <w:gridSpan w:val="4"/>
          </w:tcPr>
          <w:p w:rsidR="00383983" w:rsidRPr="00A53090" w:rsidRDefault="00383983" w:rsidP="00A53090">
            <w:pPr>
              <w:snapToGrid w:val="0"/>
              <w:ind w:left="360"/>
              <w:rPr>
                <w:rFonts w:ascii="Times New Roman" w:hAnsi="Times New Roman" w:cs="Times New Roman"/>
                <w:sz w:val="24"/>
                <w:szCs w:val="24"/>
              </w:rPr>
            </w:pPr>
          </w:p>
        </w:tc>
        <w:tc>
          <w:tcPr>
            <w:tcW w:w="4703" w:type="dxa"/>
            <w:gridSpan w:val="8"/>
            <w:tcBorders>
              <w:left w:val="nil"/>
            </w:tcBorders>
          </w:tcPr>
          <w:p w:rsidR="00383983" w:rsidRPr="00A53090" w:rsidRDefault="00383983" w:rsidP="00A53090">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A2185E" w:rsidRDefault="00A2185E" w:rsidP="00383983">
            <w:pPr>
              <w:snapToGrid w:val="0"/>
              <w:ind w:hanging="100"/>
              <w:rPr>
                <w:rFonts w:ascii="Times New Roman" w:hAnsi="Times New Roman" w:cs="Times New Roman"/>
                <w:sz w:val="24"/>
                <w:szCs w:val="24"/>
              </w:rPr>
            </w:pPr>
          </w:p>
        </w:tc>
        <w:tc>
          <w:tcPr>
            <w:tcW w:w="1045" w:type="dxa"/>
            <w:gridSpan w:val="3"/>
          </w:tcPr>
          <w:p w:rsidR="00A2185E" w:rsidRDefault="00A2185E" w:rsidP="00383983">
            <w:pPr>
              <w:snapToGrid w:val="0"/>
              <w:rPr>
                <w:rFonts w:ascii="Times New Roman" w:hAnsi="Times New Roman" w:cs="Times New Roman"/>
                <w:sz w:val="24"/>
                <w:szCs w:val="24"/>
              </w:rPr>
            </w:pPr>
          </w:p>
        </w:tc>
        <w:tc>
          <w:tcPr>
            <w:tcW w:w="8649" w:type="dxa"/>
            <w:gridSpan w:val="12"/>
          </w:tcPr>
          <w:p w:rsidR="00A2185E" w:rsidRDefault="008C06A5" w:rsidP="00A53090">
            <w:pPr>
              <w:snapToGrid w:val="0"/>
              <w:ind w:right="145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4546600</wp:posOffset>
                      </wp:positionH>
                      <wp:positionV relativeFrom="paragraph">
                        <wp:posOffset>-154940</wp:posOffset>
                      </wp:positionV>
                      <wp:extent cx="69850" cy="711200"/>
                      <wp:effectExtent l="0" t="0" r="63500" b="50800"/>
                      <wp:wrapNone/>
                      <wp:docPr id="6" name="Straight Arrow Connector 6"/>
                      <wp:cNvGraphicFramePr/>
                      <a:graphic xmlns:a="http://schemas.openxmlformats.org/drawingml/2006/main">
                        <a:graphicData uri="http://schemas.microsoft.com/office/word/2010/wordprocessingShape">
                          <wps:wsp>
                            <wps:cNvCnPr/>
                            <wps:spPr>
                              <a:xfrm>
                                <a:off x="0" y="0"/>
                                <a:ext cx="69850" cy="711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6" o:spid="_x0000_s1032" type="#_x0000_t32" style="width:5.5pt;height:56pt;margin-top:-12.2pt;margin-left:358pt;mso-height-percent:0;mso-height-relative:margin;mso-width-percent:0;mso-width-relative:margin;mso-wrap-distance-bottom:0;mso-wrap-distance-left:9pt;mso-wrap-distance-right:9pt;mso-wrap-distance-top:0;position:absolute;v-text-anchor:top;z-index:251668480" fillcolor="this" stroked="t" strokecolor="red" strokeweight="0.5pt">
                      <v:stroke endarrow="block"/>
                    </v:shape>
                  </w:pict>
                </mc:Fallback>
              </mc:AlternateContent>
            </w: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of completion and disposal</w:t>
            </w:r>
          </w:p>
        </w:tc>
      </w:tr>
      <w:tr w:rsidR="00754182" w:rsidTr="00A53090">
        <w:trPr>
          <w:gridAfter w:val="3"/>
          <w:wAfter w:w="519" w:type="dxa"/>
        </w:trPr>
        <w:tc>
          <w:tcPr>
            <w:tcW w:w="236" w:type="dxa"/>
            <w:gridSpan w:val="3"/>
          </w:tcPr>
          <w:p w:rsidR="005E7143" w:rsidRDefault="005E7143" w:rsidP="00383983">
            <w:pPr>
              <w:snapToGrid w:val="0"/>
              <w:ind w:hanging="100"/>
              <w:rPr>
                <w:rFonts w:ascii="Times New Roman" w:hAnsi="Times New Roman" w:cs="Times New Roman"/>
                <w:sz w:val="24"/>
                <w:szCs w:val="24"/>
              </w:rPr>
            </w:pPr>
          </w:p>
        </w:tc>
        <w:tc>
          <w:tcPr>
            <w:tcW w:w="1045" w:type="dxa"/>
            <w:gridSpan w:val="3"/>
          </w:tcPr>
          <w:p w:rsidR="005E7143" w:rsidRDefault="005E7143" w:rsidP="00383983">
            <w:pPr>
              <w:snapToGrid w:val="0"/>
              <w:rPr>
                <w:rFonts w:ascii="Times New Roman" w:hAnsi="Times New Roman" w:cs="Times New Roman"/>
                <w:sz w:val="24"/>
                <w:szCs w:val="24"/>
              </w:rPr>
            </w:pPr>
          </w:p>
        </w:tc>
        <w:tc>
          <w:tcPr>
            <w:tcW w:w="8649" w:type="dxa"/>
            <w:gridSpan w:val="12"/>
            <w:vMerge w:val="restart"/>
          </w:tcPr>
          <w:p w:rsidR="005E7143" w:rsidRDefault="005E7143" w:rsidP="00383983">
            <w:pPr>
              <w:snapToGrid w:val="0"/>
              <w:rPr>
                <w:rFonts w:ascii="Times New Roman" w:hAnsi="Times New Roman" w:cs="Times New Roman"/>
                <w:sz w:val="24"/>
                <w:szCs w:val="24"/>
              </w:rPr>
            </w:pPr>
          </w:p>
          <w:p w:rsidR="005E7143" w:rsidRDefault="008C06A5" w:rsidP="00D335E4">
            <w:pPr>
              <w:snapToGrid w:val="0"/>
              <w:spacing w:line="276" w:lineRule="auto"/>
              <w:rPr>
                <w:rFonts w:ascii="Times New Roman" w:hAnsi="Times New Roman" w:cs="Times New Roman"/>
                <w:sz w:val="24"/>
                <w:szCs w:val="24"/>
              </w:rPr>
            </w:pPr>
            <w:r w:rsidRPr="007E71CA">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3187700</wp:posOffset>
                      </wp:positionH>
                      <wp:positionV relativeFrom="paragraph">
                        <wp:posOffset>231140</wp:posOffset>
                      </wp:positionV>
                      <wp:extent cx="2679700" cy="14605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60500"/>
                              </a:xfrm>
                              <a:prstGeom prst="rect">
                                <a:avLst/>
                              </a:prstGeom>
                              <a:solidFill>
                                <a:srgbClr val="FFFFFF"/>
                              </a:solidFill>
                              <a:ln w="9525">
                                <a:solidFill>
                                  <a:srgbClr val="000000"/>
                                </a:solidFill>
                                <a:miter lim="800000"/>
                                <a:headEnd/>
                                <a:tailEnd/>
                              </a:ln>
                            </wps:spPr>
                            <wps:txbx>
                              <w:txbxContent>
                                <w:p w:rsidR="00D335E4" w:rsidRDefault="008C06A5">
                                  <w:pPr>
                                    <w:rPr>
                                      <w:rFonts w:ascii="Comic Sans MS" w:hAnsi="Comic Sans MS"/>
                                      <w:color w:val="FF0000"/>
                                    </w:rPr>
                                  </w:pPr>
                                  <w:r w:rsidRPr="00A53090">
                                    <w:rPr>
                                      <w:rFonts w:ascii="Comic Sans MS" w:hAnsi="Comic Sans MS"/>
                                      <w:color w:val="FF0000"/>
                                    </w:rPr>
                                    <w:t>When applying lower of cost and net realisable value</w:t>
                                  </w:r>
                                  <w:r>
                                    <w:rPr>
                                      <w:rFonts w:ascii="Comic Sans MS" w:hAnsi="Comic Sans MS"/>
                                      <w:color w:val="FF0000"/>
                                    </w:rPr>
                                    <w:t xml:space="preserve"> (NRV)</w:t>
                                  </w:r>
                                  <w:r w:rsidRPr="00A53090">
                                    <w:rPr>
                                      <w:rFonts w:ascii="Comic Sans MS" w:hAnsi="Comic Sans MS"/>
                                      <w:color w:val="FF0000"/>
                                    </w:rPr>
                                    <w:t>,</w:t>
                                  </w:r>
                                </w:p>
                                <w:p w:rsidR="00D335E4" w:rsidRDefault="008C06A5" w:rsidP="00A53090">
                                  <w:pPr>
                                    <w:spacing w:after="0"/>
                                    <w:rPr>
                                      <w:rFonts w:ascii="Comic Sans MS" w:hAnsi="Comic Sans MS"/>
                                      <w:color w:val="FF0000"/>
                                    </w:rPr>
                                  </w:pPr>
                                  <w:r>
                                    <w:rPr>
                                      <w:rFonts w:ascii="Comic Sans MS" w:hAnsi="Comic Sans MS"/>
                                      <w:color w:val="FF0000"/>
                                    </w:rPr>
                                    <w:t xml:space="preserve">If NRV &gt; Cost, inventory is </w:t>
                                  </w:r>
                                  <w:r>
                                    <w:rPr>
                                      <w:rFonts w:ascii="Comic Sans MS" w:hAnsi="Comic Sans MS"/>
                                      <w:color w:val="FF0000"/>
                                    </w:rPr>
                                    <w:t>valued at cost;</w:t>
                                  </w:r>
                                </w:p>
                                <w:p w:rsidR="00D335E4" w:rsidRDefault="008C06A5">
                                  <w:pPr>
                                    <w:rPr>
                                      <w:rFonts w:ascii="Comic Sans MS" w:hAnsi="Comic Sans MS"/>
                                      <w:color w:val="FF0000"/>
                                    </w:rPr>
                                  </w:pPr>
                                  <w:r>
                                    <w:rPr>
                                      <w:rFonts w:ascii="Comic Sans MS" w:hAnsi="Comic Sans MS"/>
                                      <w:color w:val="FF0000"/>
                                    </w:rPr>
                                    <w:t>If Cost &gt; NRV, inventory is valued at NRV.</w:t>
                                  </w:r>
                                </w:p>
                                <w:p w:rsidR="00D335E4" w:rsidRPr="00A53090" w:rsidRDefault="008C06A5">
                                  <w:pPr>
                                    <w:rPr>
                                      <w:rFonts w:ascii="Comic Sans MS" w:hAnsi="Comic Sans MS"/>
                                      <w:color w:val="FF0000"/>
                                    </w:rPr>
                                  </w:pPr>
                                  <w:r w:rsidRPr="00A53090">
                                    <w:rPr>
                                      <w:rFonts w:ascii="Comic Sans MS" w:hAnsi="Comic Sans MS"/>
                                      <w:color w:val="FF000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3" type="#_x0000_t202" style="width:211pt;height:115pt;margin-top:18.2pt;margin-left:251pt;mso-height-percent:0;mso-height-relative:margin;mso-width-percent:0;mso-width-relative:margin;mso-wrap-distance-bottom:3.6pt;mso-wrap-distance-left:9pt;mso-wrap-distance-right:9pt;mso-wrap-distance-top:3.6pt;position:absolute;v-text-anchor:top;z-index:251670528" fillcolor="white" stroked="t" strokecolor="black" strokeweight="0.75pt">
                      <v:textbox>
                        <w:txbxContent>
                          <w:p w:rsidR="00D335E4" w14:paraId="2C3D3C81" w14:textId="5645C472">
                            <w:pPr>
                              <w:rPr>
                                <w:rFonts w:ascii="Comic Sans MS" w:hAnsi="Comic Sans MS"/>
                                <w:color w:val="FF0000"/>
                              </w:rPr>
                            </w:pPr>
                            <w:r w:rsidRPr="00A53090">
                              <w:rPr>
                                <w:rFonts w:ascii="Comic Sans MS" w:hAnsi="Comic Sans MS"/>
                                <w:color w:val="FF0000"/>
                              </w:rPr>
                              <w:t>When applying lower of cost and net realisable value</w:t>
                            </w:r>
                            <w:r>
                              <w:rPr>
                                <w:rFonts w:ascii="Comic Sans MS" w:hAnsi="Comic Sans MS"/>
                                <w:color w:val="FF0000"/>
                              </w:rPr>
                              <w:t xml:space="preserve"> (NRV)</w:t>
                            </w:r>
                            <w:r w:rsidRPr="00A53090">
                              <w:rPr>
                                <w:rFonts w:ascii="Comic Sans MS" w:hAnsi="Comic Sans MS"/>
                                <w:color w:val="FF0000"/>
                              </w:rPr>
                              <w:t>,</w:t>
                            </w:r>
                          </w:p>
                          <w:p w:rsidR="00D335E4" w:rsidP="00A53090" w14:paraId="07FA12EB" w14:textId="109FF58C">
                            <w:pPr>
                              <w:spacing w:after="0"/>
                              <w:rPr>
                                <w:rFonts w:ascii="Comic Sans MS" w:hAnsi="Comic Sans MS"/>
                                <w:color w:val="FF0000"/>
                              </w:rPr>
                            </w:pPr>
                            <w:r>
                              <w:rPr>
                                <w:rFonts w:ascii="Comic Sans MS" w:hAnsi="Comic Sans MS"/>
                                <w:color w:val="FF0000"/>
                              </w:rPr>
                              <w:t>If NRV &gt; Cost, inventory is valued at cost;</w:t>
                            </w:r>
                          </w:p>
                          <w:p w:rsidR="00D335E4" w14:paraId="3B62ED37" w14:textId="7543BD84">
                            <w:pPr>
                              <w:rPr>
                                <w:rFonts w:ascii="Comic Sans MS" w:hAnsi="Comic Sans MS"/>
                                <w:color w:val="FF0000"/>
                              </w:rPr>
                            </w:pPr>
                            <w:r>
                              <w:rPr>
                                <w:rFonts w:ascii="Comic Sans MS" w:hAnsi="Comic Sans MS"/>
                                <w:color w:val="FF0000"/>
                              </w:rPr>
                              <w:t>If Cost &gt; NRV, inventory is valued at NRV.</w:t>
                            </w:r>
                          </w:p>
                          <w:p w:rsidR="00D335E4" w:rsidRPr="00A53090" w14:paraId="417C7D9D" w14:textId="07A960FA">
                            <w:pPr>
                              <w:rPr>
                                <w:rFonts w:ascii="Comic Sans MS" w:hAnsi="Comic Sans MS"/>
                                <w:color w:val="FF0000"/>
                              </w:rPr>
                            </w:pPr>
                            <w:r w:rsidRPr="00A53090">
                              <w:rPr>
                                <w:rFonts w:ascii="Comic Sans MS" w:hAnsi="Comic Sans MS"/>
                                <w:color w:val="FF0000"/>
                              </w:rPr>
                              <w:t xml:space="preserve"> </w:t>
                            </w:r>
                          </w:p>
                        </w:txbxContent>
                      </v:textbox>
                    </v:shape>
                  </w:pict>
                </mc:Fallback>
              </mc:AlternateContent>
            </w:r>
            <w:r w:rsidR="005E7143">
              <w:rPr>
                <w:rFonts w:ascii="Times New Roman" w:hAnsi="Times New Roman" w:cs="Times New Roman"/>
                <w:sz w:val="24"/>
                <w:szCs w:val="24"/>
              </w:rPr>
              <w:t>= $_________________ - $________________ = $_______________</w:t>
            </w:r>
          </w:p>
        </w:tc>
      </w:tr>
      <w:tr w:rsidR="00754182" w:rsidTr="00A53090">
        <w:trPr>
          <w:gridAfter w:val="3"/>
          <w:wAfter w:w="519" w:type="dxa"/>
        </w:trPr>
        <w:tc>
          <w:tcPr>
            <w:tcW w:w="236" w:type="dxa"/>
            <w:gridSpan w:val="3"/>
          </w:tcPr>
          <w:p w:rsidR="005E7143" w:rsidRDefault="005E7143" w:rsidP="00383983">
            <w:pPr>
              <w:snapToGrid w:val="0"/>
              <w:ind w:hanging="100"/>
              <w:rPr>
                <w:rFonts w:ascii="Times New Roman" w:hAnsi="Times New Roman" w:cs="Times New Roman"/>
                <w:sz w:val="24"/>
                <w:szCs w:val="24"/>
              </w:rPr>
            </w:pPr>
          </w:p>
        </w:tc>
        <w:tc>
          <w:tcPr>
            <w:tcW w:w="1045" w:type="dxa"/>
            <w:gridSpan w:val="3"/>
          </w:tcPr>
          <w:p w:rsidR="005E7143" w:rsidRDefault="005E7143" w:rsidP="00383983">
            <w:pPr>
              <w:snapToGrid w:val="0"/>
              <w:rPr>
                <w:rFonts w:ascii="Times New Roman" w:hAnsi="Times New Roman" w:cs="Times New Roman"/>
                <w:sz w:val="24"/>
                <w:szCs w:val="24"/>
              </w:rPr>
            </w:pPr>
          </w:p>
        </w:tc>
        <w:tc>
          <w:tcPr>
            <w:tcW w:w="8649" w:type="dxa"/>
            <w:gridSpan w:val="12"/>
            <w:vMerge/>
          </w:tcPr>
          <w:p w:rsidR="005E7143" w:rsidRDefault="005E7143" w:rsidP="00383983">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383983" w:rsidRDefault="00383983" w:rsidP="00383983">
            <w:pPr>
              <w:snapToGrid w:val="0"/>
              <w:ind w:hanging="100"/>
              <w:rPr>
                <w:rFonts w:ascii="Times New Roman" w:hAnsi="Times New Roman" w:cs="Times New Roman"/>
                <w:sz w:val="24"/>
                <w:szCs w:val="24"/>
              </w:rPr>
            </w:pPr>
          </w:p>
        </w:tc>
        <w:tc>
          <w:tcPr>
            <w:tcW w:w="1045" w:type="dxa"/>
            <w:gridSpan w:val="3"/>
          </w:tcPr>
          <w:p w:rsidR="00383983" w:rsidRDefault="00383983" w:rsidP="00383983">
            <w:pPr>
              <w:snapToGrid w:val="0"/>
              <w:rPr>
                <w:rFonts w:ascii="Times New Roman" w:hAnsi="Times New Roman" w:cs="Times New Roman"/>
                <w:sz w:val="24"/>
                <w:szCs w:val="24"/>
              </w:rPr>
            </w:pPr>
          </w:p>
        </w:tc>
        <w:tc>
          <w:tcPr>
            <w:tcW w:w="8649" w:type="dxa"/>
            <w:gridSpan w:val="12"/>
          </w:tcPr>
          <w:p w:rsidR="00383983" w:rsidRDefault="00383983" w:rsidP="00383983">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383983" w:rsidRDefault="00383983" w:rsidP="00383983">
            <w:pPr>
              <w:snapToGrid w:val="0"/>
              <w:jc w:val="center"/>
              <w:rPr>
                <w:rFonts w:ascii="Times New Roman" w:hAnsi="Times New Roman" w:cs="Times New Roman"/>
                <w:sz w:val="24"/>
                <w:szCs w:val="24"/>
              </w:rPr>
            </w:pPr>
          </w:p>
        </w:tc>
        <w:tc>
          <w:tcPr>
            <w:tcW w:w="9694" w:type="dxa"/>
            <w:gridSpan w:val="15"/>
          </w:tcPr>
          <w:p w:rsidR="00383983" w:rsidRDefault="00383983" w:rsidP="00383983">
            <w:pPr>
              <w:snapToGrid w:val="0"/>
              <w:rPr>
                <w:rFonts w:ascii="Times New Roman" w:hAnsi="Times New Roman" w:cs="Times New Roman"/>
                <w:sz w:val="24"/>
                <w:szCs w:val="24"/>
              </w:rPr>
            </w:pPr>
          </w:p>
        </w:tc>
      </w:tr>
      <w:tr w:rsidR="00754182" w:rsidTr="00A53090">
        <w:trPr>
          <w:gridAfter w:val="3"/>
          <w:wAfter w:w="519" w:type="dxa"/>
        </w:trPr>
        <w:tc>
          <w:tcPr>
            <w:tcW w:w="236" w:type="dxa"/>
            <w:gridSpan w:val="3"/>
          </w:tcPr>
          <w:p w:rsidR="00383983" w:rsidRDefault="00383983" w:rsidP="00383983">
            <w:pPr>
              <w:snapToGrid w:val="0"/>
              <w:jc w:val="center"/>
              <w:rPr>
                <w:rFonts w:ascii="Times New Roman" w:hAnsi="Times New Roman" w:cs="Times New Roman"/>
                <w:sz w:val="24"/>
                <w:szCs w:val="24"/>
              </w:rPr>
            </w:pPr>
          </w:p>
        </w:tc>
        <w:tc>
          <w:tcPr>
            <w:tcW w:w="9694" w:type="dxa"/>
            <w:gridSpan w:val="15"/>
          </w:tcPr>
          <w:p w:rsidR="005E7143" w:rsidRDefault="008C06A5" w:rsidP="00383983">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w:t>
            </w:r>
          </w:p>
          <w:p w:rsidR="005E7143" w:rsidRDefault="005E7143" w:rsidP="00383983">
            <w:pPr>
              <w:snapToGrid w:val="0"/>
              <w:rPr>
                <w:rFonts w:ascii="Times New Roman" w:hAnsi="Times New Roman" w:cs="Times New Roman"/>
                <w:sz w:val="24"/>
                <w:szCs w:val="24"/>
              </w:rPr>
            </w:pPr>
          </w:p>
          <w:p w:rsidR="00383983" w:rsidRDefault="008C06A5" w:rsidP="00383983">
            <w:pPr>
              <w:snapToGrid w:val="0"/>
              <w:rPr>
                <w:rFonts w:ascii="Times New Roman" w:hAnsi="Times New Roman" w:cs="Times New Roman"/>
                <w:sz w:val="24"/>
                <w:szCs w:val="24"/>
              </w:rPr>
            </w:pPr>
            <w:r>
              <w:rPr>
                <w:rFonts w:ascii="Times New Roman" w:hAnsi="Times New Roman" w:cs="Times New Roman"/>
                <w:sz w:val="24"/>
                <w:szCs w:val="24"/>
              </w:rPr>
              <w:t>=</w:t>
            </w:r>
            <w:r w:rsidR="005E7143">
              <w:rPr>
                <w:rFonts w:ascii="Times New Roman" w:hAnsi="Times New Roman" w:cs="Times New Roman"/>
                <w:sz w:val="24"/>
                <w:szCs w:val="24"/>
              </w:rPr>
              <w:t xml:space="preserve"> $____________ + $_____________ = $____________</w:t>
            </w:r>
          </w:p>
        </w:tc>
      </w:tr>
      <w:tr w:rsidR="00754182" w:rsidTr="00A53090">
        <w:trPr>
          <w:gridAfter w:val="3"/>
          <w:wAfter w:w="519" w:type="dxa"/>
        </w:trPr>
        <w:tc>
          <w:tcPr>
            <w:tcW w:w="236" w:type="dxa"/>
            <w:gridSpan w:val="3"/>
          </w:tcPr>
          <w:p w:rsidR="00383983" w:rsidRDefault="00383983" w:rsidP="00383983">
            <w:pPr>
              <w:snapToGrid w:val="0"/>
              <w:jc w:val="center"/>
              <w:rPr>
                <w:rFonts w:ascii="Times New Roman" w:hAnsi="Times New Roman" w:cs="Times New Roman"/>
                <w:sz w:val="24"/>
                <w:szCs w:val="24"/>
              </w:rPr>
            </w:pPr>
          </w:p>
        </w:tc>
        <w:tc>
          <w:tcPr>
            <w:tcW w:w="9694" w:type="dxa"/>
            <w:gridSpan w:val="15"/>
          </w:tcPr>
          <w:p w:rsidR="00383983" w:rsidRDefault="00383983" w:rsidP="00383983">
            <w:pPr>
              <w:snapToGrid w:val="0"/>
              <w:rPr>
                <w:rFonts w:ascii="Times New Roman" w:hAnsi="Times New Roman" w:cs="Times New Roman"/>
                <w:sz w:val="24"/>
                <w:szCs w:val="24"/>
              </w:rPr>
            </w:pP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19" w:type="dxa"/>
        </w:trPr>
        <w:tc>
          <w:tcPr>
            <w:tcW w:w="816" w:type="dxa"/>
            <w:gridSpan w:val="4"/>
            <w:tcBorders>
              <w:top w:val="nil"/>
              <w:left w:val="nil"/>
              <w:bottom w:val="nil"/>
              <w:right w:val="nil"/>
            </w:tcBorders>
          </w:tcPr>
          <w:p w:rsidR="00383983" w:rsidRPr="00A53090" w:rsidRDefault="008C06A5" w:rsidP="00A53090">
            <w:pPr>
              <w:tabs>
                <w:tab w:val="right" w:pos="9746"/>
              </w:tabs>
              <w:rPr>
                <w:rFonts w:ascii="Times New Roman" w:hAnsi="Times New Roman" w:cs="Times New Roman"/>
                <w:sz w:val="24"/>
                <w:szCs w:val="24"/>
              </w:rPr>
            </w:pPr>
            <w:r>
              <w:rPr>
                <w:rFonts w:ascii="Times New Roman" w:hAnsi="Times New Roman" w:cs="Times New Roman"/>
                <w:sz w:val="24"/>
                <w:szCs w:val="24"/>
              </w:rPr>
              <w:t>(</w:t>
            </w:r>
            <w:r w:rsidRPr="00A53090">
              <w:rPr>
                <w:rFonts w:ascii="Times New Roman" w:hAnsi="Times New Roman" w:cs="Times New Roman"/>
                <w:sz w:val="24"/>
                <w:szCs w:val="24"/>
              </w:rPr>
              <w:t>W4)</w:t>
            </w:r>
          </w:p>
        </w:tc>
        <w:tc>
          <w:tcPr>
            <w:tcW w:w="9114" w:type="dxa"/>
            <w:gridSpan w:val="14"/>
            <w:tcBorders>
              <w:top w:val="nil"/>
              <w:left w:val="nil"/>
              <w:bottom w:val="nil"/>
              <w:right w:val="nil"/>
            </w:tcBorders>
          </w:tcPr>
          <w:p w:rsidR="00383983" w:rsidRDefault="008C06A5" w:rsidP="00383983">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w:t>
            </w:r>
            <w:r w:rsidR="00546FD5">
              <w:rPr>
                <w:rFonts w:ascii="Times New Roman" w:hAnsi="Times New Roman" w:cs="Times New Roman"/>
                <w:sz w:val="24"/>
                <w:szCs w:val="24"/>
              </w:rPr>
              <w:t xml:space="preserve">selling expenses </w:t>
            </w:r>
            <w:r>
              <w:rPr>
                <w:rFonts w:ascii="Times New Roman" w:hAnsi="Times New Roman" w:cs="Times New Roman"/>
                <w:sz w:val="24"/>
                <w:szCs w:val="24"/>
              </w:rPr>
              <w:t>account to calculate the amount of selling expense</w:t>
            </w:r>
            <w:r w:rsidR="00EE4F92">
              <w:rPr>
                <w:rFonts w:ascii="Times New Roman" w:hAnsi="Times New Roman" w:cs="Times New Roman"/>
                <w:sz w:val="24"/>
                <w:szCs w:val="24"/>
              </w:rPr>
              <w:t>s</w:t>
            </w:r>
            <w:r w:rsidR="00231D38">
              <w:rPr>
                <w:rFonts w:ascii="Times New Roman" w:hAnsi="Times New Roman" w:cs="Times New Roman"/>
                <w:sz w:val="24"/>
                <w:szCs w:val="24"/>
              </w:rPr>
              <w:t>.</w:t>
            </w:r>
          </w:p>
          <w:p w:rsidR="00383983" w:rsidRPr="00C24870" w:rsidRDefault="00383983" w:rsidP="00383983">
            <w:pPr>
              <w:pStyle w:val="ListParagraph"/>
              <w:tabs>
                <w:tab w:val="right" w:pos="9746"/>
              </w:tabs>
              <w:ind w:left="0"/>
              <w:rPr>
                <w:rFonts w:ascii="Times New Roman" w:hAnsi="Times New Roman" w:cs="Times New Roman"/>
                <w:sz w:val="24"/>
                <w:szCs w:val="24"/>
              </w:rPr>
            </w:pP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19" w:type="dxa"/>
        </w:trPr>
        <w:tc>
          <w:tcPr>
            <w:tcW w:w="236" w:type="dxa"/>
            <w:gridSpan w:val="3"/>
            <w:tcBorders>
              <w:top w:val="nil"/>
              <w:left w:val="nil"/>
              <w:bottom w:val="nil"/>
              <w:right w:val="nil"/>
            </w:tcBorders>
          </w:tcPr>
          <w:p w:rsidR="00383983" w:rsidRPr="00C24870" w:rsidRDefault="00383983" w:rsidP="00383983">
            <w:pPr>
              <w:pStyle w:val="ListParagraph"/>
              <w:tabs>
                <w:tab w:val="right" w:pos="9746"/>
              </w:tabs>
              <w:ind w:left="147" w:hanging="247"/>
              <w:rPr>
                <w:rFonts w:ascii="Times New Roman" w:hAnsi="Times New Roman" w:cs="Times New Roman"/>
                <w:sz w:val="24"/>
                <w:szCs w:val="24"/>
              </w:rPr>
            </w:pPr>
          </w:p>
        </w:tc>
        <w:tc>
          <w:tcPr>
            <w:tcW w:w="9694" w:type="dxa"/>
            <w:gridSpan w:val="15"/>
            <w:tcBorders>
              <w:top w:val="nil"/>
              <w:left w:val="nil"/>
              <w:bottom w:val="nil"/>
              <w:right w:val="nil"/>
            </w:tcBorders>
          </w:tcPr>
          <w:p w:rsidR="00383983" w:rsidRPr="00C24870" w:rsidRDefault="008C06A5" w:rsidP="001668F7">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C06FA8">
        <w:trPr>
          <w:gridBefore w:val="3"/>
          <w:gridAfter w:val="4"/>
          <w:wBefore w:w="236" w:type="dxa"/>
          <w:wAfter w:w="545" w:type="dxa"/>
        </w:trPr>
        <w:tc>
          <w:tcPr>
            <w:tcW w:w="2881" w:type="dxa"/>
            <w:gridSpan w:val="4"/>
            <w:tcBorders>
              <w:top w:val="single" w:sz="4" w:space="0" w:color="auto"/>
              <w:left w:val="nil"/>
            </w:tcBorders>
          </w:tcPr>
          <w:p w:rsidR="00383983" w:rsidRDefault="00383983"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2110" w:type="dxa"/>
            <w:gridSpan w:val="3"/>
            <w:tcBorders>
              <w:top w:val="single" w:sz="4" w:space="0" w:color="auto"/>
              <w:right w:val="single" w:sz="4" w:space="0" w:color="auto"/>
            </w:tcBorders>
          </w:tcPr>
          <w:p w:rsidR="00383983"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000" w:type="dxa"/>
            <w:gridSpan w:val="3"/>
            <w:tcBorders>
              <w:top w:val="single" w:sz="4" w:space="0" w:color="auto"/>
              <w:left w:val="single" w:sz="4" w:space="0" w:color="auto"/>
            </w:tcBorders>
          </w:tcPr>
          <w:p w:rsidR="00383983" w:rsidRDefault="00383983"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1677" w:type="dxa"/>
            <w:gridSpan w:val="4"/>
            <w:tcBorders>
              <w:top w:val="single" w:sz="4" w:space="0" w:color="auto"/>
            </w:tcBorders>
          </w:tcPr>
          <w:p w:rsidR="00383983"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06FA8">
        <w:trPr>
          <w:gridBefore w:val="3"/>
          <w:gridAfter w:val="4"/>
          <w:wBefore w:w="236" w:type="dxa"/>
          <w:wAfter w:w="545" w:type="dxa"/>
          <w:trHeight w:val="423"/>
        </w:trPr>
        <w:tc>
          <w:tcPr>
            <w:tcW w:w="2881" w:type="dxa"/>
            <w:gridSpan w:val="4"/>
            <w:tcBorders>
              <w:left w:val="nil"/>
            </w:tcBorders>
          </w:tcPr>
          <w:p w:rsidR="005468DB" w:rsidRDefault="008C06A5" w:rsidP="005468D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Cash </w:t>
            </w:r>
            <w:r w:rsidR="00912322">
              <w:rPr>
                <w:rFonts w:ascii="Times New Roman" w:hAnsi="Times New Roman" w:cs="Times New Roman"/>
                <w:sz w:val="24"/>
                <w:szCs w:val="24"/>
              </w:rPr>
              <w:t>at bank (ii)</w:t>
            </w:r>
          </w:p>
        </w:tc>
        <w:tc>
          <w:tcPr>
            <w:tcW w:w="2110" w:type="dxa"/>
            <w:gridSpan w:val="3"/>
            <w:tcBorders>
              <w:right w:val="single" w:sz="4" w:space="0" w:color="auto"/>
            </w:tcBorders>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73600" behindDoc="0" locked="0" layoutInCell="1" allowOverlap="1">
                      <wp:simplePos x="0" y="0"/>
                      <wp:positionH relativeFrom="column">
                        <wp:posOffset>249179</wp:posOffset>
                      </wp:positionH>
                      <wp:positionV relativeFrom="paragraph">
                        <wp:posOffset>33499</wp:posOffset>
                      </wp:positionV>
                      <wp:extent cx="9525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7" o:spid="_x0000_s1034" style="width:75pt;height:16.5pt;margin-top:2.64pt;margin-left:19.62pt;mso-wrap-distance-bottom:0;mso-wrap-distance-left:9pt;mso-wrap-distance-right:9pt;mso-wrap-distance-top:0;position:absolute;v-text-anchor:middle;z-index:251672576" filled="f" fillcolor="this" stroked="t" strokecolor="black" strokeweight="1pt"/>
                  </w:pict>
                </mc:Fallback>
              </mc:AlternateContent>
            </w:r>
          </w:p>
        </w:tc>
        <w:tc>
          <w:tcPr>
            <w:tcW w:w="3000" w:type="dxa"/>
            <w:gridSpan w:val="3"/>
            <w:tcBorders>
              <w:left w:val="single" w:sz="4" w:space="0" w:color="auto"/>
            </w:tcBorders>
          </w:tcPr>
          <w:p w:rsidR="005468DB" w:rsidRDefault="008C06A5" w:rsidP="005468D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w:t>
            </w:r>
            <w:r w:rsidRPr="005468DB">
              <w:rPr>
                <w:rFonts w:ascii="Times New Roman" w:hAnsi="Times New Roman" w:cs="Times New Roman"/>
                <w:sz w:val="24"/>
                <w:szCs w:val="24"/>
              </w:rPr>
              <w:t xml:space="preserve"> b/d</w:t>
            </w:r>
            <w:r w:rsidR="00912322">
              <w:rPr>
                <w:rFonts w:ascii="Times New Roman" w:hAnsi="Times New Roman" w:cs="Times New Roman"/>
                <w:sz w:val="24"/>
                <w:szCs w:val="24"/>
              </w:rPr>
              <w:t xml:space="preserve"> (vii)</w:t>
            </w:r>
          </w:p>
        </w:tc>
        <w:tc>
          <w:tcPr>
            <w:tcW w:w="1677" w:type="dxa"/>
            <w:gridSpan w:val="4"/>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79744" behindDoc="0" locked="0" layoutInCell="1" allowOverlap="1">
                      <wp:simplePos x="0" y="0"/>
                      <wp:positionH relativeFrom="column">
                        <wp:posOffset>52070</wp:posOffset>
                      </wp:positionH>
                      <wp:positionV relativeFrom="paragraph">
                        <wp:posOffset>13970</wp:posOffset>
                      </wp:positionV>
                      <wp:extent cx="9525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0" o:spid="_x0000_s1035" style="width:75pt;height:16.5pt;margin-top:1.1pt;margin-left:4.1pt;mso-wrap-distance-bottom:0;mso-wrap-distance-left:9pt;mso-wrap-distance-right:9pt;mso-wrap-distance-top:0;position:absolute;v-text-anchor:middle;z-index:251678720" filled="f" fillcolor="this" stroked="t" strokecolor="black" strokeweight="1pt"/>
                  </w:pict>
                </mc:Fallback>
              </mc:AlternateContent>
            </w:r>
          </w:p>
        </w:tc>
      </w:tr>
      <w:tr w:rsidR="00754182" w:rsidTr="00C06FA8">
        <w:trPr>
          <w:gridBefore w:val="3"/>
          <w:gridAfter w:val="4"/>
          <w:wBefore w:w="236" w:type="dxa"/>
          <w:wAfter w:w="545" w:type="dxa"/>
          <w:trHeight w:val="441"/>
        </w:trPr>
        <w:tc>
          <w:tcPr>
            <w:tcW w:w="2881" w:type="dxa"/>
            <w:gridSpan w:val="4"/>
            <w:tcBorders>
              <w:left w:val="nil"/>
            </w:tcBorders>
          </w:tcPr>
          <w:p w:rsidR="005468DB" w:rsidRDefault="008C06A5" w:rsidP="005468D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Cash </w:t>
            </w:r>
            <w:r w:rsidR="00912322">
              <w:rPr>
                <w:rFonts w:ascii="Times New Roman" w:hAnsi="Times New Roman" w:cs="Times New Roman"/>
                <w:sz w:val="24"/>
                <w:szCs w:val="24"/>
              </w:rPr>
              <w:t>in hand (iv)</w:t>
            </w:r>
          </w:p>
        </w:tc>
        <w:tc>
          <w:tcPr>
            <w:tcW w:w="2110" w:type="dxa"/>
            <w:gridSpan w:val="3"/>
            <w:tcBorders>
              <w:right w:val="single" w:sz="4" w:space="0" w:color="auto"/>
            </w:tcBorders>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75648" behindDoc="0" locked="0" layoutInCell="1" allowOverlap="1">
                      <wp:simplePos x="0" y="0"/>
                      <wp:positionH relativeFrom="column">
                        <wp:posOffset>245447</wp:posOffset>
                      </wp:positionH>
                      <wp:positionV relativeFrom="paragraph">
                        <wp:posOffset>56994</wp:posOffset>
                      </wp:positionV>
                      <wp:extent cx="9525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 o:spid="_x0000_s1036" style="width:75pt;height:16.5pt;margin-top:4.49pt;margin-left:19.33pt;mso-wrap-distance-bottom:0;mso-wrap-distance-left:9pt;mso-wrap-distance-right:9pt;mso-wrap-distance-top:0;position:absolute;v-text-anchor:middle;z-index:251674624" filled="f" fillcolor="this" stroked="t" strokecolor="black" strokeweight="1pt"/>
                  </w:pict>
                </mc:Fallback>
              </mc:AlternateContent>
            </w:r>
          </w:p>
        </w:tc>
        <w:tc>
          <w:tcPr>
            <w:tcW w:w="3000" w:type="dxa"/>
            <w:gridSpan w:val="3"/>
            <w:tcBorders>
              <w:left w:val="single" w:sz="4" w:space="0" w:color="auto"/>
            </w:tcBorders>
          </w:tcPr>
          <w:p w:rsidR="00110BDC" w:rsidRPr="00A53090" w:rsidRDefault="008C06A5" w:rsidP="005468DB">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53090">
              <w:rPr>
                <w:rFonts w:ascii="Times New Roman" w:hAnsi="Times New Roman" w:cs="Times New Roman"/>
                <w:b/>
                <w:bCs/>
                <w:color w:val="FF0000"/>
                <w:sz w:val="24"/>
                <w:szCs w:val="24"/>
              </w:rPr>
              <w:t>Profit and Loss</w:t>
            </w:r>
            <w:r w:rsidR="005468DB" w:rsidRPr="00A53090">
              <w:rPr>
                <w:rFonts w:ascii="Times New Roman" w:hAnsi="Times New Roman" w:cs="Times New Roman"/>
                <w:b/>
                <w:bCs/>
                <w:color w:val="FF0000"/>
                <w:sz w:val="24"/>
                <w:szCs w:val="24"/>
              </w:rPr>
              <w:t xml:space="preserve"> </w:t>
            </w:r>
          </w:p>
          <w:p w:rsidR="005468DB" w:rsidRDefault="008C06A5" w:rsidP="005468DB">
            <w:pPr>
              <w:pStyle w:val="ListParagraph"/>
              <w:tabs>
                <w:tab w:val="right" w:pos="9746"/>
              </w:tabs>
              <w:snapToGrid w:val="0"/>
              <w:ind w:left="0"/>
              <w:contextualSpacing w:val="0"/>
              <w:jc w:val="both"/>
              <w:rPr>
                <w:rFonts w:ascii="Times New Roman" w:hAnsi="Times New Roman" w:cs="Times New Roman"/>
                <w:sz w:val="24"/>
                <w:szCs w:val="24"/>
              </w:rPr>
            </w:pPr>
            <w:r w:rsidRPr="00A53090">
              <w:rPr>
                <w:rFonts w:ascii="Times New Roman" w:hAnsi="Times New Roman" w:cs="Times New Roman"/>
                <w:b/>
                <w:bCs/>
                <w:color w:val="FF0000"/>
                <w:sz w:val="24"/>
                <w:szCs w:val="24"/>
              </w:rPr>
              <w:t xml:space="preserve">(balancing figure) </w:t>
            </w:r>
          </w:p>
        </w:tc>
        <w:tc>
          <w:tcPr>
            <w:tcW w:w="1677" w:type="dxa"/>
            <w:gridSpan w:val="4"/>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81792" behindDoc="0" locked="0" layoutInCell="1" allowOverlap="1">
                      <wp:simplePos x="0" y="0"/>
                      <wp:positionH relativeFrom="column">
                        <wp:posOffset>45720</wp:posOffset>
                      </wp:positionH>
                      <wp:positionV relativeFrom="paragraph">
                        <wp:posOffset>74930</wp:posOffset>
                      </wp:positionV>
                      <wp:extent cx="9525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1" o:spid="_x0000_s1037" style="width:75pt;height:16.5pt;margin-top:5.9pt;margin-left:3.6pt;mso-wrap-distance-bottom:0;mso-wrap-distance-left:9pt;mso-wrap-distance-right:9pt;mso-wrap-distance-top:0;position:absolute;v-text-anchor:middle;z-index:251680768" filled="f" fillcolor="this" stroked="t" strokecolor="black" strokeweight="1pt"/>
                  </w:pict>
                </mc:Fallback>
              </mc:AlternateContent>
            </w:r>
          </w:p>
        </w:tc>
      </w:tr>
      <w:tr w:rsidR="00754182" w:rsidTr="00C06FA8">
        <w:trPr>
          <w:gridBefore w:val="3"/>
          <w:gridAfter w:val="4"/>
          <w:wBefore w:w="236" w:type="dxa"/>
          <w:wAfter w:w="545" w:type="dxa"/>
          <w:trHeight w:val="477"/>
        </w:trPr>
        <w:tc>
          <w:tcPr>
            <w:tcW w:w="3371" w:type="dxa"/>
            <w:gridSpan w:val="6"/>
            <w:tcBorders>
              <w:left w:val="nil"/>
            </w:tcBorders>
          </w:tcPr>
          <w:p w:rsidR="005468DB" w:rsidRDefault="008C06A5" w:rsidP="005468D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w:t>
            </w:r>
            <w:r w:rsidR="00912322">
              <w:rPr>
                <w:rFonts w:ascii="Times New Roman" w:hAnsi="Times New Roman" w:cs="Times New Roman"/>
                <w:sz w:val="24"/>
                <w:szCs w:val="24"/>
              </w:rPr>
              <w:t xml:space="preserve"> (iv)</w:t>
            </w:r>
          </w:p>
        </w:tc>
        <w:tc>
          <w:tcPr>
            <w:tcW w:w="1620" w:type="dxa"/>
            <w:tcBorders>
              <w:bottom w:val="single" w:sz="4" w:space="0" w:color="auto"/>
              <w:right w:val="single" w:sz="4" w:space="0" w:color="auto"/>
            </w:tcBorders>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677696" behindDoc="0" locked="0" layoutInCell="1" allowOverlap="1">
                      <wp:simplePos x="0" y="0"/>
                      <wp:positionH relativeFrom="column">
                        <wp:posOffset>-64667</wp:posOffset>
                      </wp:positionH>
                      <wp:positionV relativeFrom="paragraph">
                        <wp:posOffset>19607</wp:posOffset>
                      </wp:positionV>
                      <wp:extent cx="9525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 o:spid="_x0000_s1038" style="width:75pt;height:16.5pt;margin-top:1.54pt;margin-left:-5.09pt;mso-wrap-distance-bottom:0;mso-wrap-distance-left:9pt;mso-wrap-distance-right:9pt;mso-wrap-distance-top:0;position:absolute;v-text-anchor:middle;z-index:251676672" filled="f" fillcolor="this" stroked="t" strokecolor="black" strokeweight="1pt"/>
                  </w:pict>
                </mc:Fallback>
              </mc:AlternateContent>
            </w:r>
          </w:p>
        </w:tc>
        <w:tc>
          <w:tcPr>
            <w:tcW w:w="3000" w:type="dxa"/>
            <w:gridSpan w:val="3"/>
            <w:tcBorders>
              <w:left w:val="single" w:sz="4" w:space="0" w:color="auto"/>
            </w:tcBorders>
          </w:tcPr>
          <w:p w:rsidR="005468DB" w:rsidRDefault="005468DB" w:rsidP="005468DB">
            <w:pPr>
              <w:pStyle w:val="ListParagraph"/>
              <w:tabs>
                <w:tab w:val="right" w:pos="9746"/>
              </w:tabs>
              <w:snapToGrid w:val="0"/>
              <w:ind w:left="0"/>
              <w:contextualSpacing w:val="0"/>
              <w:jc w:val="both"/>
              <w:rPr>
                <w:rFonts w:ascii="Times New Roman" w:hAnsi="Times New Roman" w:cs="Times New Roman"/>
                <w:sz w:val="24"/>
                <w:szCs w:val="24"/>
              </w:rPr>
            </w:pPr>
          </w:p>
        </w:tc>
        <w:tc>
          <w:tcPr>
            <w:tcW w:w="1677" w:type="dxa"/>
            <w:gridSpan w:val="4"/>
            <w:tcBorders>
              <w:bottom w:val="single" w:sz="4" w:space="0" w:color="auto"/>
            </w:tcBorders>
          </w:tcPr>
          <w:p w:rsidR="005468DB" w:rsidRDefault="005468DB" w:rsidP="005468DB">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06FA8">
        <w:trPr>
          <w:gridBefore w:val="3"/>
          <w:gridAfter w:val="4"/>
          <w:wBefore w:w="236" w:type="dxa"/>
          <w:wAfter w:w="545" w:type="dxa"/>
        </w:trPr>
        <w:tc>
          <w:tcPr>
            <w:tcW w:w="3371" w:type="dxa"/>
            <w:gridSpan w:val="6"/>
            <w:tcBorders>
              <w:left w:val="nil"/>
            </w:tcBorders>
          </w:tcPr>
          <w:p w:rsidR="005468DB" w:rsidRDefault="005468DB" w:rsidP="005468DB">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top w:val="single" w:sz="4" w:space="0" w:color="auto"/>
              <w:bottom w:val="double" w:sz="4" w:space="0" w:color="auto"/>
              <w:right w:val="single" w:sz="4" w:space="0" w:color="auto"/>
            </w:tcBorders>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000" w:type="dxa"/>
            <w:gridSpan w:val="3"/>
            <w:tcBorders>
              <w:left w:val="single" w:sz="4" w:space="0" w:color="auto"/>
            </w:tcBorders>
          </w:tcPr>
          <w:p w:rsidR="005468DB" w:rsidRDefault="005468DB" w:rsidP="005468DB">
            <w:pPr>
              <w:pStyle w:val="ListParagraph"/>
              <w:tabs>
                <w:tab w:val="right" w:pos="9746"/>
              </w:tabs>
              <w:snapToGrid w:val="0"/>
              <w:ind w:left="0"/>
              <w:contextualSpacing w:val="0"/>
              <w:jc w:val="right"/>
              <w:rPr>
                <w:rFonts w:ascii="Times New Roman" w:hAnsi="Times New Roman" w:cs="Times New Roman"/>
                <w:sz w:val="24"/>
                <w:szCs w:val="24"/>
              </w:rPr>
            </w:pPr>
          </w:p>
        </w:tc>
        <w:tc>
          <w:tcPr>
            <w:tcW w:w="1677" w:type="dxa"/>
            <w:gridSpan w:val="4"/>
            <w:tcBorders>
              <w:top w:val="single" w:sz="4" w:space="0" w:color="auto"/>
              <w:bottom w:val="double" w:sz="4" w:space="0" w:color="auto"/>
            </w:tcBorders>
          </w:tcPr>
          <w:p w:rsidR="005468DB" w:rsidRDefault="008C06A5" w:rsidP="005468D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8165A5" w:rsidRDefault="008165A5" w:rsidP="000E168F">
      <w:pPr>
        <w:snapToGrid w:val="0"/>
        <w:spacing w:after="0" w:line="240" w:lineRule="auto"/>
        <w:ind w:right="113"/>
        <w:jc w:val="right"/>
        <w:rPr>
          <w:rFonts w:ascii="Times New Roman" w:hAnsi="Times New Roman" w:cs="Times New Roman"/>
          <w:sz w:val="24"/>
          <w:szCs w:val="24"/>
          <w:lang w:val="en-HK"/>
        </w:rPr>
      </w:pPr>
    </w:p>
    <w:p w:rsidR="000E168F" w:rsidRDefault="000E168F" w:rsidP="000E168F">
      <w:pPr>
        <w:snapToGrid w:val="0"/>
        <w:spacing w:after="0" w:line="240" w:lineRule="auto"/>
        <w:ind w:right="113"/>
        <w:jc w:val="right"/>
        <w:rPr>
          <w:rFonts w:ascii="Times New Roman" w:hAnsi="Times New Roman" w:cs="Times New Roman"/>
          <w:sz w:val="24"/>
          <w:szCs w:val="24"/>
          <w:lang w:val="en-HK"/>
        </w:rPr>
      </w:pPr>
    </w:p>
    <w:p w:rsidR="00EA2A32" w:rsidRDefault="00EA2A32" w:rsidP="000E168F">
      <w:pPr>
        <w:snapToGrid w:val="0"/>
        <w:spacing w:after="0" w:line="240" w:lineRule="auto"/>
        <w:ind w:right="113"/>
        <w:jc w:val="right"/>
        <w:rPr>
          <w:rFonts w:ascii="Times New Roman" w:hAnsi="Times New Roman" w:cs="Times New Roman"/>
          <w:sz w:val="24"/>
          <w:szCs w:val="24"/>
          <w:lang w:val="en-HK"/>
        </w:rPr>
      </w:pPr>
    </w:p>
    <w:p w:rsidR="00AD4069" w:rsidRDefault="00AD4069" w:rsidP="000E168F">
      <w:pPr>
        <w:snapToGrid w:val="0"/>
        <w:spacing w:after="0" w:line="240" w:lineRule="auto"/>
        <w:ind w:right="113"/>
        <w:jc w:val="right"/>
        <w:rPr>
          <w:rFonts w:ascii="Times New Roman" w:hAnsi="Times New Roman" w:cs="Times New Roman"/>
          <w:sz w:val="24"/>
          <w:szCs w:val="24"/>
          <w:lang w:val="en-HK"/>
        </w:rPr>
      </w:pPr>
    </w:p>
    <w:p w:rsidR="00EA2A32" w:rsidRDefault="00EA2A32" w:rsidP="000E168F">
      <w:pPr>
        <w:snapToGrid w:val="0"/>
        <w:spacing w:after="0" w:line="240" w:lineRule="auto"/>
        <w:ind w:right="113"/>
        <w:jc w:val="right"/>
        <w:rPr>
          <w:rFonts w:ascii="Times New Roman" w:hAnsi="Times New Roman" w:cs="Times New Roman"/>
          <w:sz w:val="24"/>
          <w:szCs w:val="24"/>
          <w:lang w:val="en-HK"/>
        </w:rPr>
      </w:pPr>
    </w:p>
    <w:p w:rsidR="00EA2A32" w:rsidRDefault="00EA2A32" w:rsidP="000E168F">
      <w:pPr>
        <w:snapToGrid w:val="0"/>
        <w:spacing w:after="0" w:line="240" w:lineRule="auto"/>
        <w:ind w:right="113"/>
        <w:jc w:val="right"/>
        <w:rPr>
          <w:rFonts w:ascii="Times New Roman" w:hAnsi="Times New Roman" w:cs="Times New Roman"/>
          <w:sz w:val="24"/>
          <w:szCs w:val="24"/>
          <w:lang w:val="en-HK"/>
        </w:rPr>
      </w:pPr>
    </w:p>
    <w:p w:rsidR="00EA2A32" w:rsidRDefault="00EA2A32" w:rsidP="000E168F">
      <w:pPr>
        <w:snapToGrid w:val="0"/>
        <w:spacing w:after="0" w:line="240" w:lineRule="auto"/>
        <w:ind w:right="113"/>
        <w:jc w:val="right"/>
        <w:rPr>
          <w:rFonts w:ascii="Times New Roman" w:hAnsi="Times New Roman" w:cs="Times New Roman"/>
          <w:sz w:val="24"/>
          <w:szCs w:val="24"/>
          <w:lang w:val="en-HK"/>
        </w:rPr>
      </w:pPr>
    </w:p>
    <w:tbl>
      <w:tblPr>
        <w:tblStyle w:val="TableGrid"/>
        <w:tblW w:w="9928" w:type="dxa"/>
        <w:tblInd w:w="-5" w:type="dxa"/>
        <w:tblLook w:val="04A0" w:firstRow="1" w:lastRow="0" w:firstColumn="1" w:lastColumn="0" w:noHBand="0" w:noVBand="1"/>
      </w:tblPr>
      <w:tblGrid>
        <w:gridCol w:w="723"/>
        <w:gridCol w:w="272"/>
        <w:gridCol w:w="8933"/>
      </w:tblGrid>
      <w:tr w:rsidR="00754182" w:rsidTr="00427BB6">
        <w:tc>
          <w:tcPr>
            <w:tcW w:w="723" w:type="dxa"/>
            <w:tcBorders>
              <w:top w:val="nil"/>
              <w:left w:val="nil"/>
              <w:bottom w:val="nil"/>
              <w:right w:val="nil"/>
            </w:tcBorders>
          </w:tcPr>
          <w:p w:rsidR="00936497" w:rsidRDefault="008C06A5" w:rsidP="00621DB9">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t>
            </w:r>
            <w:r w:rsidR="006C3B1F">
              <w:rPr>
                <w:rFonts w:ascii="Times New Roman" w:hAnsi="Times New Roman" w:cs="Times New Roman"/>
                <w:sz w:val="24"/>
                <w:szCs w:val="24"/>
              </w:rPr>
              <w:t>W</w:t>
            </w:r>
            <w:r>
              <w:rPr>
                <w:rFonts w:ascii="Times New Roman" w:hAnsi="Times New Roman" w:cs="Times New Roman"/>
                <w:sz w:val="24"/>
                <w:szCs w:val="24"/>
              </w:rPr>
              <w:t>5)</w:t>
            </w:r>
          </w:p>
        </w:tc>
        <w:tc>
          <w:tcPr>
            <w:tcW w:w="9205" w:type="dxa"/>
            <w:gridSpan w:val="2"/>
            <w:tcBorders>
              <w:top w:val="nil"/>
              <w:left w:val="nil"/>
              <w:bottom w:val="nil"/>
              <w:right w:val="nil"/>
            </w:tcBorders>
          </w:tcPr>
          <w:p w:rsidR="00936497" w:rsidRDefault="008C06A5" w:rsidP="00621DB9">
            <w:pPr>
              <w:pStyle w:val="ListParagraph"/>
              <w:tabs>
                <w:tab w:val="right" w:pos="9746"/>
              </w:tabs>
              <w:ind w:left="0"/>
              <w:rPr>
                <w:rFonts w:ascii="Times New Roman" w:hAnsi="Times New Roman" w:cs="Times New Roman"/>
                <w:sz w:val="24"/>
                <w:szCs w:val="24"/>
              </w:rPr>
            </w:pPr>
            <w:r w:rsidRPr="00427BB6">
              <w:rPr>
                <w:rFonts w:ascii="Times New Roman" w:hAnsi="Times New Roman" w:cs="Times New Roman"/>
                <w:sz w:val="24"/>
                <w:szCs w:val="24"/>
              </w:rPr>
              <w:t xml:space="preserve">As </w:t>
            </w:r>
            <w:r w:rsidRPr="00427BB6">
              <w:rPr>
                <w:rFonts w:ascii="Times New Roman" w:hAnsi="Times New Roman" w:cs="Times New Roman"/>
                <w:sz w:val="24"/>
                <w:szCs w:val="24"/>
              </w:rPr>
              <w:t>the insurance company had agreed to compensate the business for 40% of the cash stolen, only 60% of the cash stolen should be e</w:t>
            </w:r>
            <w:r>
              <w:rPr>
                <w:rFonts w:ascii="Times New Roman" w:hAnsi="Times New Roman" w:cs="Times New Roman"/>
                <w:sz w:val="24"/>
                <w:szCs w:val="24"/>
              </w:rPr>
              <w:t>xpensed in the income statement</w:t>
            </w:r>
            <w:r>
              <w:rPr>
                <w:rFonts w:ascii="Times New Roman" w:hAnsi="Times New Roman" w:cs="Times New Roman" w:hint="eastAsia"/>
                <w:sz w:val="24"/>
                <w:szCs w:val="24"/>
                <w:lang w:eastAsia="zh-TW"/>
              </w:rPr>
              <w:t>.</w:t>
            </w:r>
          </w:p>
          <w:p w:rsidR="00427BB6" w:rsidRDefault="00427BB6" w:rsidP="00621DB9">
            <w:pPr>
              <w:pStyle w:val="ListParagraph"/>
              <w:tabs>
                <w:tab w:val="right" w:pos="9746"/>
              </w:tabs>
              <w:ind w:left="0"/>
              <w:rPr>
                <w:rFonts w:ascii="Times New Roman" w:hAnsi="Times New Roman" w:cs="Times New Roman"/>
                <w:sz w:val="24"/>
                <w:szCs w:val="24"/>
              </w:rPr>
            </w:pPr>
          </w:p>
          <w:p w:rsidR="00427BB6" w:rsidRDefault="008C06A5" w:rsidP="00427BB6">
            <w:pPr>
              <w:pStyle w:val="ListParagraph"/>
              <w:tabs>
                <w:tab w:val="right" w:pos="9746"/>
              </w:tabs>
              <w:spacing w:line="480" w:lineRule="auto"/>
              <w:ind w:left="0"/>
              <w:rPr>
                <w:rFonts w:ascii="Times New Roman" w:hAnsi="Times New Roman" w:cs="Times New Roman"/>
                <w:sz w:val="24"/>
                <w:szCs w:val="24"/>
                <w:lang w:eastAsia="zh-HK"/>
              </w:rPr>
            </w:pPr>
            <w:r>
              <w:rPr>
                <w:rFonts w:ascii="Times New Roman" w:hAnsi="Times New Roman" w:cs="Times New Roman" w:hint="eastAsia"/>
                <w:sz w:val="24"/>
                <w:szCs w:val="24"/>
                <w:lang w:eastAsia="zh-HK"/>
              </w:rPr>
              <w:t>Cash loss expensed in the income statement</w:t>
            </w:r>
            <w:r>
              <w:rPr>
                <w:rFonts w:ascii="Times New Roman" w:hAnsi="Times New Roman" w:cs="Times New Roman"/>
                <w:sz w:val="24"/>
                <w:szCs w:val="24"/>
                <w:lang w:eastAsia="zh-HK"/>
              </w:rPr>
              <w:t>:</w:t>
            </w:r>
          </w:p>
          <w:p w:rsidR="00427BB6" w:rsidRDefault="008C06A5" w:rsidP="00621DB9">
            <w:pPr>
              <w:pStyle w:val="ListParagraph"/>
              <w:tabs>
                <w:tab w:val="right" w:pos="9746"/>
              </w:tabs>
              <w:ind w:left="0"/>
              <w:rPr>
                <w:rFonts w:ascii="Times New Roman" w:hAnsi="Times New Roman" w:cs="Times New Roman"/>
                <w:sz w:val="24"/>
                <w:szCs w:val="24"/>
                <w:lang w:eastAsia="zh-TW"/>
              </w:rPr>
            </w:pPr>
            <w:r>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TW"/>
              </w:rPr>
              <w:t>$_______________</w:t>
            </w:r>
            <w:r>
              <w:rPr>
                <w:rFonts w:ascii="Times New Roman" w:hAnsi="Times New Roman" w:cs="Times New Roman"/>
                <w:sz w:val="24"/>
                <w:szCs w:val="24"/>
                <w:lang w:eastAsia="zh-TW"/>
              </w:rPr>
              <w:t xml:space="preserve"> </w:t>
            </w:r>
            <w:r w:rsidRPr="00427BB6">
              <w:rPr>
                <w:rFonts w:ascii="Times New Roman" w:hAnsi="Times New Roman" w:cs="Times New Roman"/>
                <w:sz w:val="24"/>
                <w:szCs w:val="24"/>
                <w:lang w:eastAsia="zh-TW"/>
              </w:rPr>
              <w:t>× ___%</w:t>
            </w:r>
            <w:r>
              <w:rPr>
                <w:rFonts w:ascii="Times New Roman" w:hAnsi="Times New Roman" w:cs="Times New Roman"/>
                <w:sz w:val="24"/>
                <w:szCs w:val="24"/>
                <w:lang w:eastAsia="zh-TW"/>
              </w:rPr>
              <w:t xml:space="preserve"> </w:t>
            </w:r>
          </w:p>
          <w:p w:rsidR="00427BB6" w:rsidRDefault="00427BB6" w:rsidP="00621DB9">
            <w:pPr>
              <w:pStyle w:val="ListParagraph"/>
              <w:tabs>
                <w:tab w:val="right" w:pos="9746"/>
              </w:tabs>
              <w:ind w:left="0"/>
              <w:rPr>
                <w:rFonts w:ascii="Times New Roman" w:hAnsi="Times New Roman" w:cs="Times New Roman"/>
                <w:sz w:val="24"/>
                <w:szCs w:val="24"/>
                <w:lang w:eastAsia="zh-TW"/>
              </w:rPr>
            </w:pPr>
          </w:p>
          <w:p w:rsidR="00427BB6" w:rsidRDefault="008C06A5" w:rsidP="00827C8A">
            <w:pPr>
              <w:pStyle w:val="ListParagraph"/>
              <w:tabs>
                <w:tab w:val="right" w:pos="9746"/>
              </w:tabs>
              <w:spacing w:line="480" w:lineRule="auto"/>
              <w:ind w:left="0"/>
              <w:rPr>
                <w:rFonts w:ascii="Times New Roman" w:hAnsi="Times New Roman" w:cs="Times New Roman"/>
                <w:sz w:val="24"/>
                <w:szCs w:val="24"/>
              </w:rPr>
            </w:pP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 xml:space="preserve">  </w:t>
            </w:r>
            <w:r w:rsidR="00827C8A" w:rsidRPr="00827C8A">
              <w:rPr>
                <w:rFonts w:ascii="Times New Roman" w:hAnsi="Times New Roman" w:cs="Times New Roman"/>
                <w:sz w:val="24"/>
                <w:szCs w:val="24"/>
                <w:lang w:eastAsia="zh-TW"/>
              </w:rPr>
              <w:t>$_______________</w:t>
            </w:r>
          </w:p>
        </w:tc>
      </w:tr>
      <w:tr w:rsidR="00754182" w:rsidTr="00427BB6">
        <w:trPr>
          <w:gridAfter w:val="2"/>
          <w:wAfter w:w="9205" w:type="dxa"/>
        </w:trPr>
        <w:tc>
          <w:tcPr>
            <w:tcW w:w="723" w:type="dxa"/>
            <w:tcBorders>
              <w:top w:val="nil"/>
              <w:left w:val="nil"/>
              <w:bottom w:val="nil"/>
              <w:right w:val="nil"/>
            </w:tcBorders>
          </w:tcPr>
          <w:p w:rsidR="00427BB6" w:rsidRPr="00C24870" w:rsidRDefault="00427BB6" w:rsidP="00621DB9">
            <w:pPr>
              <w:pStyle w:val="ListParagraph"/>
              <w:tabs>
                <w:tab w:val="right" w:pos="9746"/>
              </w:tabs>
              <w:ind w:left="147" w:hanging="247"/>
              <w:rPr>
                <w:rFonts w:ascii="Times New Roman" w:hAnsi="Times New Roman" w:cs="Times New Roman"/>
                <w:sz w:val="24"/>
                <w:szCs w:val="24"/>
              </w:rPr>
            </w:pPr>
          </w:p>
        </w:tc>
      </w:tr>
      <w:tr w:rsidR="00754182" w:rsidTr="00427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427BB6" w:rsidRDefault="00427BB6" w:rsidP="00427BB6">
            <w:pPr>
              <w:snapToGrid w:val="0"/>
              <w:rPr>
                <w:rFonts w:ascii="Times New Roman" w:hAnsi="Times New Roman" w:cs="Times New Roman"/>
                <w:sz w:val="24"/>
                <w:szCs w:val="24"/>
              </w:rPr>
            </w:pPr>
          </w:p>
        </w:tc>
        <w:tc>
          <w:tcPr>
            <w:tcW w:w="9205" w:type="dxa"/>
            <w:gridSpan w:val="2"/>
          </w:tcPr>
          <w:p w:rsidR="00427BB6" w:rsidRDefault="00427BB6" w:rsidP="00427BB6">
            <w:pPr>
              <w:snapToGrid w:val="0"/>
              <w:rPr>
                <w:rFonts w:ascii="Times New Roman" w:hAnsi="Times New Roman" w:cs="Times New Roman"/>
                <w:sz w:val="24"/>
                <w:szCs w:val="24"/>
              </w:rPr>
            </w:pPr>
          </w:p>
        </w:tc>
      </w:tr>
      <w:tr w:rsidR="00754182" w:rsidTr="00427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110BDC" w:rsidRDefault="00110BDC" w:rsidP="00621DB9">
            <w:pPr>
              <w:snapToGrid w:val="0"/>
              <w:rPr>
                <w:rFonts w:ascii="Times New Roman" w:hAnsi="Times New Roman" w:cs="Times New Roman"/>
                <w:sz w:val="24"/>
                <w:szCs w:val="24"/>
              </w:rPr>
            </w:pPr>
          </w:p>
        </w:tc>
        <w:tc>
          <w:tcPr>
            <w:tcW w:w="9205" w:type="dxa"/>
            <w:gridSpan w:val="2"/>
          </w:tcPr>
          <w:p w:rsidR="00110BDC" w:rsidRDefault="00110BDC" w:rsidP="00621DB9">
            <w:pPr>
              <w:snapToGrid w:val="0"/>
              <w:rPr>
                <w:rFonts w:ascii="Times New Roman" w:hAnsi="Times New Roman" w:cs="Times New Roman"/>
                <w:sz w:val="24"/>
                <w:szCs w:val="24"/>
              </w:rPr>
            </w:pPr>
          </w:p>
        </w:tc>
      </w:tr>
      <w:tr w:rsidR="00754182" w:rsidTr="00427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gridSpan w:val="2"/>
          </w:tcPr>
          <w:p w:rsidR="00110BDC" w:rsidRPr="00A53090" w:rsidRDefault="00110BDC" w:rsidP="00A53090">
            <w:pPr>
              <w:snapToGrid w:val="0"/>
              <w:ind w:hanging="100"/>
              <w:rPr>
                <w:rFonts w:ascii="Comic Sans MS" w:hAnsi="Comic Sans MS" w:cs="Times New Roman"/>
                <w:color w:val="FF0000"/>
                <w:sz w:val="24"/>
                <w:szCs w:val="24"/>
              </w:rPr>
            </w:pPr>
          </w:p>
        </w:tc>
        <w:tc>
          <w:tcPr>
            <w:tcW w:w="8933" w:type="dxa"/>
          </w:tcPr>
          <w:p w:rsidR="00322D04" w:rsidRDefault="00322D04" w:rsidP="00A53090">
            <w:pPr>
              <w:snapToGrid w:val="0"/>
              <w:jc w:val="both"/>
              <w:rPr>
                <w:rFonts w:ascii="Comic Sans MS" w:hAnsi="Comic Sans MS" w:cs="Times New Roman"/>
                <w:color w:val="FF0000"/>
                <w:sz w:val="24"/>
                <w:szCs w:val="24"/>
              </w:rPr>
            </w:pPr>
          </w:p>
          <w:p w:rsidR="00110BDC" w:rsidRPr="00A53090" w:rsidRDefault="00110BDC" w:rsidP="00A53090">
            <w:pPr>
              <w:snapToGrid w:val="0"/>
              <w:jc w:val="both"/>
              <w:rPr>
                <w:rFonts w:ascii="Comic Sans MS" w:hAnsi="Comic Sans MS" w:cs="Times New Roman"/>
                <w:color w:val="FF0000"/>
                <w:sz w:val="24"/>
                <w:szCs w:val="24"/>
              </w:rPr>
            </w:pPr>
          </w:p>
        </w:tc>
      </w:tr>
      <w:tr w:rsidR="00754182" w:rsidTr="00427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110BDC" w:rsidRDefault="00110BDC" w:rsidP="00621DB9">
            <w:pPr>
              <w:snapToGrid w:val="0"/>
              <w:rPr>
                <w:rFonts w:ascii="Times New Roman" w:hAnsi="Times New Roman" w:cs="Times New Roman"/>
                <w:sz w:val="24"/>
                <w:szCs w:val="24"/>
              </w:rPr>
            </w:pPr>
          </w:p>
        </w:tc>
        <w:tc>
          <w:tcPr>
            <w:tcW w:w="9205" w:type="dxa"/>
            <w:gridSpan w:val="2"/>
          </w:tcPr>
          <w:p w:rsidR="00110BDC" w:rsidRDefault="00110BDC" w:rsidP="00621DB9">
            <w:pPr>
              <w:snapToGrid w:val="0"/>
              <w:rPr>
                <w:rFonts w:ascii="Times New Roman" w:hAnsi="Times New Roman" w:cs="Times New Roman"/>
                <w:sz w:val="24"/>
                <w:szCs w:val="24"/>
              </w:rPr>
            </w:pPr>
          </w:p>
        </w:tc>
      </w:tr>
    </w:tbl>
    <w:tbl>
      <w:tblPr>
        <w:tblW w:w="10800" w:type="dxa"/>
        <w:tblLayout w:type="fixed"/>
        <w:tblCellMar>
          <w:left w:w="28" w:type="dxa"/>
          <w:right w:w="28" w:type="dxa"/>
        </w:tblCellMar>
        <w:tblLook w:val="0000" w:firstRow="0" w:lastRow="0" w:firstColumn="0" w:lastColumn="0" w:noHBand="0" w:noVBand="0"/>
      </w:tblPr>
      <w:tblGrid>
        <w:gridCol w:w="630"/>
        <w:gridCol w:w="79"/>
        <w:gridCol w:w="10091"/>
      </w:tblGrid>
      <w:tr w:rsidR="00754182" w:rsidTr="00A53090">
        <w:tc>
          <w:tcPr>
            <w:tcW w:w="630" w:type="dxa"/>
          </w:tcPr>
          <w:p w:rsidR="002212A8" w:rsidRDefault="008C06A5" w:rsidP="002D7162">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sidR="006F7AE5">
              <w:rPr>
                <w:rFonts w:ascii="Times New Roman" w:eastAsia="PMingLiU" w:hAnsi="Times New Roman" w:cs="Times New Roman"/>
                <w:kern w:val="2"/>
                <w:sz w:val="24"/>
                <w:szCs w:val="24"/>
              </w:rPr>
              <w:t>W</w:t>
            </w:r>
            <w:r>
              <w:rPr>
                <w:rFonts w:ascii="Times New Roman" w:eastAsia="PMingLiU" w:hAnsi="Times New Roman" w:cs="Times New Roman"/>
                <w:kern w:val="2"/>
                <w:sz w:val="24"/>
                <w:szCs w:val="24"/>
              </w:rPr>
              <w:t>6)</w:t>
            </w:r>
          </w:p>
        </w:tc>
        <w:tc>
          <w:tcPr>
            <w:tcW w:w="10170" w:type="dxa"/>
            <w:gridSpan w:val="2"/>
          </w:tcPr>
          <w:p w:rsidR="002212A8" w:rsidRDefault="008C06A5" w:rsidP="002212A8">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Calculate the depreciation expense</w:t>
            </w:r>
            <w:r w:rsidR="00322D04">
              <w:rPr>
                <w:rFonts w:ascii="Times New Roman" w:eastAsia="PMingLiU" w:hAnsi="Times New Roman" w:cs="Times New Roman"/>
                <w:kern w:val="2"/>
                <w:sz w:val="24"/>
                <w:szCs w:val="24"/>
              </w:rPr>
              <w:t>s</w:t>
            </w:r>
            <w:r w:rsidR="00A826F4">
              <w:rPr>
                <w:rFonts w:ascii="Times New Roman" w:eastAsia="PMingLiU" w:hAnsi="Times New Roman" w:cs="Times New Roman"/>
                <w:kern w:val="2"/>
                <w:sz w:val="24"/>
                <w:szCs w:val="24"/>
              </w:rPr>
              <w:t>, using straight line method</w:t>
            </w:r>
            <w:r w:rsidR="00064A0E">
              <w:rPr>
                <w:rFonts w:ascii="Times New Roman" w:eastAsia="PMingLiU" w:hAnsi="Times New Roman" w:cs="Times New Roman"/>
                <w:kern w:val="2"/>
                <w:sz w:val="24"/>
                <w:szCs w:val="24"/>
              </w:rPr>
              <w:t xml:space="preserve"> (viii)</w:t>
            </w:r>
            <w:r w:rsidR="00231D38">
              <w:rPr>
                <w:rFonts w:ascii="Times New Roman" w:eastAsia="PMingLiU" w:hAnsi="Times New Roman" w:cs="Times New Roman"/>
                <w:kern w:val="2"/>
                <w:sz w:val="24"/>
                <w:szCs w:val="24"/>
              </w:rPr>
              <w:t>.</w:t>
            </w:r>
          </w:p>
          <w:p w:rsidR="000A5A0F" w:rsidRDefault="008C06A5" w:rsidP="002212A8">
            <w:pPr>
              <w:widowControl w:val="0"/>
              <w:snapToGrid w:val="0"/>
              <w:spacing w:after="0" w:line="240" w:lineRule="auto"/>
              <w:ind w:firstLine="115"/>
              <w:rPr>
                <w:rFonts w:ascii="Times New Roman" w:eastAsia="PMingLiU" w:hAnsi="Times New Roman" w:cs="Times New Roman"/>
                <w:kern w:val="2"/>
                <w:sz w:val="24"/>
                <w:szCs w:val="24"/>
              </w:rPr>
            </w:pPr>
            <w:r w:rsidRPr="000A7A74">
              <w:rPr>
                <w:rFonts w:ascii="Times New Roman" w:eastAsia="PMingLiU" w:hAnsi="Times New Roman" w:cs="Times New Roman"/>
                <w:noProof/>
                <w:kern w:val="2"/>
                <w:sz w:val="24"/>
                <w:szCs w:val="24"/>
              </w:rPr>
              <mc:AlternateContent>
                <mc:Choice Requires="wps">
                  <w:drawing>
                    <wp:anchor distT="45720" distB="45720" distL="114300" distR="114300" simplePos="0" relativeHeight="251700224" behindDoc="0" locked="0" layoutInCell="1" allowOverlap="1">
                      <wp:simplePos x="0" y="0"/>
                      <wp:positionH relativeFrom="column">
                        <wp:posOffset>-452314</wp:posOffset>
                      </wp:positionH>
                      <wp:positionV relativeFrom="paragraph">
                        <wp:posOffset>131497</wp:posOffset>
                      </wp:positionV>
                      <wp:extent cx="5777515" cy="854684"/>
                      <wp:effectExtent l="0" t="0" r="1397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515" cy="854684"/>
                              </a:xfrm>
                              <a:prstGeom prst="rect">
                                <a:avLst/>
                              </a:prstGeom>
                              <a:solidFill>
                                <a:srgbClr val="FFFFFF"/>
                              </a:solidFill>
                              <a:ln w="9525">
                                <a:solidFill>
                                  <a:srgbClr val="000000"/>
                                </a:solidFill>
                                <a:miter lim="800000"/>
                                <a:headEnd/>
                                <a:tailEnd/>
                              </a:ln>
                            </wps:spPr>
                            <wps:txbx>
                              <w:txbxContent>
                                <w:p w:rsidR="00D335E4" w:rsidRDefault="008C06A5" w:rsidP="000A7A74">
                                  <w:pPr>
                                    <w:widowControl w:val="0"/>
                                    <w:tabs>
                                      <w:tab w:val="left" w:pos="340"/>
                                      <w:tab w:val="center" w:pos="1230"/>
                                    </w:tabs>
                                    <w:snapToGrid w:val="0"/>
                                    <w:spacing w:after="0" w:line="240" w:lineRule="auto"/>
                                    <w:ind w:hanging="30"/>
                                    <w:rPr>
                                      <w:rFonts w:ascii="Comic Sans MS" w:hAnsi="Comic Sans MS"/>
                                      <w:color w:val="FF0000"/>
                                      <w:sz w:val="24"/>
                                      <w:szCs w:val="24"/>
                                    </w:rPr>
                                  </w:pPr>
                                  <w:r>
                                    <w:rPr>
                                      <w:rFonts w:ascii="Comic Sans MS" w:hAnsi="Comic Sans MS"/>
                                      <w:color w:val="FF0000"/>
                                      <w:sz w:val="24"/>
                                      <w:szCs w:val="24"/>
                                    </w:rPr>
                                    <w:t xml:space="preserve">Hints: </w:t>
                                  </w:r>
                                </w:p>
                                <w:p w:rsidR="00D335E4" w:rsidRDefault="008C06A5" w:rsidP="00A53090">
                                  <w:pPr>
                                    <w:widowControl w:val="0"/>
                                    <w:tabs>
                                      <w:tab w:val="left" w:pos="340"/>
                                      <w:tab w:val="center" w:pos="1230"/>
                                    </w:tabs>
                                    <w:snapToGrid w:val="0"/>
                                    <w:spacing w:after="0" w:line="240" w:lineRule="auto"/>
                                    <w:ind w:hanging="30"/>
                                    <w:rPr>
                                      <w:rFonts w:ascii="Comic Sans MS" w:hAnsi="Comic Sans MS"/>
                                      <w:color w:val="FF0000"/>
                                      <w:sz w:val="24"/>
                                      <w:szCs w:val="24"/>
                                    </w:rPr>
                                  </w:pPr>
                                  <w:r w:rsidRPr="00A53090">
                                    <w:rPr>
                                      <w:rFonts w:ascii="Comic Sans MS" w:hAnsi="Comic Sans MS"/>
                                      <w:color w:val="FF0000"/>
                                      <w:sz w:val="24"/>
                                      <w:szCs w:val="24"/>
                                    </w:rPr>
                                    <w:t xml:space="preserve">Depreciation expenses = </w:t>
                                  </w:r>
                                  <w:r>
                                    <w:rPr>
                                      <w:rFonts w:ascii="Comic Sans MS" w:hAnsi="Comic Sans MS"/>
                                      <w:color w:val="FF0000"/>
                                      <w:sz w:val="24"/>
                                      <w:szCs w:val="24"/>
                                    </w:rPr>
                                    <w:t xml:space="preserve"> </w:t>
                                  </w:r>
                                </w:p>
                                <w:p w:rsidR="00D335E4" w:rsidRPr="00A53090" w:rsidRDefault="008C06A5" w:rsidP="00A53090">
                                  <w:pPr>
                                    <w:widowControl w:val="0"/>
                                    <w:tabs>
                                      <w:tab w:val="left" w:pos="340"/>
                                      <w:tab w:val="center" w:pos="1230"/>
                                    </w:tabs>
                                    <w:snapToGrid w:val="0"/>
                                    <w:spacing w:after="0" w:line="240" w:lineRule="auto"/>
                                    <w:ind w:hanging="30"/>
                                    <w:rPr>
                                      <w:rFonts w:ascii="Comic Sans MS" w:hAnsi="Comic Sans MS"/>
                                      <w:color w:val="FF0000"/>
                                      <w:sz w:val="24"/>
                                      <w:szCs w:val="24"/>
                                    </w:rPr>
                                  </w:pPr>
                                  <w:r w:rsidRPr="000A7A74">
                                    <w:rPr>
                                      <w:rFonts w:ascii="Comic Sans MS" w:eastAsia="PMingLiU" w:hAnsi="Comic Sans MS" w:cs="Times New Roman"/>
                                      <w:color w:val="FF0000"/>
                                      <w:kern w:val="2"/>
                                      <w:sz w:val="24"/>
                                      <w:szCs w:val="24"/>
                                    </w:rPr>
                                    <w:t xml:space="preserve">Cost (vii) × </w:t>
                                  </w:r>
                                  <w:r>
                                    <w:rPr>
                                      <w:rFonts w:ascii="Comic Sans MS" w:eastAsia="PMingLiU" w:hAnsi="Comic Sans MS" w:cs="Times New Roman"/>
                                      <w:color w:val="FF0000"/>
                                      <w:kern w:val="2"/>
                                      <w:sz w:val="24"/>
                                      <w:szCs w:val="24"/>
                                    </w:rPr>
                                    <w:t>% (viii)</w:t>
                                  </w:r>
                                  <w:r w:rsidRPr="000A7A74">
                                    <w:rPr>
                                      <w:rFonts w:ascii="Comic Sans MS" w:eastAsia="PMingLiU" w:hAnsi="Comic Sans MS" w:cs="Times New Roman"/>
                                      <w:color w:val="FF0000"/>
                                      <w:kern w:val="2"/>
                                      <w:sz w:val="24"/>
                                      <w:szCs w:val="24"/>
                                    </w:rPr>
                                    <w:t xml:space="preserve"> +</w:t>
                                  </w:r>
                                  <w:r>
                                    <w:rPr>
                                      <w:rFonts w:ascii="Comic Sans MS" w:eastAsia="PMingLiU" w:hAnsi="Comic Sans MS" w:cs="Times New Roman"/>
                                      <w:color w:val="FF0000"/>
                                      <w:kern w:val="2"/>
                                      <w:sz w:val="24"/>
                                      <w:szCs w:val="24"/>
                                    </w:rPr>
                                    <w:t xml:space="preserve"> </w:t>
                                  </w:r>
                                  <w:r w:rsidRPr="000A7A74">
                                    <w:rPr>
                                      <w:rFonts w:ascii="Comic Sans MS" w:eastAsia="PMingLiU" w:hAnsi="Comic Sans MS" w:cs="Times New Roman"/>
                                      <w:color w:val="FF0000"/>
                                      <w:kern w:val="2"/>
                                      <w:sz w:val="24"/>
                                      <w:szCs w:val="24"/>
                                    </w:rPr>
                                    <w:t xml:space="preserve">Cost </w:t>
                                  </w:r>
                                  <w:r>
                                    <w:rPr>
                                      <w:rFonts w:ascii="Comic Sans MS" w:eastAsia="PMingLiU" w:hAnsi="Comic Sans MS" w:cs="Times New Roman"/>
                                      <w:color w:val="FF0000"/>
                                      <w:kern w:val="2"/>
                                      <w:sz w:val="24"/>
                                      <w:szCs w:val="24"/>
                                    </w:rPr>
                                    <w:t>(</w:t>
                                  </w:r>
                                  <w:r w:rsidRPr="000A7A74">
                                    <w:rPr>
                                      <w:rFonts w:ascii="Comic Sans MS" w:eastAsia="PMingLiU" w:hAnsi="Comic Sans MS" w:cs="Times New Roman"/>
                                      <w:color w:val="FF0000"/>
                                      <w:kern w:val="2"/>
                                      <w:sz w:val="24"/>
                                      <w:szCs w:val="24"/>
                                    </w:rPr>
                                    <w:t xml:space="preserve">ii) × </w:t>
                                  </w:r>
                                  <w:r>
                                    <w:rPr>
                                      <w:rFonts w:ascii="Comic Sans MS" w:eastAsia="PMingLiU" w:hAnsi="Comic Sans MS" w:cs="Times New Roman"/>
                                      <w:color w:val="FF0000"/>
                                      <w:kern w:val="2"/>
                                      <w:sz w:val="24"/>
                                      <w:szCs w:val="24"/>
                                    </w:rPr>
                                    <w:t>%(viii)</w:t>
                                  </w:r>
                                  <w:r w:rsidRPr="000A7A74">
                                    <w:rPr>
                                      <w:rFonts w:ascii="Comic Sans MS" w:eastAsia="PMingLiU" w:hAnsi="Comic Sans MS" w:cs="Times New Roman"/>
                                      <w:color w:val="FF0000"/>
                                      <w:kern w:val="2"/>
                                      <w:sz w:val="24"/>
                                      <w:szCs w:val="24"/>
                                    </w:rPr>
                                    <w:t xml:space="preserve"> × number of month incurred ÷ 12</w:t>
                                  </w:r>
                                </w:p>
                                <w:p w:rsidR="00D335E4" w:rsidRDefault="00D335E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9" type="#_x0000_t202" style="width:454.92pt;height:67.3pt;margin-top:10.35pt;margin-left:-35.62pt;mso-height-percent:0;mso-height-relative:margin;mso-width-percent:0;mso-width-relative:margin;mso-wrap-distance-bottom:3.6pt;mso-wrap-distance-left:9pt;mso-wrap-distance-right:9pt;mso-wrap-distance-top:3.6pt;position:absolute;v-text-anchor:top;z-index:251699200" fillcolor="white" stroked="t" strokecolor="black" strokeweight="0.75pt">
                      <v:textbox>
                        <w:txbxContent>
                          <w:p w:rsidR="00D335E4" w:rsidP="000A7A74" w14:paraId="47FF8B18" w14:textId="77777777">
                            <w:pPr>
                              <w:widowControl w:val="0"/>
                              <w:tabs>
                                <w:tab w:val="left" w:pos="340"/>
                                <w:tab w:val="center" w:pos="1230"/>
                              </w:tabs>
                              <w:snapToGrid w:val="0"/>
                              <w:spacing w:after="0" w:line="240" w:lineRule="auto"/>
                              <w:ind w:hanging="30"/>
                              <w:rPr>
                                <w:rFonts w:ascii="Comic Sans MS" w:hAnsi="Comic Sans MS"/>
                                <w:color w:val="FF0000"/>
                                <w:sz w:val="24"/>
                                <w:szCs w:val="24"/>
                              </w:rPr>
                            </w:pPr>
                            <w:r>
                              <w:rPr>
                                <w:rFonts w:ascii="Comic Sans MS" w:hAnsi="Comic Sans MS"/>
                                <w:color w:val="FF0000"/>
                                <w:sz w:val="24"/>
                                <w:szCs w:val="24"/>
                              </w:rPr>
                              <w:t xml:space="preserve">Hints: </w:t>
                            </w:r>
                          </w:p>
                          <w:p w:rsidR="00D335E4" w:rsidP="00A53090" w14:paraId="24C0AE89" w14:textId="77777777">
                            <w:pPr>
                              <w:widowControl w:val="0"/>
                              <w:tabs>
                                <w:tab w:val="left" w:pos="340"/>
                                <w:tab w:val="center" w:pos="1230"/>
                              </w:tabs>
                              <w:snapToGrid w:val="0"/>
                              <w:spacing w:after="0" w:line="240" w:lineRule="auto"/>
                              <w:ind w:hanging="30"/>
                              <w:rPr>
                                <w:rFonts w:ascii="Comic Sans MS" w:hAnsi="Comic Sans MS"/>
                                <w:color w:val="FF0000"/>
                                <w:sz w:val="24"/>
                                <w:szCs w:val="24"/>
                              </w:rPr>
                            </w:pPr>
                            <w:r w:rsidRPr="00A53090">
                              <w:rPr>
                                <w:rFonts w:ascii="Comic Sans MS" w:hAnsi="Comic Sans MS"/>
                                <w:color w:val="FF0000"/>
                                <w:sz w:val="24"/>
                                <w:szCs w:val="24"/>
                              </w:rPr>
                              <w:t xml:space="preserve">Depreciation expenses = </w:t>
                            </w:r>
                            <w:r>
                              <w:rPr>
                                <w:rFonts w:ascii="Comic Sans MS" w:hAnsi="Comic Sans MS"/>
                                <w:color w:val="FF0000"/>
                                <w:sz w:val="24"/>
                                <w:szCs w:val="24"/>
                              </w:rPr>
                              <w:t xml:space="preserve"> </w:t>
                            </w:r>
                          </w:p>
                          <w:p w:rsidR="00D335E4" w:rsidRPr="00A53090" w:rsidP="00A53090" w14:paraId="6312D376" w14:textId="7A2813F9">
                            <w:pPr>
                              <w:widowControl w:val="0"/>
                              <w:tabs>
                                <w:tab w:val="left" w:pos="340"/>
                                <w:tab w:val="center" w:pos="1230"/>
                              </w:tabs>
                              <w:snapToGrid w:val="0"/>
                              <w:spacing w:after="0" w:line="240" w:lineRule="auto"/>
                              <w:ind w:hanging="30"/>
                              <w:rPr>
                                <w:rFonts w:ascii="Comic Sans MS" w:hAnsi="Comic Sans MS"/>
                                <w:color w:val="FF0000"/>
                                <w:sz w:val="24"/>
                                <w:szCs w:val="24"/>
                              </w:rPr>
                            </w:pPr>
                            <w:r w:rsidRPr="000A7A74">
                              <w:rPr>
                                <w:rFonts w:ascii="Comic Sans MS" w:eastAsia="PMingLiU" w:hAnsi="Comic Sans MS" w:cs="Times New Roman"/>
                                <w:color w:val="FF0000"/>
                                <w:kern w:val="2"/>
                                <w:sz w:val="24"/>
                                <w:szCs w:val="24"/>
                                <w:lang w:eastAsia="zh-TW"/>
                              </w:rPr>
                              <w:t xml:space="preserve">Cost (vii) × </w:t>
                            </w:r>
                            <w:r>
                              <w:rPr>
                                <w:rFonts w:ascii="Comic Sans MS" w:eastAsia="PMingLiU" w:hAnsi="Comic Sans MS" w:cs="Times New Roman"/>
                                <w:color w:val="FF0000"/>
                                <w:kern w:val="2"/>
                                <w:sz w:val="24"/>
                                <w:szCs w:val="24"/>
                                <w:lang w:eastAsia="zh-TW"/>
                              </w:rPr>
                              <w:t>% (viii)</w:t>
                            </w:r>
                            <w:r w:rsidRPr="000A7A74">
                              <w:rPr>
                                <w:rFonts w:ascii="Comic Sans MS" w:eastAsia="PMingLiU" w:hAnsi="Comic Sans MS" w:cs="Times New Roman"/>
                                <w:color w:val="FF0000"/>
                                <w:kern w:val="2"/>
                                <w:sz w:val="24"/>
                                <w:szCs w:val="24"/>
                                <w:lang w:eastAsia="zh-TW"/>
                              </w:rPr>
                              <w:t xml:space="preserve"> +</w:t>
                            </w:r>
                            <w:r>
                              <w:rPr>
                                <w:rFonts w:ascii="Comic Sans MS" w:eastAsia="PMingLiU" w:hAnsi="Comic Sans MS" w:cs="Times New Roman"/>
                                <w:color w:val="FF0000"/>
                                <w:kern w:val="2"/>
                                <w:sz w:val="24"/>
                                <w:szCs w:val="24"/>
                                <w:lang w:eastAsia="zh-TW"/>
                              </w:rPr>
                              <w:t xml:space="preserve"> </w:t>
                            </w:r>
                            <w:r w:rsidRPr="000A7A74">
                              <w:rPr>
                                <w:rFonts w:ascii="Comic Sans MS" w:eastAsia="PMingLiU" w:hAnsi="Comic Sans MS" w:cs="Times New Roman"/>
                                <w:color w:val="FF0000"/>
                                <w:kern w:val="2"/>
                                <w:sz w:val="24"/>
                                <w:szCs w:val="24"/>
                                <w:lang w:eastAsia="zh-TW"/>
                              </w:rPr>
                              <w:t xml:space="preserve">Cost </w:t>
                            </w:r>
                            <w:r>
                              <w:rPr>
                                <w:rFonts w:ascii="Comic Sans MS" w:eastAsia="PMingLiU" w:hAnsi="Comic Sans MS" w:cs="Times New Roman"/>
                                <w:color w:val="FF0000"/>
                                <w:kern w:val="2"/>
                                <w:sz w:val="24"/>
                                <w:szCs w:val="24"/>
                                <w:lang w:eastAsia="zh-TW"/>
                              </w:rPr>
                              <w:t>(</w:t>
                            </w:r>
                            <w:r w:rsidRPr="000A7A74">
                              <w:rPr>
                                <w:rFonts w:ascii="Comic Sans MS" w:eastAsia="PMingLiU" w:hAnsi="Comic Sans MS" w:cs="Times New Roman"/>
                                <w:color w:val="FF0000"/>
                                <w:kern w:val="2"/>
                                <w:sz w:val="24"/>
                                <w:szCs w:val="24"/>
                                <w:lang w:eastAsia="zh-TW"/>
                              </w:rPr>
                              <w:t xml:space="preserve">ii) × </w:t>
                            </w:r>
                            <w:r>
                              <w:rPr>
                                <w:rFonts w:ascii="Comic Sans MS" w:eastAsia="PMingLiU" w:hAnsi="Comic Sans MS" w:cs="Times New Roman"/>
                                <w:color w:val="FF0000"/>
                                <w:kern w:val="2"/>
                                <w:sz w:val="24"/>
                                <w:szCs w:val="24"/>
                                <w:lang w:eastAsia="zh-TW"/>
                              </w:rPr>
                              <w:t>%(viii)</w:t>
                            </w:r>
                            <w:r w:rsidRPr="000A7A74">
                              <w:rPr>
                                <w:rFonts w:ascii="Comic Sans MS" w:eastAsia="PMingLiU" w:hAnsi="Comic Sans MS" w:cs="Times New Roman"/>
                                <w:color w:val="FF0000"/>
                                <w:kern w:val="2"/>
                                <w:sz w:val="24"/>
                                <w:szCs w:val="24"/>
                                <w:lang w:eastAsia="zh-TW"/>
                              </w:rPr>
                              <w:t xml:space="preserve"> × number of month incurred ÷ 12</w:t>
                            </w:r>
                          </w:p>
                          <w:p w:rsidR="00D335E4" w14:paraId="1B7A4DF7" w14:textId="20C47905"/>
                        </w:txbxContent>
                      </v:textbox>
                    </v:shape>
                  </w:pict>
                </mc:Fallback>
              </mc:AlternateContent>
            </w:r>
          </w:p>
          <w:p w:rsidR="000A7A74" w:rsidRDefault="000A7A74" w:rsidP="002212A8">
            <w:pPr>
              <w:widowControl w:val="0"/>
              <w:snapToGrid w:val="0"/>
              <w:spacing w:after="0" w:line="240" w:lineRule="auto"/>
              <w:ind w:firstLine="115"/>
              <w:rPr>
                <w:rFonts w:ascii="Times New Roman" w:eastAsia="PMingLiU" w:hAnsi="Times New Roman" w:cs="Times New Roman"/>
                <w:kern w:val="2"/>
                <w:sz w:val="24"/>
                <w:szCs w:val="24"/>
              </w:rPr>
            </w:pPr>
          </w:p>
          <w:p w:rsidR="000A5A0F" w:rsidRDefault="000A5A0F" w:rsidP="002212A8">
            <w:pPr>
              <w:widowControl w:val="0"/>
              <w:snapToGrid w:val="0"/>
              <w:spacing w:after="0" w:line="240" w:lineRule="auto"/>
              <w:ind w:firstLine="115"/>
              <w:rPr>
                <w:rFonts w:ascii="Times New Roman" w:eastAsia="PMingLiU" w:hAnsi="Times New Roman" w:cs="Times New Roman"/>
                <w:kern w:val="2"/>
                <w:sz w:val="24"/>
                <w:szCs w:val="24"/>
              </w:rPr>
            </w:pPr>
          </w:p>
          <w:p w:rsidR="000A7A74" w:rsidRDefault="000A7A74" w:rsidP="002212A8">
            <w:pPr>
              <w:widowControl w:val="0"/>
              <w:snapToGrid w:val="0"/>
              <w:spacing w:after="0" w:line="240" w:lineRule="auto"/>
              <w:ind w:firstLine="115"/>
              <w:rPr>
                <w:rFonts w:ascii="Times New Roman" w:eastAsia="PMingLiU" w:hAnsi="Times New Roman" w:cs="Times New Roman"/>
                <w:kern w:val="2"/>
                <w:sz w:val="24"/>
                <w:szCs w:val="24"/>
              </w:rPr>
            </w:pPr>
          </w:p>
          <w:p w:rsidR="000A7A74" w:rsidRDefault="000A7A74" w:rsidP="002212A8">
            <w:pPr>
              <w:widowControl w:val="0"/>
              <w:snapToGrid w:val="0"/>
              <w:spacing w:after="0" w:line="240" w:lineRule="auto"/>
              <w:ind w:firstLine="115"/>
              <w:rPr>
                <w:rFonts w:ascii="Times New Roman" w:eastAsia="PMingLiU" w:hAnsi="Times New Roman" w:cs="Times New Roman"/>
                <w:kern w:val="2"/>
                <w:sz w:val="24"/>
                <w:szCs w:val="24"/>
              </w:rPr>
            </w:pPr>
          </w:p>
          <w:p w:rsidR="000A7A74" w:rsidRDefault="000A7A74" w:rsidP="002212A8">
            <w:pPr>
              <w:widowControl w:val="0"/>
              <w:snapToGrid w:val="0"/>
              <w:spacing w:after="0" w:line="240" w:lineRule="auto"/>
              <w:ind w:firstLine="115"/>
              <w:rPr>
                <w:rFonts w:ascii="Times New Roman" w:eastAsia="PMingLiU" w:hAnsi="Times New Roman" w:cs="Times New Roman"/>
                <w:kern w:val="2"/>
                <w:sz w:val="24"/>
                <w:szCs w:val="24"/>
              </w:rPr>
            </w:pPr>
          </w:p>
          <w:p w:rsidR="000A7A74" w:rsidRDefault="000A7A74" w:rsidP="00A53090">
            <w:pPr>
              <w:widowControl w:val="0"/>
              <w:snapToGrid w:val="0"/>
              <w:spacing w:after="0" w:line="240" w:lineRule="auto"/>
              <w:rPr>
                <w:rFonts w:ascii="Times New Roman" w:eastAsia="PMingLiU" w:hAnsi="Times New Roman" w:cs="Times New Roman"/>
                <w:kern w:val="2"/>
                <w:sz w:val="24"/>
                <w:szCs w:val="24"/>
              </w:rPr>
            </w:pPr>
          </w:p>
        </w:tc>
      </w:tr>
      <w:tr w:rsidR="00754182" w:rsidTr="00A53090">
        <w:trPr>
          <w:trHeight w:val="801"/>
        </w:trPr>
        <w:tc>
          <w:tcPr>
            <w:tcW w:w="10800" w:type="dxa"/>
            <w:gridSpan w:val="3"/>
          </w:tcPr>
          <w:p w:rsidR="00BF18C2" w:rsidRDefault="008C06A5" w:rsidP="00A53090">
            <w:pPr>
              <w:widowControl w:val="0"/>
              <w:tabs>
                <w:tab w:val="left" w:pos="340"/>
                <w:tab w:val="left" w:pos="900"/>
                <w:tab w:val="center" w:pos="1230"/>
                <w:tab w:val="center" w:pos="5267"/>
              </w:tabs>
              <w:snapToGrid w:val="0"/>
              <w:spacing w:after="0" w:line="240" w:lineRule="auto"/>
              <w:ind w:hanging="21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 xml:space="preserve">= $_______________ × ___% + $_______________ × ___% × ___months ÷ 12 </w:t>
            </w:r>
          </w:p>
          <w:p w:rsidR="000A7A74" w:rsidRPr="00A53090" w:rsidRDefault="000A7A74" w:rsidP="00A53090">
            <w:pPr>
              <w:widowControl w:val="0"/>
              <w:tabs>
                <w:tab w:val="left" w:pos="340"/>
                <w:tab w:val="left" w:pos="900"/>
                <w:tab w:val="center" w:pos="1230"/>
                <w:tab w:val="center" w:pos="5267"/>
              </w:tabs>
              <w:snapToGrid w:val="0"/>
              <w:spacing w:after="0" w:line="240" w:lineRule="auto"/>
              <w:ind w:hanging="210"/>
              <w:rPr>
                <w:rFonts w:ascii="Comic Sans MS" w:eastAsia="PMingLiU" w:hAnsi="Comic Sans MS" w:cs="Times New Roman"/>
                <w:color w:val="FF0000"/>
                <w:kern w:val="2"/>
                <w:sz w:val="24"/>
                <w:szCs w:val="24"/>
              </w:rPr>
            </w:pPr>
          </w:p>
          <w:p w:rsidR="000A7A74" w:rsidRDefault="008C06A5" w:rsidP="00A53090">
            <w:pPr>
              <w:widowControl w:val="0"/>
              <w:tabs>
                <w:tab w:val="center" w:pos="700"/>
                <w:tab w:val="left" w:pos="870"/>
              </w:tabs>
              <w:snapToGrid w:val="0"/>
              <w:spacing w:after="0" w:line="240" w:lineRule="auto"/>
              <w:ind w:hanging="3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t xml:space="preserve">= $_______________ </w:t>
            </w:r>
          </w:p>
        </w:tc>
      </w:tr>
      <w:tr w:rsidR="00754182" w:rsidTr="00A53090">
        <w:tc>
          <w:tcPr>
            <w:tcW w:w="709" w:type="dxa"/>
            <w:gridSpan w:val="2"/>
          </w:tcPr>
          <w:p w:rsidR="002212A8" w:rsidRDefault="002212A8" w:rsidP="002D7162">
            <w:pPr>
              <w:widowControl w:val="0"/>
              <w:snapToGrid w:val="0"/>
              <w:spacing w:after="0" w:line="240" w:lineRule="auto"/>
              <w:ind w:hanging="36"/>
              <w:jc w:val="both"/>
              <w:rPr>
                <w:rFonts w:ascii="Times New Roman" w:eastAsia="PMingLiU" w:hAnsi="Times New Roman" w:cs="Times New Roman"/>
                <w:kern w:val="2"/>
                <w:sz w:val="24"/>
                <w:szCs w:val="24"/>
              </w:rPr>
            </w:pPr>
          </w:p>
        </w:tc>
        <w:tc>
          <w:tcPr>
            <w:tcW w:w="10091" w:type="dxa"/>
          </w:tcPr>
          <w:p w:rsidR="002212A8" w:rsidRDefault="002212A8" w:rsidP="002212A8">
            <w:pPr>
              <w:widowControl w:val="0"/>
              <w:snapToGrid w:val="0"/>
              <w:spacing w:after="0" w:line="240" w:lineRule="auto"/>
              <w:ind w:firstLine="115"/>
              <w:rPr>
                <w:rFonts w:ascii="Times New Roman" w:eastAsia="PMingLiU" w:hAnsi="Times New Roman" w:cs="Times New Roman"/>
                <w:kern w:val="2"/>
                <w:sz w:val="24"/>
                <w:szCs w:val="24"/>
              </w:rPr>
            </w:pPr>
          </w:p>
        </w:tc>
      </w:tr>
    </w:tbl>
    <w:p w:rsidR="001668F7" w:rsidRDefault="008C06A5">
      <w:r>
        <w:rPr>
          <w:rFonts w:ascii="Times New Roman" w:hAnsi="Times New Roman" w:cs="Times New Roman"/>
          <w:sz w:val="24"/>
          <w:szCs w:val="24"/>
          <w:lang w:val="en-HK"/>
        </w:rPr>
        <w:br w:type="textWrapping" w:clear="all"/>
      </w:r>
    </w:p>
    <w:p w:rsidR="001668F7" w:rsidRPr="00A53090" w:rsidRDefault="001668F7"/>
    <w:bookmarkEnd w:id="3"/>
    <w:p w:rsidR="001668F7" w:rsidRDefault="001668F7"/>
    <w:tbl>
      <w:tblPr>
        <w:tblpPr w:leftFromText="180" w:rightFromText="180" w:vertAnchor="text" w:tblpY="1"/>
        <w:tblOverlap w:val="never"/>
        <w:tblW w:w="9952" w:type="dxa"/>
        <w:tblLayout w:type="fixed"/>
        <w:tblCellMar>
          <w:left w:w="28" w:type="dxa"/>
          <w:right w:w="28" w:type="dxa"/>
        </w:tblCellMar>
        <w:tblLook w:val="0000" w:firstRow="0" w:lastRow="0" w:firstColumn="0" w:lastColumn="0" w:noHBand="0" w:noVBand="0"/>
      </w:tblPr>
      <w:tblGrid>
        <w:gridCol w:w="711"/>
        <w:gridCol w:w="568"/>
        <w:gridCol w:w="5261"/>
        <w:gridCol w:w="1563"/>
        <w:gridCol w:w="1849"/>
      </w:tblGrid>
      <w:tr w:rsidR="00754182" w:rsidTr="00A53090">
        <w:trPr>
          <w:trHeight w:val="666"/>
        </w:trPr>
        <w:tc>
          <w:tcPr>
            <w:tcW w:w="711" w:type="dxa"/>
          </w:tcPr>
          <w:p w:rsidR="001668F7" w:rsidRPr="003B0F2C" w:rsidRDefault="008C06A5" w:rsidP="00AF44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41" w:type="dxa"/>
            <w:gridSpan w:val="4"/>
          </w:tcPr>
          <w:p w:rsidR="001668F7"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1668F7"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Borders>
              <w:top w:val="single" w:sz="4" w:space="0" w:color="auto"/>
            </w:tcBorders>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1563" w:type="dxa"/>
            <w:tcBorders>
              <w:top w:val="single" w:sz="4" w:space="0" w:color="auto"/>
            </w:tcBorders>
          </w:tcPr>
          <w:p w:rsidR="001668F7" w:rsidRPr="003B0F2C" w:rsidRDefault="008C06A5" w:rsidP="00AF44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849" w:type="dxa"/>
            <w:tcBorders>
              <w:top w:val="single" w:sz="4" w:space="0" w:color="auto"/>
            </w:tcBorders>
          </w:tcPr>
          <w:p w:rsidR="001668F7" w:rsidRPr="003B0F2C" w:rsidRDefault="008C06A5" w:rsidP="00AF44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A53090" w:rsidRDefault="008C06A5" w:rsidP="00A53090">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Non-current assets</w:t>
            </w:r>
          </w:p>
        </w:tc>
        <w:tc>
          <w:tcPr>
            <w:tcW w:w="1563"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F441D">
        <w:trPr>
          <w:trHeight w:val="339"/>
        </w:trPr>
        <w:tc>
          <w:tcPr>
            <w:tcW w:w="711" w:type="dxa"/>
          </w:tcPr>
          <w:p w:rsidR="00361887" w:rsidRPr="003B0F2C" w:rsidRDefault="00361887" w:rsidP="00AF441D">
            <w:pPr>
              <w:widowControl w:val="0"/>
              <w:snapToGrid w:val="0"/>
              <w:spacing w:after="0" w:line="240" w:lineRule="auto"/>
              <w:rPr>
                <w:rFonts w:ascii="Times New Roman" w:eastAsia="PMingLiU" w:hAnsi="Times New Roman" w:cs="Times New Roman"/>
                <w:kern w:val="2"/>
                <w:sz w:val="24"/>
                <w:szCs w:val="24"/>
              </w:rPr>
            </w:pPr>
          </w:p>
        </w:tc>
        <w:tc>
          <w:tcPr>
            <w:tcW w:w="9241" w:type="dxa"/>
            <w:gridSpan w:val="4"/>
          </w:tcPr>
          <w:p w:rsidR="00361887" w:rsidRPr="003B0F2C" w:rsidRDefault="008C06A5" w:rsidP="00A53090">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Office equipment </w:t>
            </w:r>
            <w:r w:rsidR="00701E6D">
              <w:rPr>
                <w:rFonts w:ascii="Times New Roman" w:eastAsia="PMingLiU" w:hAnsi="Times New Roman" w:cs="Times New Roman"/>
                <w:kern w:val="2"/>
                <w:sz w:val="24"/>
                <w:szCs w:val="24"/>
              </w:rPr>
              <w:t xml:space="preserve">at cost </w:t>
            </w:r>
            <w:r>
              <w:rPr>
                <w:rFonts w:ascii="Times New Roman" w:eastAsia="PMingLiU" w:hAnsi="Times New Roman" w:cs="Times New Roman"/>
                <w:kern w:val="2"/>
                <w:sz w:val="24"/>
                <w:szCs w:val="24"/>
              </w:rPr>
              <w:t xml:space="preserve">(ii &amp; vii) </w:t>
            </w:r>
            <w:r>
              <w:rPr>
                <w:rFonts w:ascii="Times New Roman" w:eastAsia="PMingLiU" w:hAnsi="Times New Roman" w:cs="Times New Roman"/>
                <w:kern w:val="2"/>
                <w:sz w:val="24"/>
                <w:szCs w:val="24"/>
              </w:rPr>
              <w:t>($___________+ $____________)</w:t>
            </w: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68" w:type="dxa"/>
          </w:tcPr>
          <w:p w:rsidR="001668F7"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61" w:type="dxa"/>
          </w:tcPr>
          <w:p w:rsidR="001668F7" w:rsidRPr="000F7082" w:rsidRDefault="008C06A5" w:rsidP="00F665F3">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(W</w:t>
            </w:r>
            <w:r w:rsidR="00597C13">
              <w:rPr>
                <w:rFonts w:ascii="Times New Roman" w:eastAsia="PMingLiU" w:hAnsi="Times New Roman" w:cs="Times New Roman"/>
                <w:kern w:val="2"/>
                <w:sz w:val="24"/>
                <w:szCs w:val="24"/>
              </w:rPr>
              <w:t>7</w:t>
            </w:r>
            <w:r>
              <w:rPr>
                <w:rFonts w:ascii="Times New Roman" w:eastAsia="PMingLiU" w:hAnsi="Times New Roman" w:cs="Times New Roman"/>
                <w:kern w:val="2"/>
                <w:sz w:val="24"/>
                <w:szCs w:val="24"/>
              </w:rPr>
              <w:t>)</w:t>
            </w:r>
          </w:p>
        </w:tc>
        <w:tc>
          <w:tcPr>
            <w:tcW w:w="1563"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68" w:type="dxa"/>
          </w:tcPr>
          <w:p w:rsidR="001668F7"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5261" w:type="dxa"/>
          </w:tcPr>
          <w:p w:rsidR="001668F7" w:rsidRPr="0031797C" w:rsidRDefault="001668F7" w:rsidP="00A53090">
            <w:pPr>
              <w:widowControl w:val="0"/>
              <w:snapToGrid w:val="0"/>
              <w:spacing w:after="0" w:line="480" w:lineRule="auto"/>
              <w:rPr>
                <w:rFonts w:ascii="Times New Roman" w:eastAsia="PMingLiU" w:hAnsi="Times New Roman" w:cs="Times New Roman"/>
                <w:kern w:val="2"/>
                <w:sz w:val="24"/>
                <w:szCs w:val="24"/>
                <w:u w:val="single"/>
              </w:rPr>
            </w:pPr>
          </w:p>
        </w:tc>
        <w:tc>
          <w:tcPr>
            <w:tcW w:w="1563"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tcBorders>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AB5A4A" w:rsidRDefault="008C06A5" w:rsidP="00A53090">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Current assets</w:t>
            </w:r>
          </w:p>
        </w:tc>
        <w:tc>
          <w:tcPr>
            <w:tcW w:w="1563"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r w:rsidR="00361887">
              <w:rPr>
                <w:rFonts w:ascii="Times New Roman" w:eastAsia="PMingLiU" w:hAnsi="Times New Roman" w:cs="Times New Roman"/>
                <w:kern w:val="2"/>
                <w:sz w:val="24"/>
                <w:szCs w:val="24"/>
              </w:rPr>
              <w:t>(W</w:t>
            </w:r>
            <w:r w:rsidR="00597C13">
              <w:rPr>
                <w:rFonts w:ascii="Times New Roman" w:eastAsia="PMingLiU" w:hAnsi="Times New Roman" w:cs="Times New Roman"/>
                <w:kern w:val="2"/>
                <w:sz w:val="24"/>
                <w:szCs w:val="24"/>
              </w:rPr>
              <w:t>3</w:t>
            </w:r>
            <w:r w:rsidR="00361887">
              <w:rPr>
                <w:rFonts w:ascii="Times New Roman" w:eastAsia="PMingLiU" w:hAnsi="Times New Roman" w:cs="Times New Roman"/>
                <w:kern w:val="2"/>
                <w:sz w:val="24"/>
                <w:szCs w:val="24"/>
              </w:rPr>
              <w:t>)</w:t>
            </w:r>
          </w:p>
        </w:tc>
        <w:tc>
          <w:tcPr>
            <w:tcW w:w="1563"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Insurance claim receivable </w:t>
            </w:r>
            <w:r w:rsidR="00B0073F">
              <w:rPr>
                <w:rFonts w:ascii="Times New Roman" w:eastAsia="PMingLiU" w:hAnsi="Times New Roman" w:cs="Times New Roman"/>
                <w:kern w:val="2"/>
                <w:sz w:val="24"/>
                <w:szCs w:val="24"/>
              </w:rPr>
              <w:t>(W8)</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at bank </w:t>
            </w:r>
            <w:r w:rsidR="00B0073F">
              <w:rPr>
                <w:rFonts w:ascii="Times New Roman" w:eastAsia="PMingLiU" w:hAnsi="Times New Roman" w:cs="Times New Roman"/>
                <w:kern w:val="2"/>
                <w:sz w:val="24"/>
                <w:szCs w:val="24"/>
              </w:rPr>
              <w:t>(W9)</w:t>
            </w:r>
          </w:p>
        </w:tc>
        <w:tc>
          <w:tcPr>
            <w:tcW w:w="1563" w:type="dxa"/>
            <w:tcBorders>
              <w:bottom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1563" w:type="dxa"/>
            <w:tcBorders>
              <w:top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bottom w:val="doub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doub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A53090" w:rsidRDefault="008C06A5" w:rsidP="00A53090">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Capital</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r w:rsidR="00361887">
              <w:rPr>
                <w:rFonts w:ascii="Times New Roman" w:eastAsia="PMingLiU" w:hAnsi="Times New Roman" w:cs="Times New Roman"/>
                <w:kern w:val="2"/>
                <w:sz w:val="24"/>
                <w:szCs w:val="24"/>
              </w:rPr>
              <w:t xml:space="preserve"> (part a)</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Add: Net profit </w:t>
            </w:r>
            <w:r>
              <w:rPr>
                <w:rFonts w:ascii="Times New Roman" w:eastAsia="PMingLiU" w:hAnsi="Times New Roman" w:cs="Times New Roman"/>
                <w:kern w:val="2"/>
                <w:sz w:val="24"/>
                <w:szCs w:val="24"/>
              </w:rPr>
              <w:t>for the year</w:t>
            </w:r>
            <w:r w:rsidR="00361887">
              <w:rPr>
                <w:rFonts w:ascii="Times New Roman" w:eastAsia="PMingLiU" w:hAnsi="Times New Roman" w:cs="Times New Roman"/>
                <w:kern w:val="2"/>
                <w:sz w:val="24"/>
                <w:szCs w:val="24"/>
              </w:rPr>
              <w:t xml:space="preserve"> (part b)</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68" w:type="dxa"/>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5261" w:type="dxa"/>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tcBorders>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68" w:type="dxa"/>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61" w:type="dxa"/>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w:t>
            </w:r>
            <w:r w:rsidR="00361887">
              <w:rPr>
                <w:rFonts w:ascii="Times New Roman" w:eastAsia="PMingLiU" w:hAnsi="Times New Roman" w:cs="Times New Roman"/>
                <w:kern w:val="2"/>
                <w:sz w:val="24"/>
                <w:szCs w:val="24"/>
              </w:rPr>
              <w:t xml:space="preserve"> (ii)</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68" w:type="dxa"/>
          </w:tcPr>
          <w:p w:rsidR="001668F7"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5261" w:type="dxa"/>
          </w:tcPr>
          <w:p w:rsidR="001668F7"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tcBorders>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68" w:type="dxa"/>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5261" w:type="dxa"/>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A53090" w:rsidRDefault="008C06A5" w:rsidP="00A53090">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Current liabilities</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r w:rsidR="00361887">
              <w:rPr>
                <w:rFonts w:ascii="Times New Roman" w:eastAsia="PMingLiU" w:hAnsi="Times New Roman" w:cs="Times New Roman"/>
                <w:kern w:val="2"/>
                <w:sz w:val="24"/>
                <w:szCs w:val="24"/>
              </w:rPr>
              <w:t xml:space="preserve"> (iii)</w:t>
            </w:r>
          </w:p>
        </w:tc>
        <w:tc>
          <w:tcPr>
            <w:tcW w:w="1563"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26"/>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8C06A5" w:rsidP="00A5309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selling expense</w:t>
            </w:r>
            <w:r w:rsidR="00597C13">
              <w:rPr>
                <w:rFonts w:ascii="Times New Roman" w:eastAsia="PMingLiU" w:hAnsi="Times New Roman" w:cs="Times New Roman"/>
                <w:kern w:val="2"/>
                <w:sz w:val="24"/>
                <w:szCs w:val="24"/>
              </w:rPr>
              <w:t>s</w:t>
            </w:r>
            <w:r w:rsidR="00361887">
              <w:rPr>
                <w:rFonts w:ascii="Times New Roman" w:eastAsia="PMingLiU" w:hAnsi="Times New Roman" w:cs="Times New Roman"/>
                <w:kern w:val="2"/>
                <w:sz w:val="24"/>
                <w:szCs w:val="24"/>
              </w:rPr>
              <w:t xml:space="preserve"> (iv)</w:t>
            </w:r>
          </w:p>
        </w:tc>
        <w:tc>
          <w:tcPr>
            <w:tcW w:w="1563" w:type="dxa"/>
            <w:tcBorders>
              <w:bottom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r w:rsidR="00754182" w:rsidTr="00A53090">
        <w:trPr>
          <w:trHeight w:val="339"/>
        </w:trPr>
        <w:tc>
          <w:tcPr>
            <w:tcW w:w="711" w:type="dxa"/>
          </w:tcPr>
          <w:p w:rsidR="001668F7" w:rsidRPr="003B0F2C" w:rsidRDefault="001668F7" w:rsidP="00AF441D">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1668F7" w:rsidRPr="003B0F2C" w:rsidRDefault="001668F7" w:rsidP="00A53090">
            <w:pPr>
              <w:widowControl w:val="0"/>
              <w:snapToGrid w:val="0"/>
              <w:spacing w:after="0" w:line="480" w:lineRule="auto"/>
              <w:rPr>
                <w:rFonts w:ascii="Times New Roman" w:eastAsia="PMingLiU" w:hAnsi="Times New Roman" w:cs="Times New Roman"/>
                <w:kern w:val="2"/>
                <w:sz w:val="24"/>
                <w:szCs w:val="24"/>
              </w:rPr>
            </w:pPr>
          </w:p>
        </w:tc>
        <w:tc>
          <w:tcPr>
            <w:tcW w:w="1563" w:type="dxa"/>
            <w:tcBorders>
              <w:top w:val="single" w:sz="4" w:space="0" w:color="auto"/>
            </w:tcBorders>
          </w:tcPr>
          <w:p w:rsidR="001668F7" w:rsidRPr="003B0F2C"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bottom w:val="double" w:sz="4" w:space="0" w:color="auto"/>
            </w:tcBorders>
          </w:tcPr>
          <w:p w:rsidR="001668F7" w:rsidRDefault="001668F7" w:rsidP="00A53090">
            <w:pPr>
              <w:widowControl w:val="0"/>
              <w:snapToGrid w:val="0"/>
              <w:spacing w:after="0" w:line="480" w:lineRule="auto"/>
              <w:jc w:val="right"/>
              <w:rPr>
                <w:rFonts w:ascii="Times New Roman" w:eastAsia="PMingLiU" w:hAnsi="Times New Roman" w:cs="Times New Roman"/>
                <w:kern w:val="2"/>
                <w:sz w:val="24"/>
                <w:szCs w:val="24"/>
              </w:rPr>
            </w:pPr>
          </w:p>
        </w:tc>
      </w:tr>
    </w:tbl>
    <w:p w:rsidR="007725C9" w:rsidRDefault="007725C9" w:rsidP="00B0073F">
      <w:pPr>
        <w:rPr>
          <w:rFonts w:ascii="Times New Roman" w:hAnsi="Times New Roman" w:cs="Times New Roman"/>
          <w:sz w:val="24"/>
          <w:szCs w:val="24"/>
        </w:rPr>
      </w:pPr>
    </w:p>
    <w:p w:rsidR="00462F48" w:rsidRDefault="008C06A5" w:rsidP="00B0073F">
      <w:pPr>
        <w:rPr>
          <w:rFonts w:ascii="Times New Roman" w:hAnsi="Times New Roman" w:cs="Times New Roman"/>
          <w:sz w:val="24"/>
          <w:szCs w:val="24"/>
        </w:rPr>
      </w:pPr>
      <w:r w:rsidRPr="00A53090">
        <w:rPr>
          <w:rFonts w:ascii="Times New Roman" w:hAnsi="Times New Roman" w:cs="Times New Roman"/>
          <w:sz w:val="24"/>
          <w:szCs w:val="24"/>
        </w:rPr>
        <w:t>(W7)</w:t>
      </w:r>
      <w:r w:rsidRPr="00A53090">
        <w:rPr>
          <w:rFonts w:ascii="Times New Roman" w:hAnsi="Times New Roman" w:cs="Times New Roman"/>
          <w:sz w:val="24"/>
          <w:szCs w:val="24"/>
        </w:rPr>
        <w:tab/>
        <w:t>Accumulated depreciation as at 31 December 2019</w:t>
      </w:r>
      <w:r>
        <w:rPr>
          <w:rFonts w:ascii="Times New Roman" w:hAnsi="Times New Roman" w:cs="Times New Roman"/>
          <w:sz w:val="24"/>
          <w:szCs w:val="24"/>
        </w:rPr>
        <w:t xml:space="preserve"> </w:t>
      </w:r>
    </w:p>
    <w:p w:rsidR="00462F48" w:rsidRDefault="008C06A5" w:rsidP="00A53090">
      <w:pPr>
        <w:spacing w:line="480" w:lineRule="auto"/>
        <w:rPr>
          <w:rFonts w:ascii="Times New Roman" w:hAnsi="Times New Roman" w:cs="Times New Roman"/>
        </w:rPr>
      </w:pPr>
      <w:r w:rsidRPr="00A53090">
        <w:rPr>
          <w:rFonts w:ascii="Times New Roman" w:hAnsi="Times New Roman" w:cs="Times New Roman"/>
          <w:sz w:val="24"/>
          <w:szCs w:val="24"/>
        </w:rPr>
        <w:t xml:space="preserve">= Beginning balance </w:t>
      </w:r>
      <w:r>
        <w:rPr>
          <w:rFonts w:ascii="Times New Roman" w:hAnsi="Times New Roman" w:cs="Times New Roman"/>
          <w:sz w:val="24"/>
          <w:szCs w:val="24"/>
        </w:rPr>
        <w:t xml:space="preserve">(vii) </w:t>
      </w:r>
      <w:r w:rsidRPr="00A53090">
        <w:rPr>
          <w:rFonts w:ascii="Times New Roman" w:hAnsi="Times New Roman" w:cs="Times New Roman"/>
          <w:sz w:val="24"/>
          <w:szCs w:val="24"/>
        </w:rPr>
        <w:t xml:space="preserve">+ depreciation </w:t>
      </w:r>
      <w:r w:rsidRPr="00A53090">
        <w:rPr>
          <w:rFonts w:ascii="Times New Roman" w:hAnsi="Times New Roman" w:cs="Times New Roman"/>
          <w:sz w:val="24"/>
          <w:szCs w:val="24"/>
        </w:rPr>
        <w:t>expense</w:t>
      </w:r>
      <w:r w:rsidR="00597C13">
        <w:rPr>
          <w:rFonts w:ascii="Times New Roman" w:hAnsi="Times New Roman" w:cs="Times New Roman"/>
          <w:sz w:val="24"/>
          <w:szCs w:val="24"/>
        </w:rPr>
        <w:t>s</w:t>
      </w:r>
      <w:r w:rsidRPr="00B0073F">
        <w:rPr>
          <w:rFonts w:ascii="Times New Roman" w:hAnsi="Times New Roman" w:cs="Times New Roman"/>
        </w:rPr>
        <w:t xml:space="preserve"> </w:t>
      </w:r>
      <w:r>
        <w:rPr>
          <w:rFonts w:ascii="Times New Roman" w:hAnsi="Times New Roman" w:cs="Times New Roman"/>
        </w:rPr>
        <w:t xml:space="preserve">(W6) </w:t>
      </w:r>
    </w:p>
    <w:p w:rsidR="00462F48" w:rsidRDefault="008C06A5" w:rsidP="00A53090">
      <w:pPr>
        <w:spacing w:line="480"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1010544</wp:posOffset>
                </wp:positionH>
                <wp:positionV relativeFrom="paragraph">
                  <wp:posOffset>239796</wp:posOffset>
                </wp:positionV>
                <wp:extent cx="135216" cy="289949"/>
                <wp:effectExtent l="0" t="38100" r="55880" b="15240"/>
                <wp:wrapNone/>
                <wp:docPr id="18" name="Straight Arrow Connector 18"/>
                <wp:cNvGraphicFramePr/>
                <a:graphic xmlns:a="http://schemas.openxmlformats.org/drawingml/2006/main">
                  <a:graphicData uri="http://schemas.microsoft.com/office/word/2010/wordprocessingShape">
                    <wps:wsp>
                      <wps:cNvCnPr/>
                      <wps:spPr>
                        <a:xfrm flipV="1">
                          <a:off x="0" y="0"/>
                          <a:ext cx="135216" cy="28994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8" o:spid="_x0000_s1040" type="#_x0000_t32" style="width:10.65pt;height:22.83pt;margin-top:18.88pt;margin-left:79.57pt;flip:y;mso-height-percent:0;mso-height-relative:margin;mso-width-percent:0;mso-width-relative:margin;mso-wrap-distance-bottom:0;mso-wrap-distance-left:9pt;mso-wrap-distance-right:9pt;mso-wrap-distance-top:0;position:absolute;v-text-anchor:top;z-index:251684864" fillcolor="this" stroked="t" strokecolor="red" strokeweight="0.5pt">
                <v:stroke endarrow="block"/>
              </v:shape>
            </w:pict>
          </mc:Fallback>
        </mc:AlternateContent>
      </w:r>
      <w:r>
        <w:rPr>
          <w:rFonts w:ascii="Times New Roman" w:hAnsi="Times New Roman" w:cs="Times New Roman"/>
        </w:rPr>
        <w:t>= ($______________</w:t>
      </w:r>
      <w:r w:rsidR="00E85CC6">
        <w:rPr>
          <w:rFonts w:ascii="Times New Roman" w:eastAsia="PMingLiU" w:hAnsi="Times New Roman" w:cs="Times New Roman"/>
          <w:kern w:val="2"/>
          <w:sz w:val="24"/>
          <w:szCs w:val="24"/>
        </w:rPr>
        <w:t>–</w:t>
      </w:r>
      <w:r>
        <w:rPr>
          <w:rFonts w:ascii="Times New Roman" w:hAnsi="Times New Roman" w:cs="Times New Roman"/>
        </w:rPr>
        <w:t xml:space="preserve"> $______________) + $______________ = $________________</w:t>
      </w:r>
    </w:p>
    <w:p w:rsidR="00462F48" w:rsidRDefault="008C06A5" w:rsidP="00462F48">
      <w:pPr>
        <w:ind w:firstLine="720"/>
        <w:rPr>
          <w:rFonts w:ascii="Times New Roman" w:hAnsi="Times New Roman" w:cs="Times New Roman"/>
        </w:rPr>
      </w:pPr>
      <w:r w:rsidRPr="00462F48">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-188595</wp:posOffset>
                </wp:positionH>
                <wp:positionV relativeFrom="paragraph">
                  <wp:posOffset>137160</wp:posOffset>
                </wp:positionV>
                <wp:extent cx="4019550" cy="3238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23850"/>
                        </a:xfrm>
                        <a:prstGeom prst="rect">
                          <a:avLst/>
                        </a:prstGeom>
                        <a:solidFill>
                          <a:srgbClr val="FFFFFF"/>
                        </a:solidFill>
                        <a:ln w="9525">
                          <a:solidFill>
                            <a:srgbClr val="000000"/>
                          </a:solidFill>
                          <a:miter lim="800000"/>
                          <a:headEnd/>
                          <a:tailEnd/>
                        </a:ln>
                      </wps:spPr>
                      <wps:txbx>
                        <w:txbxContent>
                          <w:p w:rsidR="00D335E4" w:rsidRPr="00A53090" w:rsidRDefault="008C06A5">
                            <w:pPr>
                              <w:rPr>
                                <w:rFonts w:ascii="Comic Sans MS" w:hAnsi="Comic Sans MS"/>
                                <w:color w:val="FF0000"/>
                              </w:rPr>
                            </w:pPr>
                            <w:r w:rsidRPr="00A53090">
                              <w:rPr>
                                <w:rFonts w:ascii="Comic Sans MS" w:hAnsi="Comic Sans MS"/>
                                <w:color w:val="FF0000"/>
                              </w:rPr>
                              <w:t>Cost –</w:t>
                            </w:r>
                            <w:r>
                              <w:rPr>
                                <w:rFonts w:ascii="Comic Sans MS" w:hAnsi="Comic Sans MS"/>
                                <w:color w:val="FF0000"/>
                              </w:rPr>
                              <w:t xml:space="preserve"> Net</w:t>
                            </w:r>
                            <w:r w:rsidRPr="00A53090">
                              <w:rPr>
                                <w:rFonts w:ascii="Comic Sans MS" w:hAnsi="Comic Sans MS"/>
                                <w:color w:val="FF0000"/>
                              </w:rPr>
                              <w:t xml:space="preserve"> Book Value = Accumulated Depreciation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1" type="#_x0000_t202" style="width:316.5pt;height:25.5pt;margin-top:10.8pt;margin-left:-14.85pt;mso-height-percent:0;mso-height-relative:margin;mso-width-percent:0;mso-width-relative:margin;mso-wrap-distance-bottom:3.6pt;mso-wrap-distance-left:9pt;mso-wrap-distance-right:9pt;mso-wrap-distance-top:3.6pt;position:absolute;v-text-anchor:top;z-index:251682816" fillcolor="white" stroked="t" strokecolor="black" strokeweight="0.75pt">
                <v:textbox>
                  <w:txbxContent>
                    <w:p w:rsidR="00D335E4" w:rsidRPr="00A53090" w14:paraId="4D9F08BD" w14:textId="06DD3E32">
                      <w:pPr>
                        <w:rPr>
                          <w:rFonts w:ascii="Comic Sans MS" w:hAnsi="Comic Sans MS"/>
                          <w:color w:val="FF0000"/>
                        </w:rPr>
                      </w:pPr>
                      <w:r w:rsidRPr="00A53090">
                        <w:rPr>
                          <w:rFonts w:ascii="Comic Sans MS" w:hAnsi="Comic Sans MS"/>
                          <w:color w:val="FF0000"/>
                        </w:rPr>
                        <w:t>Cost –</w:t>
                      </w:r>
                      <w:r>
                        <w:rPr>
                          <w:rFonts w:ascii="Comic Sans MS" w:hAnsi="Comic Sans MS"/>
                          <w:color w:val="FF0000"/>
                        </w:rPr>
                        <w:t xml:space="preserve"> Net</w:t>
                      </w:r>
                      <w:r w:rsidRPr="00A53090">
                        <w:rPr>
                          <w:rFonts w:ascii="Comic Sans MS" w:hAnsi="Comic Sans MS"/>
                          <w:color w:val="FF0000"/>
                        </w:rPr>
                        <w:t xml:space="preserve"> Book Value = Accumulated Depreciation</w:t>
                      </w:r>
                    </w:p>
                  </w:txbxContent>
                </v:textbox>
              </v:shape>
            </w:pict>
          </mc:Fallback>
        </mc:AlternateContent>
      </w:r>
      <w:r>
        <w:rPr>
          <w:rFonts w:ascii="Times New Roman" w:hAnsi="Times New Roman" w:cs="Times New Roman"/>
        </w:rPr>
        <w:tab/>
      </w:r>
    </w:p>
    <w:p w:rsidR="00597C13" w:rsidRDefault="00597C13" w:rsidP="00462F48">
      <w:pPr>
        <w:ind w:firstLine="720"/>
        <w:rPr>
          <w:rFonts w:ascii="Times New Roman" w:hAnsi="Times New Roman" w:cs="Times New Roman"/>
        </w:rPr>
      </w:pPr>
    </w:p>
    <w:p w:rsidR="00462F48" w:rsidRDefault="00462F48" w:rsidP="00A53090">
      <w:pPr>
        <w:rPr>
          <w:rFonts w:ascii="Times New Roman" w:hAnsi="Times New Roman" w:cs="Times New Roman"/>
        </w:rPr>
      </w:pPr>
    </w:p>
    <w:p w:rsidR="00597C13" w:rsidRDefault="008C06A5" w:rsidP="00A53090">
      <w:pPr>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(W8)</w:t>
      </w:r>
      <w:r>
        <w:rPr>
          <w:rFonts w:ascii="Times New Roman" w:eastAsia="PMingLiU" w:hAnsi="Times New Roman" w:cs="Times New Roman"/>
          <w:kern w:val="2"/>
          <w:sz w:val="24"/>
          <w:szCs w:val="24"/>
        </w:rPr>
        <w:tab/>
      </w:r>
      <w:r w:rsidRPr="00462F48">
        <w:rPr>
          <w:rFonts w:ascii="Times New Roman" w:eastAsia="PMingLiU" w:hAnsi="Times New Roman" w:cs="Times New Roman"/>
          <w:kern w:val="2"/>
          <w:sz w:val="24"/>
          <w:szCs w:val="24"/>
        </w:rPr>
        <w:t>As the insurance company had agreed to compensate the business for 40% of the cash stolen</w:t>
      </w:r>
      <w:r w:rsidR="00C43F30">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w:t>
      </w:r>
      <w:r w:rsidR="00C43F30">
        <w:rPr>
          <w:rFonts w:ascii="Times New Roman" w:eastAsia="PMingLiU" w:hAnsi="Times New Roman" w:cs="Times New Roman"/>
          <w:kern w:val="2"/>
          <w:sz w:val="24"/>
          <w:szCs w:val="24"/>
        </w:rPr>
        <w:tab/>
      </w:r>
      <w:r w:rsidR="003F7BF9">
        <w:rPr>
          <w:rFonts w:ascii="Times New Roman" w:eastAsia="PMingLiU" w:hAnsi="Times New Roman" w:cs="Times New Roman"/>
          <w:kern w:val="2"/>
          <w:sz w:val="24"/>
          <w:szCs w:val="24"/>
        </w:rPr>
        <w:t xml:space="preserve">this amount should be classified as current assets which will be collected from the </w:t>
      </w:r>
      <w:r w:rsidR="00C43F30">
        <w:rPr>
          <w:rFonts w:ascii="Times New Roman" w:eastAsia="PMingLiU" w:hAnsi="Times New Roman" w:cs="Times New Roman"/>
          <w:kern w:val="2"/>
          <w:sz w:val="24"/>
          <w:szCs w:val="24"/>
        </w:rPr>
        <w:tab/>
      </w:r>
      <w:r w:rsidR="003F7BF9">
        <w:rPr>
          <w:rFonts w:ascii="Times New Roman" w:eastAsia="PMingLiU" w:hAnsi="Times New Roman" w:cs="Times New Roman"/>
          <w:kern w:val="2"/>
          <w:sz w:val="24"/>
          <w:szCs w:val="24"/>
        </w:rPr>
        <w:t>insurance</w:t>
      </w:r>
      <w:r w:rsidR="00E85CC6">
        <w:rPr>
          <w:rFonts w:ascii="Times New Roman" w:eastAsia="PMingLiU" w:hAnsi="Times New Roman" w:cs="Times New Roman"/>
          <w:kern w:val="2"/>
          <w:sz w:val="24"/>
          <w:szCs w:val="24"/>
        </w:rPr>
        <w:t xml:space="preserve"> </w:t>
      </w:r>
      <w:r w:rsidR="003F7BF9">
        <w:rPr>
          <w:rFonts w:ascii="Times New Roman" w:eastAsia="PMingLiU" w:hAnsi="Times New Roman" w:cs="Times New Roman"/>
          <w:kern w:val="2"/>
          <w:sz w:val="24"/>
          <w:szCs w:val="24"/>
        </w:rPr>
        <w:t>company in the future</w:t>
      </w:r>
      <w:r w:rsidR="00231D38">
        <w:rPr>
          <w:rFonts w:ascii="Times New Roman" w:eastAsia="PMingLiU" w:hAnsi="Times New Roman" w:cs="Times New Roman"/>
          <w:kern w:val="2"/>
          <w:sz w:val="24"/>
          <w:szCs w:val="24"/>
        </w:rPr>
        <w:t>.</w:t>
      </w:r>
    </w:p>
    <w:p w:rsidR="003F7BF9" w:rsidRDefault="003F7BF9" w:rsidP="00462F48">
      <w:pPr>
        <w:rPr>
          <w:rFonts w:ascii="Times New Roman" w:eastAsia="PMingLiU" w:hAnsi="Times New Roman" w:cs="Times New Roman"/>
          <w:kern w:val="2"/>
          <w:sz w:val="24"/>
          <w:szCs w:val="24"/>
        </w:rPr>
      </w:pPr>
    </w:p>
    <w:p w:rsidR="00EC2BF7" w:rsidRDefault="008C06A5" w:rsidP="00462F48">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t xml:space="preserve">$______________ </w:t>
      </w:r>
      <w:r w:rsidR="00E85CC6">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_____% = $______________ </w:t>
      </w:r>
    </w:p>
    <w:p w:rsidR="007725C9" w:rsidRDefault="007725C9">
      <w:pPr>
        <w:rPr>
          <w:rFonts w:ascii="Times New Roman" w:eastAsia="PMingLiU" w:hAnsi="Times New Roman" w:cs="Times New Roman"/>
          <w:kern w:val="2"/>
          <w:sz w:val="24"/>
          <w:szCs w:val="24"/>
        </w:rPr>
      </w:pPr>
    </w:p>
    <w:p w:rsidR="00597C13" w:rsidRDefault="00597C13">
      <w:pPr>
        <w:rPr>
          <w:rFonts w:ascii="Times New Roman" w:eastAsia="PMingLiU" w:hAnsi="Times New Roman" w:cs="Times New Roman"/>
          <w:kern w:val="2"/>
          <w:sz w:val="24"/>
          <w:szCs w:val="24"/>
        </w:rPr>
      </w:pPr>
    </w:p>
    <w:p w:rsidR="00597C13" w:rsidRDefault="008C06A5">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(W9)</w:t>
      </w:r>
      <w:r>
        <w:rPr>
          <w:rFonts w:ascii="Times New Roman" w:eastAsia="PMingLiU" w:hAnsi="Times New Roman" w:cs="Times New Roman"/>
          <w:kern w:val="2"/>
          <w:sz w:val="24"/>
          <w:szCs w:val="24"/>
        </w:rPr>
        <w:tab/>
        <w:t xml:space="preserve">Cash at bank </w:t>
      </w:r>
      <w:r w:rsidR="007725C9">
        <w:rPr>
          <w:rFonts w:ascii="Times New Roman" w:eastAsia="PMingLiU" w:hAnsi="Times New Roman" w:cs="Times New Roman"/>
          <w:kern w:val="2"/>
          <w:sz w:val="24"/>
          <w:szCs w:val="24"/>
        </w:rPr>
        <w:t>balance as at 31 December 2019 =</w:t>
      </w:r>
      <w:r w:rsidR="005378F7">
        <w:rPr>
          <w:rFonts w:ascii="Times New Roman" w:eastAsia="PMingLiU" w:hAnsi="Times New Roman" w:cs="Times New Roman"/>
          <w:kern w:val="2"/>
          <w:sz w:val="24"/>
          <w:szCs w:val="24"/>
        </w:rPr>
        <w:t xml:space="preserve"> Balance b/d +</w:t>
      </w:r>
      <w:r w:rsidR="007725C9">
        <w:rPr>
          <w:rFonts w:ascii="Times New Roman" w:eastAsia="PMingLiU" w:hAnsi="Times New Roman" w:cs="Times New Roman"/>
          <w:kern w:val="2"/>
          <w:sz w:val="24"/>
          <w:szCs w:val="24"/>
        </w:rPr>
        <w:t xml:space="preserve"> all receipts – all payments</w:t>
      </w:r>
    </w:p>
    <w:p w:rsidR="007725C9" w:rsidRDefault="008C06A5">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p>
    <w:p w:rsidR="00462F48" w:rsidRPr="00A53090" w:rsidRDefault="008C06A5" w:rsidP="00A53090">
      <w:pPr>
        <w:spacing w:line="480" w:lineRule="auto"/>
        <w:rPr>
          <w:rFonts w:ascii="Times New Roman" w:hAnsi="Times New Roman" w:cs="Times New Roman"/>
        </w:rPr>
      </w:pPr>
      <w:r>
        <w:rPr>
          <w:rFonts w:ascii="Times New Roman" w:eastAsia="PMingLiU" w:hAnsi="Times New Roman" w:cs="Times New Roman"/>
          <w:kern w:val="2"/>
          <w:sz w:val="24"/>
          <w:szCs w:val="24"/>
        </w:rPr>
        <w:t>= $____________</w:t>
      </w:r>
      <w:r w:rsidR="005378F7">
        <w:rPr>
          <w:rFonts w:ascii="Times New Roman" w:eastAsia="PMingLiU" w:hAnsi="Times New Roman" w:cs="Times New Roman"/>
          <w:kern w:val="2"/>
          <w:sz w:val="24"/>
          <w:szCs w:val="24"/>
        </w:rPr>
        <w:t xml:space="preserve"> + $____________</w:t>
      </w:r>
      <w:r>
        <w:rPr>
          <w:rFonts w:ascii="Times New Roman" w:eastAsia="PMingLiU" w:hAnsi="Times New Roman" w:cs="Times New Roman"/>
          <w:kern w:val="2"/>
          <w:sz w:val="24"/>
          <w:szCs w:val="24"/>
        </w:rPr>
        <w:t xml:space="preserve"> </w:t>
      </w:r>
      <w:r w:rsidR="004B4C6E">
        <w:rPr>
          <w:rFonts w:ascii="Times New Roman" w:eastAsia="PMingLiU" w:hAnsi="Times New Roman" w:cs="Times New Roman"/>
          <w:kern w:val="2"/>
          <w:sz w:val="24"/>
          <w:szCs w:val="24"/>
        </w:rPr>
        <w:t>–</w:t>
      </w:r>
      <w:r w:rsidR="004B4C6E">
        <w:rPr>
          <w:rFonts w:ascii="Times New Roman" w:hAnsi="Times New Roman" w:cs="Times New Roman"/>
        </w:rPr>
        <w:t xml:space="preserve"> </w:t>
      </w:r>
      <w:r>
        <w:rPr>
          <w:rFonts w:ascii="Times New Roman" w:eastAsia="PMingLiU" w:hAnsi="Times New Roman" w:cs="Times New Roman"/>
          <w:kern w:val="2"/>
          <w:sz w:val="24"/>
          <w:szCs w:val="24"/>
        </w:rPr>
        <w:t xml:space="preserve"> $(____________ + ___________ + ____________ + ____________ +____________ + _____________) = $______________</w:t>
      </w:r>
      <w:r w:rsidR="00B0073F" w:rsidRPr="00A53090">
        <w:rPr>
          <w:rFonts w:ascii="Times New Roman" w:hAnsi="Times New Roman" w:cs="Times New Roman"/>
        </w:rPr>
        <w:br w:type="page"/>
      </w: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228"/>
        <w:gridCol w:w="1418"/>
        <w:gridCol w:w="1356"/>
      </w:tblGrid>
      <w:tr w:rsidR="00754182" w:rsidTr="00A53090">
        <w:tc>
          <w:tcPr>
            <w:tcW w:w="9725" w:type="dxa"/>
            <w:gridSpan w:val="4"/>
          </w:tcPr>
          <w:p w:rsidR="00896FFE" w:rsidRPr="003E3913" w:rsidRDefault="008C06A5" w:rsidP="00896FFE">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sidR="008A0E25">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896FFE" w:rsidRDefault="008C06A5" w:rsidP="00896FFE">
            <w:pPr>
              <w:snapToGrid w:val="0"/>
              <w:jc w:val="center"/>
              <w:rPr>
                <w:rFonts w:ascii="Times New Roman" w:hAnsi="Times New Roman" w:cs="Times New Roman"/>
                <w:sz w:val="24"/>
                <w:szCs w:val="24"/>
              </w:rPr>
            </w:pPr>
            <w:r>
              <w:rPr>
                <w:rFonts w:ascii="Times New Roman" w:hAnsi="Times New Roman" w:cs="Times New Roman"/>
                <w:sz w:val="24"/>
                <w:szCs w:val="24"/>
              </w:rPr>
              <w:t xml:space="preserve">Elementary </w:t>
            </w:r>
            <w:r w:rsidRPr="003E3913">
              <w:rPr>
                <w:rFonts w:ascii="Times New Roman" w:hAnsi="Times New Roman" w:cs="Times New Roman"/>
                <w:sz w:val="24"/>
                <w:szCs w:val="24"/>
              </w:rPr>
              <w:t>Level</w:t>
            </w:r>
            <w:r>
              <w:rPr>
                <w:rFonts w:ascii="Times New Roman" w:hAnsi="Times New Roman" w:cs="Times New Roman"/>
                <w:sz w:val="24"/>
                <w:szCs w:val="24"/>
              </w:rPr>
              <w:t xml:space="preserve"> – Suggested Solution and Explanatory Notes</w:t>
            </w:r>
          </w:p>
          <w:p w:rsidR="0085105E" w:rsidRPr="0028420F" w:rsidRDefault="008C06A5" w:rsidP="0085105E">
            <w:pPr>
              <w:snapToGrid w:val="0"/>
              <w:jc w:val="center"/>
              <w:rPr>
                <w:rFonts w:ascii="Times New Roman" w:hAnsi="Times New Roman" w:cs="Times New Roman"/>
                <w:b/>
                <w:color w:val="FF0000"/>
                <w:sz w:val="24"/>
                <w:szCs w:val="24"/>
              </w:rPr>
            </w:pPr>
            <w:r w:rsidRPr="0028420F">
              <w:rPr>
                <w:rFonts w:ascii="Times New Roman" w:hAnsi="Times New Roman" w:cs="Times New Roman"/>
                <w:b/>
                <w:color w:val="FF0000"/>
                <w:sz w:val="24"/>
                <w:szCs w:val="24"/>
              </w:rPr>
              <w:t>(For refined curriculum to be implemented at S4 in 2022/23 school year and onwards)</w:t>
            </w:r>
          </w:p>
          <w:p w:rsidR="005B431E" w:rsidRPr="00A95486" w:rsidRDefault="005B431E" w:rsidP="005F5230">
            <w:pPr>
              <w:snapToGrid w:val="0"/>
              <w:ind w:hanging="100"/>
              <w:jc w:val="center"/>
              <w:rPr>
                <w:rFonts w:ascii="Times New Roman" w:hAnsi="Times New Roman" w:cs="Times New Roman"/>
                <w:b/>
                <w:bCs/>
                <w:sz w:val="24"/>
                <w:szCs w:val="24"/>
              </w:rPr>
            </w:pPr>
          </w:p>
        </w:tc>
      </w:tr>
      <w:tr w:rsidR="00754182" w:rsidTr="00A53090">
        <w:tc>
          <w:tcPr>
            <w:tcW w:w="723" w:type="dxa"/>
          </w:tcPr>
          <w:p w:rsidR="00231D38" w:rsidRDefault="008C06A5" w:rsidP="00383983">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002" w:type="dxa"/>
            <w:gridSpan w:val="3"/>
          </w:tcPr>
          <w:p w:rsidR="00231D38" w:rsidRDefault="008C06A5" w:rsidP="00383983">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231D38" w:rsidRDefault="008C06A5" w:rsidP="00383983">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r>
      <w:tr w:rsidR="00754182" w:rsidTr="00A53090">
        <w:tc>
          <w:tcPr>
            <w:tcW w:w="723" w:type="dxa"/>
          </w:tcPr>
          <w:p w:rsidR="00231D38" w:rsidRDefault="00231D38" w:rsidP="00383983">
            <w:pPr>
              <w:snapToGrid w:val="0"/>
              <w:rPr>
                <w:rFonts w:ascii="Times New Roman" w:hAnsi="Times New Roman" w:cs="Times New Roman"/>
                <w:sz w:val="24"/>
                <w:szCs w:val="24"/>
              </w:rPr>
            </w:pPr>
          </w:p>
        </w:tc>
        <w:tc>
          <w:tcPr>
            <w:tcW w:w="6228" w:type="dxa"/>
            <w:tcBorders>
              <w:top w:val="single" w:sz="4" w:space="0" w:color="auto"/>
            </w:tcBorders>
          </w:tcPr>
          <w:p w:rsidR="00231D38" w:rsidRPr="00762D6A" w:rsidRDefault="00231D38" w:rsidP="00383983">
            <w:pPr>
              <w:snapToGrid w:val="0"/>
              <w:ind w:hanging="39"/>
              <w:rPr>
                <w:rFonts w:ascii="Times New Roman" w:hAnsi="Times New Roman" w:cs="Times New Roman"/>
                <w:b/>
                <w:bCs/>
                <w:sz w:val="24"/>
                <w:szCs w:val="24"/>
              </w:rPr>
            </w:pPr>
          </w:p>
        </w:tc>
        <w:tc>
          <w:tcPr>
            <w:tcW w:w="1418" w:type="dxa"/>
            <w:tcBorders>
              <w:top w:val="single" w:sz="4" w:space="0" w:color="auto"/>
            </w:tcBorders>
          </w:tcPr>
          <w:p w:rsidR="00231D38" w:rsidRDefault="008C06A5" w:rsidP="009D4DCF">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356" w:type="dxa"/>
            <w:tcBorders>
              <w:top w:val="single" w:sz="4" w:space="0" w:color="auto"/>
            </w:tcBorders>
          </w:tcPr>
          <w:p w:rsidR="00231D38" w:rsidRDefault="008C06A5" w:rsidP="009D4DCF">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r>
      <w:tr w:rsidR="00754182" w:rsidTr="00A53090">
        <w:tc>
          <w:tcPr>
            <w:tcW w:w="723" w:type="dxa"/>
          </w:tcPr>
          <w:p w:rsidR="00231D38" w:rsidRDefault="00231D38" w:rsidP="00383983">
            <w:pPr>
              <w:snapToGrid w:val="0"/>
              <w:rPr>
                <w:rFonts w:ascii="Times New Roman" w:hAnsi="Times New Roman" w:cs="Times New Roman"/>
                <w:sz w:val="24"/>
                <w:szCs w:val="24"/>
              </w:rPr>
            </w:pPr>
          </w:p>
        </w:tc>
        <w:tc>
          <w:tcPr>
            <w:tcW w:w="6228" w:type="dxa"/>
          </w:tcPr>
          <w:p w:rsidR="00231D38" w:rsidRPr="00B768A7" w:rsidRDefault="008C06A5" w:rsidP="00383983">
            <w:pPr>
              <w:snapToGrid w:val="0"/>
              <w:ind w:hanging="39"/>
              <w:rPr>
                <w:rFonts w:ascii="Times New Roman" w:hAnsi="Times New Roman" w:cs="Times New Roman"/>
                <w:sz w:val="24"/>
                <w:szCs w:val="24"/>
                <w:u w:val="single"/>
              </w:rPr>
            </w:pPr>
            <w:r w:rsidRPr="00B768A7">
              <w:rPr>
                <w:rFonts w:ascii="Times New Roman" w:hAnsi="Times New Roman" w:cs="Times New Roman"/>
                <w:b/>
                <w:bCs/>
                <w:sz w:val="24"/>
                <w:szCs w:val="24"/>
                <w:u w:val="single"/>
              </w:rPr>
              <w:t>Assets</w:t>
            </w:r>
          </w:p>
        </w:tc>
        <w:tc>
          <w:tcPr>
            <w:tcW w:w="1418" w:type="dxa"/>
          </w:tcPr>
          <w:p w:rsidR="00231D38" w:rsidRDefault="00231D38" w:rsidP="00383983">
            <w:pPr>
              <w:snapToGrid w:val="0"/>
              <w:rPr>
                <w:rFonts w:ascii="Times New Roman" w:hAnsi="Times New Roman" w:cs="Times New Roman"/>
                <w:sz w:val="24"/>
                <w:szCs w:val="24"/>
              </w:rPr>
            </w:pPr>
          </w:p>
        </w:tc>
        <w:tc>
          <w:tcPr>
            <w:tcW w:w="1356" w:type="dxa"/>
          </w:tcPr>
          <w:p w:rsidR="00231D38" w:rsidRDefault="00231D38" w:rsidP="00383983">
            <w:pPr>
              <w:snapToGrid w:val="0"/>
              <w:rPr>
                <w:rFonts w:ascii="Times New Roman" w:hAnsi="Times New Roman" w:cs="Times New Roman"/>
                <w:sz w:val="24"/>
                <w:szCs w:val="24"/>
              </w:rPr>
            </w:pPr>
          </w:p>
        </w:tc>
      </w:tr>
      <w:tr w:rsidR="00754182" w:rsidTr="00A53090">
        <w:tc>
          <w:tcPr>
            <w:tcW w:w="723" w:type="dxa"/>
          </w:tcPr>
          <w:p w:rsidR="00231D38" w:rsidRDefault="00231D38" w:rsidP="00E42F00">
            <w:pPr>
              <w:snapToGrid w:val="0"/>
              <w:rPr>
                <w:rFonts w:ascii="Times New Roman" w:hAnsi="Times New Roman" w:cs="Times New Roman"/>
                <w:sz w:val="24"/>
                <w:szCs w:val="24"/>
              </w:rPr>
            </w:pPr>
          </w:p>
        </w:tc>
        <w:tc>
          <w:tcPr>
            <w:tcW w:w="6228" w:type="dxa"/>
          </w:tcPr>
          <w:p w:rsidR="00231D38"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418" w:type="dxa"/>
          </w:tcPr>
          <w:p w:rsidR="00231D38"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356" w:type="dxa"/>
          </w:tcPr>
          <w:p w:rsidR="00231D38" w:rsidRDefault="00231D38" w:rsidP="00E42F00">
            <w:pPr>
              <w:snapToGrid w:val="0"/>
              <w:jc w:val="right"/>
              <w:rPr>
                <w:rFonts w:ascii="Times New Roman" w:hAnsi="Times New Roman" w:cs="Times New Roman"/>
                <w:sz w:val="24"/>
                <w:szCs w:val="24"/>
              </w:rPr>
            </w:pPr>
          </w:p>
        </w:tc>
      </w:tr>
      <w:tr w:rsidR="00754182" w:rsidTr="00A53090">
        <w:tc>
          <w:tcPr>
            <w:tcW w:w="723" w:type="dxa"/>
          </w:tcPr>
          <w:p w:rsidR="00231D38" w:rsidRDefault="00231D38" w:rsidP="00E42F00">
            <w:pPr>
              <w:snapToGrid w:val="0"/>
              <w:rPr>
                <w:rFonts w:ascii="Times New Roman" w:hAnsi="Times New Roman" w:cs="Times New Roman"/>
                <w:sz w:val="24"/>
                <w:szCs w:val="24"/>
              </w:rPr>
            </w:pPr>
          </w:p>
        </w:tc>
        <w:tc>
          <w:tcPr>
            <w:tcW w:w="6228" w:type="dxa"/>
          </w:tcPr>
          <w:p w:rsidR="00231D38"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418" w:type="dxa"/>
          </w:tcPr>
          <w:p w:rsidR="00231D38"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356" w:type="dxa"/>
          </w:tcPr>
          <w:p w:rsidR="00231D38" w:rsidRDefault="00231D38" w:rsidP="00E42F00">
            <w:pPr>
              <w:snapToGrid w:val="0"/>
              <w:jc w:val="right"/>
              <w:rPr>
                <w:rFonts w:ascii="Times New Roman" w:hAnsi="Times New Roman" w:cs="Times New Roman"/>
                <w:sz w:val="24"/>
                <w:szCs w:val="24"/>
              </w:rPr>
            </w:pPr>
          </w:p>
        </w:tc>
      </w:tr>
      <w:tr w:rsidR="00754182" w:rsidTr="00A53090">
        <w:tc>
          <w:tcPr>
            <w:tcW w:w="723" w:type="dxa"/>
          </w:tcPr>
          <w:p w:rsidR="00231D38" w:rsidRDefault="00231D38" w:rsidP="00E42F00">
            <w:pPr>
              <w:snapToGrid w:val="0"/>
              <w:rPr>
                <w:rFonts w:ascii="Times New Roman" w:hAnsi="Times New Roman" w:cs="Times New Roman"/>
                <w:sz w:val="24"/>
                <w:szCs w:val="24"/>
              </w:rPr>
            </w:pPr>
          </w:p>
        </w:tc>
        <w:tc>
          <w:tcPr>
            <w:tcW w:w="6228" w:type="dxa"/>
          </w:tcPr>
          <w:p w:rsidR="00231D38"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Pr>
          <w:p w:rsidR="00231D38"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356" w:type="dxa"/>
          </w:tcPr>
          <w:p w:rsidR="00231D38" w:rsidRDefault="00231D38" w:rsidP="00E42F00">
            <w:pPr>
              <w:snapToGrid w:val="0"/>
              <w:jc w:val="right"/>
              <w:rPr>
                <w:rFonts w:ascii="Times New Roman" w:hAnsi="Times New Roman" w:cs="Times New Roman"/>
                <w:sz w:val="24"/>
                <w:szCs w:val="24"/>
              </w:rPr>
            </w:pPr>
          </w:p>
        </w:tc>
      </w:tr>
      <w:tr w:rsidR="00754182" w:rsidTr="00A53090">
        <w:tc>
          <w:tcPr>
            <w:tcW w:w="723" w:type="dxa"/>
          </w:tcPr>
          <w:p w:rsidR="00231D38" w:rsidRDefault="00231D38" w:rsidP="00E42F00">
            <w:pPr>
              <w:snapToGrid w:val="0"/>
              <w:rPr>
                <w:rFonts w:ascii="Times New Roman" w:hAnsi="Times New Roman" w:cs="Times New Roman"/>
                <w:sz w:val="24"/>
                <w:szCs w:val="24"/>
              </w:rPr>
            </w:pPr>
          </w:p>
        </w:tc>
        <w:tc>
          <w:tcPr>
            <w:tcW w:w="6228" w:type="dxa"/>
          </w:tcPr>
          <w:p w:rsidR="00231D38"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418" w:type="dxa"/>
            <w:tcBorders>
              <w:bottom w:val="single" w:sz="4" w:space="0" w:color="auto"/>
            </w:tcBorders>
          </w:tcPr>
          <w:p w:rsidR="00231D38"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356" w:type="dxa"/>
          </w:tcPr>
          <w:p w:rsidR="00231D38"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772</w:t>
            </w:r>
          </w:p>
        </w:tc>
      </w:tr>
      <w:tr w:rsidR="00754182" w:rsidTr="00A53090">
        <w:tc>
          <w:tcPr>
            <w:tcW w:w="723" w:type="dxa"/>
          </w:tcPr>
          <w:p w:rsidR="00231D38" w:rsidRDefault="00231D38" w:rsidP="00E42F00">
            <w:pPr>
              <w:snapToGrid w:val="0"/>
              <w:rPr>
                <w:rFonts w:ascii="Times New Roman" w:hAnsi="Times New Roman" w:cs="Times New Roman"/>
                <w:sz w:val="24"/>
                <w:szCs w:val="24"/>
              </w:rPr>
            </w:pPr>
          </w:p>
        </w:tc>
        <w:tc>
          <w:tcPr>
            <w:tcW w:w="6228" w:type="dxa"/>
          </w:tcPr>
          <w:p w:rsidR="00231D38" w:rsidRPr="00AD7E81" w:rsidRDefault="008C06A5" w:rsidP="00E42F00">
            <w:pPr>
              <w:snapToGrid w:val="0"/>
              <w:ind w:hanging="39"/>
              <w:rPr>
                <w:rFonts w:ascii="Times New Roman" w:hAnsi="Times New Roman" w:cs="Times New Roman"/>
                <w:b/>
                <w:bCs/>
                <w:sz w:val="24"/>
                <w:szCs w:val="24"/>
              </w:rPr>
            </w:pPr>
            <w:r w:rsidRPr="00AD7E81">
              <w:rPr>
                <w:rFonts w:ascii="Times New Roman" w:hAnsi="Times New Roman" w:cs="Times New Roman"/>
                <w:b/>
                <w:bCs/>
                <w:sz w:val="24"/>
                <w:szCs w:val="24"/>
              </w:rPr>
              <w:t xml:space="preserve">Less: </w:t>
            </w:r>
            <w:r w:rsidRPr="00B768A7">
              <w:rPr>
                <w:rFonts w:ascii="Times New Roman" w:hAnsi="Times New Roman" w:cs="Times New Roman"/>
                <w:b/>
                <w:bCs/>
                <w:sz w:val="24"/>
                <w:szCs w:val="24"/>
                <w:u w:val="single"/>
              </w:rPr>
              <w:t>Liabilities</w:t>
            </w:r>
          </w:p>
        </w:tc>
        <w:tc>
          <w:tcPr>
            <w:tcW w:w="1418" w:type="dxa"/>
          </w:tcPr>
          <w:p w:rsidR="00231D38" w:rsidRDefault="00231D38" w:rsidP="00E42F00">
            <w:pPr>
              <w:snapToGrid w:val="0"/>
              <w:jc w:val="right"/>
              <w:rPr>
                <w:rFonts w:ascii="Times New Roman" w:hAnsi="Times New Roman" w:cs="Times New Roman"/>
                <w:sz w:val="24"/>
                <w:szCs w:val="24"/>
              </w:rPr>
            </w:pPr>
          </w:p>
        </w:tc>
        <w:tc>
          <w:tcPr>
            <w:tcW w:w="1356" w:type="dxa"/>
          </w:tcPr>
          <w:p w:rsidR="00231D38" w:rsidRDefault="00231D38" w:rsidP="00E42F00">
            <w:pPr>
              <w:snapToGrid w:val="0"/>
              <w:jc w:val="right"/>
              <w:rPr>
                <w:rFonts w:ascii="Times New Roman" w:hAnsi="Times New Roman" w:cs="Times New Roman"/>
                <w:sz w:val="24"/>
                <w:szCs w:val="24"/>
              </w:rPr>
            </w:pPr>
          </w:p>
        </w:tc>
      </w:tr>
      <w:tr w:rsidR="00754182" w:rsidTr="00A53090">
        <w:tc>
          <w:tcPr>
            <w:tcW w:w="723" w:type="dxa"/>
          </w:tcPr>
          <w:p w:rsidR="00231D38" w:rsidRDefault="00231D38" w:rsidP="00E42F00">
            <w:pPr>
              <w:snapToGrid w:val="0"/>
              <w:rPr>
                <w:rFonts w:ascii="Times New Roman" w:hAnsi="Times New Roman" w:cs="Times New Roman"/>
                <w:sz w:val="24"/>
                <w:szCs w:val="24"/>
              </w:rPr>
            </w:pPr>
          </w:p>
        </w:tc>
        <w:tc>
          <w:tcPr>
            <w:tcW w:w="6228" w:type="dxa"/>
          </w:tcPr>
          <w:p w:rsidR="00231D38"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231D38"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356" w:type="dxa"/>
          </w:tcPr>
          <w:p w:rsidR="00231D38" w:rsidRDefault="00231D38" w:rsidP="00E42F00">
            <w:pPr>
              <w:snapToGrid w:val="0"/>
              <w:jc w:val="right"/>
              <w:rPr>
                <w:rFonts w:ascii="Times New Roman" w:hAnsi="Times New Roman" w:cs="Times New Roman"/>
                <w:sz w:val="24"/>
                <w:szCs w:val="24"/>
              </w:rPr>
            </w:pPr>
          </w:p>
        </w:tc>
      </w:tr>
      <w:tr w:rsidR="00754182" w:rsidTr="00A53090">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418"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356"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113</w:t>
            </w:r>
          </w:p>
        </w:tc>
      </w:tr>
      <w:tr w:rsidR="00754182" w:rsidTr="00A53090">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Pr="00A95486" w:rsidRDefault="008C06A5" w:rsidP="00E42F00">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418" w:type="dxa"/>
            <w:tcBorders>
              <w:top w:val="single" w:sz="4" w:space="0" w:color="auto"/>
            </w:tcBorders>
          </w:tcPr>
          <w:p w:rsidR="00E42F00" w:rsidRDefault="00E42F00" w:rsidP="00E42F00">
            <w:pPr>
              <w:snapToGrid w:val="0"/>
              <w:jc w:val="right"/>
              <w:rPr>
                <w:rFonts w:ascii="Times New Roman" w:hAnsi="Times New Roman" w:cs="Times New Roman"/>
                <w:sz w:val="24"/>
                <w:szCs w:val="24"/>
              </w:rPr>
            </w:pPr>
          </w:p>
        </w:tc>
        <w:tc>
          <w:tcPr>
            <w:tcW w:w="1356" w:type="dxa"/>
            <w:tcBorders>
              <w:top w:val="single" w:sz="4" w:space="0" w:color="auto"/>
              <w:bottom w:val="doub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659</w:t>
            </w:r>
          </w:p>
        </w:tc>
      </w:tr>
      <w:tr w:rsidR="00754182" w:rsidTr="00A53090">
        <w:tc>
          <w:tcPr>
            <w:tcW w:w="723" w:type="dxa"/>
          </w:tcPr>
          <w:p w:rsidR="005B431E" w:rsidRDefault="005B431E" w:rsidP="00383983">
            <w:pPr>
              <w:snapToGrid w:val="0"/>
              <w:rPr>
                <w:rFonts w:ascii="Times New Roman" w:hAnsi="Times New Roman" w:cs="Times New Roman"/>
                <w:sz w:val="24"/>
                <w:szCs w:val="24"/>
              </w:rPr>
            </w:pPr>
          </w:p>
        </w:tc>
        <w:tc>
          <w:tcPr>
            <w:tcW w:w="6228" w:type="dxa"/>
          </w:tcPr>
          <w:p w:rsidR="005B431E" w:rsidRDefault="005B431E" w:rsidP="00383983">
            <w:pPr>
              <w:snapToGrid w:val="0"/>
              <w:ind w:hanging="39"/>
              <w:rPr>
                <w:rFonts w:ascii="Times New Roman" w:hAnsi="Times New Roman" w:cs="Times New Roman"/>
                <w:sz w:val="24"/>
                <w:szCs w:val="24"/>
              </w:rPr>
            </w:pPr>
          </w:p>
        </w:tc>
        <w:tc>
          <w:tcPr>
            <w:tcW w:w="1418" w:type="dxa"/>
          </w:tcPr>
          <w:p w:rsidR="005B431E" w:rsidRDefault="005B431E" w:rsidP="00383983">
            <w:pPr>
              <w:snapToGrid w:val="0"/>
              <w:jc w:val="right"/>
              <w:rPr>
                <w:rFonts w:ascii="Times New Roman" w:hAnsi="Times New Roman" w:cs="Times New Roman"/>
                <w:sz w:val="24"/>
                <w:szCs w:val="24"/>
              </w:rPr>
            </w:pPr>
          </w:p>
        </w:tc>
        <w:tc>
          <w:tcPr>
            <w:tcW w:w="1356" w:type="dxa"/>
          </w:tcPr>
          <w:p w:rsidR="005B431E" w:rsidRDefault="005B431E" w:rsidP="00383983">
            <w:pPr>
              <w:snapToGrid w:val="0"/>
              <w:jc w:val="right"/>
              <w:rPr>
                <w:rFonts w:ascii="Times New Roman" w:hAnsi="Times New Roman" w:cs="Times New Roman"/>
                <w:sz w:val="24"/>
                <w:szCs w:val="24"/>
              </w:rPr>
            </w:pPr>
          </w:p>
        </w:tc>
      </w:tr>
      <w:tr w:rsidR="00754182" w:rsidTr="00A53090">
        <w:tc>
          <w:tcPr>
            <w:tcW w:w="723" w:type="dxa"/>
          </w:tcPr>
          <w:p w:rsidR="0066388E" w:rsidRDefault="0066388E" w:rsidP="00383983">
            <w:pPr>
              <w:snapToGrid w:val="0"/>
              <w:rPr>
                <w:rFonts w:ascii="Times New Roman" w:hAnsi="Times New Roman" w:cs="Times New Roman"/>
                <w:sz w:val="24"/>
                <w:szCs w:val="24"/>
              </w:rPr>
            </w:pPr>
          </w:p>
        </w:tc>
        <w:tc>
          <w:tcPr>
            <w:tcW w:w="6228" w:type="dxa"/>
          </w:tcPr>
          <w:p w:rsidR="0066388E" w:rsidRDefault="0066388E" w:rsidP="00383983">
            <w:pPr>
              <w:snapToGrid w:val="0"/>
              <w:ind w:hanging="39"/>
              <w:rPr>
                <w:rFonts w:ascii="Times New Roman" w:hAnsi="Times New Roman" w:cs="Times New Roman"/>
                <w:sz w:val="24"/>
                <w:szCs w:val="24"/>
              </w:rPr>
            </w:pPr>
          </w:p>
        </w:tc>
        <w:tc>
          <w:tcPr>
            <w:tcW w:w="1418" w:type="dxa"/>
          </w:tcPr>
          <w:p w:rsidR="0066388E" w:rsidRDefault="0066388E" w:rsidP="00383983">
            <w:pPr>
              <w:snapToGrid w:val="0"/>
              <w:jc w:val="right"/>
              <w:rPr>
                <w:rFonts w:ascii="Times New Roman" w:hAnsi="Times New Roman" w:cs="Times New Roman"/>
                <w:sz w:val="24"/>
                <w:szCs w:val="24"/>
              </w:rPr>
            </w:pPr>
          </w:p>
        </w:tc>
        <w:tc>
          <w:tcPr>
            <w:tcW w:w="1356" w:type="dxa"/>
          </w:tcPr>
          <w:p w:rsidR="0066388E" w:rsidRDefault="0066388E" w:rsidP="00383983">
            <w:pPr>
              <w:snapToGrid w:val="0"/>
              <w:jc w:val="right"/>
              <w:rPr>
                <w:rFonts w:ascii="Times New Roman" w:hAnsi="Times New Roman" w:cs="Times New Roman"/>
                <w:sz w:val="24"/>
                <w:szCs w:val="24"/>
              </w:rPr>
            </w:pPr>
          </w:p>
        </w:tc>
      </w:tr>
      <w:tr w:rsidR="00754182" w:rsidTr="00A53090">
        <w:tc>
          <w:tcPr>
            <w:tcW w:w="723" w:type="dxa"/>
          </w:tcPr>
          <w:p w:rsidR="0066388E" w:rsidRDefault="0066388E" w:rsidP="00383983">
            <w:pPr>
              <w:snapToGrid w:val="0"/>
              <w:rPr>
                <w:rFonts w:ascii="Times New Roman" w:hAnsi="Times New Roman" w:cs="Times New Roman"/>
                <w:sz w:val="24"/>
                <w:szCs w:val="24"/>
              </w:rPr>
            </w:pPr>
          </w:p>
        </w:tc>
        <w:tc>
          <w:tcPr>
            <w:tcW w:w="6228" w:type="dxa"/>
          </w:tcPr>
          <w:p w:rsidR="0066388E" w:rsidRDefault="0066388E" w:rsidP="00383983">
            <w:pPr>
              <w:snapToGrid w:val="0"/>
              <w:ind w:hanging="39"/>
              <w:rPr>
                <w:rFonts w:ascii="Times New Roman" w:hAnsi="Times New Roman" w:cs="Times New Roman"/>
                <w:sz w:val="24"/>
                <w:szCs w:val="24"/>
              </w:rPr>
            </w:pPr>
          </w:p>
        </w:tc>
        <w:tc>
          <w:tcPr>
            <w:tcW w:w="1418" w:type="dxa"/>
          </w:tcPr>
          <w:p w:rsidR="0066388E" w:rsidRDefault="0066388E" w:rsidP="00383983">
            <w:pPr>
              <w:snapToGrid w:val="0"/>
              <w:jc w:val="right"/>
              <w:rPr>
                <w:rFonts w:ascii="Times New Roman" w:hAnsi="Times New Roman" w:cs="Times New Roman"/>
                <w:sz w:val="24"/>
                <w:szCs w:val="24"/>
              </w:rPr>
            </w:pPr>
          </w:p>
        </w:tc>
        <w:tc>
          <w:tcPr>
            <w:tcW w:w="1356" w:type="dxa"/>
          </w:tcPr>
          <w:p w:rsidR="0066388E" w:rsidRDefault="0066388E" w:rsidP="00383983">
            <w:pPr>
              <w:snapToGrid w:val="0"/>
              <w:jc w:val="right"/>
              <w:rPr>
                <w:rFonts w:ascii="Times New Roman" w:hAnsi="Times New Roman" w:cs="Times New Roman"/>
                <w:sz w:val="24"/>
                <w:szCs w:val="24"/>
              </w:rPr>
            </w:pPr>
          </w:p>
        </w:tc>
      </w:tr>
      <w:tr w:rsidR="00754182" w:rsidTr="00A53090">
        <w:tc>
          <w:tcPr>
            <w:tcW w:w="723" w:type="dxa"/>
          </w:tcPr>
          <w:p w:rsidR="0066388E" w:rsidRDefault="0066388E" w:rsidP="00383983">
            <w:pPr>
              <w:snapToGrid w:val="0"/>
              <w:rPr>
                <w:rFonts w:ascii="Times New Roman" w:hAnsi="Times New Roman" w:cs="Times New Roman"/>
                <w:sz w:val="24"/>
                <w:szCs w:val="24"/>
              </w:rPr>
            </w:pPr>
          </w:p>
        </w:tc>
        <w:tc>
          <w:tcPr>
            <w:tcW w:w="6228" w:type="dxa"/>
          </w:tcPr>
          <w:p w:rsidR="0066388E" w:rsidRDefault="0066388E" w:rsidP="00383983">
            <w:pPr>
              <w:snapToGrid w:val="0"/>
              <w:ind w:hanging="39"/>
              <w:rPr>
                <w:rFonts w:ascii="Times New Roman" w:hAnsi="Times New Roman" w:cs="Times New Roman"/>
                <w:sz w:val="24"/>
                <w:szCs w:val="24"/>
              </w:rPr>
            </w:pPr>
          </w:p>
        </w:tc>
        <w:tc>
          <w:tcPr>
            <w:tcW w:w="1418" w:type="dxa"/>
          </w:tcPr>
          <w:p w:rsidR="0066388E" w:rsidRDefault="0066388E" w:rsidP="00383983">
            <w:pPr>
              <w:snapToGrid w:val="0"/>
              <w:jc w:val="right"/>
              <w:rPr>
                <w:rFonts w:ascii="Times New Roman" w:hAnsi="Times New Roman" w:cs="Times New Roman"/>
                <w:sz w:val="24"/>
                <w:szCs w:val="24"/>
              </w:rPr>
            </w:pPr>
          </w:p>
        </w:tc>
        <w:tc>
          <w:tcPr>
            <w:tcW w:w="1356" w:type="dxa"/>
          </w:tcPr>
          <w:p w:rsidR="0066388E" w:rsidRDefault="0066388E" w:rsidP="00383983">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AF441D">
        <w:tc>
          <w:tcPr>
            <w:tcW w:w="709" w:type="dxa"/>
          </w:tcPr>
          <w:p w:rsidR="0066388E" w:rsidRPr="003B0F2C" w:rsidRDefault="008C06A5" w:rsidP="00AF441D">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14" w:type="dxa"/>
            <w:gridSpan w:val="4"/>
            <w:tcBorders>
              <w:bottom w:val="single" w:sz="4" w:space="0" w:color="auto"/>
            </w:tcBorders>
          </w:tcPr>
          <w:p w:rsidR="0066388E"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66388E" w:rsidRPr="003B0F2C" w:rsidRDefault="008C06A5" w:rsidP="00AF44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AF441D">
        <w:tc>
          <w:tcPr>
            <w:tcW w:w="709" w:type="dxa"/>
          </w:tcPr>
          <w:p w:rsidR="0066388E" w:rsidRPr="003B0F2C" w:rsidRDefault="0066388E" w:rsidP="00AF441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66388E" w:rsidRPr="003B0F2C" w:rsidRDefault="0066388E" w:rsidP="00AF441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66388E" w:rsidRPr="003B0F2C" w:rsidRDefault="008C06A5" w:rsidP="00AF44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66388E" w:rsidRPr="003B0F2C" w:rsidRDefault="008C06A5" w:rsidP="00AF44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Sales (W</w:t>
            </w:r>
            <w:r w:rsidR="00B34BD7" w:rsidRPr="001A39B8">
              <w:rPr>
                <w:rFonts w:ascii="Times New Roman" w:hAnsi="Times New Roman" w:cs="Times New Roman"/>
                <w:sz w:val="24"/>
                <w:szCs w:val="24"/>
              </w:rPr>
              <w:t>2</w:t>
            </w:r>
            <w:r w:rsidRPr="001A39B8">
              <w:rPr>
                <w:rFonts w:ascii="Times New Roman" w:hAnsi="Times New Roman" w:cs="Times New Roman"/>
                <w:sz w:val="24"/>
                <w:szCs w:val="24"/>
              </w:rPr>
              <w:t>)</w:t>
            </w:r>
          </w:p>
        </w:tc>
        <w:tc>
          <w:tcPr>
            <w:tcW w:w="1417"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388E" w:rsidRPr="001A39B8" w:rsidRDefault="008C06A5">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1,192</w:t>
            </w: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Less:</w:t>
            </w: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u w:val="single"/>
              </w:rPr>
            </w:pPr>
            <w:r w:rsidRPr="001A39B8">
              <w:rPr>
                <w:rFonts w:ascii="Times New Roman" w:hAnsi="Times New Roman" w:cs="Times New Roman"/>
                <w:sz w:val="24"/>
                <w:szCs w:val="24"/>
                <w:u w:val="single"/>
              </w:rPr>
              <w:t>Cost of goods sold</w:t>
            </w:r>
          </w:p>
        </w:tc>
        <w:tc>
          <w:tcPr>
            <w:tcW w:w="1417"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A53090">
            <w:pPr>
              <w:widowControl w:val="0"/>
              <w:tabs>
                <w:tab w:val="left" w:pos="3440"/>
              </w:tabs>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Opening inventory (vii)</w:t>
            </w:r>
            <w:r w:rsidR="009E653C" w:rsidRPr="001A39B8">
              <w:rPr>
                <w:rFonts w:ascii="Times New Roman" w:hAnsi="Times New Roman" w:cs="Times New Roman"/>
                <w:sz w:val="24"/>
                <w:szCs w:val="24"/>
              </w:rPr>
              <w:tab/>
            </w:r>
          </w:p>
        </w:tc>
        <w:tc>
          <w:tcPr>
            <w:tcW w:w="1417" w:type="dxa"/>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130</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Add: Purchases (W1)</w:t>
            </w:r>
          </w:p>
        </w:tc>
        <w:tc>
          <w:tcPr>
            <w:tcW w:w="1417" w:type="dxa"/>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915</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1,045</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Less: Closing inventory (W</w:t>
            </w:r>
            <w:r w:rsidR="00F67CD2" w:rsidRPr="001A39B8">
              <w:rPr>
                <w:rFonts w:ascii="Times New Roman" w:hAnsi="Times New Roman" w:cs="Times New Roman"/>
                <w:sz w:val="24"/>
                <w:szCs w:val="24"/>
              </w:rPr>
              <w:t>3</w:t>
            </w:r>
            <w:r w:rsidRPr="001A39B8">
              <w:rPr>
                <w:rFonts w:ascii="Times New Roman" w:hAnsi="Times New Roman" w:cs="Times New Roman"/>
                <w:sz w:val="24"/>
                <w:szCs w:val="24"/>
              </w:rPr>
              <w:t>)</w:t>
            </w:r>
          </w:p>
        </w:tc>
        <w:tc>
          <w:tcPr>
            <w:tcW w:w="1417" w:type="dxa"/>
            <w:tcBorders>
              <w:bottom w:val="single" w:sz="4" w:space="0" w:color="auto"/>
            </w:tcBorders>
          </w:tcPr>
          <w:p w:rsidR="0066388E" w:rsidRPr="001A39B8" w:rsidRDefault="008C06A5" w:rsidP="00A53090">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279</w:t>
            </w:r>
          </w:p>
        </w:tc>
        <w:tc>
          <w:tcPr>
            <w:tcW w:w="1276" w:type="dxa"/>
            <w:tcBorders>
              <w:bottom w:val="single" w:sz="4" w:space="0" w:color="auto"/>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766</w:t>
            </w: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Gross profit</w:t>
            </w:r>
          </w:p>
        </w:tc>
        <w:tc>
          <w:tcPr>
            <w:tcW w:w="1417" w:type="dxa"/>
            <w:tcBorders>
              <w:top w:val="single" w:sz="4" w:space="0" w:color="auto"/>
            </w:tcBorders>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66388E" w:rsidRPr="001A39B8"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426</w:t>
            </w: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Less:</w:t>
            </w: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u w:val="single"/>
              </w:rPr>
            </w:pPr>
            <w:r w:rsidRPr="001A39B8">
              <w:rPr>
                <w:rFonts w:ascii="Times New Roman" w:hAnsi="Times New Roman" w:cs="Times New Roman"/>
                <w:sz w:val="24"/>
                <w:szCs w:val="24"/>
                <w:u w:val="single"/>
              </w:rPr>
              <w:t>Expenses</w:t>
            </w:r>
          </w:p>
        </w:tc>
        <w:tc>
          <w:tcPr>
            <w:tcW w:w="1417" w:type="dxa"/>
            <w:tcBorders>
              <w:left w:val="nil"/>
            </w:tcBorders>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Administrative expense</w:t>
            </w:r>
            <w:r w:rsidR="00EC295E" w:rsidRPr="001A39B8">
              <w:rPr>
                <w:rFonts w:ascii="Times New Roman" w:hAnsi="Times New Roman" w:cs="Times New Roman"/>
                <w:sz w:val="24"/>
                <w:szCs w:val="24"/>
              </w:rPr>
              <w:t>s</w:t>
            </w:r>
            <w:r w:rsidRPr="001A39B8">
              <w:rPr>
                <w:rFonts w:ascii="Times New Roman" w:hAnsi="Times New Roman" w:cs="Times New Roman"/>
                <w:sz w:val="24"/>
                <w:szCs w:val="24"/>
              </w:rPr>
              <w:t xml:space="preserve"> (ii)</w:t>
            </w:r>
          </w:p>
        </w:tc>
        <w:tc>
          <w:tcPr>
            <w:tcW w:w="1417" w:type="dxa"/>
            <w:tcBorders>
              <w:left w:val="nil"/>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230</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 xml:space="preserve">Selling </w:t>
            </w:r>
            <w:r w:rsidRPr="001A39B8">
              <w:rPr>
                <w:rFonts w:ascii="Times New Roman" w:hAnsi="Times New Roman" w:cs="Times New Roman"/>
                <w:sz w:val="24"/>
                <w:szCs w:val="24"/>
              </w:rPr>
              <w:t>expense</w:t>
            </w:r>
            <w:r w:rsidR="00AF441D" w:rsidRPr="001A39B8">
              <w:rPr>
                <w:rFonts w:ascii="Times New Roman" w:hAnsi="Times New Roman" w:cs="Times New Roman"/>
                <w:sz w:val="24"/>
                <w:szCs w:val="24"/>
              </w:rPr>
              <w:t>s</w:t>
            </w:r>
            <w:r w:rsidRPr="001A39B8">
              <w:rPr>
                <w:rFonts w:ascii="Times New Roman" w:hAnsi="Times New Roman" w:cs="Times New Roman"/>
                <w:sz w:val="24"/>
                <w:szCs w:val="24"/>
              </w:rPr>
              <w:t xml:space="preserve"> (W4)</w:t>
            </w:r>
          </w:p>
        </w:tc>
        <w:tc>
          <w:tcPr>
            <w:tcW w:w="1417" w:type="dxa"/>
            <w:tcBorders>
              <w:left w:val="nil"/>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105</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Bank charges (ii)</w:t>
            </w:r>
          </w:p>
        </w:tc>
        <w:tc>
          <w:tcPr>
            <w:tcW w:w="1417" w:type="dxa"/>
            <w:tcBorders>
              <w:left w:val="nil"/>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5</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A06997">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 xml:space="preserve">Cash loss (W5) </w:t>
            </w:r>
          </w:p>
        </w:tc>
        <w:tc>
          <w:tcPr>
            <w:tcW w:w="1417" w:type="dxa"/>
            <w:tcBorders>
              <w:left w:val="nil"/>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14.4</w:t>
            </w:r>
          </w:p>
        </w:tc>
        <w:tc>
          <w:tcPr>
            <w:tcW w:w="1276" w:type="dxa"/>
          </w:tcPr>
          <w:p w:rsidR="0066388E" w:rsidRPr="001A39B8" w:rsidRDefault="0066388E" w:rsidP="0066388E">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67" w:type="dxa"/>
          </w:tcPr>
          <w:p w:rsidR="0066388E" w:rsidRPr="001A39B8" w:rsidRDefault="0066388E" w:rsidP="0066388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6388E" w:rsidRPr="001A39B8" w:rsidRDefault="008C06A5" w:rsidP="0066388E">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Depreciation expense</w:t>
            </w:r>
            <w:r w:rsidR="00AF441D" w:rsidRPr="001A39B8">
              <w:rPr>
                <w:rFonts w:ascii="Times New Roman" w:hAnsi="Times New Roman" w:cs="Times New Roman"/>
                <w:sz w:val="24"/>
                <w:szCs w:val="24"/>
              </w:rPr>
              <w:t>s</w:t>
            </w:r>
            <w:r w:rsidRPr="001A39B8">
              <w:rPr>
                <w:rFonts w:ascii="Times New Roman" w:hAnsi="Times New Roman" w:cs="Times New Roman"/>
                <w:sz w:val="24"/>
                <w:szCs w:val="24"/>
              </w:rPr>
              <w:t xml:space="preserve"> (W6)</w:t>
            </w:r>
          </w:p>
        </w:tc>
        <w:tc>
          <w:tcPr>
            <w:tcW w:w="1417" w:type="dxa"/>
            <w:tcBorders>
              <w:left w:val="nil"/>
              <w:bottom w:val="single" w:sz="4" w:space="0" w:color="auto"/>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40</w:t>
            </w:r>
          </w:p>
        </w:tc>
        <w:tc>
          <w:tcPr>
            <w:tcW w:w="1276" w:type="dxa"/>
            <w:tcBorders>
              <w:bottom w:val="single" w:sz="4" w:space="0" w:color="auto"/>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394.4</w:t>
            </w:r>
          </w:p>
        </w:tc>
      </w:tr>
      <w:tr w:rsidR="00754182" w:rsidTr="00AF441D">
        <w:tc>
          <w:tcPr>
            <w:tcW w:w="709" w:type="dxa"/>
          </w:tcPr>
          <w:p w:rsidR="0066388E" w:rsidRPr="001A39B8" w:rsidRDefault="0066388E" w:rsidP="0066388E">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66388E" w:rsidRPr="001A39B8" w:rsidRDefault="008C06A5" w:rsidP="0066388E">
            <w:pPr>
              <w:widowControl w:val="0"/>
              <w:snapToGrid w:val="0"/>
              <w:spacing w:after="0" w:line="240" w:lineRule="auto"/>
              <w:rPr>
                <w:rFonts w:ascii="Times New Roman" w:eastAsia="PMingLiU" w:hAnsi="Times New Roman" w:cs="Times New Roman"/>
                <w:bCs/>
                <w:kern w:val="2"/>
                <w:sz w:val="24"/>
                <w:szCs w:val="24"/>
              </w:rPr>
            </w:pPr>
            <w:r w:rsidRPr="001A39B8">
              <w:rPr>
                <w:rFonts w:ascii="Times New Roman" w:hAnsi="Times New Roman" w:cs="Times New Roman"/>
                <w:sz w:val="24"/>
                <w:szCs w:val="24"/>
              </w:rPr>
              <w:t>Net profit</w:t>
            </w:r>
          </w:p>
        </w:tc>
        <w:tc>
          <w:tcPr>
            <w:tcW w:w="1417" w:type="dxa"/>
            <w:tcBorders>
              <w:left w:val="nil"/>
            </w:tcBorders>
          </w:tcPr>
          <w:p w:rsidR="0066388E" w:rsidRPr="001A39B8" w:rsidRDefault="0066388E" w:rsidP="0066388E">
            <w:pPr>
              <w:widowControl w:val="0"/>
              <w:snapToGrid w:val="0"/>
              <w:spacing w:after="0" w:line="240" w:lineRule="auto"/>
              <w:jc w:val="right"/>
              <w:rPr>
                <w:rFonts w:ascii="Times New Roman" w:eastAsia="PMingLiU" w:hAnsi="Times New Roman" w:cs="Times New Roman"/>
                <w:bCs/>
                <w:kern w:val="2"/>
                <w:sz w:val="24"/>
                <w:szCs w:val="24"/>
              </w:rPr>
            </w:pPr>
          </w:p>
        </w:tc>
        <w:tc>
          <w:tcPr>
            <w:tcW w:w="1276" w:type="dxa"/>
            <w:tcBorders>
              <w:top w:val="single" w:sz="4" w:space="0" w:color="auto"/>
              <w:bottom w:val="double" w:sz="4" w:space="0" w:color="auto"/>
            </w:tcBorders>
          </w:tcPr>
          <w:p w:rsidR="0066388E" w:rsidRPr="001A39B8" w:rsidRDefault="008C06A5" w:rsidP="0066388E">
            <w:pPr>
              <w:widowControl w:val="0"/>
              <w:snapToGrid w:val="0"/>
              <w:spacing w:after="0" w:line="240" w:lineRule="auto"/>
              <w:jc w:val="right"/>
              <w:rPr>
                <w:rFonts w:ascii="Times New Roman" w:eastAsia="PMingLiU" w:hAnsi="Times New Roman" w:cs="Times New Roman"/>
                <w:bCs/>
                <w:kern w:val="2"/>
                <w:sz w:val="24"/>
                <w:szCs w:val="24"/>
              </w:rPr>
            </w:pPr>
            <w:r w:rsidRPr="001A39B8">
              <w:rPr>
                <w:rFonts w:ascii="Times New Roman" w:eastAsia="PMingLiU" w:hAnsi="Times New Roman" w:cs="Times New Roman"/>
                <w:bCs/>
                <w:kern w:val="2"/>
                <w:sz w:val="24"/>
                <w:szCs w:val="24"/>
              </w:rPr>
              <w:t>31.6</w:t>
            </w:r>
          </w:p>
        </w:tc>
      </w:tr>
    </w:tbl>
    <w:p w:rsidR="0066388E" w:rsidRPr="00A53090" w:rsidRDefault="0066388E">
      <w:pPr>
        <w:rPr>
          <w:rFonts w:ascii="Times New Roman" w:hAnsi="Times New Roman" w:cs="Times New Roman"/>
        </w:rPr>
      </w:pPr>
    </w:p>
    <w:tbl>
      <w:tblPr>
        <w:tblStyle w:val="TableGrid"/>
        <w:tblW w:w="9725" w:type="dxa"/>
        <w:tblInd w:w="-5" w:type="dxa"/>
        <w:tblLayout w:type="fixed"/>
        <w:tblLook w:val="04A0" w:firstRow="1" w:lastRow="0" w:firstColumn="1" w:lastColumn="0" w:noHBand="0" w:noVBand="1"/>
      </w:tblPr>
      <w:tblGrid>
        <w:gridCol w:w="723"/>
        <w:gridCol w:w="2777"/>
        <w:gridCol w:w="555"/>
        <w:gridCol w:w="1170"/>
        <w:gridCol w:w="3144"/>
        <w:gridCol w:w="1356"/>
      </w:tblGrid>
      <w:tr w:rsidR="00754182" w:rsidTr="00A53090">
        <w:tc>
          <w:tcPr>
            <w:tcW w:w="9725" w:type="dxa"/>
            <w:gridSpan w:val="6"/>
            <w:tcBorders>
              <w:top w:val="nil"/>
              <w:left w:val="nil"/>
              <w:bottom w:val="nil"/>
              <w:right w:val="nil"/>
            </w:tcBorders>
          </w:tcPr>
          <w:p w:rsidR="005B431E" w:rsidRPr="00C24870" w:rsidRDefault="008C06A5" w:rsidP="00383983">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A53090">
        <w:tc>
          <w:tcPr>
            <w:tcW w:w="723" w:type="dxa"/>
            <w:tcBorders>
              <w:top w:val="nil"/>
              <w:left w:val="nil"/>
              <w:bottom w:val="nil"/>
              <w:right w:val="nil"/>
            </w:tcBorders>
          </w:tcPr>
          <w:p w:rsidR="005B431E" w:rsidRDefault="008C06A5" w:rsidP="00383983">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002" w:type="dxa"/>
            <w:gridSpan w:val="5"/>
            <w:tcBorders>
              <w:top w:val="nil"/>
              <w:left w:val="nil"/>
              <w:bottom w:val="nil"/>
              <w:right w:val="nil"/>
            </w:tcBorders>
          </w:tcPr>
          <w:p w:rsidR="005B431E" w:rsidRPr="00C24870" w:rsidRDefault="005B431E" w:rsidP="00383983">
            <w:pPr>
              <w:pStyle w:val="ListParagraph"/>
              <w:tabs>
                <w:tab w:val="right" w:pos="9746"/>
              </w:tabs>
              <w:ind w:left="0"/>
              <w:rPr>
                <w:rFonts w:ascii="Times New Roman" w:hAnsi="Times New Roman" w:cs="Times New Roman"/>
                <w:sz w:val="24"/>
                <w:szCs w:val="24"/>
              </w:rPr>
            </w:pPr>
          </w:p>
        </w:tc>
      </w:tr>
      <w:tr w:rsidR="00754182" w:rsidTr="00A53090">
        <w:tc>
          <w:tcPr>
            <w:tcW w:w="723" w:type="dxa"/>
            <w:tcBorders>
              <w:top w:val="nil"/>
              <w:left w:val="nil"/>
              <w:bottom w:val="nil"/>
              <w:right w:val="nil"/>
            </w:tcBorders>
          </w:tcPr>
          <w:p w:rsidR="005B431E" w:rsidRPr="00C24870" w:rsidRDefault="005B431E" w:rsidP="00383983">
            <w:pPr>
              <w:pStyle w:val="ListParagraph"/>
              <w:tabs>
                <w:tab w:val="right" w:pos="9746"/>
              </w:tabs>
              <w:ind w:left="147" w:hanging="247"/>
              <w:rPr>
                <w:rFonts w:ascii="Times New Roman" w:hAnsi="Times New Roman" w:cs="Times New Roman"/>
                <w:sz w:val="24"/>
                <w:szCs w:val="24"/>
              </w:rPr>
            </w:pPr>
          </w:p>
        </w:tc>
        <w:tc>
          <w:tcPr>
            <w:tcW w:w="9002" w:type="dxa"/>
            <w:gridSpan w:val="5"/>
            <w:tcBorders>
              <w:top w:val="nil"/>
              <w:left w:val="nil"/>
              <w:bottom w:val="nil"/>
              <w:right w:val="nil"/>
            </w:tcBorders>
          </w:tcPr>
          <w:p w:rsidR="005B431E" w:rsidRPr="00C24870" w:rsidRDefault="008C06A5" w:rsidP="00383983">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A53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777" w:type="dxa"/>
            <w:tcBorders>
              <w:top w:val="single" w:sz="4" w:space="0" w:color="auto"/>
              <w:left w:val="nil"/>
            </w:tcBorders>
          </w:tcPr>
          <w:p w:rsidR="005B431E" w:rsidRDefault="005B431E"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725" w:type="dxa"/>
            <w:gridSpan w:val="2"/>
            <w:tcBorders>
              <w:top w:val="single" w:sz="4" w:space="0" w:color="auto"/>
              <w:right w:val="single" w:sz="4" w:space="0" w:color="auto"/>
            </w:tcBorders>
          </w:tcPr>
          <w:p w:rsidR="005B431E"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44" w:type="dxa"/>
            <w:tcBorders>
              <w:top w:val="single" w:sz="4" w:space="0" w:color="auto"/>
              <w:left w:val="single" w:sz="4" w:space="0" w:color="auto"/>
            </w:tcBorders>
          </w:tcPr>
          <w:p w:rsidR="005B431E" w:rsidRDefault="005B431E"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1356" w:type="dxa"/>
            <w:tcBorders>
              <w:top w:val="single" w:sz="4" w:space="0" w:color="auto"/>
            </w:tcBorders>
          </w:tcPr>
          <w:p w:rsidR="005B431E"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A53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777" w:type="dxa"/>
            <w:tcBorders>
              <w:left w:val="nil"/>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725" w:type="dxa"/>
            <w:gridSpan w:val="2"/>
            <w:tcBorders>
              <w:right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3144" w:type="dxa"/>
            <w:tcBorders>
              <w:left w:val="single" w:sz="4" w:space="0" w:color="auto"/>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r w:rsidR="009D4F8B">
              <w:rPr>
                <w:rFonts w:ascii="Times New Roman" w:hAnsi="Times New Roman" w:cs="Times New Roman"/>
                <w:sz w:val="24"/>
                <w:szCs w:val="24"/>
              </w:rPr>
              <w:t xml:space="preserve"> (vii)</w:t>
            </w:r>
          </w:p>
        </w:tc>
        <w:tc>
          <w:tcPr>
            <w:tcW w:w="1356" w:type="dxa"/>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2E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gridSpan w:val="2"/>
            <w:tcBorders>
              <w:left w:val="nil"/>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w:t>
            </w:r>
            <w:r w:rsidR="009D4F8B">
              <w:rPr>
                <w:rFonts w:ascii="Times New Roman" w:hAnsi="Times New Roman" w:cs="Times New Roman"/>
                <w:sz w:val="24"/>
                <w:szCs w:val="24"/>
              </w:rPr>
              <w:t xml:space="preserve"> (iii)</w:t>
            </w:r>
          </w:p>
        </w:tc>
        <w:tc>
          <w:tcPr>
            <w:tcW w:w="1170" w:type="dxa"/>
            <w:tcBorders>
              <w:bottom w:val="single" w:sz="4" w:space="0" w:color="auto"/>
              <w:right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3144" w:type="dxa"/>
            <w:tcBorders>
              <w:left w:val="single" w:sz="4" w:space="0" w:color="auto"/>
            </w:tcBorders>
          </w:tcPr>
          <w:p w:rsidR="001E337A" w:rsidRPr="00A53090" w:rsidRDefault="008C06A5" w:rsidP="001E337A">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53090">
              <w:rPr>
                <w:rFonts w:ascii="Times New Roman" w:hAnsi="Times New Roman" w:cs="Times New Roman"/>
                <w:b/>
                <w:bCs/>
                <w:color w:val="FF0000"/>
                <w:sz w:val="24"/>
                <w:szCs w:val="24"/>
              </w:rPr>
              <w:t xml:space="preserve">Purchases </w:t>
            </w:r>
            <w:r w:rsidRPr="00A53090">
              <w:rPr>
                <w:rFonts w:ascii="Times New Roman" w:hAnsi="Times New Roman" w:cs="Times New Roman"/>
                <w:b/>
                <w:bCs/>
                <w:color w:val="FF0000"/>
                <w:sz w:val="24"/>
                <w:szCs w:val="24"/>
              </w:rPr>
              <w:t>(balancing figure)</w:t>
            </w:r>
          </w:p>
        </w:tc>
        <w:tc>
          <w:tcPr>
            <w:tcW w:w="1356" w:type="dxa"/>
            <w:tcBorders>
              <w:bottom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2E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gridSpan w:val="2"/>
            <w:tcBorders>
              <w:left w:val="nil"/>
            </w:tcBorders>
          </w:tcPr>
          <w:p w:rsidR="001E337A" w:rsidRDefault="001E337A" w:rsidP="001E337A">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bottom w:val="double" w:sz="4" w:space="0" w:color="auto"/>
              <w:right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144" w:type="dxa"/>
            <w:tcBorders>
              <w:left w:val="single" w:sz="4" w:space="0" w:color="auto"/>
            </w:tcBorders>
          </w:tcPr>
          <w:p w:rsidR="001E337A" w:rsidRDefault="001E337A" w:rsidP="001E337A">
            <w:pPr>
              <w:pStyle w:val="ListParagraph"/>
              <w:tabs>
                <w:tab w:val="right" w:pos="9746"/>
              </w:tabs>
              <w:snapToGrid w:val="0"/>
              <w:ind w:left="0"/>
              <w:contextualSpacing w:val="0"/>
              <w:jc w:val="right"/>
              <w:rPr>
                <w:rFonts w:ascii="Times New Roman" w:hAnsi="Times New Roman" w:cs="Times New Roman"/>
                <w:sz w:val="24"/>
                <w:szCs w:val="24"/>
              </w:rPr>
            </w:pPr>
          </w:p>
        </w:tc>
        <w:tc>
          <w:tcPr>
            <w:tcW w:w="1356" w:type="dxa"/>
            <w:tcBorders>
              <w:top w:val="single" w:sz="4" w:space="0" w:color="auto"/>
              <w:bottom w:val="doub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bl>
    <w:p w:rsidR="006202EF" w:rsidRDefault="008C06A5">
      <w:r>
        <w:br w:type="page"/>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238"/>
        <w:gridCol w:w="320"/>
        <w:gridCol w:w="1833"/>
        <w:gridCol w:w="386"/>
        <w:gridCol w:w="645"/>
        <w:gridCol w:w="900"/>
        <w:gridCol w:w="3324"/>
        <w:gridCol w:w="546"/>
        <w:gridCol w:w="810"/>
        <w:gridCol w:w="345"/>
      </w:tblGrid>
      <w:tr w:rsidR="00754182" w:rsidTr="00A53090">
        <w:trPr>
          <w:gridBefore w:val="1"/>
          <w:gridAfter w:val="1"/>
          <w:wBefore w:w="723" w:type="dxa"/>
          <w:wAfter w:w="345" w:type="dxa"/>
        </w:trPr>
        <w:tc>
          <w:tcPr>
            <w:tcW w:w="2777" w:type="dxa"/>
            <w:gridSpan w:val="4"/>
            <w:tcBorders>
              <w:left w:val="nil"/>
            </w:tcBorders>
          </w:tcPr>
          <w:p w:rsidR="0066388E" w:rsidRDefault="0066388E"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545" w:type="dxa"/>
            <w:gridSpan w:val="2"/>
          </w:tcPr>
          <w:p w:rsidR="0066388E" w:rsidRDefault="0066388E"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3324" w:type="dxa"/>
          </w:tcPr>
          <w:p w:rsidR="0066388E" w:rsidRDefault="0066388E"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1356" w:type="dxa"/>
            <w:gridSpan w:val="2"/>
          </w:tcPr>
          <w:p w:rsidR="0066388E" w:rsidRDefault="0066388E" w:rsidP="00383983">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A53090">
        <w:trPr>
          <w:gridAfter w:val="1"/>
          <w:wAfter w:w="345" w:type="dxa"/>
        </w:trPr>
        <w:tc>
          <w:tcPr>
            <w:tcW w:w="723" w:type="dxa"/>
          </w:tcPr>
          <w:p w:rsidR="006F16F0" w:rsidRDefault="008C06A5" w:rsidP="00AF441D">
            <w:pPr>
              <w:snapToGrid w:val="0"/>
              <w:ind w:hanging="100"/>
              <w:rPr>
                <w:rFonts w:ascii="Times New Roman" w:hAnsi="Times New Roman" w:cs="Times New Roman"/>
                <w:sz w:val="24"/>
                <w:szCs w:val="24"/>
              </w:rPr>
            </w:pPr>
            <w:r>
              <w:rPr>
                <w:rFonts w:ascii="Times New Roman" w:hAnsi="Times New Roman" w:cs="Times New Roman"/>
                <w:sz w:val="24"/>
                <w:szCs w:val="24"/>
              </w:rPr>
              <w:t>(W</w:t>
            </w:r>
            <w:r w:rsidR="00CC3440">
              <w:rPr>
                <w:rFonts w:ascii="Times New Roman" w:hAnsi="Times New Roman" w:cs="Times New Roman"/>
                <w:sz w:val="24"/>
                <w:szCs w:val="24"/>
              </w:rPr>
              <w:t>2</w:t>
            </w:r>
            <w:r>
              <w:rPr>
                <w:rFonts w:ascii="Times New Roman" w:hAnsi="Times New Roman" w:cs="Times New Roman"/>
                <w:sz w:val="24"/>
                <w:szCs w:val="24"/>
              </w:rPr>
              <w:t>)</w:t>
            </w:r>
          </w:p>
        </w:tc>
        <w:tc>
          <w:tcPr>
            <w:tcW w:w="9002" w:type="dxa"/>
            <w:gridSpan w:val="9"/>
          </w:tcPr>
          <w:p w:rsidR="00990599" w:rsidRDefault="008C06A5" w:rsidP="00990599">
            <w:pPr>
              <w:snapToGrid w:val="0"/>
              <w:ind w:hanging="110"/>
              <w:rPr>
                <w:rFonts w:ascii="Times New Roman" w:hAnsi="Times New Roman" w:cs="Times New Roman"/>
                <w:sz w:val="24"/>
                <w:szCs w:val="24"/>
              </w:rPr>
            </w:pPr>
            <w:r>
              <w:rPr>
                <w:rFonts w:ascii="Times New Roman" w:hAnsi="Times New Roman" w:cs="Times New Roman"/>
                <w:sz w:val="24"/>
                <w:szCs w:val="24"/>
              </w:rPr>
              <w:t xml:space="preserve">Sales = Cost of goods sold </w:t>
            </w:r>
            <w:r w:rsidR="00ED32E2">
              <w:rPr>
                <w:rFonts w:ascii="Times New Roman" w:hAnsi="Times New Roman" w:cs="Times New Roman"/>
                <w:sz w:val="24"/>
                <w:szCs w:val="24"/>
              </w:rPr>
              <w:t>×</w:t>
            </w:r>
            <w:r>
              <w:rPr>
                <w:rFonts w:ascii="Times New Roman" w:hAnsi="Times New Roman" w:cs="Times New Roman"/>
                <w:sz w:val="24"/>
                <w:szCs w:val="24"/>
              </w:rPr>
              <w:t xml:space="preserve"> (1 + mark</w:t>
            </w:r>
            <w:r w:rsidR="00AD7E81">
              <w:rPr>
                <w:rFonts w:ascii="Times New Roman" w:hAnsi="Times New Roman" w:cs="Times New Roman"/>
                <w:sz w:val="24"/>
                <w:szCs w:val="24"/>
              </w:rPr>
              <w:t>-</w:t>
            </w:r>
            <w:r>
              <w:rPr>
                <w:rFonts w:ascii="Times New Roman" w:hAnsi="Times New Roman" w:cs="Times New Roman"/>
                <w:sz w:val="24"/>
                <w:szCs w:val="24"/>
              </w:rPr>
              <w:t>up)</w:t>
            </w:r>
          </w:p>
          <w:p w:rsidR="00990599" w:rsidRDefault="00990599" w:rsidP="00990599">
            <w:pPr>
              <w:snapToGrid w:val="0"/>
              <w:ind w:hanging="110"/>
              <w:rPr>
                <w:rFonts w:ascii="Times New Roman" w:hAnsi="Times New Roman" w:cs="Times New Roman"/>
                <w:sz w:val="24"/>
                <w:szCs w:val="24"/>
              </w:rPr>
            </w:pPr>
          </w:p>
          <w:p w:rsidR="00990599" w:rsidRDefault="008C06A5" w:rsidP="00990599">
            <w:pPr>
              <w:snapToGrid w:val="0"/>
              <w:ind w:hanging="110"/>
              <w:rPr>
                <w:rFonts w:ascii="Times New Roman" w:hAnsi="Times New Roman" w:cs="Times New Roman"/>
                <w:sz w:val="24"/>
                <w:szCs w:val="24"/>
              </w:rPr>
            </w:pPr>
            <w:r>
              <w:rPr>
                <w:rFonts w:ascii="Times New Roman" w:hAnsi="Times New Roman" w:cs="Times New Roman"/>
                <w:sz w:val="24"/>
                <w:szCs w:val="24"/>
              </w:rPr>
              <w:t xml:space="preserve">= ($130,000 + $915,000 </w:t>
            </w:r>
            <w:r w:rsidR="00876D01" w:rsidRPr="00876D01">
              <w:rPr>
                <w:rFonts w:ascii="Times New Roman" w:hAnsi="Times New Roman" w:cs="Times New Roman"/>
                <w:sz w:val="24"/>
                <w:szCs w:val="24"/>
              </w:rPr>
              <w:t>–</w:t>
            </w:r>
            <w:r>
              <w:rPr>
                <w:rFonts w:ascii="Times New Roman" w:hAnsi="Times New Roman" w:cs="Times New Roman"/>
                <w:sz w:val="24"/>
                <w:szCs w:val="24"/>
              </w:rPr>
              <w:t xml:space="preserve"> $300,000) </w:t>
            </w:r>
            <w:r w:rsidR="00ED32E2">
              <w:rPr>
                <w:rFonts w:ascii="Times New Roman" w:hAnsi="Times New Roman" w:cs="Times New Roman"/>
                <w:sz w:val="24"/>
                <w:szCs w:val="24"/>
              </w:rPr>
              <w:t>×</w:t>
            </w:r>
            <w:r>
              <w:rPr>
                <w:rFonts w:ascii="Times New Roman" w:hAnsi="Times New Roman" w:cs="Times New Roman"/>
                <w:sz w:val="24"/>
                <w:szCs w:val="24"/>
              </w:rPr>
              <w:t xml:space="preserve"> (1 + 60%) = $1</w:t>
            </w:r>
            <w:r w:rsidR="00F67CD2">
              <w:rPr>
                <w:rFonts w:ascii="Times New Roman" w:hAnsi="Times New Roman" w:cs="Times New Roman"/>
                <w:sz w:val="24"/>
                <w:szCs w:val="24"/>
              </w:rPr>
              <w:t>,192,000</w:t>
            </w:r>
          </w:p>
          <w:p w:rsidR="00CC3440" w:rsidRDefault="00CC3440" w:rsidP="00AF441D">
            <w:pPr>
              <w:snapToGrid w:val="0"/>
              <w:rPr>
                <w:rFonts w:ascii="Times New Roman" w:hAnsi="Times New Roman" w:cs="Times New Roman"/>
                <w:sz w:val="24"/>
                <w:szCs w:val="24"/>
              </w:rPr>
            </w:pPr>
          </w:p>
        </w:tc>
      </w:tr>
      <w:tr w:rsidR="00754182" w:rsidTr="00A53090">
        <w:trPr>
          <w:gridAfter w:val="1"/>
          <w:wAfter w:w="345" w:type="dxa"/>
        </w:trPr>
        <w:tc>
          <w:tcPr>
            <w:tcW w:w="723" w:type="dxa"/>
          </w:tcPr>
          <w:p w:rsidR="00990599" w:rsidRDefault="00990599" w:rsidP="00AF441D">
            <w:pPr>
              <w:snapToGrid w:val="0"/>
              <w:ind w:hanging="100"/>
              <w:rPr>
                <w:rFonts w:ascii="Times New Roman" w:hAnsi="Times New Roman" w:cs="Times New Roman"/>
                <w:sz w:val="24"/>
                <w:szCs w:val="24"/>
              </w:rPr>
            </w:pPr>
          </w:p>
        </w:tc>
        <w:tc>
          <w:tcPr>
            <w:tcW w:w="558" w:type="dxa"/>
            <w:gridSpan w:val="2"/>
          </w:tcPr>
          <w:p w:rsidR="00990599" w:rsidRDefault="00990599" w:rsidP="00AF441D">
            <w:pPr>
              <w:snapToGrid w:val="0"/>
              <w:rPr>
                <w:rFonts w:ascii="Times New Roman" w:hAnsi="Times New Roman" w:cs="Times New Roman"/>
                <w:sz w:val="24"/>
                <w:szCs w:val="24"/>
              </w:rPr>
            </w:pPr>
          </w:p>
        </w:tc>
        <w:tc>
          <w:tcPr>
            <w:tcW w:w="8444" w:type="dxa"/>
            <w:gridSpan w:val="7"/>
          </w:tcPr>
          <w:p w:rsidR="00990599" w:rsidRDefault="00990599" w:rsidP="00AF441D">
            <w:pPr>
              <w:snapToGrid w:val="0"/>
              <w:rPr>
                <w:rFonts w:ascii="Times New Roman" w:hAnsi="Times New Roman" w:cs="Times New Roman"/>
                <w:sz w:val="24"/>
                <w:szCs w:val="24"/>
              </w:rPr>
            </w:pPr>
          </w:p>
        </w:tc>
      </w:tr>
      <w:tr w:rsidR="00754182" w:rsidTr="00D335E4">
        <w:trPr>
          <w:gridAfter w:val="1"/>
          <w:wAfter w:w="345" w:type="dxa"/>
        </w:trPr>
        <w:tc>
          <w:tcPr>
            <w:tcW w:w="723" w:type="dxa"/>
          </w:tcPr>
          <w:p w:rsidR="001A2797" w:rsidRDefault="008C06A5" w:rsidP="00AF441D">
            <w:pPr>
              <w:snapToGrid w:val="0"/>
              <w:ind w:hanging="100"/>
              <w:rPr>
                <w:rFonts w:ascii="Times New Roman" w:hAnsi="Times New Roman" w:cs="Times New Roman"/>
                <w:sz w:val="24"/>
                <w:szCs w:val="24"/>
              </w:rPr>
            </w:pPr>
            <w:r>
              <w:rPr>
                <w:rFonts w:ascii="Times New Roman" w:hAnsi="Times New Roman" w:cs="Times New Roman"/>
                <w:sz w:val="24"/>
                <w:szCs w:val="24"/>
              </w:rPr>
              <w:t>(W3)</w:t>
            </w:r>
          </w:p>
        </w:tc>
        <w:tc>
          <w:tcPr>
            <w:tcW w:w="9002" w:type="dxa"/>
            <w:gridSpan w:val="9"/>
            <w:vMerge w:val="restart"/>
          </w:tcPr>
          <w:p w:rsidR="001A2797" w:rsidRDefault="008C06A5" w:rsidP="00AF441D">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p w:rsidR="001A2797" w:rsidRDefault="008C06A5">
            <w:pPr>
              <w:snapToGrid w:val="0"/>
              <w:rPr>
                <w:rFonts w:ascii="Times New Roman" w:hAnsi="Times New Roman" w:cs="Times New Roman"/>
                <w:sz w:val="24"/>
                <w:szCs w:val="24"/>
              </w:rPr>
            </w:pPr>
            <w:r>
              <w:rPr>
                <w:rFonts w:ascii="Times New Roman" w:hAnsi="Times New Roman" w:cs="Times New Roman"/>
                <w:sz w:val="24"/>
                <w:szCs w:val="24"/>
              </w:rPr>
              <w:t>= $300,000 × 75%</w:t>
            </w:r>
          </w:p>
          <w:p w:rsidR="001A2797" w:rsidRDefault="008C06A5" w:rsidP="00AF441D">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D335E4">
        <w:trPr>
          <w:gridAfter w:val="1"/>
          <w:wAfter w:w="345" w:type="dxa"/>
        </w:trPr>
        <w:tc>
          <w:tcPr>
            <w:tcW w:w="723" w:type="dxa"/>
          </w:tcPr>
          <w:p w:rsidR="001A2797" w:rsidRDefault="001A2797" w:rsidP="00AF441D">
            <w:pPr>
              <w:snapToGrid w:val="0"/>
              <w:ind w:hanging="100"/>
              <w:rPr>
                <w:rFonts w:ascii="Times New Roman" w:hAnsi="Times New Roman" w:cs="Times New Roman"/>
                <w:sz w:val="24"/>
                <w:szCs w:val="24"/>
              </w:rPr>
            </w:pPr>
          </w:p>
        </w:tc>
        <w:tc>
          <w:tcPr>
            <w:tcW w:w="9002" w:type="dxa"/>
            <w:gridSpan w:val="9"/>
            <w:vMerge/>
          </w:tcPr>
          <w:p w:rsidR="001A2797" w:rsidRDefault="001A2797" w:rsidP="00AF441D">
            <w:pPr>
              <w:snapToGrid w:val="0"/>
              <w:rPr>
                <w:rFonts w:ascii="Times New Roman" w:hAnsi="Times New Roman" w:cs="Times New Roman"/>
                <w:sz w:val="24"/>
                <w:szCs w:val="24"/>
              </w:rPr>
            </w:pPr>
          </w:p>
        </w:tc>
      </w:tr>
      <w:tr w:rsidR="00754182" w:rsidTr="00D335E4">
        <w:trPr>
          <w:gridAfter w:val="1"/>
          <w:wAfter w:w="345" w:type="dxa"/>
        </w:trPr>
        <w:tc>
          <w:tcPr>
            <w:tcW w:w="723" w:type="dxa"/>
          </w:tcPr>
          <w:p w:rsidR="001A2797" w:rsidRDefault="001A2797" w:rsidP="00AF441D">
            <w:pPr>
              <w:snapToGrid w:val="0"/>
              <w:ind w:hanging="100"/>
              <w:rPr>
                <w:rFonts w:ascii="Times New Roman" w:hAnsi="Times New Roman" w:cs="Times New Roman"/>
                <w:sz w:val="24"/>
                <w:szCs w:val="24"/>
              </w:rPr>
            </w:pPr>
          </w:p>
        </w:tc>
        <w:tc>
          <w:tcPr>
            <w:tcW w:w="9002" w:type="dxa"/>
            <w:gridSpan w:val="9"/>
            <w:vMerge/>
          </w:tcPr>
          <w:p w:rsidR="001A2797" w:rsidRDefault="001A2797" w:rsidP="00AF441D">
            <w:pPr>
              <w:snapToGrid w:val="0"/>
              <w:rPr>
                <w:rFonts w:ascii="Times New Roman" w:hAnsi="Times New Roman" w:cs="Times New Roman"/>
                <w:sz w:val="24"/>
                <w:szCs w:val="24"/>
              </w:rPr>
            </w:pPr>
          </w:p>
        </w:tc>
      </w:tr>
      <w:tr w:rsidR="00754182" w:rsidTr="001A2797">
        <w:trPr>
          <w:gridAfter w:val="1"/>
          <w:wAfter w:w="345" w:type="dxa"/>
        </w:trPr>
        <w:tc>
          <w:tcPr>
            <w:tcW w:w="723" w:type="dxa"/>
          </w:tcPr>
          <w:p w:rsidR="006F16F0" w:rsidRDefault="006F16F0" w:rsidP="00AF441D">
            <w:pPr>
              <w:snapToGrid w:val="0"/>
              <w:ind w:hanging="100"/>
              <w:rPr>
                <w:rFonts w:ascii="Times New Roman" w:hAnsi="Times New Roman" w:cs="Times New Roman"/>
                <w:sz w:val="24"/>
                <w:szCs w:val="24"/>
              </w:rPr>
            </w:pPr>
          </w:p>
        </w:tc>
        <w:tc>
          <w:tcPr>
            <w:tcW w:w="238" w:type="dxa"/>
          </w:tcPr>
          <w:p w:rsidR="006F16F0" w:rsidRDefault="006F16F0" w:rsidP="00AF441D">
            <w:pPr>
              <w:snapToGrid w:val="0"/>
              <w:rPr>
                <w:rFonts w:ascii="Times New Roman" w:hAnsi="Times New Roman" w:cs="Times New Roman"/>
                <w:sz w:val="24"/>
                <w:szCs w:val="24"/>
              </w:rPr>
            </w:pPr>
          </w:p>
        </w:tc>
        <w:tc>
          <w:tcPr>
            <w:tcW w:w="8764" w:type="dxa"/>
            <w:gridSpan w:val="8"/>
          </w:tcPr>
          <w:p w:rsidR="006F16F0" w:rsidRDefault="006F16F0" w:rsidP="00AF441D">
            <w:pPr>
              <w:snapToGrid w:val="0"/>
              <w:rPr>
                <w:rFonts w:ascii="Times New Roman" w:hAnsi="Times New Roman" w:cs="Times New Roman"/>
                <w:sz w:val="24"/>
                <w:szCs w:val="24"/>
              </w:rPr>
            </w:pPr>
          </w:p>
        </w:tc>
      </w:tr>
      <w:tr w:rsidR="00754182" w:rsidTr="00D335E4">
        <w:trPr>
          <w:gridAfter w:val="1"/>
          <w:wAfter w:w="345" w:type="dxa"/>
        </w:trPr>
        <w:tc>
          <w:tcPr>
            <w:tcW w:w="723" w:type="dxa"/>
          </w:tcPr>
          <w:p w:rsidR="001A2797" w:rsidRDefault="001A2797" w:rsidP="006F16F0">
            <w:pPr>
              <w:snapToGrid w:val="0"/>
              <w:ind w:hanging="100"/>
              <w:rPr>
                <w:rFonts w:ascii="Times New Roman" w:hAnsi="Times New Roman" w:cs="Times New Roman"/>
                <w:sz w:val="24"/>
                <w:szCs w:val="24"/>
              </w:rPr>
            </w:pPr>
          </w:p>
        </w:tc>
        <w:tc>
          <w:tcPr>
            <w:tcW w:w="9002" w:type="dxa"/>
            <w:gridSpan w:val="9"/>
            <w:vMerge w:val="restart"/>
          </w:tcPr>
          <w:p w:rsidR="001A2797" w:rsidRDefault="008C06A5" w:rsidP="006F16F0">
            <w:pPr>
              <w:snapToGrid w:val="0"/>
              <w:rPr>
                <w:rFonts w:ascii="Times New Roman" w:hAnsi="Times New Roman" w:cs="Times New Roman"/>
                <w:sz w:val="24"/>
                <w:szCs w:val="24"/>
              </w:rPr>
            </w:pPr>
            <w:r>
              <w:rPr>
                <w:rFonts w:ascii="Times New Roman" w:hAnsi="Times New Roman" w:cs="Times New Roman"/>
                <w:sz w:val="24"/>
                <w:szCs w:val="24"/>
              </w:rPr>
              <w:t>25% of closing inventory to be valued at NRV as the NRV is lower than its cost</w:t>
            </w:r>
          </w:p>
          <w:p w:rsidR="001A2797" w:rsidRDefault="008C06A5" w:rsidP="00AF441D">
            <w:pPr>
              <w:snapToGrid w:val="0"/>
              <w:rPr>
                <w:rFonts w:ascii="Times New Roman" w:hAnsi="Times New Roman" w:cs="Times New Roman"/>
                <w:sz w:val="24"/>
                <w:szCs w:val="24"/>
              </w:rPr>
            </w:pPr>
            <w:r>
              <w:rPr>
                <w:rFonts w:ascii="Times New Roman" w:hAnsi="Times New Roman" w:cs="Times New Roman"/>
                <w:sz w:val="24"/>
                <w:szCs w:val="24"/>
              </w:rPr>
              <w:t xml:space="preserve">= $58,000 </w:t>
            </w:r>
            <w:r w:rsidRPr="00497059">
              <w:rPr>
                <w:rFonts w:ascii="Times New Roman" w:hAnsi="Times New Roman" w:cs="Times New Roman"/>
                <w:sz w:val="24"/>
                <w:szCs w:val="24"/>
              </w:rPr>
              <w:t xml:space="preserve">– </w:t>
            </w:r>
            <w:r>
              <w:rPr>
                <w:rFonts w:ascii="Times New Roman" w:hAnsi="Times New Roman" w:cs="Times New Roman"/>
                <w:sz w:val="24"/>
                <w:szCs w:val="24"/>
              </w:rPr>
              <w:t>$4,000 = $54,000</w:t>
            </w:r>
          </w:p>
        </w:tc>
      </w:tr>
      <w:tr w:rsidR="00754182" w:rsidTr="00D335E4">
        <w:trPr>
          <w:gridAfter w:val="1"/>
          <w:wAfter w:w="345" w:type="dxa"/>
        </w:trPr>
        <w:tc>
          <w:tcPr>
            <w:tcW w:w="723" w:type="dxa"/>
          </w:tcPr>
          <w:p w:rsidR="001A2797" w:rsidRDefault="001A2797" w:rsidP="00AF441D">
            <w:pPr>
              <w:snapToGrid w:val="0"/>
              <w:ind w:hanging="100"/>
              <w:rPr>
                <w:rFonts w:ascii="Times New Roman" w:hAnsi="Times New Roman" w:cs="Times New Roman"/>
                <w:sz w:val="24"/>
                <w:szCs w:val="24"/>
              </w:rPr>
            </w:pPr>
          </w:p>
        </w:tc>
        <w:tc>
          <w:tcPr>
            <w:tcW w:w="9002" w:type="dxa"/>
            <w:gridSpan w:val="9"/>
            <w:vMerge/>
          </w:tcPr>
          <w:p w:rsidR="001A2797" w:rsidRDefault="001A2797" w:rsidP="00AF441D">
            <w:pPr>
              <w:snapToGrid w:val="0"/>
              <w:rPr>
                <w:rFonts w:ascii="Times New Roman" w:hAnsi="Times New Roman" w:cs="Times New Roman"/>
                <w:sz w:val="24"/>
                <w:szCs w:val="24"/>
              </w:rPr>
            </w:pPr>
          </w:p>
        </w:tc>
      </w:tr>
      <w:tr w:rsidR="00754182" w:rsidTr="00A53090">
        <w:trPr>
          <w:gridAfter w:val="1"/>
          <w:wAfter w:w="345" w:type="dxa"/>
        </w:trPr>
        <w:tc>
          <w:tcPr>
            <w:tcW w:w="723" w:type="dxa"/>
          </w:tcPr>
          <w:p w:rsidR="006F16F0" w:rsidRDefault="006F16F0" w:rsidP="00AF441D">
            <w:pPr>
              <w:snapToGrid w:val="0"/>
              <w:jc w:val="center"/>
              <w:rPr>
                <w:rFonts w:ascii="Times New Roman" w:hAnsi="Times New Roman" w:cs="Times New Roman"/>
                <w:sz w:val="24"/>
                <w:szCs w:val="24"/>
              </w:rPr>
            </w:pPr>
          </w:p>
        </w:tc>
        <w:tc>
          <w:tcPr>
            <w:tcW w:w="9002" w:type="dxa"/>
            <w:gridSpan w:val="9"/>
          </w:tcPr>
          <w:p w:rsidR="006F16F0" w:rsidRDefault="006F16F0" w:rsidP="00AF441D">
            <w:pPr>
              <w:snapToGrid w:val="0"/>
              <w:rPr>
                <w:rFonts w:ascii="Times New Roman" w:hAnsi="Times New Roman" w:cs="Times New Roman"/>
                <w:sz w:val="24"/>
                <w:szCs w:val="24"/>
              </w:rPr>
            </w:pPr>
          </w:p>
        </w:tc>
      </w:tr>
      <w:tr w:rsidR="00754182" w:rsidTr="00A53090">
        <w:trPr>
          <w:gridAfter w:val="1"/>
          <w:wAfter w:w="345" w:type="dxa"/>
        </w:trPr>
        <w:tc>
          <w:tcPr>
            <w:tcW w:w="723" w:type="dxa"/>
          </w:tcPr>
          <w:p w:rsidR="006F16F0" w:rsidRDefault="006F16F0" w:rsidP="00AF441D">
            <w:pPr>
              <w:snapToGrid w:val="0"/>
              <w:jc w:val="center"/>
              <w:rPr>
                <w:rFonts w:ascii="Times New Roman" w:hAnsi="Times New Roman" w:cs="Times New Roman"/>
                <w:sz w:val="24"/>
                <w:szCs w:val="24"/>
              </w:rPr>
            </w:pPr>
          </w:p>
        </w:tc>
        <w:tc>
          <w:tcPr>
            <w:tcW w:w="9002" w:type="dxa"/>
            <w:gridSpan w:val="9"/>
          </w:tcPr>
          <w:p w:rsidR="006F16F0" w:rsidRDefault="008C06A5" w:rsidP="00AF441D">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 $(225,000 + 54,000) = </w:t>
            </w:r>
            <w:r w:rsidRPr="00E42F00">
              <w:rPr>
                <w:rFonts w:ascii="Times New Roman" w:hAnsi="Times New Roman" w:cs="Times New Roman"/>
                <w:sz w:val="24"/>
                <w:szCs w:val="24"/>
                <w:u w:val="double"/>
              </w:rPr>
              <w:t>$279,000</w:t>
            </w:r>
          </w:p>
        </w:tc>
      </w:tr>
      <w:tr w:rsidR="00754182" w:rsidTr="00A53090">
        <w:tc>
          <w:tcPr>
            <w:tcW w:w="723" w:type="dxa"/>
          </w:tcPr>
          <w:p w:rsidR="006F16F0" w:rsidRPr="00A53090" w:rsidRDefault="006F16F0" w:rsidP="00383983">
            <w:pPr>
              <w:snapToGrid w:val="0"/>
              <w:ind w:hanging="242"/>
              <w:jc w:val="center"/>
              <w:rPr>
                <w:rFonts w:ascii="Times New Roman" w:hAnsi="Times New Roman" w:cs="Times New Roman"/>
                <w:sz w:val="24"/>
                <w:szCs w:val="24"/>
              </w:rPr>
            </w:pPr>
          </w:p>
        </w:tc>
        <w:tc>
          <w:tcPr>
            <w:tcW w:w="9002" w:type="dxa"/>
            <w:gridSpan w:val="9"/>
          </w:tcPr>
          <w:p w:rsidR="006F16F0" w:rsidRDefault="008C06A5" w:rsidP="00383983">
            <w:pPr>
              <w:snapToGri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5014595</wp:posOffset>
                      </wp:positionH>
                      <wp:positionV relativeFrom="paragraph">
                        <wp:posOffset>-495300</wp:posOffset>
                      </wp:positionV>
                      <wp:extent cx="260350" cy="654050"/>
                      <wp:effectExtent l="0" t="0" r="63500" b="50800"/>
                      <wp:wrapNone/>
                      <wp:docPr id="19" name="Straight Arrow Connector 19"/>
                      <wp:cNvGraphicFramePr/>
                      <a:graphic xmlns:a="http://schemas.openxmlformats.org/drawingml/2006/main">
                        <a:graphicData uri="http://schemas.microsoft.com/office/word/2010/wordprocessingShape">
                          <wps:wsp>
                            <wps:cNvCnPr/>
                            <wps:spPr>
                              <a:xfrm>
                                <a:off x="0" y="0"/>
                                <a:ext cx="260350" cy="654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9" o:spid="_x0000_s1042" type="#_x0000_t32" style="width:20.5pt;height:51.5pt;margin-top:-39pt;margin-left:394.85pt;mso-wrap-distance-bottom:0;mso-wrap-distance-left:9pt;mso-wrap-distance-right:9pt;mso-wrap-distance-top:0;position:absolute;v-text-anchor:top;z-index:251691008" fillcolor="this" stroked="t" strokecolor="red" strokeweight="0.5pt">
                      <v:stroke endarrow="block"/>
                    </v:shape>
                  </w:pict>
                </mc:Fallback>
              </mc:AlternateContent>
            </w:r>
          </w:p>
        </w:tc>
        <w:tc>
          <w:tcPr>
            <w:tcW w:w="345" w:type="dxa"/>
          </w:tcPr>
          <w:p w:rsidR="006F16F0" w:rsidRPr="00FC7C64" w:rsidRDefault="008C06A5" w:rsidP="0066388E">
            <w:pPr>
              <w:snapToGrid w:val="0"/>
              <w:jc w:val="both"/>
              <w:rPr>
                <w:rFonts w:ascii="Times New Roman" w:hAnsi="Times New Roman" w:cs="Times New Roman"/>
                <w:i/>
                <w:iCs/>
                <w:sz w:val="24"/>
                <w:szCs w:val="24"/>
              </w:rPr>
            </w:pPr>
            <w:r w:rsidRPr="007C43A8">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simplePos x="0" y="0"/>
                      <wp:positionH relativeFrom="column">
                        <wp:posOffset>-5724525</wp:posOffset>
                      </wp:positionH>
                      <wp:positionV relativeFrom="paragraph">
                        <wp:posOffset>177800</wp:posOffset>
                      </wp:positionV>
                      <wp:extent cx="6032500" cy="857250"/>
                      <wp:effectExtent l="0" t="0" r="2540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7250"/>
                              </a:xfrm>
                              <a:prstGeom prst="rect">
                                <a:avLst/>
                              </a:prstGeom>
                              <a:solidFill>
                                <a:srgbClr val="FFFFFF"/>
                              </a:solidFill>
                              <a:ln w="9525">
                                <a:solidFill>
                                  <a:srgbClr val="000000"/>
                                </a:solidFill>
                                <a:miter lim="800000"/>
                                <a:headEnd/>
                                <a:tailEnd/>
                              </a:ln>
                            </wps:spPr>
                            <wps:txbx>
                              <w:txbxContent>
                                <w:p w:rsidR="00D335E4" w:rsidRPr="00A53090" w:rsidRDefault="008C06A5" w:rsidP="00A53090">
                                  <w:pPr>
                                    <w:jc w:val="both"/>
                                    <w:rPr>
                                      <w:rFonts w:ascii="Comic Sans MS" w:hAnsi="Comic Sans MS" w:cs="Times New Roman"/>
                                      <w:color w:val="FF0000"/>
                                      <w:sz w:val="24"/>
                                      <w:szCs w:val="24"/>
                                      <w:lang w:val="en-HK"/>
                                    </w:rPr>
                                  </w:pPr>
                                  <w:r w:rsidRPr="00A53090">
                                    <w:rPr>
                                      <w:rFonts w:ascii="Comic Sans MS" w:hAnsi="Comic Sans MS" w:cs="Times New Roman"/>
                                      <w:color w:val="FF0000"/>
                                      <w:sz w:val="24"/>
                                      <w:szCs w:val="24"/>
                                      <w:lang w:val="en-HK"/>
                                    </w:rPr>
                                    <w:t xml:space="preserve">Under Prudence Concept, assets and profits should not be </w:t>
                                  </w:r>
                                  <w:r w:rsidRPr="00A53090">
                                    <w:rPr>
                                      <w:rFonts w:ascii="Comic Sans MS" w:hAnsi="Comic Sans MS" w:cs="Times New Roman"/>
                                      <w:color w:val="FF0000"/>
                                      <w:sz w:val="24"/>
                                      <w:szCs w:val="24"/>
                                      <w:lang w:val="en-HK"/>
                                    </w:rPr>
                                    <w:t>overstated while liabilities and expenses should not be understated. Hence, inventory should be valued at lower of cost and net realisable value</w:t>
                                  </w:r>
                                  <w:r>
                                    <w:rPr>
                                      <w:rFonts w:ascii="Comic Sans MS" w:hAnsi="Comic Sans MS" w:cs="Times New Roman"/>
                                      <w:color w:val="FF0000"/>
                                      <w:sz w:val="24"/>
                                      <w:szCs w:val="24"/>
                                      <w:lang w:val="en-HK"/>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3" type="#_x0000_t202" style="width:475pt;height:67.5pt;margin-top:14pt;margin-left:-450.75pt;mso-height-percent:0;mso-height-relative:margin;mso-width-percent:0;mso-width-relative:margin;mso-wrap-distance-bottom:3.6pt;mso-wrap-distance-left:9pt;mso-wrap-distance-right:9pt;mso-wrap-distance-top:3.6pt;position:absolute;v-text-anchor:top;z-index:251693056" fillcolor="white" stroked="t" strokecolor="black" strokeweight="0.75pt">
                      <v:textbox>
                        <w:txbxContent>
                          <w:p w:rsidR="00D335E4" w:rsidRPr="00A53090" w:rsidP="00A53090" w14:paraId="3E3B024A" w14:textId="242D1910">
                            <w:pPr>
                              <w:jc w:val="both"/>
                              <w:rPr>
                                <w:rFonts w:ascii="Comic Sans MS" w:hAnsi="Comic Sans MS" w:cs="Times New Roman"/>
                                <w:color w:val="FF0000"/>
                                <w:sz w:val="24"/>
                                <w:szCs w:val="24"/>
                                <w:lang w:val="en-HK"/>
                              </w:rPr>
                            </w:pPr>
                            <w:r w:rsidRPr="00A53090">
                              <w:rPr>
                                <w:rFonts w:ascii="Comic Sans MS" w:hAnsi="Comic Sans MS" w:cs="Times New Roman"/>
                                <w:color w:val="FF0000"/>
                                <w:sz w:val="24"/>
                                <w:szCs w:val="24"/>
                                <w:lang w:val="en-HK"/>
                              </w:rPr>
                              <w:t>Under Prudence Concept, assets and profits should not be overstated while liabilities and expenses should not be understated. Hence, inventory should be valued at lower of cost and net realisable value</w:t>
                            </w:r>
                            <w:r>
                              <w:rPr>
                                <w:rFonts w:ascii="Comic Sans MS" w:hAnsi="Comic Sans MS" w:cs="Times New Roman"/>
                                <w:color w:val="FF0000"/>
                                <w:sz w:val="24"/>
                                <w:szCs w:val="24"/>
                                <w:lang w:val="en-HK"/>
                              </w:rPr>
                              <w:t>.</w:t>
                            </w:r>
                          </w:p>
                        </w:txbxContent>
                      </v:textbox>
                    </v:shape>
                  </w:pict>
                </mc:Fallback>
              </mc:AlternateContent>
            </w:r>
          </w:p>
        </w:tc>
      </w:tr>
      <w:tr w:rsidR="00754182" w:rsidTr="00A53090">
        <w:trPr>
          <w:gridAfter w:val="1"/>
          <w:wAfter w:w="345" w:type="dxa"/>
        </w:trPr>
        <w:tc>
          <w:tcPr>
            <w:tcW w:w="723" w:type="dxa"/>
          </w:tcPr>
          <w:p w:rsidR="006F16F0" w:rsidRDefault="006F16F0" w:rsidP="00AF441D">
            <w:pPr>
              <w:snapToGrid w:val="0"/>
              <w:ind w:hanging="100"/>
              <w:rPr>
                <w:rFonts w:ascii="Times New Roman" w:hAnsi="Times New Roman" w:cs="Times New Roman"/>
                <w:sz w:val="24"/>
                <w:szCs w:val="24"/>
              </w:rPr>
            </w:pPr>
          </w:p>
        </w:tc>
        <w:tc>
          <w:tcPr>
            <w:tcW w:w="558" w:type="dxa"/>
            <w:gridSpan w:val="2"/>
          </w:tcPr>
          <w:p w:rsidR="006F16F0" w:rsidRDefault="006F16F0" w:rsidP="00AF441D">
            <w:pPr>
              <w:snapToGrid w:val="0"/>
              <w:rPr>
                <w:rFonts w:ascii="Times New Roman" w:hAnsi="Times New Roman" w:cs="Times New Roman"/>
                <w:sz w:val="24"/>
                <w:szCs w:val="24"/>
              </w:rPr>
            </w:pPr>
          </w:p>
        </w:tc>
        <w:tc>
          <w:tcPr>
            <w:tcW w:w="8444" w:type="dxa"/>
            <w:gridSpan w:val="7"/>
          </w:tcPr>
          <w:p w:rsidR="006F16F0" w:rsidRDefault="006F16F0" w:rsidP="00AF441D">
            <w:pPr>
              <w:snapToGrid w:val="0"/>
              <w:rPr>
                <w:rFonts w:ascii="Times New Roman" w:hAnsi="Times New Roman" w:cs="Times New Roman"/>
                <w:sz w:val="24"/>
                <w:szCs w:val="24"/>
              </w:rPr>
            </w:pPr>
          </w:p>
        </w:tc>
      </w:tr>
      <w:tr w:rsidR="00754182" w:rsidTr="00A53090">
        <w:tc>
          <w:tcPr>
            <w:tcW w:w="723" w:type="dxa"/>
          </w:tcPr>
          <w:p w:rsidR="006F16F0" w:rsidRDefault="006F16F0" w:rsidP="00383983">
            <w:pPr>
              <w:snapToGrid w:val="0"/>
              <w:ind w:hanging="242"/>
              <w:jc w:val="center"/>
              <w:rPr>
                <w:rFonts w:ascii="Times New Roman" w:hAnsi="Times New Roman" w:cs="Times New Roman"/>
                <w:sz w:val="24"/>
                <w:szCs w:val="24"/>
              </w:rPr>
            </w:pPr>
          </w:p>
        </w:tc>
        <w:tc>
          <w:tcPr>
            <w:tcW w:w="9002" w:type="dxa"/>
            <w:gridSpan w:val="9"/>
          </w:tcPr>
          <w:p w:rsidR="006F16F0" w:rsidRDefault="006F16F0" w:rsidP="00383983">
            <w:pPr>
              <w:snapToGrid w:val="0"/>
              <w:rPr>
                <w:rFonts w:ascii="Times New Roman" w:hAnsi="Times New Roman" w:cs="Times New Roman"/>
                <w:sz w:val="24"/>
                <w:szCs w:val="24"/>
              </w:rPr>
            </w:pPr>
          </w:p>
          <w:p w:rsidR="007C43A8" w:rsidRDefault="007C43A8" w:rsidP="00383983">
            <w:pPr>
              <w:snapToGrid w:val="0"/>
              <w:rPr>
                <w:rFonts w:ascii="Times New Roman" w:hAnsi="Times New Roman" w:cs="Times New Roman"/>
                <w:sz w:val="24"/>
                <w:szCs w:val="24"/>
              </w:rPr>
            </w:pPr>
          </w:p>
          <w:p w:rsidR="007C43A8" w:rsidRDefault="007C43A8" w:rsidP="00383983">
            <w:pPr>
              <w:snapToGrid w:val="0"/>
              <w:rPr>
                <w:rFonts w:ascii="Times New Roman" w:hAnsi="Times New Roman" w:cs="Times New Roman"/>
                <w:sz w:val="24"/>
                <w:szCs w:val="24"/>
              </w:rPr>
            </w:pPr>
          </w:p>
          <w:p w:rsidR="007C43A8" w:rsidRDefault="007C43A8" w:rsidP="00383983">
            <w:pPr>
              <w:snapToGrid w:val="0"/>
              <w:rPr>
                <w:rFonts w:ascii="Times New Roman" w:hAnsi="Times New Roman" w:cs="Times New Roman"/>
                <w:sz w:val="24"/>
                <w:szCs w:val="24"/>
              </w:rPr>
            </w:pPr>
          </w:p>
          <w:p w:rsidR="007C43A8" w:rsidRDefault="007C43A8" w:rsidP="00383983">
            <w:pPr>
              <w:snapToGrid w:val="0"/>
              <w:rPr>
                <w:rFonts w:ascii="Times New Roman" w:hAnsi="Times New Roman" w:cs="Times New Roman"/>
                <w:sz w:val="24"/>
                <w:szCs w:val="24"/>
              </w:rPr>
            </w:pPr>
          </w:p>
        </w:tc>
        <w:tc>
          <w:tcPr>
            <w:tcW w:w="345" w:type="dxa"/>
          </w:tcPr>
          <w:p w:rsidR="006F16F0" w:rsidRPr="00FC7C64" w:rsidRDefault="006F16F0" w:rsidP="0066388E">
            <w:pPr>
              <w:snapToGrid w:val="0"/>
              <w:jc w:val="both"/>
              <w:rPr>
                <w:rFonts w:ascii="Times New Roman" w:hAnsi="Times New Roman" w:cs="Times New Roman"/>
                <w:i/>
                <w:iCs/>
                <w:sz w:val="24"/>
                <w:szCs w:val="24"/>
              </w:rPr>
            </w:pPr>
          </w:p>
        </w:tc>
      </w:tr>
      <w:tr w:rsidR="00754182" w:rsidTr="00A53090">
        <w:trPr>
          <w:gridAfter w:val="1"/>
          <w:wAfter w:w="345" w:type="dxa"/>
        </w:trPr>
        <w:tc>
          <w:tcPr>
            <w:tcW w:w="723" w:type="dxa"/>
          </w:tcPr>
          <w:p w:rsidR="005B431E" w:rsidRDefault="005B431E" w:rsidP="00383983">
            <w:pPr>
              <w:snapToGrid w:val="0"/>
              <w:jc w:val="center"/>
              <w:rPr>
                <w:rFonts w:ascii="Times New Roman" w:hAnsi="Times New Roman" w:cs="Times New Roman"/>
                <w:sz w:val="24"/>
                <w:szCs w:val="24"/>
              </w:rPr>
            </w:pPr>
          </w:p>
        </w:tc>
        <w:tc>
          <w:tcPr>
            <w:tcW w:w="9002" w:type="dxa"/>
            <w:gridSpan w:val="9"/>
          </w:tcPr>
          <w:p w:rsidR="005B431E" w:rsidRDefault="005B431E" w:rsidP="00383983">
            <w:pPr>
              <w:snapToGrid w:val="0"/>
              <w:rPr>
                <w:rFonts w:ascii="Times New Roman" w:hAnsi="Times New Roman" w:cs="Times New Roman"/>
                <w:sz w:val="24"/>
                <w:szCs w:val="24"/>
              </w:rPr>
            </w:pP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Pr>
        <w:tc>
          <w:tcPr>
            <w:tcW w:w="723" w:type="dxa"/>
            <w:tcBorders>
              <w:top w:val="nil"/>
              <w:left w:val="nil"/>
              <w:bottom w:val="nil"/>
              <w:right w:val="nil"/>
            </w:tcBorders>
          </w:tcPr>
          <w:p w:rsidR="005B431E" w:rsidRDefault="008C06A5" w:rsidP="00383983">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(W4)</w:t>
            </w:r>
          </w:p>
        </w:tc>
        <w:tc>
          <w:tcPr>
            <w:tcW w:w="9002" w:type="dxa"/>
            <w:gridSpan w:val="9"/>
            <w:tcBorders>
              <w:top w:val="nil"/>
              <w:left w:val="nil"/>
              <w:bottom w:val="nil"/>
              <w:right w:val="nil"/>
            </w:tcBorders>
          </w:tcPr>
          <w:p w:rsidR="005B431E" w:rsidRPr="00C24870" w:rsidRDefault="005B431E" w:rsidP="00383983">
            <w:pPr>
              <w:pStyle w:val="ListParagraph"/>
              <w:tabs>
                <w:tab w:val="right" w:pos="9746"/>
              </w:tabs>
              <w:ind w:left="0"/>
              <w:rPr>
                <w:rFonts w:ascii="Times New Roman" w:hAnsi="Times New Roman" w:cs="Times New Roman"/>
                <w:sz w:val="24"/>
                <w:szCs w:val="24"/>
              </w:rPr>
            </w:pPr>
          </w:p>
        </w:tc>
      </w:tr>
      <w:tr w:rsidR="00754182" w:rsidTr="00A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Pr>
        <w:tc>
          <w:tcPr>
            <w:tcW w:w="723" w:type="dxa"/>
            <w:tcBorders>
              <w:top w:val="nil"/>
              <w:left w:val="nil"/>
              <w:bottom w:val="nil"/>
              <w:right w:val="nil"/>
            </w:tcBorders>
          </w:tcPr>
          <w:p w:rsidR="005B431E" w:rsidRPr="00C24870" w:rsidRDefault="005B431E" w:rsidP="00383983">
            <w:pPr>
              <w:pStyle w:val="ListParagraph"/>
              <w:tabs>
                <w:tab w:val="right" w:pos="9746"/>
              </w:tabs>
              <w:ind w:left="147" w:hanging="247"/>
              <w:rPr>
                <w:rFonts w:ascii="Times New Roman" w:hAnsi="Times New Roman" w:cs="Times New Roman"/>
                <w:sz w:val="24"/>
                <w:szCs w:val="24"/>
              </w:rPr>
            </w:pPr>
          </w:p>
        </w:tc>
        <w:tc>
          <w:tcPr>
            <w:tcW w:w="9002" w:type="dxa"/>
            <w:gridSpan w:val="9"/>
            <w:tcBorders>
              <w:top w:val="nil"/>
              <w:left w:val="nil"/>
              <w:bottom w:val="nil"/>
              <w:right w:val="nil"/>
            </w:tcBorders>
          </w:tcPr>
          <w:p w:rsidR="005B431E" w:rsidRPr="00C24870" w:rsidRDefault="008C06A5" w:rsidP="00A53090">
            <w:pPr>
              <w:pStyle w:val="ListParagraph"/>
              <w:tabs>
                <w:tab w:val="right" w:pos="9746"/>
              </w:tabs>
              <w:ind w:left="0" w:right="37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C37CA1">
        <w:trPr>
          <w:gridBefore w:val="1"/>
          <w:gridAfter w:val="1"/>
          <w:wBefore w:w="723" w:type="dxa"/>
          <w:wAfter w:w="345" w:type="dxa"/>
        </w:trPr>
        <w:tc>
          <w:tcPr>
            <w:tcW w:w="2391" w:type="dxa"/>
            <w:gridSpan w:val="3"/>
            <w:tcBorders>
              <w:top w:val="single" w:sz="4" w:space="0" w:color="auto"/>
              <w:left w:val="nil"/>
            </w:tcBorders>
          </w:tcPr>
          <w:p w:rsidR="005B431E" w:rsidRDefault="005B431E" w:rsidP="00383983">
            <w:pPr>
              <w:pStyle w:val="ListParagraph"/>
              <w:tabs>
                <w:tab w:val="right" w:pos="9746"/>
              </w:tabs>
              <w:snapToGrid w:val="0"/>
              <w:ind w:left="0"/>
              <w:contextualSpacing w:val="0"/>
              <w:jc w:val="both"/>
              <w:rPr>
                <w:rFonts w:ascii="Times New Roman" w:hAnsi="Times New Roman" w:cs="Times New Roman"/>
                <w:sz w:val="24"/>
                <w:szCs w:val="24"/>
              </w:rPr>
            </w:pPr>
          </w:p>
        </w:tc>
        <w:tc>
          <w:tcPr>
            <w:tcW w:w="1931" w:type="dxa"/>
            <w:gridSpan w:val="3"/>
            <w:tcBorders>
              <w:top w:val="single" w:sz="4" w:space="0" w:color="auto"/>
              <w:right w:val="single" w:sz="4" w:space="0" w:color="auto"/>
            </w:tcBorders>
          </w:tcPr>
          <w:p w:rsidR="005B431E"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870" w:type="dxa"/>
            <w:gridSpan w:val="2"/>
            <w:tcBorders>
              <w:top w:val="single" w:sz="4" w:space="0" w:color="auto"/>
              <w:left w:val="single" w:sz="4" w:space="0" w:color="auto"/>
            </w:tcBorders>
          </w:tcPr>
          <w:p w:rsidR="005B431E" w:rsidRDefault="005B431E" w:rsidP="00383983">
            <w:pPr>
              <w:pStyle w:val="ListParagraph"/>
              <w:tabs>
                <w:tab w:val="right" w:pos="9746"/>
              </w:tabs>
              <w:snapToGrid w:val="0"/>
              <w:ind w:left="0"/>
              <w:contextualSpacing w:val="0"/>
              <w:jc w:val="right"/>
              <w:rPr>
                <w:rFonts w:ascii="Times New Roman" w:hAnsi="Times New Roman" w:cs="Times New Roman"/>
                <w:sz w:val="24"/>
                <w:szCs w:val="24"/>
              </w:rPr>
            </w:pPr>
          </w:p>
        </w:tc>
        <w:tc>
          <w:tcPr>
            <w:tcW w:w="810" w:type="dxa"/>
            <w:tcBorders>
              <w:top w:val="single" w:sz="4" w:space="0" w:color="auto"/>
            </w:tcBorders>
          </w:tcPr>
          <w:p w:rsidR="005B431E" w:rsidRDefault="008C06A5" w:rsidP="0038398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37CA1">
        <w:trPr>
          <w:gridBefore w:val="1"/>
          <w:gridAfter w:val="1"/>
          <w:wBefore w:w="723" w:type="dxa"/>
          <w:wAfter w:w="345" w:type="dxa"/>
        </w:trPr>
        <w:tc>
          <w:tcPr>
            <w:tcW w:w="2391" w:type="dxa"/>
            <w:gridSpan w:val="3"/>
            <w:tcBorders>
              <w:left w:val="nil"/>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r w:rsidR="00497059">
              <w:rPr>
                <w:rFonts w:ascii="Times New Roman" w:hAnsi="Times New Roman" w:cs="Times New Roman"/>
                <w:sz w:val="24"/>
                <w:szCs w:val="24"/>
              </w:rPr>
              <w:t xml:space="preserve"> (ii)</w:t>
            </w:r>
          </w:p>
        </w:tc>
        <w:tc>
          <w:tcPr>
            <w:tcW w:w="1931" w:type="dxa"/>
            <w:gridSpan w:val="3"/>
            <w:tcBorders>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870" w:type="dxa"/>
            <w:gridSpan w:val="2"/>
            <w:tcBorders>
              <w:left w:val="single" w:sz="4" w:space="0" w:color="auto"/>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w:t>
            </w:r>
            <w:r w:rsidR="00497059">
              <w:rPr>
                <w:rFonts w:ascii="Times New Roman" w:hAnsi="Times New Roman" w:cs="Times New Roman"/>
                <w:sz w:val="24"/>
                <w:szCs w:val="24"/>
              </w:rPr>
              <w:t xml:space="preserve"> (vii)</w:t>
            </w:r>
          </w:p>
        </w:tc>
        <w:tc>
          <w:tcPr>
            <w:tcW w:w="810" w:type="dxa"/>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C37CA1">
        <w:trPr>
          <w:gridBefore w:val="1"/>
          <w:gridAfter w:val="1"/>
          <w:wBefore w:w="723" w:type="dxa"/>
          <w:wAfter w:w="345" w:type="dxa"/>
        </w:trPr>
        <w:tc>
          <w:tcPr>
            <w:tcW w:w="2391" w:type="dxa"/>
            <w:gridSpan w:val="3"/>
            <w:tcBorders>
              <w:left w:val="nil"/>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B02742">
              <w:rPr>
                <w:rFonts w:ascii="Times New Roman" w:hAnsi="Times New Roman" w:cs="Times New Roman"/>
                <w:sz w:val="24"/>
                <w:szCs w:val="24"/>
              </w:rPr>
              <w:t xml:space="preserve"> in hand</w:t>
            </w:r>
            <w:r w:rsidR="00497059">
              <w:rPr>
                <w:rFonts w:ascii="Times New Roman" w:hAnsi="Times New Roman" w:cs="Times New Roman"/>
                <w:sz w:val="24"/>
                <w:szCs w:val="24"/>
              </w:rPr>
              <w:t xml:space="preserve"> (iv)</w:t>
            </w:r>
          </w:p>
        </w:tc>
        <w:tc>
          <w:tcPr>
            <w:tcW w:w="1931" w:type="dxa"/>
            <w:gridSpan w:val="3"/>
            <w:tcBorders>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870" w:type="dxa"/>
            <w:gridSpan w:val="2"/>
            <w:tcBorders>
              <w:left w:val="single" w:sz="4" w:space="0" w:color="auto"/>
            </w:tcBorders>
          </w:tcPr>
          <w:p w:rsidR="00497059" w:rsidRDefault="008C06A5" w:rsidP="00E42F00">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53090">
              <w:rPr>
                <w:rFonts w:ascii="Times New Roman" w:hAnsi="Times New Roman" w:cs="Times New Roman"/>
                <w:b/>
                <w:bCs/>
                <w:color w:val="FF0000"/>
                <w:sz w:val="24"/>
                <w:szCs w:val="24"/>
              </w:rPr>
              <w:t>Profit and Loss</w:t>
            </w:r>
            <w:r w:rsidR="00E42F00" w:rsidRPr="00A53090">
              <w:rPr>
                <w:rFonts w:ascii="Times New Roman" w:hAnsi="Times New Roman" w:cs="Times New Roman"/>
                <w:b/>
                <w:bCs/>
                <w:color w:val="FF0000"/>
                <w:sz w:val="24"/>
                <w:szCs w:val="24"/>
              </w:rPr>
              <w:t xml:space="preserve"> </w:t>
            </w:r>
          </w:p>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sidRPr="00A53090">
              <w:rPr>
                <w:rFonts w:ascii="Times New Roman" w:hAnsi="Times New Roman" w:cs="Times New Roman"/>
                <w:b/>
                <w:bCs/>
                <w:color w:val="FF0000"/>
                <w:sz w:val="24"/>
                <w:szCs w:val="24"/>
              </w:rPr>
              <w:t>(balancing figure)</w:t>
            </w:r>
          </w:p>
        </w:tc>
        <w:tc>
          <w:tcPr>
            <w:tcW w:w="810" w:type="dxa"/>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D86147">
        <w:trPr>
          <w:gridBefore w:val="1"/>
          <w:gridAfter w:val="1"/>
          <w:wBefore w:w="723" w:type="dxa"/>
          <w:wAfter w:w="345" w:type="dxa"/>
        </w:trPr>
        <w:tc>
          <w:tcPr>
            <w:tcW w:w="3422" w:type="dxa"/>
            <w:gridSpan w:val="5"/>
            <w:tcBorders>
              <w:left w:val="nil"/>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w:t>
            </w:r>
            <w:r w:rsidR="00497059">
              <w:rPr>
                <w:rFonts w:ascii="Times New Roman" w:hAnsi="Times New Roman" w:cs="Times New Roman"/>
                <w:sz w:val="24"/>
                <w:szCs w:val="24"/>
              </w:rPr>
              <w:t xml:space="preserve"> (iv)</w:t>
            </w:r>
          </w:p>
        </w:tc>
        <w:tc>
          <w:tcPr>
            <w:tcW w:w="900" w:type="dxa"/>
            <w:tcBorders>
              <w:bottom w:val="single" w:sz="4" w:space="0" w:color="auto"/>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870" w:type="dxa"/>
            <w:gridSpan w:val="2"/>
            <w:tcBorders>
              <w:left w:val="single" w:sz="4" w:space="0" w:color="auto"/>
            </w:tcBorders>
          </w:tcPr>
          <w:p w:rsidR="00E42F00" w:rsidRDefault="00E42F00" w:rsidP="00E42F00">
            <w:pPr>
              <w:pStyle w:val="ListParagraph"/>
              <w:tabs>
                <w:tab w:val="right" w:pos="9746"/>
              </w:tabs>
              <w:snapToGrid w:val="0"/>
              <w:ind w:left="0"/>
              <w:contextualSpacing w:val="0"/>
              <w:jc w:val="both"/>
              <w:rPr>
                <w:rFonts w:ascii="Times New Roman" w:hAnsi="Times New Roman" w:cs="Times New Roman"/>
                <w:sz w:val="24"/>
                <w:szCs w:val="24"/>
              </w:rPr>
            </w:pPr>
          </w:p>
        </w:tc>
        <w:tc>
          <w:tcPr>
            <w:tcW w:w="810" w:type="dxa"/>
            <w:tcBorders>
              <w:bottom w:val="single" w:sz="4" w:space="0" w:color="auto"/>
            </w:tcBorders>
          </w:tcPr>
          <w:p w:rsidR="00E42F00" w:rsidRDefault="00E42F00" w:rsidP="00E42F00">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86147">
        <w:trPr>
          <w:gridBefore w:val="1"/>
          <w:gridAfter w:val="1"/>
          <w:wBefore w:w="723" w:type="dxa"/>
          <w:wAfter w:w="345" w:type="dxa"/>
        </w:trPr>
        <w:tc>
          <w:tcPr>
            <w:tcW w:w="3422" w:type="dxa"/>
            <w:gridSpan w:val="5"/>
            <w:tcBorders>
              <w:left w:val="nil"/>
            </w:tcBorders>
          </w:tcPr>
          <w:p w:rsidR="00E42F00" w:rsidRDefault="00E42F00" w:rsidP="00E42F00">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top w:val="single" w:sz="4" w:space="0" w:color="auto"/>
              <w:bottom w:val="double" w:sz="4" w:space="0" w:color="auto"/>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870" w:type="dxa"/>
            <w:gridSpan w:val="2"/>
            <w:tcBorders>
              <w:left w:val="single" w:sz="4" w:space="0" w:color="auto"/>
            </w:tcBorders>
          </w:tcPr>
          <w:p w:rsidR="00E42F00" w:rsidRDefault="00E42F00" w:rsidP="00E42F00">
            <w:pPr>
              <w:pStyle w:val="ListParagraph"/>
              <w:tabs>
                <w:tab w:val="right" w:pos="9746"/>
              </w:tabs>
              <w:snapToGrid w:val="0"/>
              <w:ind w:left="0"/>
              <w:contextualSpacing w:val="0"/>
              <w:jc w:val="right"/>
              <w:rPr>
                <w:rFonts w:ascii="Times New Roman" w:hAnsi="Times New Roman" w:cs="Times New Roman"/>
                <w:sz w:val="24"/>
                <w:szCs w:val="24"/>
              </w:rPr>
            </w:pPr>
          </w:p>
        </w:tc>
        <w:tc>
          <w:tcPr>
            <w:tcW w:w="810" w:type="dxa"/>
            <w:tcBorders>
              <w:top w:val="single" w:sz="4" w:space="0" w:color="auto"/>
              <w:bottom w:val="doub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5B431E" w:rsidRDefault="005B431E" w:rsidP="005B431E">
      <w:pPr>
        <w:snapToGrid w:val="0"/>
        <w:spacing w:after="0" w:line="240" w:lineRule="auto"/>
        <w:ind w:right="113"/>
        <w:jc w:val="right"/>
        <w:rPr>
          <w:rFonts w:ascii="Times New Roman" w:hAnsi="Times New Roman" w:cs="Times New Roman"/>
          <w:sz w:val="24"/>
          <w:szCs w:val="24"/>
          <w:lang w:val="en-HK"/>
        </w:rPr>
      </w:pPr>
    </w:p>
    <w:tbl>
      <w:tblPr>
        <w:tblStyle w:val="TableGrid"/>
        <w:tblW w:w="9928" w:type="dxa"/>
        <w:tblInd w:w="-5" w:type="dxa"/>
        <w:tblLook w:val="04A0" w:firstRow="1" w:lastRow="0" w:firstColumn="1" w:lastColumn="0" w:noHBand="0" w:noVBand="1"/>
      </w:tblPr>
      <w:tblGrid>
        <w:gridCol w:w="723"/>
        <w:gridCol w:w="9205"/>
      </w:tblGrid>
      <w:tr w:rsidR="00754182" w:rsidTr="00383983">
        <w:tc>
          <w:tcPr>
            <w:tcW w:w="723" w:type="dxa"/>
            <w:tcBorders>
              <w:top w:val="nil"/>
              <w:left w:val="nil"/>
              <w:bottom w:val="nil"/>
              <w:right w:val="nil"/>
            </w:tcBorders>
          </w:tcPr>
          <w:p w:rsidR="005B431E" w:rsidRDefault="008C06A5" w:rsidP="00383983">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(W5)</w:t>
            </w:r>
          </w:p>
        </w:tc>
        <w:tc>
          <w:tcPr>
            <w:tcW w:w="9205" w:type="dxa"/>
            <w:tcBorders>
              <w:top w:val="nil"/>
              <w:left w:val="nil"/>
              <w:bottom w:val="nil"/>
              <w:right w:val="nil"/>
            </w:tcBorders>
          </w:tcPr>
          <w:p w:rsidR="00A06997" w:rsidRPr="00A06997" w:rsidRDefault="008C06A5" w:rsidP="00A06997">
            <w:pPr>
              <w:rPr>
                <w:rFonts w:ascii="Times New Roman" w:hAnsi="Times New Roman" w:cs="Times New Roman"/>
                <w:sz w:val="24"/>
                <w:szCs w:val="24"/>
              </w:rPr>
            </w:pPr>
            <w:r w:rsidRPr="00A06997">
              <w:rPr>
                <w:rFonts w:ascii="Times New Roman" w:hAnsi="Times New Roman" w:cs="Times New Roman" w:hint="eastAsia"/>
                <w:sz w:val="24"/>
                <w:szCs w:val="24"/>
              </w:rPr>
              <w:t>Cash loss expensed in the income statement</w:t>
            </w:r>
            <w:r w:rsidRPr="00A06997">
              <w:rPr>
                <w:rFonts w:ascii="Times New Roman" w:hAnsi="Times New Roman" w:cs="Times New Roman"/>
                <w:sz w:val="24"/>
                <w:szCs w:val="24"/>
              </w:rPr>
              <w:t>:</w:t>
            </w:r>
          </w:p>
          <w:p w:rsidR="00A06997" w:rsidRDefault="00A06997" w:rsidP="00A06997">
            <w:pPr>
              <w:rPr>
                <w:rFonts w:ascii="Times New Roman" w:hAnsi="Times New Roman" w:cs="Times New Roman"/>
                <w:sz w:val="24"/>
                <w:szCs w:val="24"/>
              </w:rPr>
            </w:pPr>
          </w:p>
          <w:p w:rsidR="00A06997" w:rsidRPr="00A06997" w:rsidRDefault="008C06A5" w:rsidP="00A06997">
            <w:pPr>
              <w:rPr>
                <w:rFonts w:ascii="Times New Roman" w:hAnsi="Times New Roman" w:cs="Times New Roman"/>
                <w:sz w:val="24"/>
                <w:szCs w:val="24"/>
              </w:rPr>
            </w:pPr>
            <w:r w:rsidRPr="00A06997">
              <w:rPr>
                <w:rFonts w:ascii="Times New Roman" w:hAnsi="Times New Roman" w:cs="Times New Roman"/>
                <w:sz w:val="24"/>
                <w:szCs w:val="24"/>
              </w:rPr>
              <w:t xml:space="preserve">=  </w:t>
            </w:r>
            <w:r w:rsidRPr="00A06997">
              <w:rPr>
                <w:rFonts w:ascii="Times New Roman" w:hAnsi="Times New Roman" w:cs="Times New Roman" w:hint="eastAsia"/>
                <w:sz w:val="24"/>
                <w:szCs w:val="24"/>
              </w:rPr>
              <w:t>$</w:t>
            </w:r>
            <w:r w:rsidR="008B0D1E">
              <w:rPr>
                <w:rFonts w:ascii="Times New Roman" w:hAnsi="Times New Roman" w:cs="Times New Roman"/>
                <w:sz w:val="24"/>
                <w:szCs w:val="24"/>
              </w:rPr>
              <w:t>24,000 × 60</w:t>
            </w:r>
            <w:r w:rsidRPr="00A06997">
              <w:rPr>
                <w:rFonts w:ascii="Times New Roman" w:hAnsi="Times New Roman" w:cs="Times New Roman"/>
                <w:sz w:val="24"/>
                <w:szCs w:val="24"/>
              </w:rPr>
              <w:t xml:space="preserve">% </w:t>
            </w:r>
          </w:p>
          <w:p w:rsidR="00A06997" w:rsidRPr="00A06997" w:rsidRDefault="00A06997" w:rsidP="00A06997">
            <w:pPr>
              <w:pStyle w:val="ListParagraph"/>
              <w:rPr>
                <w:rFonts w:ascii="Times New Roman" w:hAnsi="Times New Roman" w:cs="Times New Roman"/>
                <w:sz w:val="24"/>
                <w:szCs w:val="24"/>
              </w:rPr>
            </w:pPr>
          </w:p>
          <w:p w:rsidR="005B431E" w:rsidRDefault="008C06A5" w:rsidP="00A06997">
            <w:pPr>
              <w:pStyle w:val="ListParagraph"/>
              <w:tabs>
                <w:tab w:val="right" w:pos="9746"/>
              </w:tabs>
              <w:ind w:left="0"/>
              <w:rPr>
                <w:rFonts w:ascii="Times New Roman" w:hAnsi="Times New Roman" w:cs="Times New Roman"/>
                <w:sz w:val="24"/>
                <w:szCs w:val="24"/>
              </w:rPr>
            </w:pPr>
            <w:r w:rsidRPr="00A06997">
              <w:rPr>
                <w:rFonts w:ascii="Times New Roman" w:hAnsi="Times New Roman" w:cs="Times New Roman" w:hint="eastAsia"/>
                <w:sz w:val="24"/>
                <w:szCs w:val="24"/>
              </w:rPr>
              <w:t>=</w:t>
            </w:r>
            <w:r w:rsidRPr="00A06997">
              <w:rPr>
                <w:rFonts w:ascii="Times New Roman" w:hAnsi="Times New Roman" w:cs="Times New Roman"/>
                <w:sz w:val="24"/>
                <w:szCs w:val="24"/>
              </w:rPr>
              <w:t xml:space="preserve">  </w:t>
            </w:r>
            <w:r w:rsidR="008B0D1E">
              <w:rPr>
                <w:rFonts w:ascii="Times New Roman" w:hAnsi="Times New Roman" w:cs="Times New Roman" w:hint="eastAsia"/>
                <w:sz w:val="24"/>
                <w:szCs w:val="24"/>
              </w:rPr>
              <w:t>$14,400</w:t>
            </w:r>
          </w:p>
        </w:tc>
      </w:tr>
      <w:tr w:rsidR="00754182" w:rsidTr="00383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5B431E" w:rsidRDefault="005B431E" w:rsidP="00383983">
            <w:pPr>
              <w:snapToGrid w:val="0"/>
              <w:rPr>
                <w:rFonts w:ascii="Times New Roman" w:hAnsi="Times New Roman" w:cs="Times New Roman"/>
                <w:sz w:val="24"/>
                <w:szCs w:val="24"/>
              </w:rPr>
            </w:pPr>
          </w:p>
        </w:tc>
        <w:tc>
          <w:tcPr>
            <w:tcW w:w="9205" w:type="dxa"/>
          </w:tcPr>
          <w:p w:rsidR="005B431E" w:rsidRDefault="005B431E" w:rsidP="00383983">
            <w:pPr>
              <w:snapToGrid w:val="0"/>
              <w:rPr>
                <w:rFonts w:ascii="Times New Roman" w:hAnsi="Times New Roman" w:cs="Times New Roman"/>
                <w:sz w:val="24"/>
                <w:szCs w:val="24"/>
              </w:rPr>
            </w:pPr>
          </w:p>
        </w:tc>
      </w:tr>
      <w:tr w:rsidR="00754182" w:rsidTr="00383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F67CD2" w:rsidRDefault="00F67CD2" w:rsidP="00383983">
            <w:pPr>
              <w:snapToGrid w:val="0"/>
              <w:rPr>
                <w:rFonts w:ascii="Times New Roman" w:hAnsi="Times New Roman" w:cs="Times New Roman"/>
                <w:sz w:val="24"/>
                <w:szCs w:val="24"/>
              </w:rPr>
            </w:pPr>
          </w:p>
        </w:tc>
        <w:tc>
          <w:tcPr>
            <w:tcW w:w="9205" w:type="dxa"/>
          </w:tcPr>
          <w:p w:rsidR="00F67CD2" w:rsidRDefault="00F67CD2" w:rsidP="00383983">
            <w:pPr>
              <w:snapToGrid w:val="0"/>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9214"/>
      </w:tblGrid>
      <w:tr w:rsidR="00754182" w:rsidTr="00383983">
        <w:tc>
          <w:tcPr>
            <w:tcW w:w="709" w:type="dxa"/>
          </w:tcPr>
          <w:p w:rsidR="005B431E" w:rsidRDefault="008C06A5" w:rsidP="00383983">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9214" w:type="dxa"/>
          </w:tcPr>
          <w:p w:rsidR="005B431E" w:rsidRDefault="008C06A5" w:rsidP="00A5309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Depreciation expense</w:t>
            </w:r>
            <w:r w:rsidR="00B37B66">
              <w:rPr>
                <w:rFonts w:ascii="Times New Roman" w:eastAsia="PMingLiU" w:hAnsi="Times New Roman" w:cs="Times New Roman"/>
                <w:kern w:val="2"/>
                <w:sz w:val="24"/>
                <w:szCs w:val="24"/>
              </w:rPr>
              <w:t>s</w:t>
            </w:r>
          </w:p>
          <w:p w:rsidR="00D74F07" w:rsidRDefault="00D74F07" w:rsidP="00A53090">
            <w:pPr>
              <w:widowControl w:val="0"/>
              <w:snapToGrid w:val="0"/>
              <w:spacing w:after="0" w:line="240" w:lineRule="auto"/>
              <w:rPr>
                <w:rFonts w:ascii="Times New Roman" w:eastAsia="PMingLiU" w:hAnsi="Times New Roman" w:cs="Times New Roman"/>
                <w:kern w:val="2"/>
                <w:sz w:val="24"/>
                <w:szCs w:val="24"/>
              </w:rPr>
            </w:pPr>
          </w:p>
        </w:tc>
      </w:tr>
      <w:tr w:rsidR="00754182" w:rsidTr="00383983">
        <w:tc>
          <w:tcPr>
            <w:tcW w:w="709" w:type="dxa"/>
          </w:tcPr>
          <w:p w:rsidR="002975F8" w:rsidRDefault="002975F8" w:rsidP="002975F8">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tcPr>
          <w:p w:rsidR="00B37B66" w:rsidRPr="00B37B66" w:rsidRDefault="008C06A5" w:rsidP="00B37B66">
            <w:pPr>
              <w:widowControl w:val="0"/>
              <w:snapToGrid w:val="0"/>
              <w:spacing w:after="0" w:line="240" w:lineRule="auto"/>
              <w:ind w:firstLine="115"/>
              <w:rPr>
                <w:rFonts w:ascii="Times New Roman" w:hAnsi="Times New Roman" w:cs="Times New Roman"/>
                <w:sz w:val="24"/>
                <w:szCs w:val="24"/>
                <w:lang w:val="en-HK"/>
              </w:rPr>
            </w:pPr>
            <w:r w:rsidRPr="00B37B66">
              <w:rPr>
                <w:rFonts w:ascii="Times New Roman" w:hAnsi="Times New Roman" w:cs="Times New Roman"/>
                <w:sz w:val="24"/>
                <w:szCs w:val="24"/>
                <w:lang w:val="en-HK"/>
              </w:rPr>
              <w:t xml:space="preserve">= </w:t>
            </w:r>
            <w:r>
              <w:rPr>
                <w:rFonts w:ascii="Times New Roman" w:hAnsi="Times New Roman" w:cs="Times New Roman"/>
                <w:sz w:val="24"/>
                <w:szCs w:val="24"/>
                <w:lang w:val="en-HK"/>
              </w:rPr>
              <w:t>$250,000</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15%</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$100,000</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15%</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 xml:space="preserve">2 </w:t>
            </w:r>
            <w:r w:rsidRPr="00B37B66">
              <w:rPr>
                <w:rFonts w:ascii="Times New Roman" w:hAnsi="Times New Roman" w:cs="Times New Roman"/>
                <w:sz w:val="24"/>
                <w:szCs w:val="24"/>
                <w:lang w:val="en-HK"/>
              </w:rPr>
              <w:t xml:space="preserve">months ÷ 12 </w:t>
            </w:r>
          </w:p>
          <w:p w:rsidR="00B37B66" w:rsidRPr="00B37B66" w:rsidRDefault="008C06A5" w:rsidP="00B37B66">
            <w:pPr>
              <w:widowControl w:val="0"/>
              <w:snapToGrid w:val="0"/>
              <w:spacing w:after="0" w:line="240" w:lineRule="auto"/>
              <w:ind w:firstLine="115"/>
              <w:rPr>
                <w:rFonts w:ascii="Times New Roman" w:hAnsi="Times New Roman" w:cs="Times New Roman"/>
                <w:sz w:val="24"/>
                <w:szCs w:val="24"/>
                <w:lang w:val="en-HK"/>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2708910</wp:posOffset>
                      </wp:positionH>
                      <wp:positionV relativeFrom="paragraph">
                        <wp:posOffset>84455</wp:posOffset>
                      </wp:positionV>
                      <wp:extent cx="266700" cy="361950"/>
                      <wp:effectExtent l="0" t="0" r="57150" b="57150"/>
                      <wp:wrapNone/>
                      <wp:docPr id="27" name="Straight Arrow Connector 27"/>
                      <wp:cNvGraphicFramePr/>
                      <a:graphic xmlns:a="http://schemas.openxmlformats.org/drawingml/2006/main">
                        <a:graphicData uri="http://schemas.microsoft.com/office/word/2010/wordprocessingShape">
                          <wps:wsp>
                            <wps:cNvCnPr/>
                            <wps:spPr>
                              <a:xfrm>
                                <a:off x="0" y="0"/>
                                <a:ext cx="2667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7" o:spid="_x0000_s1044" type="#_x0000_t32" style="width:21pt;height:28.5pt;margin-top:6.65pt;margin-left:213.3pt;mso-wrap-distance-bottom:0;mso-wrap-distance-left:9pt;mso-wrap-distance-right:9pt;mso-wrap-distance-top:0;position:absolute;v-text-anchor:top;z-index:251703296" fillcolor="this" stroked="t" strokecolor="#5b9bd5" strokeweight="0.5pt">
                      <v:stroke endarrow="block"/>
                    </v:shape>
                  </w:pict>
                </mc:Fallback>
              </mc:AlternateContent>
            </w:r>
          </w:p>
          <w:p w:rsidR="00B37B66" w:rsidRPr="00B37B66" w:rsidRDefault="008C06A5" w:rsidP="00B37B66">
            <w:pPr>
              <w:widowControl w:val="0"/>
              <w:snapToGrid w:val="0"/>
              <w:spacing w:after="0" w:line="240" w:lineRule="auto"/>
              <w:ind w:firstLine="115"/>
              <w:rPr>
                <w:rFonts w:ascii="Times New Roman" w:hAnsi="Times New Roman" w:cs="Times New Roman"/>
                <w:sz w:val="24"/>
                <w:szCs w:val="24"/>
                <w:lang w:val="en-HK"/>
              </w:rPr>
            </w:pPr>
            <w:r w:rsidRPr="00B37B66">
              <w:rPr>
                <w:rFonts w:ascii="Times New Roman" w:hAnsi="Times New Roman" w:cs="Times New Roman"/>
                <w:sz w:val="24"/>
                <w:szCs w:val="24"/>
                <w:lang w:val="en-HK"/>
              </w:rPr>
              <w:t>= $</w:t>
            </w:r>
            <w:r>
              <w:rPr>
                <w:rFonts w:ascii="Times New Roman" w:hAnsi="Times New Roman" w:cs="Times New Roman"/>
                <w:sz w:val="24"/>
                <w:szCs w:val="24"/>
                <w:lang w:val="en-HK"/>
              </w:rPr>
              <w:t>40,000</w:t>
            </w:r>
            <w:r w:rsidRPr="00B37B66">
              <w:rPr>
                <w:rFonts w:ascii="Times New Roman" w:hAnsi="Times New Roman" w:cs="Times New Roman"/>
                <w:sz w:val="24"/>
                <w:szCs w:val="24"/>
                <w:lang w:val="en-HK"/>
              </w:rPr>
              <w:t xml:space="preserve"> </w:t>
            </w:r>
          </w:p>
          <w:p w:rsidR="00B37B66" w:rsidRPr="00B37B66" w:rsidRDefault="008C06A5" w:rsidP="00B37B66">
            <w:pPr>
              <w:widowControl w:val="0"/>
              <w:snapToGrid w:val="0"/>
              <w:spacing w:after="0" w:line="240" w:lineRule="auto"/>
              <w:ind w:firstLine="115"/>
              <w:rPr>
                <w:rFonts w:ascii="Times New Roman" w:hAnsi="Times New Roman" w:cs="Times New Roman"/>
                <w:sz w:val="24"/>
                <w:szCs w:val="24"/>
                <w:lang w:val="en-HK"/>
              </w:rPr>
            </w:pPr>
            <w:r w:rsidRPr="007C43A8">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simplePos x="0" y="0"/>
                      <wp:positionH relativeFrom="column">
                        <wp:posOffset>127635</wp:posOffset>
                      </wp:positionH>
                      <wp:positionV relativeFrom="paragraph">
                        <wp:posOffset>144780</wp:posOffset>
                      </wp:positionV>
                      <wp:extent cx="6032500" cy="85725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7250"/>
                              </a:xfrm>
                              <a:prstGeom prst="rect">
                                <a:avLst/>
                              </a:prstGeom>
                              <a:solidFill>
                                <a:srgbClr val="FFFFFF"/>
                              </a:solidFill>
                              <a:ln w="9525">
                                <a:solidFill>
                                  <a:srgbClr val="000000"/>
                                </a:solidFill>
                                <a:miter lim="800000"/>
                                <a:headEnd/>
                                <a:tailEnd/>
                              </a:ln>
                            </wps:spPr>
                            <wps:txbx>
                              <w:txbxContent>
                                <w:p w:rsidR="00D335E4" w:rsidRPr="00A53090" w:rsidRDefault="008C06A5" w:rsidP="00A53090">
                                  <w:pPr>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 xml:space="preserve">As no depreciation policy regarding full year depreciation on non-current assets is specified in the question, students are required to calculate depreciation in monthly basis for the new equipment which was acquired two months ago.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5" type="#_x0000_t202" style="width:475pt;height:67.5pt;margin-top:11.4pt;margin-left:10.05pt;mso-height-percent:0;mso-height-relative:margin;mso-width-percent:0;mso-width-relative:margin;mso-wrap-distance-bottom:3.6pt;mso-wrap-distance-left:9pt;mso-wrap-distance-right:9pt;mso-wrap-distance-top:3.6pt;position:absolute;v-text-anchor:top;z-index:251701248" fillcolor="white" stroked="t" strokecolor="black" strokeweight="0.75pt">
                      <v:textbox>
                        <w:txbxContent>
                          <w:p w:rsidR="00D335E4" w:rsidRPr="00A53090" w:rsidP="00A53090" w14:paraId="0AD3362D" w14:textId="1DCC8074">
                            <w:pPr>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 xml:space="preserve">As no depreciation policy regarding full year depreciation on non-current assets is specified in the question, students are required to calculate depreciation in monthly basis for the new equipment which was acquired two months ago. </w:t>
                            </w:r>
                          </w:p>
                        </w:txbxContent>
                      </v:textbox>
                    </v:shape>
                  </w:pict>
                </mc:Fallback>
              </mc:AlternateContent>
            </w:r>
            <w:r w:rsidR="00B37B66" w:rsidRPr="00B37B66">
              <w:rPr>
                <w:rFonts w:ascii="Times New Roman" w:hAnsi="Times New Roman" w:cs="Times New Roman"/>
                <w:sz w:val="24"/>
                <w:szCs w:val="24"/>
                <w:lang w:val="en-HK"/>
              </w:rPr>
              <w:tab/>
            </w:r>
          </w:p>
          <w:p w:rsidR="002975F8" w:rsidRDefault="008C06A5">
            <w:pPr>
              <w:widowControl w:val="0"/>
              <w:snapToGrid w:val="0"/>
              <w:spacing w:after="0" w:line="240" w:lineRule="auto"/>
              <w:ind w:firstLine="115"/>
              <w:rPr>
                <w:rFonts w:ascii="Times New Roman" w:eastAsia="PMingLiU" w:hAnsi="Times New Roman" w:cs="Times New Roman"/>
                <w:kern w:val="2"/>
                <w:sz w:val="24"/>
                <w:szCs w:val="24"/>
              </w:rPr>
            </w:pPr>
            <w:r w:rsidRPr="00B37B66">
              <w:rPr>
                <w:rFonts w:ascii="Times New Roman" w:hAnsi="Times New Roman" w:cs="Times New Roman"/>
                <w:sz w:val="24"/>
                <w:szCs w:val="24"/>
                <w:lang w:val="en-HK"/>
              </w:rPr>
              <w:tab/>
            </w:r>
          </w:p>
        </w:tc>
      </w:tr>
      <w:tr w:rsidR="00754182" w:rsidTr="00383983">
        <w:tc>
          <w:tcPr>
            <w:tcW w:w="709" w:type="dxa"/>
          </w:tcPr>
          <w:p w:rsidR="002975F8" w:rsidRDefault="002975F8" w:rsidP="002975F8">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tcPr>
          <w:p w:rsidR="002975F8" w:rsidRDefault="002975F8" w:rsidP="002975F8">
            <w:pPr>
              <w:widowControl w:val="0"/>
              <w:snapToGrid w:val="0"/>
              <w:spacing w:after="0" w:line="240" w:lineRule="auto"/>
              <w:jc w:val="center"/>
              <w:rPr>
                <w:rFonts w:ascii="Times New Roman" w:eastAsia="PMingLiU" w:hAnsi="Times New Roman" w:cs="Times New Roman"/>
                <w:kern w:val="2"/>
                <w:sz w:val="24"/>
                <w:szCs w:val="24"/>
              </w:rPr>
            </w:pPr>
          </w:p>
        </w:tc>
      </w:tr>
      <w:tr w:rsidR="00754182" w:rsidTr="00383983">
        <w:tc>
          <w:tcPr>
            <w:tcW w:w="709" w:type="dxa"/>
          </w:tcPr>
          <w:p w:rsidR="005B431E" w:rsidRDefault="005B431E" w:rsidP="00383983">
            <w:pPr>
              <w:widowControl w:val="0"/>
              <w:snapToGrid w:val="0"/>
              <w:spacing w:after="0" w:line="240" w:lineRule="auto"/>
              <w:rPr>
                <w:rFonts w:ascii="Times New Roman" w:eastAsia="PMingLiU" w:hAnsi="Times New Roman" w:cs="Times New Roman"/>
                <w:kern w:val="2"/>
                <w:sz w:val="24"/>
                <w:szCs w:val="24"/>
              </w:rPr>
            </w:pPr>
          </w:p>
        </w:tc>
        <w:tc>
          <w:tcPr>
            <w:tcW w:w="9214" w:type="dxa"/>
          </w:tcPr>
          <w:p w:rsidR="005B431E" w:rsidRDefault="005B431E" w:rsidP="00383983">
            <w:pPr>
              <w:widowControl w:val="0"/>
              <w:snapToGrid w:val="0"/>
              <w:spacing w:after="0" w:line="240" w:lineRule="auto"/>
              <w:jc w:val="center"/>
              <w:rPr>
                <w:rFonts w:ascii="Times New Roman" w:eastAsia="PMingLiU" w:hAnsi="Times New Roman" w:cs="Times New Roman"/>
                <w:kern w:val="2"/>
                <w:sz w:val="24"/>
                <w:szCs w:val="24"/>
              </w:rPr>
            </w:pPr>
          </w:p>
        </w:tc>
      </w:tr>
    </w:tbl>
    <w:p w:rsidR="008B0D1E" w:rsidRDefault="008B0D1E">
      <w:pPr>
        <w:rPr>
          <w:rFonts w:ascii="Times New Roman" w:hAnsi="Times New Roman" w:cs="Times New Roman"/>
          <w:sz w:val="24"/>
          <w:szCs w:val="24"/>
          <w:u w:val="single"/>
        </w:rPr>
      </w:pPr>
    </w:p>
    <w:p w:rsidR="008B0D1E" w:rsidRDefault="008C06A5">
      <w:pPr>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383983">
        <w:tc>
          <w:tcPr>
            <w:tcW w:w="709" w:type="dxa"/>
          </w:tcPr>
          <w:p w:rsidR="005B431E" w:rsidRPr="003B0F2C" w:rsidRDefault="008C06A5" w:rsidP="00383983">
            <w:pPr>
              <w:widowControl w:val="0"/>
              <w:snapToGrid w:val="0"/>
              <w:spacing w:after="0" w:line="240" w:lineRule="auto"/>
              <w:rPr>
                <w:rFonts w:ascii="Times New Roman" w:eastAsia="PMingLiU" w:hAnsi="Times New Roman" w:cs="Times New Roman"/>
                <w:kern w:val="2"/>
                <w:sz w:val="24"/>
                <w:szCs w:val="24"/>
              </w:rPr>
            </w:pPr>
            <w:bookmarkStart w:id="4" w:name="_Hlk32323225"/>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4"/>
          </w:tcPr>
          <w:p w:rsidR="005B431E" w:rsidRDefault="008C06A5" w:rsidP="00383983">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5B431E" w:rsidRDefault="008C06A5" w:rsidP="00383983">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9D4DCF">
        <w:tc>
          <w:tcPr>
            <w:tcW w:w="709" w:type="dxa"/>
          </w:tcPr>
          <w:p w:rsidR="005B431E" w:rsidRPr="003B0F2C" w:rsidRDefault="005B431E" w:rsidP="00383983">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5B431E" w:rsidRPr="003B0F2C" w:rsidRDefault="005B431E" w:rsidP="00383983">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431E" w:rsidRPr="003B0F2C" w:rsidRDefault="008C06A5" w:rsidP="0038398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5B431E" w:rsidRPr="003B0F2C" w:rsidRDefault="008C06A5" w:rsidP="0038398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A53090" w:rsidRDefault="008C06A5" w:rsidP="003446D0">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Non-current assets</w:t>
            </w:r>
          </w:p>
        </w:tc>
        <w:tc>
          <w:tcPr>
            <w:tcW w:w="1417" w:type="dxa"/>
          </w:tcPr>
          <w:p w:rsidR="003446D0"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AF441D">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7938" w:type="dxa"/>
            <w:gridSpan w:val="3"/>
          </w:tcPr>
          <w:p w:rsidR="003446D0" w:rsidRDefault="008C06A5" w:rsidP="00A53090">
            <w:pPr>
              <w:widowControl w:val="0"/>
              <w:snapToGrid w:val="0"/>
              <w:spacing w:after="0" w:line="240" w:lineRule="auto"/>
              <w:ind w:right="480"/>
              <w:rPr>
                <w:rFonts w:ascii="Times New Roman" w:eastAsia="PMingLiU" w:hAnsi="Times New Roman" w:cs="Times New Roman"/>
                <w:kern w:val="2"/>
                <w:sz w:val="24"/>
                <w:szCs w:val="24"/>
              </w:rPr>
            </w:pPr>
            <w:r w:rsidRPr="00A53090">
              <w:rPr>
                <w:rFonts w:ascii="Times New Roman" w:hAnsi="Times New Roman" w:cs="Times New Roman"/>
                <w:sz w:val="24"/>
                <w:szCs w:val="24"/>
              </w:rPr>
              <w:t>Office equipment</w:t>
            </w:r>
            <w:r w:rsidR="00EF6BCC">
              <w:rPr>
                <w:rFonts w:ascii="Times New Roman" w:hAnsi="Times New Roman" w:cs="Times New Roman"/>
                <w:sz w:val="24"/>
                <w:szCs w:val="24"/>
              </w:rPr>
              <w:t xml:space="preserve"> at cost</w:t>
            </w:r>
            <w:r w:rsidRPr="00A53090">
              <w:rPr>
                <w:rFonts w:ascii="Times New Roman" w:hAnsi="Times New Roman" w:cs="Times New Roman"/>
                <w:sz w:val="24"/>
                <w:szCs w:val="24"/>
              </w:rPr>
              <w:t xml:space="preserve"> (ii &amp; vii) ($</w:t>
            </w:r>
            <w:r w:rsidR="005378F7">
              <w:rPr>
                <w:rFonts w:ascii="Times New Roman" w:hAnsi="Times New Roman" w:cs="Times New Roman"/>
                <w:sz w:val="24"/>
                <w:szCs w:val="24"/>
              </w:rPr>
              <w:t xml:space="preserve">100,000 </w:t>
            </w:r>
            <w:r w:rsidRPr="00A53090">
              <w:rPr>
                <w:rFonts w:ascii="Times New Roman" w:hAnsi="Times New Roman" w:cs="Times New Roman"/>
                <w:sz w:val="24"/>
                <w:szCs w:val="24"/>
              </w:rPr>
              <w:t>+ $</w:t>
            </w:r>
            <w:r w:rsidR="005378F7">
              <w:rPr>
                <w:rFonts w:ascii="Times New Roman" w:hAnsi="Times New Roman" w:cs="Times New Roman"/>
                <w:sz w:val="24"/>
                <w:szCs w:val="24"/>
              </w:rPr>
              <w:t>250,000</w:t>
            </w:r>
            <w:r w:rsidRPr="00A53090">
              <w:rPr>
                <w:rFonts w:ascii="Times New Roman" w:hAnsi="Times New Roman" w:cs="Times New Roman"/>
                <w:sz w:val="24"/>
                <w:szCs w:val="24"/>
              </w:rPr>
              <w:t>)</w:t>
            </w:r>
          </w:p>
        </w:tc>
        <w:tc>
          <w:tcPr>
            <w:tcW w:w="1276" w:type="dxa"/>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67" w:type="dxa"/>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Less:</w:t>
            </w:r>
          </w:p>
        </w:tc>
        <w:tc>
          <w:tcPr>
            <w:tcW w:w="5954" w:type="dxa"/>
          </w:tcPr>
          <w:p w:rsidR="003446D0" w:rsidRPr="003446D0" w:rsidRDefault="008C06A5" w:rsidP="00F665F3">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Accumulated depreciation (W7)</w:t>
            </w:r>
          </w:p>
        </w:tc>
        <w:tc>
          <w:tcPr>
            <w:tcW w:w="1417" w:type="dxa"/>
          </w:tcPr>
          <w:p w:rsidR="003446D0"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67" w:type="dxa"/>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954" w:type="dxa"/>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3446D0"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D489F" w:rsidRDefault="008C06A5" w:rsidP="003446D0">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Current assets</w:t>
            </w:r>
          </w:p>
        </w:tc>
        <w:tc>
          <w:tcPr>
            <w:tcW w:w="1417" w:type="dxa"/>
          </w:tcPr>
          <w:p w:rsidR="003446D0"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Inventory (W</w:t>
            </w:r>
            <w:r w:rsidR="003D489F">
              <w:rPr>
                <w:rFonts w:ascii="Times New Roman" w:hAnsi="Times New Roman" w:cs="Times New Roman"/>
                <w:sz w:val="24"/>
                <w:szCs w:val="24"/>
              </w:rPr>
              <w:t>3</w:t>
            </w:r>
            <w:r w:rsidRPr="00A53090">
              <w:rPr>
                <w:rFonts w:ascii="Times New Roman" w:hAnsi="Times New Roman" w:cs="Times New Roman"/>
                <w:sz w:val="24"/>
                <w:szCs w:val="24"/>
              </w:rPr>
              <w:t>)</w:t>
            </w:r>
          </w:p>
        </w:tc>
        <w:tc>
          <w:tcPr>
            <w:tcW w:w="1417" w:type="dxa"/>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1276"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Insurance claim receivable (W8)</w:t>
            </w:r>
          </w:p>
        </w:tc>
        <w:tc>
          <w:tcPr>
            <w:tcW w:w="1417" w:type="dxa"/>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1276"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Cash at bank (W9)</w:t>
            </w:r>
          </w:p>
        </w:tc>
        <w:tc>
          <w:tcPr>
            <w:tcW w:w="1417" w:type="dxa"/>
            <w:tcBorders>
              <w:bottom w:val="single" w:sz="4" w:space="0" w:color="auto"/>
            </w:tcBorders>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1276" w:type="dxa"/>
            <w:tcBorders>
              <w:bottom w:val="single" w:sz="4" w:space="0" w:color="auto"/>
            </w:tcBorders>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A53090" w:rsidRDefault="008C06A5" w:rsidP="003446D0">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Capital</w:t>
            </w: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3446D0"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Balance as at 1 January 2019 (part a)</w:t>
            </w: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Add: Net profit for the year (part b)</w:t>
            </w: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67" w:type="dxa"/>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954" w:type="dxa"/>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3D489F">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simplePos x="0" y="0"/>
                      <wp:positionH relativeFrom="column">
                        <wp:posOffset>1360919</wp:posOffset>
                      </wp:positionH>
                      <wp:positionV relativeFrom="paragraph">
                        <wp:posOffset>58363</wp:posOffset>
                      </wp:positionV>
                      <wp:extent cx="2971800" cy="491320"/>
                      <wp:effectExtent l="0" t="0" r="1905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1320"/>
                              </a:xfrm>
                              <a:prstGeom prst="rect">
                                <a:avLst/>
                              </a:prstGeom>
                              <a:solidFill>
                                <a:srgbClr val="FFFFFF"/>
                              </a:solidFill>
                              <a:ln w="9525">
                                <a:solidFill>
                                  <a:srgbClr val="000000"/>
                                </a:solidFill>
                                <a:miter lim="800000"/>
                                <a:headEnd/>
                                <a:tailEnd/>
                              </a:ln>
                            </wps:spPr>
                            <wps:txbx>
                              <w:txbxContent>
                                <w:p w:rsidR="00D335E4" w:rsidRPr="00A53090" w:rsidRDefault="008C06A5">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6" type="#_x0000_t202" style="width:234pt;height:38.69pt;margin-top:4.6pt;margin-left:107.16pt;mso-height-percent:0;mso-height-relative:margin;mso-width-percent:0;mso-width-relative:margin;mso-wrap-distance-bottom:3.6pt;mso-wrap-distance-left:9pt;mso-wrap-distance-right:9pt;mso-wrap-distance-top:3.6pt;position:absolute;v-text-anchor:top;z-index:251707392" fillcolor="white" stroked="t" strokecolor="black" strokeweight="0.75pt">
                      <v:textbox>
                        <w:txbxContent>
                          <w:p w:rsidR="00D335E4" w:rsidRPr="00A53090" w14:paraId="2AF389A4" w14:textId="127A9E54">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v:textbox>
                    </v:shape>
                  </w:pict>
                </mc:Fallback>
              </mc:AlternateContent>
            </w: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w:t>
            </w:r>
            <w:r w:rsidR="003D489F">
              <w:rPr>
                <w:rFonts w:ascii="Times New Roman" w:eastAsia="PMingLiU" w:hAnsi="Times New Roman" w:cs="Times New Roman"/>
                <w:kern w:val="2"/>
                <w:sz w:val="24"/>
                <w:szCs w:val="24"/>
              </w:rPr>
              <w:t>90</w:t>
            </w:r>
            <w:r w:rsidR="00D70E6B">
              <w:rPr>
                <w:rFonts w:ascii="Times New Roman" w:eastAsia="PMingLiU" w:hAnsi="Times New Roman" w:cs="Times New Roman"/>
                <w:kern w:val="2"/>
                <w:sz w:val="24"/>
                <w:szCs w:val="24"/>
              </w:rPr>
              <w:t>.</w:t>
            </w:r>
            <w:r w:rsidR="003D489F">
              <w:rPr>
                <w:rFonts w:ascii="Times New Roman" w:eastAsia="PMingLiU" w:hAnsi="Times New Roman" w:cs="Times New Roman"/>
                <w:kern w:val="2"/>
                <w:sz w:val="24"/>
                <w:szCs w:val="24"/>
              </w:rPr>
              <w:t>6</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67" w:type="dxa"/>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Less:</w:t>
            </w:r>
          </w:p>
        </w:tc>
        <w:tc>
          <w:tcPr>
            <w:tcW w:w="5954" w:type="dxa"/>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1123315</wp:posOffset>
                      </wp:positionH>
                      <wp:positionV relativeFrom="paragraph">
                        <wp:posOffset>36830</wp:posOffset>
                      </wp:positionV>
                      <wp:extent cx="520700" cy="57150"/>
                      <wp:effectExtent l="38100" t="19050" r="12700" b="95250"/>
                      <wp:wrapNone/>
                      <wp:docPr id="28" name="Straight Arrow Connector 28"/>
                      <wp:cNvGraphicFramePr/>
                      <a:graphic xmlns:a="http://schemas.openxmlformats.org/drawingml/2006/main">
                        <a:graphicData uri="http://schemas.microsoft.com/office/word/2010/wordprocessingShape">
                          <wps:wsp>
                            <wps:cNvCnPr/>
                            <wps:spPr>
                              <a:xfrm flipH="1">
                                <a:off x="0" y="0"/>
                                <a:ext cx="52070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8" o:spid="_x0000_s1047" type="#_x0000_t32" style="width:41pt;height:4.5pt;margin-top:2.9pt;margin-left:88.45pt;flip:x;mso-wrap-distance-bottom:0;mso-wrap-distance-left:9pt;mso-wrap-distance-right:9pt;mso-wrap-distance-top:0;position:absolute;v-text-anchor:top;z-index:251705344" fillcolor="this" stroked="t" strokecolor="#5b9bd5" strokeweight="0.5pt">
                      <v:stroke endarrow="block"/>
                    </v:shape>
                  </w:pict>
                </mc:Fallback>
              </mc:AlternateContent>
            </w:r>
            <w:r w:rsidRPr="00A53090">
              <w:rPr>
                <w:rFonts w:ascii="Times New Roman" w:hAnsi="Times New Roman" w:cs="Times New Roman"/>
                <w:sz w:val="24"/>
                <w:szCs w:val="24"/>
              </w:rPr>
              <w:t>Drawings (ii)</w:t>
            </w: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67" w:type="dxa"/>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5954" w:type="dxa"/>
          </w:tcPr>
          <w:p w:rsidR="003446D0" w:rsidRPr="003446D0"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3446D0"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A53090" w:rsidRDefault="008C06A5" w:rsidP="003446D0">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Current liabilities</w:t>
            </w:r>
          </w:p>
        </w:tc>
        <w:tc>
          <w:tcPr>
            <w:tcW w:w="1417"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Trade payables (iii)</w:t>
            </w:r>
          </w:p>
        </w:tc>
        <w:tc>
          <w:tcPr>
            <w:tcW w:w="1417" w:type="dxa"/>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276" w:type="dxa"/>
          </w:tcPr>
          <w:p w:rsidR="003446D0" w:rsidRPr="003B0F2C" w:rsidRDefault="003446D0" w:rsidP="003446D0">
            <w:pPr>
              <w:widowControl w:val="0"/>
              <w:snapToGrid w:val="0"/>
              <w:spacing w:after="0" w:line="240" w:lineRule="auto"/>
              <w:jc w:val="right"/>
              <w:rPr>
                <w:rFonts w:ascii="Times New Roman" w:eastAsia="PMingLiU" w:hAnsi="Times New Roman" w:cs="Times New Roman"/>
                <w:kern w:val="2"/>
                <w:sz w:val="24"/>
                <w:szCs w:val="24"/>
              </w:rPr>
            </w:pPr>
          </w:p>
        </w:tc>
      </w:tr>
      <w:tr w:rsidR="00754182" w:rsidTr="009D4DCF">
        <w:tc>
          <w:tcPr>
            <w:tcW w:w="709" w:type="dxa"/>
          </w:tcPr>
          <w:p w:rsidR="003446D0" w:rsidRPr="003B0F2C" w:rsidRDefault="003446D0" w:rsidP="003446D0">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446D0" w:rsidRPr="003446D0" w:rsidRDefault="008C06A5" w:rsidP="003446D0">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Accrued selling expense</w:t>
            </w:r>
            <w:r w:rsidR="00B93445">
              <w:rPr>
                <w:rFonts w:ascii="Times New Roman" w:hAnsi="Times New Roman" w:cs="Times New Roman"/>
                <w:sz w:val="24"/>
                <w:szCs w:val="24"/>
              </w:rPr>
              <w:t>s</w:t>
            </w:r>
            <w:r w:rsidRPr="00A53090">
              <w:rPr>
                <w:rFonts w:ascii="Times New Roman" w:hAnsi="Times New Roman" w:cs="Times New Roman"/>
                <w:sz w:val="24"/>
                <w:szCs w:val="24"/>
              </w:rPr>
              <w:t xml:space="preserve"> (iv)</w:t>
            </w:r>
          </w:p>
        </w:tc>
        <w:tc>
          <w:tcPr>
            <w:tcW w:w="1417" w:type="dxa"/>
            <w:tcBorders>
              <w:bottom w:val="single" w:sz="4" w:space="0" w:color="auto"/>
            </w:tcBorders>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Borders>
              <w:bottom w:val="single" w:sz="4" w:space="0" w:color="auto"/>
            </w:tcBorders>
          </w:tcPr>
          <w:p w:rsidR="003446D0" w:rsidRPr="003B0F2C" w:rsidRDefault="008C06A5" w:rsidP="003446D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r>
      <w:tr w:rsidR="00754182" w:rsidTr="009D4DCF">
        <w:tc>
          <w:tcPr>
            <w:tcW w:w="709" w:type="dxa"/>
          </w:tcPr>
          <w:p w:rsidR="005B431E" w:rsidRPr="003B0F2C" w:rsidRDefault="005B431E" w:rsidP="00383983">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431E" w:rsidRPr="003B0F2C" w:rsidRDefault="005B431E" w:rsidP="00383983">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431E" w:rsidRPr="003B0F2C" w:rsidRDefault="005B431E" w:rsidP="0038398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5B431E" w:rsidRDefault="008C06A5" w:rsidP="0038398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bl>
    <w:bookmarkEnd w:id="4"/>
    <w:p w:rsidR="005270A0" w:rsidRDefault="008C06A5" w:rsidP="005270A0">
      <w:pPr>
        <w:rPr>
          <w:rFonts w:ascii="Times New Roman" w:hAnsi="Times New Roman" w:cs="Times New Roman"/>
          <w:sz w:val="24"/>
          <w:szCs w:val="24"/>
          <w:u w:val="single"/>
        </w:rPr>
      </w:pPr>
      <w:r w:rsidRPr="003D489F">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simplePos x="0" y="0"/>
                <wp:positionH relativeFrom="column">
                  <wp:posOffset>2424430</wp:posOffset>
                </wp:positionH>
                <wp:positionV relativeFrom="paragraph">
                  <wp:posOffset>3924300</wp:posOffset>
                </wp:positionV>
                <wp:extent cx="2971800" cy="1747266"/>
                <wp:effectExtent l="0" t="0" r="1905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47266"/>
                        </a:xfrm>
                        <a:prstGeom prst="rect">
                          <a:avLst/>
                        </a:prstGeom>
                        <a:solidFill>
                          <a:srgbClr val="FFFFFF"/>
                        </a:solidFill>
                        <a:ln w="9525">
                          <a:solidFill>
                            <a:srgbClr val="000000"/>
                          </a:solidFill>
                          <a:miter lim="800000"/>
                          <a:headEnd/>
                          <a:tailEnd/>
                        </a:ln>
                      </wps:spPr>
                      <wps:txbx>
                        <w:txbxContent>
                          <w:p w:rsidR="00D335E4" w:rsidRPr="00A53090" w:rsidRDefault="008C06A5" w:rsidP="003D489F">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8" type="#_x0000_t202" style="width:234pt;height:137.58pt;margin-top:309pt;margin-left:190.9pt;mso-height-percent:200;mso-height-relative:margin;mso-width-percent:0;mso-width-relative:margin;mso-wrap-distance-bottom:3.6pt;mso-wrap-distance-left:9pt;mso-wrap-distance-right:9pt;mso-wrap-distance-top:3.6pt;position:absolute;v-text-anchor:top;z-index:251711488" fillcolor="white" stroked="t" strokecolor="black" strokeweight="0.75pt">
                <v:textbox style="mso-fit-shape-to-text:t">
                  <w:txbxContent>
                    <w:p w:rsidR="00D335E4" w:rsidRPr="00A53090" w:rsidP="003D489F" w14:paraId="29AA4E41" w14:textId="77777777">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v:textbox>
              </v:shape>
            </w:pict>
          </mc:Fallback>
        </mc:AlternateContent>
      </w:r>
      <w:r w:rsidR="005270A0" w:rsidRPr="004C5220">
        <w:rPr>
          <w:rFonts w:ascii="Times New Roman" w:hAnsi="Times New Roman" w:cs="Times New Roman"/>
          <w:sz w:val="24"/>
          <w:szCs w:val="24"/>
          <w:u w:val="single"/>
        </w:rPr>
        <w:t>Alternative Format:</w:t>
      </w:r>
    </w:p>
    <w:tbl>
      <w:tblPr>
        <w:tblW w:w="9923" w:type="dxa"/>
        <w:tblLayout w:type="fixed"/>
        <w:tblCellMar>
          <w:left w:w="28" w:type="dxa"/>
          <w:right w:w="28" w:type="dxa"/>
        </w:tblCellMar>
        <w:tblLook w:val="0000" w:firstRow="0" w:lastRow="0" w:firstColumn="0" w:lastColumn="0" w:noHBand="0" w:noVBand="0"/>
      </w:tblPr>
      <w:tblGrid>
        <w:gridCol w:w="709"/>
        <w:gridCol w:w="567"/>
        <w:gridCol w:w="142"/>
        <w:gridCol w:w="5528"/>
        <w:gridCol w:w="851"/>
        <w:gridCol w:w="1134"/>
        <w:gridCol w:w="992"/>
      </w:tblGrid>
      <w:tr w:rsidR="00754182" w:rsidTr="008855FC">
        <w:tc>
          <w:tcPr>
            <w:tcW w:w="709" w:type="dxa"/>
          </w:tcPr>
          <w:p w:rsidR="005270A0" w:rsidRPr="003B0F2C" w:rsidRDefault="008C06A5" w:rsidP="008855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6"/>
          </w:tcPr>
          <w:p w:rsidR="005270A0" w:rsidRDefault="008C06A5" w:rsidP="008855F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5270A0" w:rsidRDefault="008C06A5" w:rsidP="008855FC">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Borders>
              <w:top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A53090" w:rsidRDefault="008C06A5" w:rsidP="008855FC">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Non-current assets</w:t>
            </w:r>
          </w:p>
        </w:tc>
        <w:tc>
          <w:tcPr>
            <w:tcW w:w="1134" w:type="dxa"/>
          </w:tcPr>
          <w:p w:rsidR="005270A0"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8222" w:type="dxa"/>
            <w:gridSpan w:val="5"/>
          </w:tcPr>
          <w:p w:rsidR="005270A0" w:rsidRDefault="008C06A5" w:rsidP="008855FC">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Office equipment</w:t>
            </w:r>
            <w:r w:rsidR="00FE5384">
              <w:rPr>
                <w:rFonts w:ascii="Times New Roman" w:hAnsi="Times New Roman" w:cs="Times New Roman"/>
                <w:sz w:val="24"/>
                <w:szCs w:val="24"/>
              </w:rPr>
              <w:t xml:space="preserve"> </w:t>
            </w:r>
            <w:r w:rsidR="00FE5384">
              <w:rPr>
                <w:rFonts w:ascii="Times New Roman" w:hAnsi="Times New Roman" w:cs="Times New Roman" w:hint="eastAsia"/>
                <w:sz w:val="24"/>
                <w:szCs w:val="24"/>
              </w:rPr>
              <w:t>a</w:t>
            </w:r>
            <w:r w:rsidR="00FE5384">
              <w:rPr>
                <w:rFonts w:ascii="Times New Roman" w:hAnsi="Times New Roman" w:cs="Times New Roman"/>
                <w:sz w:val="24"/>
                <w:szCs w:val="24"/>
              </w:rPr>
              <w:t>t cost</w:t>
            </w:r>
            <w:r w:rsidRPr="004C5220">
              <w:rPr>
                <w:rFonts w:ascii="Times New Roman" w:hAnsi="Times New Roman" w:cs="Times New Roman"/>
                <w:sz w:val="24"/>
                <w:szCs w:val="24"/>
              </w:rPr>
              <w:t xml:space="preserve"> (ii &amp; vii) ($</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992" w:type="dxa"/>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67" w:type="dxa"/>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5270A0" w:rsidRPr="003446D0" w:rsidRDefault="008C06A5" w:rsidP="00F665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Accumulated depreciation (W7)</w:t>
            </w:r>
          </w:p>
        </w:tc>
        <w:tc>
          <w:tcPr>
            <w:tcW w:w="1134" w:type="dxa"/>
          </w:tcPr>
          <w:p w:rsidR="005270A0"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67" w:type="dxa"/>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5270A0"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7D08F1" w:rsidRDefault="008C06A5" w:rsidP="008855FC">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Current assets</w:t>
            </w:r>
          </w:p>
        </w:tc>
        <w:tc>
          <w:tcPr>
            <w:tcW w:w="1134" w:type="dxa"/>
          </w:tcPr>
          <w:p w:rsidR="005270A0"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Inventory (W</w:t>
            </w:r>
            <w:r w:rsidR="007D08F1">
              <w:rPr>
                <w:rFonts w:ascii="Times New Roman" w:hAnsi="Times New Roman" w:cs="Times New Roman"/>
                <w:sz w:val="24"/>
                <w:szCs w:val="24"/>
              </w:rPr>
              <w:t>3</w:t>
            </w:r>
            <w:r w:rsidRPr="004C5220">
              <w:rPr>
                <w:rFonts w:ascii="Times New Roman" w:hAnsi="Times New Roman" w:cs="Times New Roman"/>
                <w:sz w:val="24"/>
                <w:szCs w:val="24"/>
              </w:rPr>
              <w:t>)</w:t>
            </w:r>
          </w:p>
        </w:tc>
        <w:tc>
          <w:tcPr>
            <w:tcW w:w="1134" w:type="dxa"/>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Insurance claim receivable (W8)</w:t>
            </w:r>
          </w:p>
        </w:tc>
        <w:tc>
          <w:tcPr>
            <w:tcW w:w="1134" w:type="dxa"/>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Cash at bank (W9)</w:t>
            </w:r>
          </w:p>
        </w:tc>
        <w:tc>
          <w:tcPr>
            <w:tcW w:w="1134" w:type="dxa"/>
            <w:tcBorders>
              <w:bottom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1134" w:type="dxa"/>
            <w:tcBorders>
              <w:top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5270A0" w:rsidRPr="00A53090" w:rsidRDefault="008C06A5" w:rsidP="008855FC">
            <w:pPr>
              <w:widowControl w:val="0"/>
              <w:snapToGrid w:val="0"/>
              <w:spacing w:after="0" w:line="240" w:lineRule="auto"/>
              <w:rPr>
                <w:rFonts w:ascii="Times New Roman" w:eastAsia="PMingLiU" w:hAnsi="Times New Roman" w:cs="Times New Roman"/>
                <w:kern w:val="2"/>
                <w:sz w:val="24"/>
                <w:szCs w:val="24"/>
                <w:u w:val="single"/>
              </w:rPr>
            </w:pPr>
            <w:r w:rsidRPr="00A53090">
              <w:rPr>
                <w:rFonts w:ascii="Times New Roman" w:hAnsi="Times New Roman" w:cs="Times New Roman"/>
                <w:b/>
                <w:bCs/>
                <w:sz w:val="24"/>
                <w:szCs w:val="24"/>
                <w:u w:val="single"/>
              </w:rPr>
              <w:t>Current liabilities</w:t>
            </w: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Trade payables (iii)</w:t>
            </w:r>
          </w:p>
        </w:tc>
        <w:tc>
          <w:tcPr>
            <w:tcW w:w="851" w:type="dxa"/>
          </w:tcPr>
          <w:p w:rsidR="005270A0" w:rsidRPr="003446D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Accrued </w:t>
            </w:r>
            <w:r w:rsidRPr="004C5220">
              <w:rPr>
                <w:rFonts w:ascii="Times New Roman" w:hAnsi="Times New Roman" w:cs="Times New Roman"/>
                <w:sz w:val="24"/>
                <w:szCs w:val="24"/>
              </w:rPr>
              <w:t>selling expense</w:t>
            </w:r>
            <w:r w:rsidR="007D08F1">
              <w:rPr>
                <w:rFonts w:ascii="Times New Roman" w:hAnsi="Times New Roman" w:cs="Times New Roman"/>
                <w:sz w:val="24"/>
                <w:szCs w:val="24"/>
              </w:rPr>
              <w:t>s</w:t>
            </w:r>
            <w:r w:rsidRPr="004C5220">
              <w:rPr>
                <w:rFonts w:ascii="Times New Roman" w:hAnsi="Times New Roman" w:cs="Times New Roman"/>
                <w:sz w:val="24"/>
                <w:szCs w:val="24"/>
              </w:rPr>
              <w:t xml:space="preserve"> (iv)</w:t>
            </w:r>
          </w:p>
        </w:tc>
        <w:tc>
          <w:tcPr>
            <w:tcW w:w="851" w:type="dxa"/>
            <w:tcBorders>
              <w:bottom w:val="single" w:sz="4" w:space="0" w:color="auto"/>
            </w:tcBorders>
          </w:tcPr>
          <w:p w:rsidR="005270A0" w:rsidRPr="003446D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134" w:type="dxa"/>
            <w:tcBorders>
              <w:bottom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A53090">
        <w:trPr>
          <w:trHeight w:val="143"/>
        </w:trPr>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4C5220" w:rsidRDefault="008C06A5" w:rsidP="008855FC">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1134" w:type="dxa"/>
            <w:tcBorders>
              <w:top w:val="single" w:sz="4" w:space="0" w:color="auto"/>
            </w:tcBorders>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270A0" w:rsidRPr="003B0F2C"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A53090">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4C5220" w:rsidRDefault="005270A0" w:rsidP="008855FC">
            <w:pPr>
              <w:widowControl w:val="0"/>
              <w:snapToGrid w:val="0"/>
              <w:spacing w:after="0" w:line="240" w:lineRule="auto"/>
              <w:rPr>
                <w:rFonts w:ascii="Times New Roman" w:hAnsi="Times New Roman" w:cs="Times New Roman"/>
                <w:b/>
                <w:bCs/>
                <w:sz w:val="24"/>
                <w:szCs w:val="24"/>
              </w:rPr>
            </w:pP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A53090">
        <w:tc>
          <w:tcPr>
            <w:tcW w:w="709" w:type="dxa"/>
          </w:tcPr>
          <w:p w:rsidR="005270A0" w:rsidRPr="00A53090" w:rsidRDefault="005270A0" w:rsidP="008855FC">
            <w:pPr>
              <w:widowControl w:val="0"/>
              <w:snapToGrid w:val="0"/>
              <w:spacing w:after="0" w:line="240" w:lineRule="auto"/>
              <w:rPr>
                <w:rFonts w:ascii="Times New Roman" w:hAnsi="Times New Roman" w:cs="Times New Roman"/>
                <w:b/>
                <w:bCs/>
                <w:sz w:val="24"/>
                <w:szCs w:val="24"/>
                <w:u w:val="single"/>
              </w:rPr>
            </w:pPr>
          </w:p>
        </w:tc>
        <w:tc>
          <w:tcPr>
            <w:tcW w:w="7088" w:type="dxa"/>
            <w:gridSpan w:val="4"/>
          </w:tcPr>
          <w:p w:rsidR="005270A0" w:rsidRPr="00A53090" w:rsidRDefault="008C06A5" w:rsidP="008855FC">
            <w:pPr>
              <w:widowControl w:val="0"/>
              <w:snapToGrid w:val="0"/>
              <w:spacing w:after="0" w:line="240" w:lineRule="auto"/>
              <w:rPr>
                <w:rFonts w:ascii="Times New Roman" w:hAnsi="Times New Roman" w:cs="Times New Roman"/>
                <w:b/>
                <w:bCs/>
                <w:sz w:val="24"/>
                <w:szCs w:val="24"/>
                <w:u w:val="single"/>
              </w:rPr>
            </w:pPr>
            <w:r w:rsidRPr="00A53090">
              <w:rPr>
                <w:rFonts w:ascii="Times New Roman" w:hAnsi="Times New Roman" w:cs="Times New Roman"/>
                <w:b/>
                <w:bCs/>
                <w:sz w:val="24"/>
                <w:szCs w:val="24"/>
                <w:u w:val="single"/>
              </w:rPr>
              <w:t>Capital</w:t>
            </w: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5270A0"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Balance as at 1 January 2019 (part a)</w:t>
            </w:r>
            <w:r w:rsidR="003D489F" w:rsidRPr="003D489F">
              <w:rPr>
                <w:rFonts w:ascii="Times New Roman" w:hAnsi="Times New Roman" w:cs="Times New Roman"/>
                <w:noProof/>
                <w:sz w:val="24"/>
                <w:szCs w:val="24"/>
              </w:rPr>
              <w:t xml:space="preserve"> </w:t>
            </w: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Add: Net profit for the year (part b)</w:t>
            </w: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67" w:type="dxa"/>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67" w:type="dxa"/>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5270A0" w:rsidRPr="003446D0" w:rsidRDefault="008C06A5" w:rsidP="008855FC">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1158240</wp:posOffset>
                      </wp:positionH>
                      <wp:positionV relativeFrom="paragraph">
                        <wp:posOffset>12065</wp:posOffset>
                      </wp:positionV>
                      <wp:extent cx="520700" cy="57150"/>
                      <wp:effectExtent l="38100" t="19050" r="12700" b="95250"/>
                      <wp:wrapNone/>
                      <wp:docPr id="31" name="Straight Arrow Connector 31"/>
                      <wp:cNvGraphicFramePr/>
                      <a:graphic xmlns:a="http://schemas.openxmlformats.org/drawingml/2006/main">
                        <a:graphicData uri="http://schemas.microsoft.com/office/word/2010/wordprocessingShape">
                          <wps:wsp>
                            <wps:cNvCnPr/>
                            <wps:spPr>
                              <a:xfrm flipH="1">
                                <a:off x="0" y="0"/>
                                <a:ext cx="520700" cy="57150"/>
                              </a:xfrm>
                              <a:prstGeom prst="straightConnector1">
                                <a:avLst/>
                              </a:prstGeom>
                              <a:noFill/>
                              <a:ln w="6350">
                                <a:solidFill>
                                  <a:srgbClr val="4472C4"/>
                                </a:solidFill>
                                <a:prstDash val="solid"/>
                                <a:miter lim="800000"/>
                                <a:tailEnd type="triangle"/>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31" o:spid="_x0000_s1049" type="#_x0000_t32" style="width:41pt;height:4.5pt;margin-top:0.95pt;margin-left:91.2pt;flip:x;mso-wrap-distance-bottom:0;mso-wrap-distance-left:9pt;mso-wrap-distance-right:9pt;mso-wrap-distance-top:0;position:absolute;v-text-anchor:top;z-index:251709440" filled="f" fillcolor="this" stroked="t" strokecolor="#4472c4" strokeweight="0.5pt">
                      <v:stroke endarrow="block"/>
                    </v:shape>
                  </w:pict>
                </mc:Fallback>
              </mc:AlternateContent>
            </w:r>
            <w:r w:rsidRPr="004C5220">
              <w:rPr>
                <w:rFonts w:ascii="Times New Roman" w:hAnsi="Times New Roman" w:cs="Times New Roman"/>
                <w:sz w:val="24"/>
                <w:szCs w:val="24"/>
              </w:rPr>
              <w:t>Drawings (ii)</w:t>
            </w: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67" w:type="dxa"/>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5270A0" w:rsidRDefault="008C06A5" w:rsidP="008855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8855FC">
        <w:tc>
          <w:tcPr>
            <w:tcW w:w="709" w:type="dxa"/>
          </w:tcPr>
          <w:p w:rsidR="005270A0" w:rsidRPr="003B0F2C"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567" w:type="dxa"/>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270A0" w:rsidRPr="003446D0" w:rsidRDefault="005270A0" w:rsidP="008855F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5270A0" w:rsidRPr="003B0F2C"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5270A0" w:rsidRDefault="005270A0" w:rsidP="008855FC">
            <w:pPr>
              <w:widowControl w:val="0"/>
              <w:snapToGrid w:val="0"/>
              <w:spacing w:after="0" w:line="240" w:lineRule="auto"/>
              <w:jc w:val="right"/>
              <w:rPr>
                <w:rFonts w:ascii="Times New Roman" w:eastAsia="PMingLiU" w:hAnsi="Times New Roman" w:cs="Times New Roman"/>
                <w:kern w:val="2"/>
                <w:sz w:val="24"/>
                <w:szCs w:val="24"/>
              </w:rPr>
            </w:pPr>
          </w:p>
        </w:tc>
      </w:tr>
    </w:tbl>
    <w:p w:rsidR="005378F7" w:rsidRPr="00A53090" w:rsidRDefault="008C06A5" w:rsidP="005378F7">
      <w:pPr>
        <w:rPr>
          <w:rFonts w:ascii="Times New Roman" w:hAnsi="Times New Roman" w:cs="Times New Roman"/>
          <w:sz w:val="24"/>
          <w:szCs w:val="24"/>
        </w:rPr>
      </w:pPr>
      <w:r w:rsidRPr="0096114B">
        <w:rPr>
          <w:rFonts w:ascii="Times New Roman" w:hAnsi="Times New Roman" w:cs="Times New Roman"/>
          <w:sz w:val="24"/>
          <w:szCs w:val="24"/>
        </w:rPr>
        <w:t>(W7)</w:t>
      </w:r>
      <w:r w:rsidRPr="0096114B">
        <w:rPr>
          <w:rFonts w:ascii="Times New Roman" w:hAnsi="Times New Roman" w:cs="Times New Roman"/>
          <w:sz w:val="24"/>
          <w:szCs w:val="24"/>
        </w:rPr>
        <w:tab/>
        <w:t>Accumulated depreciation as</w:t>
      </w:r>
      <w:r w:rsidRPr="0096114B">
        <w:rPr>
          <w:rFonts w:ascii="Times New Roman" w:hAnsi="Times New Roman" w:cs="Times New Roman"/>
          <w:sz w:val="24"/>
          <w:szCs w:val="24"/>
        </w:rPr>
        <w:t xml:space="preserve"> at 31 December 2019</w:t>
      </w:r>
      <w:r>
        <w:rPr>
          <w:rFonts w:ascii="Times New Roman" w:hAnsi="Times New Roman" w:cs="Times New Roman"/>
          <w:sz w:val="24"/>
          <w:szCs w:val="24"/>
        </w:rPr>
        <w:t xml:space="preserve"> </w:t>
      </w:r>
    </w:p>
    <w:p w:rsidR="005378F7" w:rsidRPr="00A53090" w:rsidRDefault="008C06A5" w:rsidP="00A53090">
      <w:pPr>
        <w:ind w:left="709"/>
        <w:rPr>
          <w:rFonts w:ascii="Times New Roman" w:hAnsi="Times New Roman" w:cs="Times New Roman"/>
          <w:sz w:val="24"/>
          <w:szCs w:val="24"/>
        </w:rPr>
      </w:pPr>
      <w:r w:rsidRPr="00A53090">
        <w:rPr>
          <w:rFonts w:ascii="Times New Roman" w:hAnsi="Times New Roman" w:cs="Times New Roman"/>
          <w:sz w:val="24"/>
          <w:szCs w:val="24"/>
        </w:rPr>
        <w:t xml:space="preserve">= ($250,000 </w:t>
      </w:r>
      <w:r w:rsidR="00FB3BB8" w:rsidRPr="00FB3BB8">
        <w:rPr>
          <w:rFonts w:ascii="Times New Roman" w:hAnsi="Times New Roman" w:cs="Times New Roman"/>
          <w:sz w:val="24"/>
          <w:szCs w:val="24"/>
        </w:rPr>
        <w:t>–</w:t>
      </w:r>
      <w:r w:rsidR="00FB3BB8">
        <w:rPr>
          <w:rFonts w:ascii="Times New Roman" w:hAnsi="Times New Roman" w:cs="Times New Roman"/>
          <w:sz w:val="24"/>
          <w:szCs w:val="24"/>
        </w:rPr>
        <w:t xml:space="preserve"> </w:t>
      </w:r>
      <w:r w:rsidRPr="00A53090">
        <w:rPr>
          <w:rFonts w:ascii="Times New Roman" w:hAnsi="Times New Roman" w:cs="Times New Roman"/>
          <w:sz w:val="24"/>
          <w:szCs w:val="24"/>
        </w:rPr>
        <w:t xml:space="preserve">$180,000) + </w:t>
      </w:r>
      <w:r>
        <w:rPr>
          <w:rFonts w:ascii="Times New Roman" w:hAnsi="Times New Roman" w:cs="Times New Roman"/>
          <w:sz w:val="24"/>
          <w:szCs w:val="24"/>
        </w:rPr>
        <w:t>$</w:t>
      </w:r>
      <w:r w:rsidR="00EC24AD">
        <w:rPr>
          <w:rFonts w:ascii="Times New Roman" w:hAnsi="Times New Roman" w:cs="Times New Roman"/>
          <w:sz w:val="24"/>
          <w:szCs w:val="24"/>
        </w:rPr>
        <w:t>40,000</w:t>
      </w:r>
      <w:r w:rsidRPr="00A53090">
        <w:rPr>
          <w:rFonts w:ascii="Times New Roman" w:hAnsi="Times New Roman" w:cs="Times New Roman"/>
          <w:sz w:val="24"/>
          <w:szCs w:val="24"/>
        </w:rPr>
        <w:t xml:space="preserve"> = </w:t>
      </w:r>
      <w:r>
        <w:rPr>
          <w:rFonts w:ascii="Times New Roman" w:hAnsi="Times New Roman" w:cs="Times New Roman"/>
          <w:sz w:val="24"/>
          <w:szCs w:val="24"/>
        </w:rPr>
        <w:t>$</w:t>
      </w:r>
      <w:r w:rsidR="00EC24AD">
        <w:rPr>
          <w:rFonts w:ascii="Times New Roman" w:hAnsi="Times New Roman" w:cs="Times New Roman"/>
          <w:sz w:val="24"/>
          <w:szCs w:val="24"/>
        </w:rPr>
        <w:t>110,000</w:t>
      </w:r>
    </w:p>
    <w:p w:rsidR="005378F7" w:rsidRDefault="005378F7">
      <w:pPr>
        <w:rPr>
          <w:rFonts w:ascii="Times New Roman" w:hAnsi="Times New Roman" w:cs="Times New Roman"/>
          <w:b/>
          <w:bCs/>
          <w:sz w:val="24"/>
          <w:szCs w:val="24"/>
          <w:lang w:val="en-HK"/>
        </w:rPr>
      </w:pPr>
    </w:p>
    <w:p w:rsidR="005378F7" w:rsidRDefault="008C06A5" w:rsidP="005378F7">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(W8)</w:t>
      </w:r>
      <w:r>
        <w:rPr>
          <w:rFonts w:ascii="Times New Roman" w:eastAsia="PMingLiU" w:hAnsi="Times New Roman" w:cs="Times New Roman"/>
          <w:kern w:val="2"/>
          <w:sz w:val="24"/>
          <w:szCs w:val="24"/>
        </w:rPr>
        <w:tab/>
        <w:t>Insurance claim receivable</w:t>
      </w:r>
    </w:p>
    <w:p w:rsidR="005378F7" w:rsidRDefault="008C06A5" w:rsidP="005378F7">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sidR="00AD7E81">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w:t>
      </w:r>
      <w:r w:rsidR="00D70E6B">
        <w:rPr>
          <w:rFonts w:ascii="Times New Roman" w:eastAsia="PMingLiU" w:hAnsi="Times New Roman" w:cs="Times New Roman"/>
          <w:kern w:val="2"/>
          <w:sz w:val="24"/>
          <w:szCs w:val="24"/>
        </w:rPr>
        <w:t>24</w:t>
      </w:r>
      <w:r>
        <w:rPr>
          <w:rFonts w:ascii="Times New Roman" w:eastAsia="PMingLiU" w:hAnsi="Times New Roman" w:cs="Times New Roman"/>
          <w:kern w:val="2"/>
          <w:sz w:val="24"/>
          <w:szCs w:val="24"/>
        </w:rPr>
        <w:t>,</w:t>
      </w:r>
      <w:r w:rsidR="00D70E6B">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 xml:space="preserve">00 </w:t>
      </w:r>
      <w:r w:rsidR="00EC24AD">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40% = $</w:t>
      </w:r>
      <w:r w:rsidR="00D70E6B">
        <w:rPr>
          <w:rFonts w:ascii="Times New Roman" w:eastAsia="PMingLiU" w:hAnsi="Times New Roman" w:cs="Times New Roman"/>
          <w:kern w:val="2"/>
          <w:sz w:val="24"/>
          <w:szCs w:val="24"/>
        </w:rPr>
        <w:t>9</w:t>
      </w:r>
      <w:r>
        <w:rPr>
          <w:rFonts w:ascii="Times New Roman" w:eastAsia="PMingLiU" w:hAnsi="Times New Roman" w:cs="Times New Roman"/>
          <w:kern w:val="2"/>
          <w:sz w:val="24"/>
          <w:szCs w:val="24"/>
        </w:rPr>
        <w:t>,</w:t>
      </w:r>
      <w:r w:rsidR="00D70E6B">
        <w:rPr>
          <w:rFonts w:ascii="Times New Roman" w:eastAsia="PMingLiU" w:hAnsi="Times New Roman" w:cs="Times New Roman"/>
          <w:kern w:val="2"/>
          <w:sz w:val="24"/>
          <w:szCs w:val="24"/>
        </w:rPr>
        <w:t>60</w:t>
      </w:r>
      <w:r>
        <w:rPr>
          <w:rFonts w:ascii="Times New Roman" w:eastAsia="PMingLiU" w:hAnsi="Times New Roman" w:cs="Times New Roman"/>
          <w:kern w:val="2"/>
          <w:sz w:val="24"/>
          <w:szCs w:val="24"/>
        </w:rPr>
        <w:t xml:space="preserve">0 </w:t>
      </w:r>
    </w:p>
    <w:p w:rsidR="005378F7" w:rsidRDefault="005378F7">
      <w:pPr>
        <w:rPr>
          <w:rFonts w:ascii="Times New Roman" w:hAnsi="Times New Roman" w:cs="Times New Roman"/>
          <w:b/>
          <w:bCs/>
          <w:sz w:val="24"/>
          <w:szCs w:val="24"/>
          <w:lang w:val="en-HK"/>
        </w:rPr>
      </w:pPr>
    </w:p>
    <w:p w:rsidR="005378F7" w:rsidRDefault="008C06A5" w:rsidP="005378F7">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(W9)</w:t>
      </w:r>
      <w:r>
        <w:rPr>
          <w:rFonts w:ascii="Times New Roman" w:eastAsia="PMingLiU" w:hAnsi="Times New Roman" w:cs="Times New Roman"/>
          <w:kern w:val="2"/>
          <w:sz w:val="24"/>
          <w:szCs w:val="24"/>
        </w:rPr>
        <w:tab/>
        <w:t xml:space="preserve">Cash at bank balance as at 31 December 2019 = </w:t>
      </w:r>
      <w:r w:rsidR="00EC24AD">
        <w:rPr>
          <w:rFonts w:ascii="Times New Roman" w:eastAsia="PMingLiU" w:hAnsi="Times New Roman" w:cs="Times New Roman"/>
          <w:kern w:val="2"/>
          <w:sz w:val="24"/>
          <w:szCs w:val="24"/>
        </w:rPr>
        <w:t xml:space="preserve">Balance b/d + </w:t>
      </w:r>
      <w:r>
        <w:rPr>
          <w:rFonts w:ascii="Times New Roman" w:eastAsia="PMingLiU" w:hAnsi="Times New Roman" w:cs="Times New Roman"/>
          <w:kern w:val="2"/>
          <w:sz w:val="24"/>
          <w:szCs w:val="24"/>
        </w:rPr>
        <w:t xml:space="preserve">all receipts – all payments  </w:t>
      </w:r>
    </w:p>
    <w:p w:rsidR="005378F7" w:rsidRDefault="008C06A5" w:rsidP="00A53090">
      <w:pPr>
        <w:ind w:left="709"/>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sidR="00145028">
        <w:rPr>
          <w:rFonts w:ascii="Times New Roman" w:eastAsia="PMingLiU" w:hAnsi="Times New Roman" w:cs="Times New Roman"/>
          <w:kern w:val="2"/>
          <w:sz w:val="24"/>
          <w:szCs w:val="24"/>
        </w:rPr>
        <w:t xml:space="preserve">$450,000 + </w:t>
      </w:r>
      <w:r>
        <w:rPr>
          <w:rFonts w:ascii="Times New Roman" w:eastAsia="PMingLiU" w:hAnsi="Times New Roman" w:cs="Times New Roman"/>
          <w:kern w:val="2"/>
          <w:sz w:val="24"/>
          <w:szCs w:val="24"/>
        </w:rPr>
        <w:t xml:space="preserve">$1,130,000 – </w:t>
      </w:r>
      <w:r>
        <w:rPr>
          <w:rFonts w:ascii="Times New Roman" w:eastAsia="PMingLiU" w:hAnsi="Times New Roman" w:cs="Times New Roman"/>
          <w:kern w:val="2"/>
          <w:sz w:val="24"/>
          <w:szCs w:val="24"/>
        </w:rPr>
        <w:t>($230,000 + $54,000 + $897,000 + $5,000 + $85,000 + $100,000</w:t>
      </w:r>
      <w:r w:rsidR="00145028">
        <w:rPr>
          <w:rFonts w:ascii="Times New Roman" w:eastAsia="PMingLiU" w:hAnsi="Times New Roman" w:cs="Times New Roman"/>
          <w:kern w:val="2"/>
          <w:sz w:val="24"/>
          <w:szCs w:val="24"/>
        </w:rPr>
        <w:t>)</w:t>
      </w:r>
    </w:p>
    <w:p w:rsidR="00106ED8" w:rsidRDefault="008C06A5">
      <w:pPr>
        <w:ind w:left="709"/>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sidR="00145028">
        <w:rPr>
          <w:rFonts w:ascii="Times New Roman" w:eastAsia="PMingLiU" w:hAnsi="Times New Roman" w:cs="Times New Roman"/>
          <w:kern w:val="2"/>
          <w:sz w:val="24"/>
          <w:szCs w:val="24"/>
        </w:rPr>
        <w:t>$209,000</w:t>
      </w:r>
    </w:p>
    <w:p w:rsidR="00F94C66" w:rsidRDefault="00F94C66">
      <w:pPr>
        <w:ind w:left="709"/>
        <w:rPr>
          <w:rFonts w:ascii="Times New Roman" w:eastAsia="PMingLiU" w:hAnsi="Times New Roman" w:cs="Times New Roman"/>
          <w:kern w:val="2"/>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265"/>
      </w:tblGrid>
      <w:tr w:rsidR="00754182" w:rsidTr="00A53090">
        <w:tc>
          <w:tcPr>
            <w:tcW w:w="9781" w:type="dxa"/>
            <w:gridSpan w:val="2"/>
          </w:tcPr>
          <w:p w:rsidR="00F55CAB" w:rsidRDefault="008C06A5">
            <w:pPr>
              <w:rPr>
                <w:rFonts w:ascii="Times New Roman" w:hAnsi="Times New Roman" w:cs="Times New Roman"/>
                <w:b/>
                <w:bCs/>
                <w:sz w:val="24"/>
                <w:szCs w:val="24"/>
              </w:rPr>
            </w:pPr>
            <w:r w:rsidRPr="00F55CAB">
              <w:rPr>
                <w:rFonts w:ascii="Times New Roman" w:hAnsi="Times New Roman" w:cs="Times New Roman"/>
                <w:b/>
                <w:bCs/>
                <w:sz w:val="24"/>
                <w:szCs w:val="24"/>
              </w:rPr>
              <w:t>Points to be noted:</w:t>
            </w:r>
          </w:p>
        </w:tc>
      </w:tr>
      <w:tr w:rsidR="00754182" w:rsidTr="00A53090">
        <w:tc>
          <w:tcPr>
            <w:tcW w:w="516" w:type="dxa"/>
          </w:tcPr>
          <w:p w:rsidR="00F55CAB" w:rsidRPr="00F55CAB" w:rsidRDefault="008C06A5">
            <w:pPr>
              <w:rPr>
                <w:rFonts w:ascii="Times New Roman" w:hAnsi="Times New Roman" w:cs="Times New Roman"/>
                <w:sz w:val="24"/>
                <w:szCs w:val="24"/>
              </w:rPr>
            </w:pPr>
            <w:r w:rsidRPr="00F55CAB">
              <w:rPr>
                <w:rFonts w:ascii="Times New Roman" w:hAnsi="Times New Roman" w:cs="Times New Roman"/>
                <w:sz w:val="24"/>
                <w:szCs w:val="24"/>
              </w:rPr>
              <w:t>1.</w:t>
            </w:r>
          </w:p>
        </w:tc>
        <w:tc>
          <w:tcPr>
            <w:tcW w:w="9265" w:type="dxa"/>
          </w:tcPr>
          <w:p w:rsidR="00F55CAB" w:rsidRDefault="008C06A5">
            <w:pPr>
              <w:jc w:val="both"/>
              <w:rPr>
                <w:rFonts w:ascii="Times New Roman" w:hAnsi="Times New Roman" w:cs="Times New Roman"/>
                <w:sz w:val="24"/>
                <w:szCs w:val="24"/>
              </w:rPr>
            </w:pPr>
            <w:r>
              <w:rPr>
                <w:rFonts w:ascii="Times New Roman" w:hAnsi="Times New Roman" w:cs="Times New Roman"/>
                <w:sz w:val="24"/>
                <w:szCs w:val="24"/>
              </w:rPr>
              <w:t>Important formula:</w:t>
            </w:r>
          </w:p>
          <w:p w:rsidR="00431590" w:rsidRPr="00A53090" w:rsidRDefault="008C06A5" w:rsidP="00A530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Pr="00F6663E">
              <w:rPr>
                <w:rFonts w:ascii="Times New Roman" w:hAnsi="Times New Roman" w:cs="Times New Roman"/>
                <w:sz w:val="24"/>
                <w:szCs w:val="24"/>
              </w:rPr>
              <w:t>elling price</w:t>
            </w:r>
            <w:r w:rsidRPr="00431590">
              <w:rPr>
                <w:rFonts w:ascii="Times New Roman" w:hAnsi="Times New Roman" w:cs="Times New Roman"/>
                <w:sz w:val="24"/>
                <w:szCs w:val="24"/>
              </w:rPr>
              <w:t xml:space="preserve"> </w:t>
            </w:r>
            <w:r>
              <w:rPr>
                <w:rFonts w:ascii="Times New Roman" w:hAnsi="Times New Roman" w:cs="Times New Roman"/>
                <w:sz w:val="24"/>
                <w:szCs w:val="24"/>
              </w:rPr>
              <w:t xml:space="preserve">= </w:t>
            </w:r>
            <w:r w:rsidR="000A2B50">
              <w:rPr>
                <w:rFonts w:ascii="Times New Roman" w:hAnsi="Times New Roman" w:cs="Times New Roman"/>
                <w:sz w:val="24"/>
                <w:szCs w:val="24"/>
              </w:rPr>
              <w:t>C</w:t>
            </w:r>
            <w:r w:rsidRPr="00A53090">
              <w:rPr>
                <w:rFonts w:ascii="Times New Roman" w:hAnsi="Times New Roman" w:cs="Times New Roman"/>
                <w:sz w:val="24"/>
                <w:szCs w:val="24"/>
              </w:rPr>
              <w:t xml:space="preserve">ost </w:t>
            </w:r>
            <w:r w:rsidR="008058BC">
              <w:rPr>
                <w:rFonts w:ascii="Times New Roman" w:hAnsi="Times New Roman" w:cs="Times New Roman"/>
                <w:sz w:val="24"/>
                <w:szCs w:val="24"/>
              </w:rPr>
              <w:t>×</w:t>
            </w:r>
            <w:r w:rsidRPr="00A53090">
              <w:rPr>
                <w:rFonts w:ascii="Times New Roman" w:hAnsi="Times New Roman" w:cs="Times New Roman"/>
                <w:sz w:val="24"/>
                <w:szCs w:val="24"/>
              </w:rPr>
              <w:t xml:space="preserve"> (1</w:t>
            </w:r>
            <w:r w:rsidR="008058BC">
              <w:rPr>
                <w:rFonts w:ascii="Times New Roman" w:hAnsi="Times New Roman" w:cs="Times New Roman"/>
                <w:sz w:val="24"/>
                <w:szCs w:val="24"/>
              </w:rPr>
              <w:t xml:space="preserve"> </w:t>
            </w:r>
            <w:r w:rsidRPr="00A53090">
              <w:rPr>
                <w:rFonts w:ascii="Times New Roman" w:hAnsi="Times New Roman" w:cs="Times New Roman"/>
                <w:sz w:val="24"/>
                <w:szCs w:val="24"/>
              </w:rPr>
              <w:t>+</w:t>
            </w:r>
            <w:r w:rsidR="008058BC">
              <w:rPr>
                <w:rFonts w:ascii="Times New Roman" w:hAnsi="Times New Roman" w:cs="Times New Roman"/>
                <w:sz w:val="24"/>
                <w:szCs w:val="24"/>
              </w:rPr>
              <w:t xml:space="preserve"> </w:t>
            </w:r>
            <w:r w:rsidRPr="00A53090">
              <w:rPr>
                <w:rFonts w:ascii="Times New Roman" w:hAnsi="Times New Roman" w:cs="Times New Roman"/>
                <w:sz w:val="24"/>
                <w:szCs w:val="24"/>
              </w:rPr>
              <w:t>mark-up)</w:t>
            </w:r>
          </w:p>
          <w:p w:rsidR="00431590" w:rsidRPr="00A53090" w:rsidRDefault="008C06A5" w:rsidP="00A530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Pr="00A53090">
              <w:rPr>
                <w:rFonts w:ascii="Times New Roman" w:hAnsi="Times New Roman" w:cs="Times New Roman"/>
                <w:sz w:val="24"/>
                <w:szCs w:val="24"/>
              </w:rPr>
              <w:t xml:space="preserve">et realisable value = </w:t>
            </w:r>
            <w:r>
              <w:rPr>
                <w:rFonts w:ascii="Times New Roman" w:hAnsi="Times New Roman" w:cs="Times New Roman"/>
                <w:sz w:val="24"/>
                <w:szCs w:val="24"/>
              </w:rPr>
              <w:t>e</w:t>
            </w:r>
            <w:r w:rsidRPr="00A53090">
              <w:rPr>
                <w:rFonts w:ascii="Times New Roman" w:hAnsi="Times New Roman" w:cs="Times New Roman"/>
                <w:sz w:val="24"/>
                <w:szCs w:val="24"/>
              </w:rPr>
              <w:t xml:space="preserve">stimated selling price – </w:t>
            </w:r>
            <w:r>
              <w:rPr>
                <w:rFonts w:ascii="Times New Roman" w:hAnsi="Times New Roman" w:cs="Times New Roman"/>
                <w:sz w:val="24"/>
                <w:szCs w:val="24"/>
              </w:rPr>
              <w:t>e</w:t>
            </w:r>
            <w:r w:rsidRPr="00A53090">
              <w:rPr>
                <w:rFonts w:ascii="Times New Roman" w:hAnsi="Times New Roman" w:cs="Times New Roman"/>
                <w:sz w:val="24"/>
                <w:szCs w:val="24"/>
              </w:rPr>
              <w:t>stimated costs of completion and disposal</w:t>
            </w:r>
          </w:p>
        </w:tc>
      </w:tr>
      <w:tr w:rsidR="00754182" w:rsidTr="00A53090">
        <w:tc>
          <w:tcPr>
            <w:tcW w:w="516" w:type="dxa"/>
          </w:tcPr>
          <w:p w:rsidR="00F41F89" w:rsidRPr="00F55CAB" w:rsidRDefault="008C06A5">
            <w:pPr>
              <w:rPr>
                <w:rFonts w:ascii="Times New Roman" w:hAnsi="Times New Roman" w:cs="Times New Roman"/>
                <w:sz w:val="24"/>
                <w:szCs w:val="24"/>
              </w:rPr>
            </w:pPr>
            <w:r>
              <w:rPr>
                <w:rFonts w:ascii="Times New Roman" w:hAnsi="Times New Roman" w:cs="Times New Roman"/>
                <w:sz w:val="24"/>
                <w:szCs w:val="24"/>
              </w:rPr>
              <w:t>2.</w:t>
            </w:r>
          </w:p>
        </w:tc>
        <w:tc>
          <w:tcPr>
            <w:tcW w:w="9265" w:type="dxa"/>
          </w:tcPr>
          <w:p w:rsidR="00F41F89" w:rsidRPr="00A05853" w:rsidRDefault="008C06A5" w:rsidP="00A53090">
            <w:pPr>
              <w:jc w:val="both"/>
              <w:rPr>
                <w:rFonts w:ascii="Times New Roman" w:hAnsi="Times New Roman" w:cs="Times New Roman"/>
                <w:sz w:val="24"/>
                <w:szCs w:val="24"/>
              </w:rPr>
            </w:pPr>
            <w:r>
              <w:rPr>
                <w:rFonts w:ascii="Times New Roman" w:hAnsi="Times New Roman" w:cs="Times New Roman"/>
                <w:sz w:val="24"/>
                <w:szCs w:val="24"/>
              </w:rPr>
              <w:t xml:space="preserve">The </w:t>
            </w:r>
            <w:r w:rsidR="008F39CB">
              <w:rPr>
                <w:rFonts w:ascii="Times New Roman" w:hAnsi="Times New Roman" w:cs="Times New Roman"/>
                <w:sz w:val="24"/>
                <w:szCs w:val="24"/>
              </w:rPr>
              <w:t>loss</w:t>
            </w:r>
            <w:r>
              <w:rPr>
                <w:rFonts w:ascii="Times New Roman" w:hAnsi="Times New Roman" w:cs="Times New Roman"/>
                <w:sz w:val="24"/>
                <w:szCs w:val="24"/>
              </w:rPr>
              <w:t xml:space="preserve"> in value of closing inventory after applying the lower of cost and NRV </w:t>
            </w:r>
            <w:r w:rsidR="008058BC">
              <w:rPr>
                <w:rFonts w:ascii="Times New Roman" w:hAnsi="Times New Roman" w:cs="Times New Roman"/>
                <w:sz w:val="24"/>
                <w:szCs w:val="24"/>
              </w:rPr>
              <w:t>would increase the</w:t>
            </w:r>
            <w:r>
              <w:rPr>
                <w:rFonts w:ascii="Times New Roman" w:hAnsi="Times New Roman" w:cs="Times New Roman"/>
                <w:sz w:val="24"/>
                <w:szCs w:val="24"/>
              </w:rPr>
              <w:t xml:space="preserve"> cost of goods sold.</w:t>
            </w:r>
          </w:p>
        </w:tc>
      </w:tr>
      <w:tr w:rsidR="00754182" w:rsidTr="00A53090">
        <w:tc>
          <w:tcPr>
            <w:tcW w:w="516" w:type="dxa"/>
          </w:tcPr>
          <w:p w:rsidR="00F55CAB" w:rsidRPr="0053648D" w:rsidRDefault="008C06A5">
            <w:pPr>
              <w:rPr>
                <w:rFonts w:ascii="Times New Roman" w:hAnsi="Times New Roman" w:cs="Times New Roman"/>
                <w:sz w:val="24"/>
                <w:szCs w:val="24"/>
              </w:rPr>
            </w:pPr>
            <w:r w:rsidRPr="0053648D">
              <w:rPr>
                <w:rFonts w:ascii="Times New Roman" w:hAnsi="Times New Roman" w:cs="Times New Roman"/>
                <w:sz w:val="24"/>
                <w:szCs w:val="24"/>
              </w:rPr>
              <w:t>3.</w:t>
            </w:r>
          </w:p>
        </w:tc>
        <w:tc>
          <w:tcPr>
            <w:tcW w:w="9265" w:type="dxa"/>
          </w:tcPr>
          <w:p w:rsidR="00F55CAB" w:rsidRPr="0053648D" w:rsidRDefault="008C06A5" w:rsidP="00C43F30">
            <w:pPr>
              <w:jc w:val="both"/>
              <w:rPr>
                <w:rFonts w:ascii="Times New Roman" w:hAnsi="Times New Roman" w:cs="Times New Roman"/>
                <w:sz w:val="24"/>
                <w:szCs w:val="24"/>
              </w:rPr>
            </w:pPr>
            <w:r>
              <w:rPr>
                <w:rFonts w:ascii="Times New Roman" w:hAnsi="Times New Roman" w:cs="Times New Roman"/>
                <w:sz w:val="24"/>
                <w:szCs w:val="24"/>
              </w:rPr>
              <w:t>C</w:t>
            </w:r>
            <w:r w:rsidR="0053648D">
              <w:rPr>
                <w:rFonts w:ascii="Times New Roman" w:hAnsi="Times New Roman" w:cs="Times New Roman"/>
                <w:sz w:val="24"/>
                <w:szCs w:val="24"/>
              </w:rPr>
              <w:t xml:space="preserve">ash </w:t>
            </w:r>
            <w:r w:rsidR="00C43F30">
              <w:rPr>
                <w:rFonts w:ascii="Times New Roman" w:hAnsi="Times New Roman" w:cs="Times New Roman"/>
                <w:sz w:val="24"/>
                <w:szCs w:val="24"/>
              </w:rPr>
              <w:t>stolen</w:t>
            </w:r>
            <w:r>
              <w:rPr>
                <w:rFonts w:ascii="Times New Roman" w:hAnsi="Times New Roman" w:cs="Times New Roman"/>
                <w:sz w:val="24"/>
                <w:szCs w:val="24"/>
              </w:rPr>
              <w:t xml:space="preserve"> not being compensated</w:t>
            </w:r>
            <w:r w:rsidR="0053648D">
              <w:rPr>
                <w:rFonts w:ascii="Times New Roman" w:hAnsi="Times New Roman" w:cs="Times New Roman"/>
                <w:sz w:val="24"/>
                <w:szCs w:val="24"/>
              </w:rPr>
              <w:t xml:space="preserve"> is treated as an expense </w:t>
            </w:r>
            <w:r w:rsidR="000A2B50">
              <w:rPr>
                <w:rFonts w:ascii="Times New Roman" w:hAnsi="Times New Roman" w:cs="Times New Roman"/>
                <w:sz w:val="24"/>
                <w:szCs w:val="24"/>
              </w:rPr>
              <w:t xml:space="preserve">on </w:t>
            </w:r>
            <w:r w:rsidR="0053648D">
              <w:rPr>
                <w:rFonts w:ascii="Times New Roman" w:hAnsi="Times New Roman" w:cs="Times New Roman"/>
                <w:sz w:val="24"/>
                <w:szCs w:val="24"/>
              </w:rPr>
              <w:t>the income statement.</w:t>
            </w:r>
          </w:p>
        </w:tc>
      </w:tr>
      <w:tr w:rsidR="00754182" w:rsidTr="00A53090">
        <w:tc>
          <w:tcPr>
            <w:tcW w:w="516" w:type="dxa"/>
          </w:tcPr>
          <w:p w:rsidR="0053648D" w:rsidRDefault="0053648D">
            <w:pPr>
              <w:rPr>
                <w:rFonts w:ascii="Times New Roman" w:hAnsi="Times New Roman" w:cs="Times New Roman"/>
                <w:b/>
                <w:bCs/>
                <w:sz w:val="24"/>
                <w:szCs w:val="24"/>
              </w:rPr>
            </w:pPr>
          </w:p>
        </w:tc>
        <w:tc>
          <w:tcPr>
            <w:tcW w:w="9265" w:type="dxa"/>
          </w:tcPr>
          <w:p w:rsidR="0053648D" w:rsidRDefault="0053648D">
            <w:pPr>
              <w:rPr>
                <w:rFonts w:ascii="Times New Roman" w:hAnsi="Times New Roman" w:cs="Times New Roman"/>
                <w:b/>
                <w:bCs/>
                <w:sz w:val="24"/>
                <w:szCs w:val="24"/>
              </w:rPr>
            </w:pPr>
          </w:p>
        </w:tc>
      </w:tr>
      <w:tr w:rsidR="00754182" w:rsidTr="00A53090">
        <w:tc>
          <w:tcPr>
            <w:tcW w:w="9781" w:type="dxa"/>
            <w:gridSpan w:val="2"/>
          </w:tcPr>
          <w:p w:rsidR="00F55CAB" w:rsidRPr="00F55CAB" w:rsidRDefault="008C06A5">
            <w:pPr>
              <w:rPr>
                <w:rFonts w:ascii="Times New Roman" w:hAnsi="Times New Roman" w:cs="Times New Roman"/>
                <w:sz w:val="24"/>
                <w:szCs w:val="24"/>
                <w:u w:val="single"/>
              </w:rPr>
            </w:pPr>
            <w:r w:rsidRPr="00F55CAB">
              <w:rPr>
                <w:rFonts w:ascii="Times New Roman" w:hAnsi="Times New Roman" w:cs="Times New Roman"/>
                <w:sz w:val="24"/>
                <w:szCs w:val="24"/>
                <w:u w:val="single"/>
              </w:rPr>
              <w:t>Common mistakes</w:t>
            </w:r>
          </w:p>
        </w:tc>
      </w:tr>
      <w:tr w:rsidR="00754182" w:rsidTr="00A53090">
        <w:tc>
          <w:tcPr>
            <w:tcW w:w="516" w:type="dxa"/>
          </w:tcPr>
          <w:p w:rsidR="00F55CAB" w:rsidRDefault="008C06A5">
            <w:pPr>
              <w:rPr>
                <w:rFonts w:ascii="Times New Roman" w:hAnsi="Times New Roman" w:cs="Times New Roman"/>
                <w:sz w:val="24"/>
                <w:szCs w:val="24"/>
              </w:rPr>
            </w:pPr>
            <w:r w:rsidRPr="00F55CAB">
              <w:rPr>
                <w:rFonts w:ascii="Times New Roman" w:hAnsi="Times New Roman" w:cs="Times New Roman"/>
                <w:sz w:val="24"/>
                <w:szCs w:val="24"/>
              </w:rPr>
              <w:t>1.</w:t>
            </w:r>
          </w:p>
          <w:p w:rsidR="00F62CF1" w:rsidRPr="00F55CAB" w:rsidRDefault="008C06A5">
            <w:pPr>
              <w:rPr>
                <w:rFonts w:ascii="Times New Roman" w:hAnsi="Times New Roman" w:cs="Times New Roman"/>
                <w:sz w:val="24"/>
                <w:szCs w:val="24"/>
              </w:rPr>
            </w:pPr>
            <w:r>
              <w:rPr>
                <w:rFonts w:ascii="Times New Roman" w:hAnsi="Times New Roman" w:cs="Times New Roman"/>
                <w:sz w:val="24"/>
                <w:szCs w:val="24"/>
              </w:rPr>
              <w:t>2.</w:t>
            </w:r>
          </w:p>
        </w:tc>
        <w:tc>
          <w:tcPr>
            <w:tcW w:w="9265" w:type="dxa"/>
          </w:tcPr>
          <w:p w:rsidR="002022DA" w:rsidRDefault="008C06A5" w:rsidP="00A53090">
            <w:pPr>
              <w:jc w:val="both"/>
              <w:rPr>
                <w:rFonts w:ascii="Times New Roman" w:hAnsi="Times New Roman" w:cs="Times New Roman"/>
                <w:sz w:val="24"/>
                <w:szCs w:val="24"/>
              </w:rPr>
            </w:pPr>
            <w:r>
              <w:rPr>
                <w:rFonts w:ascii="Times New Roman" w:hAnsi="Times New Roman" w:cs="Times New Roman"/>
                <w:sz w:val="24"/>
                <w:szCs w:val="24"/>
              </w:rPr>
              <w:t xml:space="preserve">Fail to </w:t>
            </w:r>
            <w:r w:rsidR="00A82044">
              <w:rPr>
                <w:rFonts w:ascii="Times New Roman" w:hAnsi="Times New Roman" w:cs="Times New Roman"/>
                <w:sz w:val="24"/>
                <w:szCs w:val="24"/>
              </w:rPr>
              <w:t xml:space="preserve">make use of mark-up formula to </w:t>
            </w:r>
            <w:r w:rsidR="001F68DD">
              <w:rPr>
                <w:rFonts w:ascii="Times New Roman" w:hAnsi="Times New Roman" w:cs="Times New Roman"/>
                <w:sz w:val="24"/>
                <w:szCs w:val="24"/>
              </w:rPr>
              <w:t xml:space="preserve">calculate </w:t>
            </w:r>
            <w:r>
              <w:rPr>
                <w:rFonts w:ascii="Times New Roman" w:hAnsi="Times New Roman" w:cs="Times New Roman"/>
                <w:sz w:val="24"/>
                <w:szCs w:val="24"/>
              </w:rPr>
              <w:t xml:space="preserve">the </w:t>
            </w:r>
            <w:r w:rsidR="00A82044">
              <w:rPr>
                <w:rFonts w:ascii="Times New Roman" w:hAnsi="Times New Roman" w:cs="Times New Roman"/>
                <w:sz w:val="24"/>
                <w:szCs w:val="24"/>
              </w:rPr>
              <w:t>sales figure</w:t>
            </w:r>
            <w:r>
              <w:rPr>
                <w:rFonts w:ascii="Times New Roman" w:hAnsi="Times New Roman" w:cs="Times New Roman"/>
                <w:sz w:val="24"/>
                <w:szCs w:val="24"/>
              </w:rPr>
              <w:t>.</w:t>
            </w:r>
          </w:p>
          <w:p w:rsidR="00F62CF1" w:rsidRPr="00F55CAB" w:rsidRDefault="008C06A5" w:rsidP="00A53090">
            <w:pPr>
              <w:jc w:val="both"/>
              <w:rPr>
                <w:rFonts w:ascii="Times New Roman" w:hAnsi="Times New Roman" w:cs="Times New Roman"/>
                <w:sz w:val="24"/>
                <w:szCs w:val="24"/>
              </w:rPr>
            </w:pPr>
            <w:r>
              <w:rPr>
                <w:rFonts w:ascii="Times New Roman" w:hAnsi="Times New Roman" w:cs="Times New Roman"/>
                <w:sz w:val="24"/>
                <w:szCs w:val="24"/>
              </w:rPr>
              <w:t xml:space="preserve">Mistakenly exclude sales commission in the calculation of selling expenses. </w:t>
            </w:r>
          </w:p>
        </w:tc>
      </w:tr>
      <w:tr w:rsidR="00754182" w:rsidTr="00A53090">
        <w:tc>
          <w:tcPr>
            <w:tcW w:w="516" w:type="dxa"/>
          </w:tcPr>
          <w:p w:rsidR="00431590" w:rsidRPr="00F55CAB" w:rsidRDefault="008C06A5">
            <w:pPr>
              <w:rPr>
                <w:rFonts w:ascii="Times New Roman" w:hAnsi="Times New Roman" w:cs="Times New Roman"/>
                <w:sz w:val="24"/>
                <w:szCs w:val="24"/>
              </w:rPr>
            </w:pPr>
            <w:r>
              <w:rPr>
                <w:rFonts w:ascii="Times New Roman" w:hAnsi="Times New Roman" w:cs="Times New Roman"/>
                <w:sz w:val="24"/>
                <w:szCs w:val="24"/>
              </w:rPr>
              <w:t>3.</w:t>
            </w:r>
          </w:p>
        </w:tc>
        <w:tc>
          <w:tcPr>
            <w:tcW w:w="9265" w:type="dxa"/>
          </w:tcPr>
          <w:p w:rsidR="00431590" w:rsidRDefault="008C06A5" w:rsidP="00A53090">
            <w:pPr>
              <w:jc w:val="both"/>
              <w:rPr>
                <w:rFonts w:ascii="Times New Roman" w:hAnsi="Times New Roman" w:cs="Times New Roman"/>
                <w:sz w:val="24"/>
                <w:szCs w:val="24"/>
              </w:rPr>
            </w:pPr>
            <w:r>
              <w:rPr>
                <w:rFonts w:ascii="Times New Roman" w:hAnsi="Times New Roman" w:cs="Times New Roman"/>
                <w:sz w:val="24"/>
                <w:szCs w:val="24"/>
              </w:rPr>
              <w:t>Mistakenly input the closing balances of assets and liabilities instead of opening balances in the statement of affa</w:t>
            </w:r>
            <w:r>
              <w:rPr>
                <w:rFonts w:ascii="Times New Roman" w:hAnsi="Times New Roman" w:cs="Times New Roman"/>
                <w:sz w:val="24"/>
                <w:szCs w:val="24"/>
              </w:rPr>
              <w:t xml:space="preserve">irs. </w:t>
            </w:r>
          </w:p>
        </w:tc>
      </w:tr>
      <w:tr w:rsidR="00754182" w:rsidTr="00A53090">
        <w:tc>
          <w:tcPr>
            <w:tcW w:w="516" w:type="dxa"/>
          </w:tcPr>
          <w:p w:rsidR="00525186" w:rsidRPr="00F55CAB" w:rsidRDefault="008C06A5">
            <w:pPr>
              <w:rPr>
                <w:rFonts w:ascii="Times New Roman" w:hAnsi="Times New Roman" w:cs="Times New Roman"/>
                <w:sz w:val="24"/>
                <w:szCs w:val="24"/>
              </w:rPr>
            </w:pPr>
            <w:r>
              <w:rPr>
                <w:rFonts w:ascii="Times New Roman" w:hAnsi="Times New Roman" w:cs="Times New Roman"/>
                <w:sz w:val="24"/>
                <w:szCs w:val="24"/>
              </w:rPr>
              <w:t>4.</w:t>
            </w:r>
          </w:p>
        </w:tc>
        <w:tc>
          <w:tcPr>
            <w:tcW w:w="9265" w:type="dxa"/>
          </w:tcPr>
          <w:p w:rsidR="00525186" w:rsidRDefault="008C06A5" w:rsidP="00A53090">
            <w:pPr>
              <w:jc w:val="both"/>
              <w:rPr>
                <w:rFonts w:ascii="Times New Roman" w:hAnsi="Times New Roman" w:cs="Times New Roman"/>
                <w:sz w:val="24"/>
                <w:szCs w:val="24"/>
              </w:rPr>
            </w:pPr>
            <w:r>
              <w:rPr>
                <w:rFonts w:ascii="Times New Roman" w:hAnsi="Times New Roman" w:cs="Times New Roman"/>
                <w:sz w:val="24"/>
                <w:szCs w:val="24"/>
              </w:rPr>
              <w:t xml:space="preserve">Unable to calculate the </w:t>
            </w:r>
            <w:r w:rsidR="008E3C7C">
              <w:rPr>
                <w:rFonts w:ascii="Times New Roman" w:hAnsi="Times New Roman" w:cs="Times New Roman"/>
                <w:sz w:val="24"/>
                <w:szCs w:val="24"/>
              </w:rPr>
              <w:t>value</w:t>
            </w:r>
            <w:r>
              <w:rPr>
                <w:rFonts w:ascii="Times New Roman" w:hAnsi="Times New Roman" w:cs="Times New Roman"/>
                <w:sz w:val="24"/>
                <w:szCs w:val="24"/>
              </w:rPr>
              <w:t xml:space="preserve"> of closing inventory </w:t>
            </w:r>
            <w:r w:rsidR="00A82044">
              <w:rPr>
                <w:rFonts w:ascii="Times New Roman" w:hAnsi="Times New Roman" w:cs="Times New Roman"/>
                <w:sz w:val="24"/>
                <w:szCs w:val="24"/>
              </w:rPr>
              <w:t xml:space="preserve">by </w:t>
            </w:r>
            <w:r>
              <w:rPr>
                <w:rFonts w:ascii="Times New Roman" w:hAnsi="Times New Roman" w:cs="Times New Roman"/>
                <w:sz w:val="24"/>
                <w:szCs w:val="24"/>
              </w:rPr>
              <w:t>applying the lower of cost and NRV.</w:t>
            </w:r>
          </w:p>
        </w:tc>
      </w:tr>
      <w:tr w:rsidR="00754182" w:rsidTr="00A53090">
        <w:tc>
          <w:tcPr>
            <w:tcW w:w="516" w:type="dxa"/>
          </w:tcPr>
          <w:p w:rsidR="002022DA" w:rsidRDefault="008C06A5">
            <w:pPr>
              <w:rPr>
                <w:rFonts w:ascii="Times New Roman" w:hAnsi="Times New Roman" w:cs="Times New Roman"/>
                <w:sz w:val="24"/>
                <w:szCs w:val="24"/>
              </w:rPr>
            </w:pPr>
            <w:r>
              <w:rPr>
                <w:rFonts w:ascii="Times New Roman" w:hAnsi="Times New Roman" w:cs="Times New Roman"/>
                <w:sz w:val="24"/>
                <w:szCs w:val="24"/>
              </w:rPr>
              <w:t>5.</w:t>
            </w:r>
          </w:p>
        </w:tc>
        <w:tc>
          <w:tcPr>
            <w:tcW w:w="9265" w:type="dxa"/>
          </w:tcPr>
          <w:p w:rsidR="002022DA" w:rsidRDefault="008C06A5" w:rsidP="00A53090">
            <w:pPr>
              <w:jc w:val="both"/>
              <w:rPr>
                <w:rFonts w:ascii="Times New Roman" w:hAnsi="Times New Roman" w:cs="Times New Roman"/>
                <w:sz w:val="24"/>
                <w:szCs w:val="24"/>
              </w:rPr>
            </w:pPr>
            <w:r>
              <w:rPr>
                <w:rFonts w:ascii="Times New Roman" w:hAnsi="Times New Roman" w:cs="Times New Roman"/>
                <w:sz w:val="24"/>
                <w:szCs w:val="24"/>
              </w:rPr>
              <w:t>Unable to calculate the cash loss</w:t>
            </w:r>
            <w:r w:rsidR="00F41F89">
              <w:rPr>
                <w:rFonts w:ascii="Times New Roman" w:hAnsi="Times New Roman" w:cs="Times New Roman"/>
                <w:sz w:val="24"/>
                <w:szCs w:val="24"/>
              </w:rPr>
              <w:t>.</w:t>
            </w:r>
          </w:p>
        </w:tc>
      </w:tr>
      <w:bookmarkEnd w:id="1"/>
    </w:tbl>
    <w:p w:rsidR="003E3913" w:rsidRDefault="003E391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951C93" w:rsidRDefault="00951C93">
      <w:pPr>
        <w:snapToGrid w:val="0"/>
        <w:spacing w:after="0" w:line="240" w:lineRule="auto"/>
        <w:rPr>
          <w:rFonts w:ascii="Times New Roman" w:hAnsi="Times New Roman" w:cs="Times New Roman"/>
          <w:sz w:val="24"/>
          <w:szCs w:val="24"/>
          <w:lang w:val="en-HK"/>
        </w:rPr>
      </w:pPr>
    </w:p>
    <w:p w:rsidR="002E1399" w:rsidRDefault="002E1399">
      <w:pPr>
        <w:snapToGrid w:val="0"/>
        <w:spacing w:after="0" w:line="240" w:lineRule="auto"/>
        <w:rPr>
          <w:rFonts w:ascii="Times New Roman" w:hAnsi="Times New Roman" w:cs="Times New Roman"/>
          <w:sz w:val="24"/>
          <w:szCs w:val="24"/>
          <w:lang w:val="en-HK"/>
        </w:rPr>
        <w:sectPr w:rsidR="002E1399" w:rsidSect="005062FD">
          <w:pgSz w:w="11906" w:h="16838"/>
          <w:pgMar w:top="1440" w:right="1077" w:bottom="1440" w:left="1077" w:header="709" w:footer="709" w:gutter="0"/>
          <w:cols w:space="708"/>
          <w:docGrid w:linePitch="360"/>
        </w:sectPr>
      </w:pPr>
    </w:p>
    <w:p w:rsidR="002E1399" w:rsidRPr="003E3913" w:rsidRDefault="008C06A5" w:rsidP="002E1399">
      <w:pPr>
        <w:snapToGrid w:val="0"/>
        <w:spacing w:after="0" w:line="240" w:lineRule="auto"/>
        <w:jc w:val="center"/>
        <w:rPr>
          <w:rFonts w:ascii="Times New Roman" w:hAnsi="Times New Roman" w:cs="Times New Roman"/>
          <w:sz w:val="24"/>
          <w:szCs w:val="24"/>
          <w:lang w:val="en-HK"/>
        </w:rPr>
      </w:pPr>
      <w:r w:rsidRPr="003E3913">
        <w:rPr>
          <w:rFonts w:ascii="Times New Roman" w:hAnsi="Times New Roman" w:cs="Times New Roman"/>
          <w:sz w:val="24"/>
          <w:szCs w:val="24"/>
          <w:lang w:val="en-HK"/>
        </w:rPr>
        <w:t>Grade</w:t>
      </w:r>
      <w:r>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Incomplete Records</w:t>
      </w:r>
    </w:p>
    <w:p w:rsidR="002E1399" w:rsidRDefault="008C06A5" w:rsidP="002E1399">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Elementary </w:t>
      </w:r>
      <w:r w:rsidRPr="003E3913">
        <w:rPr>
          <w:rFonts w:ascii="Times New Roman" w:hAnsi="Times New Roman" w:cs="Times New Roman"/>
          <w:sz w:val="24"/>
          <w:szCs w:val="24"/>
          <w:lang w:val="en-HK"/>
        </w:rPr>
        <w:t>Level</w:t>
      </w:r>
      <w:r>
        <w:rPr>
          <w:rFonts w:ascii="Times New Roman" w:hAnsi="Times New Roman" w:cs="Times New Roman"/>
          <w:sz w:val="24"/>
          <w:szCs w:val="24"/>
          <w:lang w:val="en-HK"/>
        </w:rPr>
        <w:t xml:space="preserve"> – Question Paper</w:t>
      </w:r>
    </w:p>
    <w:p w:rsidR="00463A1D" w:rsidRPr="00463A1D" w:rsidRDefault="008C06A5" w:rsidP="00463A1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hint="eastAsia"/>
          <w:b/>
          <w:color w:val="FF0000"/>
          <w:sz w:val="24"/>
          <w:szCs w:val="24"/>
        </w:rPr>
        <w:t>(</w:t>
      </w:r>
      <w:r w:rsidRPr="00463A1D">
        <w:rPr>
          <w:rFonts w:ascii="Times New Roman" w:hAnsi="Times New Roman" w:cs="Times New Roman" w:hint="eastAsia"/>
          <w:b/>
          <w:color w:val="FF0000"/>
          <w:sz w:val="24"/>
          <w:szCs w:val="24"/>
        </w:rPr>
        <w:t>F</w:t>
      </w:r>
      <w:r w:rsidRPr="00463A1D">
        <w:rPr>
          <w:rFonts w:ascii="Times New Roman" w:hAnsi="Times New Roman" w:cs="Times New Roman"/>
          <w:b/>
          <w:color w:val="FF0000"/>
          <w:sz w:val="24"/>
          <w:szCs w:val="24"/>
        </w:rPr>
        <w:t xml:space="preserve">or </w:t>
      </w:r>
      <w:r w:rsidRPr="00463A1D">
        <w:rPr>
          <w:rFonts w:ascii="Times New Roman" w:hAnsi="Times New Roman" w:cs="Times New Roman"/>
          <w:b/>
          <w:color w:val="FF0000"/>
          <w:sz w:val="24"/>
          <w:szCs w:val="24"/>
        </w:rPr>
        <w:t>existing curriculum</w:t>
      </w:r>
      <w:r>
        <w:rPr>
          <w:rFonts w:ascii="Times New Roman" w:hAnsi="Times New Roman" w:cs="Times New Roman" w:hint="eastAsia"/>
          <w:b/>
          <w:color w:val="FF0000"/>
          <w:sz w:val="24"/>
          <w:szCs w:val="24"/>
        </w:rPr>
        <w:t>)</w:t>
      </w:r>
      <w:r w:rsidRPr="00463A1D">
        <w:rPr>
          <w:rFonts w:ascii="Times New Roman" w:hAnsi="Times New Roman" w:cs="Times New Roman"/>
          <w:b/>
          <w:color w:val="FF0000"/>
          <w:sz w:val="24"/>
          <w:szCs w:val="24"/>
        </w:rPr>
        <w:t xml:space="preserve"> </w:t>
      </w:r>
    </w:p>
    <w:p w:rsidR="002E1399" w:rsidRDefault="002E1399" w:rsidP="002E1399">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78"/>
        <w:gridCol w:w="5064"/>
        <w:gridCol w:w="180"/>
        <w:gridCol w:w="1260"/>
        <w:gridCol w:w="2282"/>
      </w:tblGrid>
      <w:tr w:rsidR="00754182" w:rsidTr="00D335E4">
        <w:tc>
          <w:tcPr>
            <w:tcW w:w="9752" w:type="dxa"/>
            <w:gridSpan w:val="6"/>
          </w:tcPr>
          <w:p w:rsidR="002E1399" w:rsidRDefault="008C06A5" w:rsidP="00D335E4">
            <w:pPr>
              <w:snapToGrid w:val="0"/>
              <w:ind w:left="-108"/>
              <w:jc w:val="both"/>
              <w:rPr>
                <w:rFonts w:ascii="Times New Roman" w:hAnsi="Times New Roman" w:cs="Times New Roman"/>
                <w:sz w:val="24"/>
                <w:szCs w:val="24"/>
              </w:rPr>
            </w:pPr>
            <w:r>
              <w:rPr>
                <w:rFonts w:ascii="Times New Roman" w:hAnsi="Times New Roman" w:cs="Times New Roman"/>
                <w:sz w:val="24"/>
                <w:szCs w:val="24"/>
              </w:rPr>
              <w:t>Candy Chan, the owner of a retail shop, who did not keep proper accounting records for her business. On 31 December 2019, her assistant disappeared suddenly and all cash in hand was stolen. After investigation, the following informat</w:t>
            </w:r>
            <w:r>
              <w:rPr>
                <w:rFonts w:ascii="Times New Roman" w:hAnsi="Times New Roman" w:cs="Times New Roman"/>
                <w:sz w:val="24"/>
                <w:szCs w:val="24"/>
              </w:rPr>
              <w:t>ion was available:</w:t>
            </w:r>
          </w:p>
          <w:p w:rsidR="002E1399" w:rsidRDefault="002E1399" w:rsidP="00D335E4">
            <w:pPr>
              <w:snapToGrid w:val="0"/>
              <w:ind w:left="-108"/>
              <w:jc w:val="both"/>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4" w:type="dxa"/>
            <w:gridSpan w:val="5"/>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All sales were made on cash basis at a uniform mark-up of 60% for the year 2019.</w:t>
            </w:r>
          </w:p>
          <w:p w:rsidR="002E1399" w:rsidRDefault="002E1399" w:rsidP="00D335E4">
            <w:pPr>
              <w:snapToGrid w:val="0"/>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4" w:type="dxa"/>
            <w:gridSpan w:val="5"/>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A summary of receipts and payments in cash at bank account for the year ended 31 December 2019 was as follows:</w:t>
            </w:r>
          </w:p>
          <w:p w:rsidR="002E1399" w:rsidRDefault="002E1399" w:rsidP="00D335E4">
            <w:pPr>
              <w:snapToGrid w:val="0"/>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064" w:type="dxa"/>
            <w:tcBorders>
              <w:left w:val="nil"/>
            </w:tcBorders>
          </w:tcPr>
          <w:p w:rsidR="002E1399" w:rsidRPr="008D211F" w:rsidRDefault="008C06A5" w:rsidP="00D335E4">
            <w:pPr>
              <w:snapToGrid w:val="0"/>
              <w:ind w:hanging="108"/>
              <w:rPr>
                <w:rFonts w:ascii="Times New Roman" w:hAnsi="Times New Roman" w:cs="Times New Roman"/>
                <w:sz w:val="24"/>
                <w:szCs w:val="24"/>
                <w:u w:val="single"/>
              </w:rPr>
            </w:pPr>
            <w:r w:rsidRPr="008D211F">
              <w:rPr>
                <w:rFonts w:ascii="Times New Roman" w:hAnsi="Times New Roman" w:cs="Times New Roman"/>
                <w:sz w:val="24"/>
                <w:szCs w:val="24"/>
                <w:u w:val="single"/>
              </w:rPr>
              <w:t>Receipts</w:t>
            </w:r>
          </w:p>
        </w:tc>
        <w:tc>
          <w:tcPr>
            <w:tcW w:w="1440" w:type="dxa"/>
            <w:gridSpan w:val="2"/>
            <w:tcBorders>
              <w:left w:val="nil"/>
            </w:tcBorders>
          </w:tcPr>
          <w:p w:rsidR="002E1399" w:rsidRDefault="008C06A5" w:rsidP="00D335E4">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Pr>
                <w:rFonts w:ascii="Times New Roman" w:hAnsi="Times New Roman" w:cs="Times New Roman"/>
                <w:sz w:val="24"/>
                <w:szCs w:val="24"/>
              </w:rPr>
              <w:t>Cash deposit</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1,130,000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2E1399" w:rsidP="00D335E4">
            <w:pPr>
              <w:snapToGrid w:val="0"/>
              <w:ind w:left="-112" w:firstLine="4"/>
              <w:rPr>
                <w:rFonts w:ascii="Times New Roman" w:hAnsi="Times New Roman" w:cs="Times New Roman"/>
                <w:sz w:val="24"/>
                <w:szCs w:val="24"/>
              </w:rPr>
            </w:pPr>
          </w:p>
        </w:tc>
        <w:tc>
          <w:tcPr>
            <w:tcW w:w="1260" w:type="dxa"/>
            <w:tcBorders>
              <w:left w:val="nil"/>
            </w:tcBorders>
          </w:tcPr>
          <w:p w:rsidR="002E1399" w:rsidRDefault="002E1399" w:rsidP="00D335E4">
            <w:pPr>
              <w:snapToGrid w:val="0"/>
              <w:ind w:hanging="108"/>
              <w:rPr>
                <w:rFonts w:ascii="Times New Roman" w:hAnsi="Times New Roman" w:cs="Times New Roman"/>
                <w:sz w:val="24"/>
                <w:szCs w:val="24"/>
              </w:rPr>
            </w:pP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sidRPr="008D211F">
              <w:rPr>
                <w:rFonts w:ascii="Times New Roman" w:hAnsi="Times New Roman" w:cs="Times New Roman"/>
                <w:sz w:val="24"/>
                <w:szCs w:val="24"/>
                <w:u w:val="single"/>
              </w:rPr>
              <w:t>Payments</w:t>
            </w:r>
          </w:p>
        </w:tc>
        <w:tc>
          <w:tcPr>
            <w:tcW w:w="1260" w:type="dxa"/>
            <w:tcBorders>
              <w:left w:val="nil"/>
            </w:tcBorders>
          </w:tcPr>
          <w:p w:rsidR="002E1399" w:rsidRDefault="008C06A5" w:rsidP="00D335E4">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Pr="008D211F" w:rsidRDefault="008C06A5" w:rsidP="00D335E4">
            <w:pPr>
              <w:snapToGrid w:val="0"/>
              <w:ind w:left="-112" w:firstLine="4"/>
              <w:rPr>
                <w:rFonts w:ascii="Times New Roman" w:hAnsi="Times New Roman" w:cs="Times New Roman"/>
                <w:sz w:val="24"/>
                <w:szCs w:val="24"/>
                <w:u w:val="single"/>
              </w:rPr>
            </w:pPr>
            <w:r>
              <w:rPr>
                <w:rFonts w:ascii="Times New Roman" w:hAnsi="Times New Roman" w:cs="Times New Roman"/>
                <w:sz w:val="24"/>
                <w:szCs w:val="24"/>
              </w:rPr>
              <w:t>Administrative expenses</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230,000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54,000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Pr>
                <w:rFonts w:ascii="Times New Roman" w:hAnsi="Times New Roman" w:cs="Times New Roman"/>
                <w:sz w:val="24"/>
                <w:szCs w:val="24"/>
              </w:rPr>
              <w:t>Payments to suppliers</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897,000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Pr>
                <w:rFonts w:ascii="Times New Roman" w:hAnsi="Times New Roman" w:cs="Times New Roman"/>
                <w:sz w:val="24"/>
                <w:szCs w:val="24"/>
              </w:rPr>
              <w:t>Bank charges</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5,000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Pr>
                <w:rFonts w:ascii="Times New Roman" w:hAnsi="Times New Roman" w:cs="Times New Roman"/>
                <w:sz w:val="24"/>
                <w:szCs w:val="24"/>
              </w:rPr>
              <w:t>Candy’s personal expenses</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85,000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244" w:type="dxa"/>
            <w:gridSpan w:val="2"/>
            <w:tcBorders>
              <w:left w:val="nil"/>
            </w:tcBorders>
          </w:tcPr>
          <w:p w:rsidR="002E1399" w:rsidRDefault="008C06A5" w:rsidP="00D335E4">
            <w:pPr>
              <w:snapToGrid w:val="0"/>
              <w:ind w:left="-112" w:firstLine="4"/>
              <w:rPr>
                <w:rFonts w:ascii="Times New Roman" w:hAnsi="Times New Roman" w:cs="Times New Roman"/>
                <w:sz w:val="24"/>
                <w:szCs w:val="24"/>
              </w:rPr>
            </w:pPr>
            <w:r>
              <w:rPr>
                <w:rFonts w:ascii="Times New Roman" w:hAnsi="Times New Roman" w:cs="Times New Roman"/>
                <w:sz w:val="24"/>
                <w:szCs w:val="24"/>
              </w:rPr>
              <w:t>Office equipment (purchased on 1 November 2019)</w:t>
            </w:r>
          </w:p>
        </w:tc>
        <w:tc>
          <w:tcPr>
            <w:tcW w:w="1260" w:type="dxa"/>
            <w:tcBorders>
              <w:left w:val="nil"/>
            </w:tcBorders>
          </w:tcPr>
          <w:p w:rsidR="002E1399" w:rsidRDefault="008C06A5" w:rsidP="00D335E4">
            <w:pPr>
              <w:snapToGrid w:val="0"/>
              <w:ind w:hanging="108"/>
              <w:jc w:val="right"/>
              <w:rPr>
                <w:rFonts w:ascii="Times New Roman" w:hAnsi="Times New Roman" w:cs="Times New Roman"/>
                <w:sz w:val="24"/>
                <w:szCs w:val="24"/>
              </w:rPr>
            </w:pPr>
            <w:r>
              <w:rPr>
                <w:rFonts w:ascii="Times New Roman" w:hAnsi="Times New Roman" w:cs="Times New Roman"/>
                <w:sz w:val="24"/>
                <w:szCs w:val="24"/>
              </w:rPr>
              <w:t>100,000</w:t>
            </w: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hanging="108"/>
              <w:rPr>
                <w:rFonts w:ascii="Times New Roman" w:hAnsi="Times New Roman" w:cs="Times New Roman"/>
                <w:sz w:val="24"/>
                <w:szCs w:val="24"/>
              </w:rPr>
            </w:pPr>
          </w:p>
        </w:tc>
        <w:tc>
          <w:tcPr>
            <w:tcW w:w="5064" w:type="dxa"/>
            <w:tcBorders>
              <w:left w:val="nil"/>
            </w:tcBorders>
          </w:tcPr>
          <w:p w:rsidR="002E1399" w:rsidRDefault="002E1399" w:rsidP="00D335E4">
            <w:pPr>
              <w:snapToGrid w:val="0"/>
              <w:ind w:hanging="108"/>
              <w:rPr>
                <w:rFonts w:ascii="Times New Roman" w:hAnsi="Times New Roman" w:cs="Times New Roman"/>
                <w:sz w:val="24"/>
                <w:szCs w:val="24"/>
              </w:rPr>
            </w:pPr>
          </w:p>
        </w:tc>
        <w:tc>
          <w:tcPr>
            <w:tcW w:w="1440" w:type="dxa"/>
            <w:gridSpan w:val="2"/>
            <w:tcBorders>
              <w:left w:val="nil"/>
            </w:tcBorders>
          </w:tcPr>
          <w:p w:rsidR="002E1399" w:rsidRDefault="002E1399" w:rsidP="00D335E4">
            <w:pPr>
              <w:snapToGrid w:val="0"/>
              <w:ind w:hanging="108"/>
              <w:jc w:val="right"/>
              <w:rPr>
                <w:rFonts w:ascii="Times New Roman" w:hAnsi="Times New Roman" w:cs="Times New Roman"/>
                <w:sz w:val="24"/>
                <w:szCs w:val="24"/>
              </w:rPr>
            </w:pPr>
          </w:p>
        </w:tc>
        <w:tc>
          <w:tcPr>
            <w:tcW w:w="2282" w:type="dxa"/>
            <w:tcBorders>
              <w:left w:val="nil"/>
            </w:tcBorders>
          </w:tcPr>
          <w:p w:rsidR="002E1399" w:rsidRDefault="002E1399" w:rsidP="00D335E4">
            <w:pPr>
              <w:snapToGrid w:val="0"/>
              <w:ind w:hanging="108"/>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4" w:type="dxa"/>
            <w:gridSpan w:val="5"/>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All purchases were made on credit and the amount owing to suppliers as at 31 December 2019 was $128,000.</w:t>
            </w:r>
          </w:p>
          <w:p w:rsidR="002E1399" w:rsidRDefault="002E1399" w:rsidP="00D335E4">
            <w:pPr>
              <w:snapToGrid w:val="0"/>
              <w:ind w:left="-106" w:hanging="2"/>
              <w:jc w:val="both"/>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4" w:type="dxa"/>
            <w:gridSpan w:val="5"/>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 xml:space="preserve">During 2019, selling expenses of $50,000 were paid in cash and sales commission for December 2019 amounting to $4,000 was to be paid on </w:t>
            </w:r>
            <w:r>
              <w:rPr>
                <w:rFonts w:ascii="Times New Roman" w:hAnsi="Times New Roman" w:cs="Times New Roman"/>
                <w:sz w:val="24"/>
                <w:szCs w:val="24"/>
              </w:rPr>
              <w:t>5 January 2020.</w:t>
            </w:r>
          </w:p>
          <w:p w:rsidR="002E1399" w:rsidRDefault="002E1399" w:rsidP="00D335E4">
            <w:pPr>
              <w:snapToGrid w:val="0"/>
              <w:jc w:val="both"/>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4" w:type="dxa"/>
            <w:gridSpan w:val="5"/>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The insurance company had agreed to compensate the business for 40% of the cash stolen.</w:t>
            </w:r>
          </w:p>
          <w:p w:rsidR="002E1399" w:rsidRDefault="002E1399" w:rsidP="00D335E4">
            <w:pPr>
              <w:snapToGrid w:val="0"/>
              <w:jc w:val="both"/>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4" w:type="dxa"/>
            <w:gridSpan w:val="5"/>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 xml:space="preserve">A physical inventory count showed that the cost of inventory </w:t>
            </w:r>
            <w:r w:rsidRPr="009F2DD3">
              <w:rPr>
                <w:rFonts w:ascii="Times New Roman" w:hAnsi="Times New Roman" w:cs="Times New Roman"/>
                <w:sz w:val="24"/>
                <w:szCs w:val="24"/>
              </w:rPr>
              <w:t xml:space="preserve">on 31 December 2019 </w:t>
            </w:r>
            <w:r>
              <w:rPr>
                <w:rFonts w:ascii="Times New Roman" w:hAnsi="Times New Roman" w:cs="Times New Roman"/>
                <w:sz w:val="24"/>
                <w:szCs w:val="24"/>
              </w:rPr>
              <w:t>was $300,000. It was found that 25% of the inventory was s</w:t>
            </w:r>
            <w:r>
              <w:rPr>
                <w:rFonts w:ascii="Times New Roman" w:hAnsi="Times New Roman" w:cs="Times New Roman"/>
                <w:sz w:val="24"/>
                <w:szCs w:val="24"/>
              </w:rPr>
              <w:t>lightly damaged and could only be sold for $58,000 after repair costing $4,000.</w:t>
            </w:r>
          </w:p>
          <w:p w:rsidR="002E1399" w:rsidRDefault="002E1399" w:rsidP="00D335E4">
            <w:pPr>
              <w:snapToGrid w:val="0"/>
              <w:ind w:left="-106" w:hanging="2"/>
              <w:jc w:val="both"/>
              <w:rPr>
                <w:rFonts w:ascii="Times New Roman" w:hAnsi="Times New Roman" w:cs="Times New Roman"/>
                <w:sz w:val="24"/>
                <w:szCs w:val="24"/>
              </w:rPr>
            </w:pP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4" w:type="dxa"/>
            <w:gridSpan w:val="5"/>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Balances of the business as at 31 December 2018 were as follows:</w:t>
            </w: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8C06A5" w:rsidP="00D335E4">
            <w:pPr>
              <w:snapToGrid w:val="0"/>
              <w:ind w:left="-106"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64" w:type="dxa"/>
          </w:tcPr>
          <w:p w:rsidR="002E1399" w:rsidRDefault="002E1399" w:rsidP="00D335E4">
            <w:pPr>
              <w:snapToGrid w:val="0"/>
              <w:ind w:hanging="112"/>
              <w:jc w:val="both"/>
              <w:rPr>
                <w:rFonts w:ascii="Times New Roman" w:hAnsi="Times New Roman" w:cs="Times New Roman"/>
                <w:sz w:val="24"/>
                <w:szCs w:val="24"/>
              </w:rPr>
            </w:pPr>
          </w:p>
        </w:tc>
        <w:tc>
          <w:tcPr>
            <w:tcW w:w="1440" w:type="dxa"/>
            <w:gridSpan w:val="2"/>
          </w:tcPr>
          <w:p w:rsidR="002E1399" w:rsidRDefault="008C06A5" w:rsidP="00D335E4">
            <w:pPr>
              <w:snapToGrid w:val="0"/>
              <w:ind w:hanging="11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82" w:type="dxa"/>
            <w:tcBorders>
              <w:left w:val="nil"/>
            </w:tcBorders>
          </w:tcPr>
          <w:p w:rsidR="002E1399" w:rsidRDefault="002E1399" w:rsidP="00D335E4">
            <w:pPr>
              <w:snapToGrid w:val="0"/>
              <w:ind w:hanging="112"/>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left="-106" w:hanging="2"/>
              <w:jc w:val="both"/>
              <w:rPr>
                <w:rFonts w:ascii="Times New Roman" w:hAnsi="Times New Roman" w:cs="Times New Roman"/>
                <w:sz w:val="24"/>
                <w:szCs w:val="24"/>
              </w:rPr>
            </w:pPr>
          </w:p>
        </w:tc>
        <w:tc>
          <w:tcPr>
            <w:tcW w:w="5064" w:type="dxa"/>
          </w:tcPr>
          <w:p w:rsidR="002E1399" w:rsidRDefault="008C06A5" w:rsidP="00D335E4">
            <w:pPr>
              <w:snapToGrid w:val="0"/>
              <w:ind w:hanging="112"/>
              <w:jc w:val="both"/>
              <w:rPr>
                <w:rFonts w:ascii="Times New Roman" w:hAnsi="Times New Roman" w:cs="Times New Roman"/>
                <w:sz w:val="24"/>
                <w:szCs w:val="24"/>
              </w:rPr>
            </w:pPr>
            <w:r>
              <w:rPr>
                <w:rFonts w:ascii="Times New Roman" w:hAnsi="Times New Roman" w:cs="Times New Roman"/>
                <w:sz w:val="24"/>
                <w:szCs w:val="24"/>
              </w:rPr>
              <w:t>Office equipment, net (with a cost of $250,000)</w:t>
            </w:r>
          </w:p>
        </w:tc>
        <w:tc>
          <w:tcPr>
            <w:tcW w:w="1440" w:type="dxa"/>
            <w:gridSpan w:val="2"/>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180,000</w:t>
            </w:r>
          </w:p>
        </w:tc>
        <w:tc>
          <w:tcPr>
            <w:tcW w:w="2282" w:type="dxa"/>
            <w:tcBorders>
              <w:left w:val="nil"/>
            </w:tcBorders>
          </w:tcPr>
          <w:p w:rsidR="002E1399" w:rsidRDefault="002E1399" w:rsidP="00D335E4">
            <w:pPr>
              <w:snapToGrid w:val="0"/>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left="-106" w:hanging="2"/>
              <w:jc w:val="both"/>
              <w:rPr>
                <w:rFonts w:ascii="Times New Roman" w:hAnsi="Times New Roman" w:cs="Times New Roman"/>
                <w:sz w:val="24"/>
                <w:szCs w:val="24"/>
              </w:rPr>
            </w:pPr>
          </w:p>
        </w:tc>
        <w:tc>
          <w:tcPr>
            <w:tcW w:w="5064" w:type="dxa"/>
          </w:tcPr>
          <w:p w:rsidR="002E1399" w:rsidRDefault="008C06A5" w:rsidP="00D335E4">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Inventory</w:t>
            </w:r>
          </w:p>
        </w:tc>
        <w:tc>
          <w:tcPr>
            <w:tcW w:w="1440" w:type="dxa"/>
            <w:gridSpan w:val="2"/>
          </w:tcPr>
          <w:p w:rsidR="002E1399" w:rsidRDefault="008C06A5" w:rsidP="00D335E4">
            <w:pPr>
              <w:snapToGrid w:val="0"/>
              <w:ind w:left="-76"/>
              <w:jc w:val="right"/>
              <w:rPr>
                <w:rFonts w:ascii="Times New Roman" w:hAnsi="Times New Roman" w:cs="Times New Roman"/>
                <w:sz w:val="24"/>
                <w:szCs w:val="24"/>
              </w:rPr>
            </w:pPr>
            <w:r>
              <w:rPr>
                <w:rFonts w:ascii="Times New Roman" w:hAnsi="Times New Roman" w:cs="Times New Roman"/>
                <w:sz w:val="24"/>
                <w:szCs w:val="24"/>
              </w:rPr>
              <w:t>130,000</w:t>
            </w:r>
          </w:p>
        </w:tc>
        <w:tc>
          <w:tcPr>
            <w:tcW w:w="2282" w:type="dxa"/>
            <w:tcBorders>
              <w:left w:val="nil"/>
            </w:tcBorders>
          </w:tcPr>
          <w:p w:rsidR="002E1399" w:rsidRDefault="002E1399" w:rsidP="00D335E4">
            <w:pPr>
              <w:snapToGrid w:val="0"/>
              <w:ind w:left="-106" w:hanging="112"/>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left="-106" w:hanging="2"/>
              <w:jc w:val="both"/>
              <w:rPr>
                <w:rFonts w:ascii="Times New Roman" w:hAnsi="Times New Roman" w:cs="Times New Roman"/>
                <w:sz w:val="24"/>
                <w:szCs w:val="24"/>
              </w:rPr>
            </w:pPr>
          </w:p>
        </w:tc>
        <w:tc>
          <w:tcPr>
            <w:tcW w:w="5064" w:type="dxa"/>
          </w:tcPr>
          <w:p w:rsidR="002E1399" w:rsidRDefault="008C06A5" w:rsidP="00D335E4">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 xml:space="preserve">Cash </w:t>
            </w:r>
            <w:r>
              <w:rPr>
                <w:rFonts w:ascii="Times New Roman" w:hAnsi="Times New Roman" w:cs="Times New Roman"/>
                <w:sz w:val="24"/>
                <w:szCs w:val="24"/>
              </w:rPr>
              <w:t>at bank</w:t>
            </w:r>
          </w:p>
        </w:tc>
        <w:tc>
          <w:tcPr>
            <w:tcW w:w="1440" w:type="dxa"/>
            <w:gridSpan w:val="2"/>
          </w:tcPr>
          <w:p w:rsidR="002E1399" w:rsidRDefault="008C06A5" w:rsidP="00D335E4">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450,000</w:t>
            </w:r>
          </w:p>
        </w:tc>
        <w:tc>
          <w:tcPr>
            <w:tcW w:w="2282" w:type="dxa"/>
            <w:tcBorders>
              <w:left w:val="nil"/>
            </w:tcBorders>
          </w:tcPr>
          <w:p w:rsidR="002E1399" w:rsidRDefault="002E1399" w:rsidP="00D335E4">
            <w:pPr>
              <w:snapToGrid w:val="0"/>
              <w:ind w:left="-106" w:hanging="112"/>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left="-106" w:hanging="2"/>
              <w:jc w:val="both"/>
              <w:rPr>
                <w:rFonts w:ascii="Times New Roman" w:hAnsi="Times New Roman" w:cs="Times New Roman"/>
                <w:sz w:val="24"/>
                <w:szCs w:val="24"/>
              </w:rPr>
            </w:pPr>
          </w:p>
        </w:tc>
        <w:tc>
          <w:tcPr>
            <w:tcW w:w="5064" w:type="dxa"/>
          </w:tcPr>
          <w:p w:rsidR="002E1399" w:rsidRDefault="008C06A5" w:rsidP="00D335E4">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Trade payables</w:t>
            </w:r>
          </w:p>
        </w:tc>
        <w:tc>
          <w:tcPr>
            <w:tcW w:w="1440" w:type="dxa"/>
            <w:gridSpan w:val="2"/>
          </w:tcPr>
          <w:p w:rsidR="002E1399" w:rsidRDefault="008C06A5" w:rsidP="00D335E4">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110,000</w:t>
            </w:r>
          </w:p>
        </w:tc>
        <w:tc>
          <w:tcPr>
            <w:tcW w:w="2282" w:type="dxa"/>
            <w:tcBorders>
              <w:left w:val="nil"/>
            </w:tcBorders>
          </w:tcPr>
          <w:p w:rsidR="002E1399" w:rsidRDefault="002E1399" w:rsidP="00D335E4">
            <w:pPr>
              <w:snapToGrid w:val="0"/>
              <w:ind w:left="-106" w:hanging="112"/>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left="-106" w:hanging="2"/>
              <w:jc w:val="both"/>
              <w:rPr>
                <w:rFonts w:ascii="Times New Roman" w:hAnsi="Times New Roman" w:cs="Times New Roman"/>
                <w:sz w:val="24"/>
                <w:szCs w:val="24"/>
              </w:rPr>
            </w:pPr>
          </w:p>
        </w:tc>
        <w:tc>
          <w:tcPr>
            <w:tcW w:w="5064" w:type="dxa"/>
          </w:tcPr>
          <w:p w:rsidR="002E1399" w:rsidRDefault="008C06A5" w:rsidP="00D335E4">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Accrued selling expenses</w:t>
            </w:r>
          </w:p>
        </w:tc>
        <w:tc>
          <w:tcPr>
            <w:tcW w:w="1440" w:type="dxa"/>
            <w:gridSpan w:val="2"/>
          </w:tcPr>
          <w:p w:rsidR="002E1399" w:rsidRDefault="008C06A5" w:rsidP="00D335E4">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3,000</w:t>
            </w:r>
          </w:p>
        </w:tc>
        <w:tc>
          <w:tcPr>
            <w:tcW w:w="2282" w:type="dxa"/>
            <w:tcBorders>
              <w:left w:val="nil"/>
            </w:tcBorders>
          </w:tcPr>
          <w:p w:rsidR="002E1399" w:rsidRDefault="002E1399" w:rsidP="00D335E4">
            <w:pPr>
              <w:snapToGrid w:val="0"/>
              <w:ind w:left="-106" w:hanging="112"/>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378" w:type="dxa"/>
          </w:tcPr>
          <w:p w:rsidR="002E1399" w:rsidRDefault="002E1399" w:rsidP="00D335E4">
            <w:pPr>
              <w:snapToGrid w:val="0"/>
              <w:ind w:left="-106" w:hanging="2"/>
              <w:jc w:val="both"/>
              <w:rPr>
                <w:rFonts w:ascii="Times New Roman" w:hAnsi="Times New Roman" w:cs="Times New Roman"/>
                <w:sz w:val="24"/>
                <w:szCs w:val="24"/>
              </w:rPr>
            </w:pPr>
          </w:p>
        </w:tc>
        <w:tc>
          <w:tcPr>
            <w:tcW w:w="5064" w:type="dxa"/>
          </w:tcPr>
          <w:p w:rsidR="002E1399" w:rsidRDefault="008C06A5" w:rsidP="00D335E4">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in hand</w:t>
            </w:r>
          </w:p>
        </w:tc>
        <w:tc>
          <w:tcPr>
            <w:tcW w:w="1440" w:type="dxa"/>
            <w:gridSpan w:val="2"/>
          </w:tcPr>
          <w:p w:rsidR="002E1399" w:rsidRDefault="008C06A5" w:rsidP="00D335E4">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12,000</w:t>
            </w:r>
          </w:p>
        </w:tc>
        <w:tc>
          <w:tcPr>
            <w:tcW w:w="2282" w:type="dxa"/>
            <w:tcBorders>
              <w:left w:val="nil"/>
            </w:tcBorders>
          </w:tcPr>
          <w:p w:rsidR="002E1399" w:rsidRDefault="002E1399" w:rsidP="00D335E4">
            <w:pPr>
              <w:snapToGrid w:val="0"/>
              <w:ind w:left="-106" w:hanging="112"/>
              <w:jc w:val="both"/>
              <w:rPr>
                <w:rFonts w:ascii="Times New Roman" w:hAnsi="Times New Roman" w:cs="Times New Roman"/>
                <w:sz w:val="24"/>
                <w:szCs w:val="24"/>
              </w:rPr>
            </w:pP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9164" w:type="dxa"/>
            <w:gridSpan w:val="5"/>
          </w:tcPr>
          <w:p w:rsidR="002E1399" w:rsidRDefault="002E1399" w:rsidP="00D335E4">
            <w:pPr>
              <w:snapToGrid w:val="0"/>
              <w:ind w:hanging="108"/>
              <w:rPr>
                <w:rFonts w:ascii="Times New Roman" w:hAnsi="Times New Roman" w:cs="Times New Roman"/>
                <w:sz w:val="24"/>
                <w:szCs w:val="24"/>
              </w:rPr>
            </w:pPr>
          </w:p>
        </w:tc>
      </w:tr>
    </w:tbl>
    <w:p w:rsidR="002E1399" w:rsidRDefault="008C06A5" w:rsidP="002E139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64"/>
      </w:tblGrid>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(viii)</w:t>
            </w:r>
          </w:p>
        </w:tc>
        <w:tc>
          <w:tcPr>
            <w:tcW w:w="9164" w:type="dxa"/>
          </w:tcPr>
          <w:p w:rsidR="002E1399" w:rsidRDefault="008C06A5" w:rsidP="00D335E4">
            <w:pPr>
              <w:snapToGrid w:val="0"/>
              <w:jc w:val="both"/>
              <w:rPr>
                <w:rFonts w:ascii="Times New Roman" w:hAnsi="Times New Roman" w:cs="Times New Roman"/>
                <w:sz w:val="24"/>
                <w:szCs w:val="24"/>
              </w:rPr>
            </w:pPr>
            <w:r>
              <w:rPr>
                <w:rFonts w:ascii="Times New Roman" w:hAnsi="Times New Roman" w:cs="Times New Roman"/>
                <w:sz w:val="24"/>
                <w:szCs w:val="24"/>
              </w:rPr>
              <w:t>It is the company’s policy to charge depreciation on office equipment at a rate of 15% per annum on a straight-line basis.</w:t>
            </w:r>
          </w:p>
          <w:p w:rsidR="002E1399" w:rsidRDefault="002E1399" w:rsidP="00D335E4">
            <w:pPr>
              <w:snapToGrid w:val="0"/>
              <w:ind w:hanging="108"/>
              <w:rPr>
                <w:rFonts w:ascii="Times New Roman" w:hAnsi="Times New Roman" w:cs="Times New Roman"/>
                <w:sz w:val="24"/>
                <w:szCs w:val="24"/>
              </w:rPr>
            </w:pPr>
          </w:p>
        </w:tc>
      </w:tr>
      <w:tr w:rsidR="00754182" w:rsidTr="00D335E4">
        <w:tc>
          <w:tcPr>
            <w:tcW w:w="9752" w:type="dxa"/>
            <w:gridSpan w:val="2"/>
          </w:tcPr>
          <w:p w:rsidR="002E1399" w:rsidRPr="00701095" w:rsidRDefault="008C06A5" w:rsidP="00D335E4">
            <w:pPr>
              <w:snapToGrid w:val="0"/>
              <w:ind w:hanging="108"/>
              <w:rPr>
                <w:rFonts w:ascii="Times New Roman" w:hAnsi="Times New Roman" w:cs="Times New Roman"/>
                <w:b/>
                <w:bCs/>
                <w:sz w:val="24"/>
                <w:szCs w:val="24"/>
              </w:rPr>
            </w:pPr>
            <w:r w:rsidRPr="00701095">
              <w:rPr>
                <w:rFonts w:ascii="Times New Roman" w:hAnsi="Times New Roman" w:cs="Times New Roman"/>
                <w:b/>
                <w:bCs/>
                <w:sz w:val="24"/>
                <w:szCs w:val="24"/>
              </w:rPr>
              <w:t>REQUIRED:</w:t>
            </w: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4" w:type="dxa"/>
          </w:tcPr>
          <w:p w:rsidR="002E1399" w:rsidRDefault="008C06A5" w:rsidP="00D335E4">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affairs as at 1 January 2019.                                                     (2 marks)</w:t>
            </w: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(b)</w:t>
            </w:r>
          </w:p>
        </w:tc>
        <w:tc>
          <w:tcPr>
            <w:tcW w:w="9164" w:type="dxa"/>
          </w:tcPr>
          <w:p w:rsidR="002E1399" w:rsidRDefault="008C06A5" w:rsidP="00D335E4">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w:t>
            </w:r>
            <w:r w:rsidRPr="00DD7E22">
              <w:rPr>
                <w:rFonts w:ascii="Times New Roman" w:hAnsi="Times New Roman" w:cs="Times New Roman"/>
                <w:sz w:val="24"/>
                <w:szCs w:val="24"/>
              </w:rPr>
              <w:t xml:space="preserve"> an income statement for the year ended 31 December 2019</w:t>
            </w:r>
            <w:r>
              <w:rPr>
                <w:rFonts w:ascii="Times New Roman" w:hAnsi="Times New Roman" w:cs="Times New Roman"/>
                <w:sz w:val="24"/>
                <w:szCs w:val="24"/>
              </w:rPr>
              <w:t>,</w:t>
            </w:r>
            <w:r w:rsidRPr="00DD7E22">
              <w:rPr>
                <w:rFonts w:ascii="Times New Roman" w:hAnsi="Times New Roman" w:cs="Times New Roman"/>
                <w:sz w:val="24"/>
                <w:szCs w:val="24"/>
              </w:rPr>
              <w:t xml:space="preserve"> showing the cash loss</w:t>
            </w:r>
            <w:r>
              <w:rPr>
                <w:rFonts w:ascii="Times New Roman" w:hAnsi="Times New Roman" w:cs="Times New Roman"/>
                <w:sz w:val="24"/>
                <w:szCs w:val="24"/>
              </w:rPr>
              <w:t xml:space="preserve"> s</w:t>
            </w:r>
            <w:r w:rsidRPr="00DD7E22">
              <w:rPr>
                <w:rFonts w:ascii="Times New Roman" w:hAnsi="Times New Roman" w:cs="Times New Roman"/>
                <w:sz w:val="24"/>
                <w:szCs w:val="24"/>
              </w:rPr>
              <w:t>eparately</w:t>
            </w:r>
            <w:r>
              <w:rPr>
                <w:rFonts w:ascii="Times New Roman" w:hAnsi="Times New Roman" w:cs="Times New Roman"/>
                <w:sz w:val="24"/>
                <w:szCs w:val="24"/>
              </w:rPr>
              <w:t xml:space="preserve">.                                      </w:t>
            </w:r>
            <w:r>
              <w:rPr>
                <w:rFonts w:ascii="Times New Roman" w:hAnsi="Times New Roman" w:cs="Times New Roman"/>
                <w:sz w:val="24"/>
                <w:szCs w:val="24"/>
              </w:rPr>
              <w:t xml:space="preserve">                                                                               (12 marks)</w:t>
            </w:r>
          </w:p>
        </w:tc>
      </w:tr>
      <w:tr w:rsidR="00754182" w:rsidTr="00D335E4">
        <w:tc>
          <w:tcPr>
            <w:tcW w:w="588" w:type="dxa"/>
          </w:tcPr>
          <w:p w:rsidR="002E1399" w:rsidRDefault="008C06A5" w:rsidP="00D335E4">
            <w:pPr>
              <w:snapToGrid w:val="0"/>
              <w:ind w:hanging="108"/>
              <w:rPr>
                <w:rFonts w:ascii="Times New Roman" w:hAnsi="Times New Roman" w:cs="Times New Roman"/>
                <w:sz w:val="24"/>
                <w:szCs w:val="24"/>
              </w:rPr>
            </w:pPr>
            <w:r>
              <w:rPr>
                <w:rFonts w:ascii="Times New Roman" w:hAnsi="Times New Roman" w:cs="Times New Roman"/>
                <w:sz w:val="24"/>
                <w:szCs w:val="24"/>
              </w:rPr>
              <w:t>(c)</w:t>
            </w:r>
          </w:p>
        </w:tc>
        <w:tc>
          <w:tcPr>
            <w:tcW w:w="9164" w:type="dxa"/>
          </w:tcPr>
          <w:p w:rsidR="002E1399" w:rsidRDefault="008C06A5" w:rsidP="00D335E4">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financial position as at 31 December 2019.                             (6 marks)</w:t>
            </w:r>
          </w:p>
        </w:tc>
      </w:tr>
      <w:tr w:rsidR="00754182" w:rsidTr="00D335E4">
        <w:tc>
          <w:tcPr>
            <w:tcW w:w="588" w:type="dxa"/>
          </w:tcPr>
          <w:p w:rsidR="002E1399" w:rsidRDefault="002E1399" w:rsidP="00D335E4">
            <w:pPr>
              <w:snapToGrid w:val="0"/>
              <w:ind w:hanging="108"/>
              <w:rPr>
                <w:rFonts w:ascii="Times New Roman" w:hAnsi="Times New Roman" w:cs="Times New Roman"/>
                <w:sz w:val="24"/>
                <w:szCs w:val="24"/>
              </w:rPr>
            </w:pPr>
          </w:p>
        </w:tc>
        <w:tc>
          <w:tcPr>
            <w:tcW w:w="9164" w:type="dxa"/>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(Total: 20 marks)</w:t>
            </w:r>
          </w:p>
        </w:tc>
      </w:tr>
    </w:tbl>
    <w:p w:rsidR="002E1399" w:rsidRDefault="002E1399" w:rsidP="002E1399">
      <w:pPr>
        <w:snapToGrid w:val="0"/>
        <w:spacing w:after="0" w:line="240" w:lineRule="auto"/>
        <w:ind w:right="113"/>
        <w:rPr>
          <w:rFonts w:ascii="Times New Roman" w:hAnsi="Times New Roman" w:cs="Times New Roman"/>
          <w:sz w:val="24"/>
          <w:szCs w:val="24"/>
          <w:u w:val="single"/>
          <w:lang w:val="en-HK"/>
        </w:rPr>
      </w:pPr>
    </w:p>
    <w:p w:rsidR="002E1399" w:rsidRDefault="002E1399" w:rsidP="002E1399">
      <w:pPr>
        <w:snapToGrid w:val="0"/>
        <w:ind w:hanging="100"/>
        <w:rPr>
          <w:rFonts w:ascii="Times New Roman" w:hAnsi="Times New Roman" w:cs="Times New Roman"/>
          <w:sz w:val="24"/>
          <w:szCs w:val="24"/>
          <w:u w:val="single"/>
          <w:lang w:val="en-HK"/>
        </w:rPr>
        <w:sectPr w:rsidR="002E1399" w:rsidSect="005062FD">
          <w:headerReference w:type="default" r:id="rId9"/>
          <w:footerReference w:type="default" r:id="rId10"/>
          <w:pgSz w:w="11906" w:h="16838"/>
          <w:pgMar w:top="1440" w:right="1077" w:bottom="1440" w:left="1077" w:header="709" w:footer="709" w:gutter="0"/>
          <w:cols w:space="708"/>
          <w:docGrid w:linePitch="360"/>
        </w:sectPr>
      </w:pP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70"/>
        <w:gridCol w:w="1276"/>
        <w:gridCol w:w="186"/>
        <w:gridCol w:w="1089"/>
        <w:gridCol w:w="81"/>
      </w:tblGrid>
      <w:tr w:rsidR="00754182" w:rsidTr="00D335E4">
        <w:trPr>
          <w:gridAfter w:val="2"/>
          <w:wAfter w:w="1170" w:type="dxa"/>
        </w:trPr>
        <w:tc>
          <w:tcPr>
            <w:tcW w:w="8555" w:type="dxa"/>
            <w:gridSpan w:val="4"/>
          </w:tcPr>
          <w:p w:rsidR="002E1399" w:rsidRPr="00A53090" w:rsidRDefault="008C06A5" w:rsidP="00D335E4">
            <w:pPr>
              <w:snapToGrid w:val="0"/>
              <w:ind w:right="-1280" w:hanging="100"/>
              <w:jc w:val="center"/>
              <w:rPr>
                <w:rFonts w:ascii="Times New Roman" w:hAnsi="Times New Roman" w:cs="Times New Roman"/>
                <w:sz w:val="24"/>
                <w:szCs w:val="24"/>
              </w:rPr>
            </w:pPr>
            <w:r>
              <w:rPr>
                <w:rFonts w:ascii="Times New Roman" w:hAnsi="Times New Roman" w:cs="Times New Roman"/>
                <w:sz w:val="24"/>
                <w:szCs w:val="24"/>
              </w:rPr>
              <w:t>Graded Assignment 4</w:t>
            </w:r>
            <w:r w:rsidRPr="00A53090">
              <w:rPr>
                <w:rFonts w:ascii="Times New Roman" w:hAnsi="Times New Roman" w:cs="Times New Roman"/>
                <w:sz w:val="24"/>
                <w:szCs w:val="24"/>
              </w:rPr>
              <w:t xml:space="preserve"> – Incomplete Records</w:t>
            </w:r>
          </w:p>
          <w:p w:rsidR="002E1399" w:rsidRPr="00A95486" w:rsidRDefault="008C06A5" w:rsidP="00D335E4">
            <w:pPr>
              <w:snapToGrid w:val="0"/>
              <w:ind w:right="-1190" w:hanging="100"/>
              <w:jc w:val="center"/>
              <w:rPr>
                <w:rFonts w:ascii="Times New Roman" w:hAnsi="Times New Roman" w:cs="Times New Roman"/>
                <w:b/>
                <w:bCs/>
                <w:sz w:val="24"/>
                <w:szCs w:val="24"/>
              </w:rPr>
            </w:pPr>
            <w:r w:rsidRPr="00A53090">
              <w:rPr>
                <w:rFonts w:ascii="Times New Roman" w:hAnsi="Times New Roman" w:cs="Times New Roman"/>
                <w:sz w:val="24"/>
                <w:szCs w:val="24"/>
              </w:rPr>
              <w:t xml:space="preserve">Elementary Level – </w:t>
            </w:r>
            <w:r>
              <w:rPr>
                <w:rFonts w:ascii="Times New Roman" w:hAnsi="Times New Roman" w:cs="Times New Roman"/>
                <w:sz w:val="24"/>
                <w:szCs w:val="24"/>
              </w:rPr>
              <w:t>Student Worksheet</w:t>
            </w:r>
          </w:p>
        </w:tc>
      </w:tr>
      <w:tr w:rsidR="00754182" w:rsidTr="00D335E4">
        <w:trPr>
          <w:gridAfter w:val="2"/>
          <w:wAfter w:w="1170" w:type="dxa"/>
          <w:trHeight w:val="351"/>
        </w:trPr>
        <w:tc>
          <w:tcPr>
            <w:tcW w:w="723" w:type="dxa"/>
          </w:tcPr>
          <w:p w:rsidR="002E1399" w:rsidRDefault="002E1399" w:rsidP="00D335E4">
            <w:pPr>
              <w:snapToGrid w:val="0"/>
              <w:ind w:hanging="109"/>
              <w:rPr>
                <w:rFonts w:ascii="Times New Roman" w:eastAsia="PMingLiU" w:hAnsi="Times New Roman" w:cs="Times New Roman"/>
                <w:kern w:val="2"/>
                <w:sz w:val="24"/>
                <w:szCs w:val="24"/>
                <w:lang w:eastAsia="zh-TW"/>
              </w:rPr>
            </w:pPr>
          </w:p>
        </w:tc>
        <w:tc>
          <w:tcPr>
            <w:tcW w:w="7832" w:type="dxa"/>
            <w:gridSpan w:val="3"/>
          </w:tcPr>
          <w:p w:rsidR="00463A1D" w:rsidRPr="00463A1D" w:rsidRDefault="008C06A5" w:rsidP="00463A1D">
            <w:pPr>
              <w:snapToGrid w:val="0"/>
              <w:jc w:val="center"/>
              <w:rPr>
                <w:rFonts w:ascii="Times New Roman" w:hAnsi="Times New Roman" w:cs="Times New Roman"/>
                <w:b/>
                <w:color w:val="FF0000"/>
                <w:sz w:val="24"/>
                <w:szCs w:val="24"/>
              </w:rPr>
            </w:pPr>
            <w:r>
              <w:rPr>
                <w:rFonts w:ascii="Times New Roman" w:hAnsi="Times New Roman" w:cs="Times New Roman" w:hint="eastAsia"/>
                <w:b/>
                <w:color w:val="FF0000"/>
                <w:sz w:val="24"/>
                <w:szCs w:val="24"/>
                <w:lang w:eastAsia="zh-TW"/>
              </w:rPr>
              <w:t>(</w:t>
            </w:r>
            <w:r w:rsidRPr="00463A1D">
              <w:rPr>
                <w:rFonts w:ascii="Times New Roman" w:hAnsi="Times New Roman" w:cs="Times New Roman" w:hint="eastAsia"/>
                <w:b/>
                <w:color w:val="FF0000"/>
                <w:sz w:val="24"/>
                <w:szCs w:val="24"/>
                <w:lang w:eastAsia="zh-TW"/>
              </w:rPr>
              <w:t>F</w:t>
            </w:r>
            <w:r w:rsidRPr="00463A1D">
              <w:rPr>
                <w:rFonts w:ascii="Times New Roman" w:hAnsi="Times New Roman" w:cs="Times New Roman"/>
                <w:b/>
                <w:color w:val="FF0000"/>
                <w:sz w:val="24"/>
                <w:szCs w:val="24"/>
              </w:rPr>
              <w:t>or existing curriculum</w:t>
            </w:r>
            <w:r>
              <w:rPr>
                <w:rFonts w:ascii="Times New Roman" w:hAnsi="Times New Roman" w:cs="Times New Roman" w:hint="eastAsia"/>
                <w:b/>
                <w:color w:val="FF0000"/>
                <w:sz w:val="24"/>
                <w:szCs w:val="24"/>
                <w:lang w:eastAsia="zh-TW"/>
              </w:rPr>
              <w:t>)</w:t>
            </w:r>
            <w:r w:rsidRPr="00463A1D">
              <w:rPr>
                <w:rFonts w:ascii="Times New Roman" w:hAnsi="Times New Roman" w:cs="Times New Roman"/>
                <w:b/>
                <w:color w:val="FF0000"/>
                <w:sz w:val="24"/>
                <w:szCs w:val="24"/>
              </w:rPr>
              <w:t xml:space="preserve"> </w:t>
            </w:r>
          </w:p>
          <w:p w:rsidR="002E1399" w:rsidRDefault="002E1399" w:rsidP="00463A1D">
            <w:pPr>
              <w:widowControl w:val="0"/>
              <w:snapToGrid w:val="0"/>
              <w:jc w:val="center"/>
              <w:rPr>
                <w:rFonts w:ascii="Times New Roman" w:eastAsia="PMingLiU" w:hAnsi="Times New Roman" w:cs="Times New Roman"/>
                <w:kern w:val="2"/>
                <w:sz w:val="24"/>
                <w:szCs w:val="24"/>
                <w:lang w:eastAsia="zh-TW"/>
              </w:rPr>
            </w:pPr>
          </w:p>
        </w:tc>
      </w:tr>
      <w:tr w:rsidR="00754182" w:rsidTr="00D335E4">
        <w:trPr>
          <w:trHeight w:val="351"/>
        </w:trPr>
        <w:tc>
          <w:tcPr>
            <w:tcW w:w="723" w:type="dxa"/>
          </w:tcPr>
          <w:p w:rsidR="002E1399" w:rsidRDefault="008C06A5" w:rsidP="00D335E4">
            <w:pPr>
              <w:snapToGrid w:val="0"/>
              <w:ind w:hanging="109"/>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(a)</w:t>
            </w:r>
          </w:p>
        </w:tc>
        <w:tc>
          <w:tcPr>
            <w:tcW w:w="9002" w:type="dxa"/>
            <w:gridSpan w:val="5"/>
          </w:tcPr>
          <w:p w:rsidR="002E1399" w:rsidRPr="00A53090" w:rsidRDefault="008C06A5" w:rsidP="00D335E4">
            <w:pPr>
              <w:widowControl w:val="0"/>
              <w:snapToGrid w:val="0"/>
              <w:ind w:right="-20"/>
              <w:jc w:val="both"/>
              <w:rPr>
                <w:rFonts w:ascii="Comic Sans MS" w:eastAsia="PMingLiU" w:hAnsi="Comic Sans MS" w:cs="Times New Roman"/>
                <w:color w:val="FF0000"/>
                <w:kern w:val="2"/>
                <w:sz w:val="24"/>
                <w:szCs w:val="24"/>
                <w:lang w:eastAsia="zh-TW"/>
              </w:rPr>
            </w:pPr>
            <w:r w:rsidRPr="00A53090">
              <w:rPr>
                <w:rFonts w:ascii="Comic Sans MS" w:eastAsia="PMingLiU" w:hAnsi="Comic Sans MS" w:cs="Times New Roman"/>
                <w:color w:val="FF0000"/>
                <w:kern w:val="2"/>
                <w:sz w:val="24"/>
                <w:szCs w:val="24"/>
                <w:lang w:eastAsia="zh-TW"/>
              </w:rPr>
              <w:t xml:space="preserve">Hint 1: A statement of affairs is a </w:t>
            </w:r>
            <w:r w:rsidRPr="00A53090">
              <w:rPr>
                <w:rFonts w:ascii="Comic Sans MS" w:eastAsia="PMingLiU" w:hAnsi="Comic Sans MS" w:cs="Times New Roman"/>
                <w:color w:val="FF0000"/>
                <w:kern w:val="2"/>
                <w:sz w:val="24"/>
                <w:szCs w:val="24"/>
                <w:lang w:eastAsia="zh-TW"/>
              </w:rPr>
              <w:t>statement showing the accounting equation of a business including assets, liabilities and capital as at a certain date:</w:t>
            </w:r>
          </w:p>
          <w:p w:rsidR="002E1399" w:rsidRPr="00A53090" w:rsidRDefault="002E1399" w:rsidP="00D335E4">
            <w:pPr>
              <w:widowControl w:val="0"/>
              <w:snapToGrid w:val="0"/>
              <w:ind w:right="-1280"/>
              <w:jc w:val="both"/>
              <w:rPr>
                <w:rFonts w:ascii="Comic Sans MS" w:eastAsia="PMingLiU" w:hAnsi="Comic Sans MS" w:cs="Times New Roman"/>
                <w:color w:val="FF0000"/>
                <w:kern w:val="2"/>
                <w:sz w:val="24"/>
                <w:szCs w:val="24"/>
                <w:lang w:eastAsia="zh-TW"/>
              </w:rPr>
            </w:pPr>
          </w:p>
          <w:p w:rsidR="002E1399" w:rsidRPr="00A53090" w:rsidRDefault="008C06A5" w:rsidP="00D335E4">
            <w:pPr>
              <w:widowControl w:val="0"/>
              <w:snapToGrid w:val="0"/>
              <w:ind w:right="-20"/>
              <w:jc w:val="both"/>
              <w:rPr>
                <w:rFonts w:ascii="Comic Sans MS" w:eastAsia="PMingLiU" w:hAnsi="Comic Sans MS" w:cs="Times New Roman"/>
                <w:b/>
                <w:bCs/>
                <w:color w:val="FF0000"/>
                <w:kern w:val="2"/>
                <w:sz w:val="24"/>
                <w:szCs w:val="24"/>
                <w:lang w:eastAsia="zh-TW"/>
              </w:rPr>
            </w:pPr>
            <w:r w:rsidRPr="00A53090">
              <w:rPr>
                <w:rFonts w:ascii="Comic Sans MS" w:eastAsia="PMingLiU" w:hAnsi="Comic Sans MS" w:cs="Times New Roman"/>
                <w:color w:val="FF0000"/>
                <w:kern w:val="2"/>
                <w:sz w:val="24"/>
                <w:szCs w:val="24"/>
                <w:lang w:eastAsia="zh-TW"/>
              </w:rPr>
              <w:tab/>
            </w:r>
            <w:r w:rsidRPr="00A53090">
              <w:rPr>
                <w:rFonts w:ascii="Comic Sans MS" w:eastAsia="PMingLiU" w:hAnsi="Comic Sans MS" w:cs="Times New Roman"/>
                <w:color w:val="FF0000"/>
                <w:kern w:val="2"/>
                <w:sz w:val="24"/>
                <w:szCs w:val="24"/>
                <w:lang w:eastAsia="zh-TW"/>
              </w:rPr>
              <w:tab/>
            </w:r>
            <w:r w:rsidRPr="00A53090">
              <w:rPr>
                <w:rFonts w:ascii="Comic Sans MS" w:eastAsia="PMingLiU" w:hAnsi="Comic Sans MS" w:cs="Times New Roman"/>
                <w:color w:val="FF0000"/>
                <w:kern w:val="2"/>
                <w:sz w:val="24"/>
                <w:szCs w:val="24"/>
                <w:lang w:eastAsia="zh-TW"/>
              </w:rPr>
              <w:tab/>
            </w:r>
            <w:r w:rsidRPr="00A53090">
              <w:rPr>
                <w:rFonts w:ascii="Comic Sans MS" w:eastAsia="PMingLiU" w:hAnsi="Comic Sans MS" w:cs="Times New Roman"/>
                <w:b/>
                <w:bCs/>
                <w:color w:val="FF0000"/>
                <w:kern w:val="2"/>
                <w:sz w:val="24"/>
                <w:szCs w:val="24"/>
                <w:lang w:eastAsia="zh-TW"/>
              </w:rPr>
              <w:t xml:space="preserve">Assets – Liabilities = Capital </w:t>
            </w:r>
          </w:p>
        </w:tc>
      </w:tr>
      <w:tr w:rsidR="00754182" w:rsidTr="00D335E4">
        <w:trPr>
          <w:trHeight w:val="351"/>
        </w:trPr>
        <w:tc>
          <w:tcPr>
            <w:tcW w:w="723" w:type="dxa"/>
          </w:tcPr>
          <w:p w:rsidR="002E1399" w:rsidRDefault="002E1399" w:rsidP="00D335E4">
            <w:pPr>
              <w:snapToGrid w:val="0"/>
              <w:ind w:hanging="109"/>
              <w:rPr>
                <w:rFonts w:ascii="Times New Roman" w:eastAsia="PMingLiU" w:hAnsi="Times New Roman" w:cs="Times New Roman"/>
                <w:kern w:val="2"/>
                <w:sz w:val="24"/>
                <w:szCs w:val="24"/>
                <w:lang w:eastAsia="zh-TW"/>
              </w:rPr>
            </w:pPr>
          </w:p>
        </w:tc>
        <w:tc>
          <w:tcPr>
            <w:tcW w:w="9002" w:type="dxa"/>
            <w:gridSpan w:val="5"/>
          </w:tcPr>
          <w:p w:rsidR="002E1399" w:rsidRPr="00A53090" w:rsidRDefault="002E1399" w:rsidP="00D335E4">
            <w:pPr>
              <w:widowControl w:val="0"/>
              <w:snapToGrid w:val="0"/>
              <w:ind w:right="-1280"/>
              <w:jc w:val="both"/>
              <w:rPr>
                <w:rFonts w:ascii="Comic Sans MS" w:eastAsia="PMingLiU" w:hAnsi="Comic Sans MS" w:cs="Times New Roman"/>
                <w:color w:val="FF0000"/>
                <w:kern w:val="2"/>
                <w:sz w:val="24"/>
                <w:szCs w:val="24"/>
                <w:lang w:eastAsia="zh-TW"/>
              </w:rPr>
            </w:pPr>
          </w:p>
          <w:p w:rsidR="002E1399" w:rsidRPr="00A53090" w:rsidRDefault="008C06A5" w:rsidP="00D335E4">
            <w:pPr>
              <w:widowControl w:val="0"/>
              <w:snapToGrid w:val="0"/>
              <w:ind w:right="-110"/>
              <w:jc w:val="both"/>
              <w:rPr>
                <w:rFonts w:ascii="Comic Sans MS" w:eastAsia="PMingLiU" w:hAnsi="Comic Sans MS" w:cs="Times New Roman"/>
                <w:color w:val="FF0000"/>
                <w:kern w:val="2"/>
                <w:sz w:val="24"/>
                <w:szCs w:val="24"/>
                <w:lang w:eastAsia="zh-TW"/>
              </w:rPr>
            </w:pPr>
            <w:r w:rsidRPr="00A53090">
              <w:rPr>
                <w:rFonts w:ascii="Comic Sans MS" w:eastAsia="PMingLiU" w:hAnsi="Comic Sans MS" w:cs="Times New Roman"/>
                <w:color w:val="FF0000"/>
                <w:kern w:val="2"/>
                <w:sz w:val="24"/>
                <w:szCs w:val="24"/>
                <w:lang w:eastAsia="zh-TW"/>
              </w:rPr>
              <w:t xml:space="preserve">Hint 2: Pay attention to the date. </w:t>
            </w:r>
            <w:r>
              <w:rPr>
                <w:rFonts w:ascii="Comic Sans MS" w:eastAsia="PMingLiU" w:hAnsi="Comic Sans MS" w:cs="Times New Roman"/>
                <w:color w:val="FF0000"/>
                <w:kern w:val="2"/>
                <w:sz w:val="24"/>
                <w:szCs w:val="24"/>
                <w:lang w:eastAsia="zh-TW"/>
              </w:rPr>
              <w:t xml:space="preserve">Find out all the balances of Assets and Liabilities as at </w:t>
            </w:r>
            <w:r w:rsidRPr="00A53090">
              <w:rPr>
                <w:rFonts w:ascii="Comic Sans MS" w:eastAsia="PMingLiU" w:hAnsi="Comic Sans MS" w:cs="Times New Roman"/>
                <w:b/>
                <w:bCs/>
                <w:color w:val="FF0000"/>
                <w:kern w:val="2"/>
                <w:sz w:val="24"/>
                <w:szCs w:val="24"/>
                <w:u w:val="single"/>
                <w:lang w:eastAsia="zh-TW"/>
              </w:rPr>
              <w:t xml:space="preserve">1 </w:t>
            </w:r>
            <w:r w:rsidRPr="00A53090">
              <w:rPr>
                <w:rFonts w:ascii="Comic Sans MS" w:eastAsia="PMingLiU" w:hAnsi="Comic Sans MS" w:cs="Times New Roman"/>
                <w:b/>
                <w:bCs/>
                <w:color w:val="FF0000"/>
                <w:kern w:val="2"/>
                <w:sz w:val="24"/>
                <w:szCs w:val="24"/>
                <w:u w:val="single"/>
                <w:lang w:eastAsia="zh-TW"/>
              </w:rPr>
              <w:t>Jan 2019</w:t>
            </w:r>
            <w:r>
              <w:rPr>
                <w:rFonts w:ascii="Comic Sans MS" w:eastAsia="PMingLiU" w:hAnsi="Comic Sans MS" w:cs="Times New Roman"/>
                <w:b/>
                <w:bCs/>
                <w:color w:val="FF0000"/>
                <w:kern w:val="2"/>
                <w:sz w:val="24"/>
                <w:szCs w:val="24"/>
                <w:u w:val="single"/>
                <w:lang w:eastAsia="zh-TW"/>
              </w:rPr>
              <w:t xml:space="preserve"> </w:t>
            </w:r>
            <w:r w:rsidRPr="00A53090">
              <w:rPr>
                <w:rFonts w:ascii="Comic Sans MS" w:eastAsia="PMingLiU" w:hAnsi="Comic Sans MS" w:cs="Times New Roman"/>
                <w:b/>
                <w:bCs/>
                <w:color w:val="FF0000"/>
                <w:kern w:val="2"/>
                <w:sz w:val="24"/>
                <w:szCs w:val="24"/>
                <w:lang w:eastAsia="zh-TW"/>
              </w:rPr>
              <w:t>(or 31 Dec 2018)</w:t>
            </w:r>
            <w:r w:rsidRPr="00A53090">
              <w:rPr>
                <w:rFonts w:ascii="Comic Sans MS" w:eastAsia="PMingLiU" w:hAnsi="Comic Sans MS" w:cs="Times New Roman"/>
                <w:b/>
                <w:color w:val="FF0000"/>
                <w:kern w:val="2"/>
                <w:sz w:val="24"/>
                <w:szCs w:val="24"/>
                <w:lang w:eastAsia="zh-TW"/>
              </w:rPr>
              <w:t>,</w:t>
            </w:r>
            <w:r>
              <w:rPr>
                <w:rFonts w:ascii="Comic Sans MS" w:eastAsia="PMingLiU" w:hAnsi="Comic Sans MS" w:cs="Times New Roman"/>
                <w:color w:val="FF0000"/>
                <w:kern w:val="2"/>
                <w:sz w:val="24"/>
                <w:szCs w:val="24"/>
                <w:lang w:eastAsia="zh-TW"/>
              </w:rPr>
              <w:t xml:space="preserve"> then calculate the Capital balance. </w:t>
            </w:r>
          </w:p>
          <w:p w:rsidR="002E1399" w:rsidRPr="00A53090" w:rsidRDefault="002E1399" w:rsidP="00D335E4">
            <w:pPr>
              <w:widowControl w:val="0"/>
              <w:snapToGrid w:val="0"/>
              <w:ind w:right="-1280"/>
              <w:jc w:val="both"/>
              <w:rPr>
                <w:rFonts w:ascii="Comic Sans MS" w:eastAsia="PMingLiU" w:hAnsi="Comic Sans MS" w:cs="Times New Roman"/>
                <w:color w:val="FF0000"/>
                <w:kern w:val="2"/>
                <w:sz w:val="24"/>
                <w:szCs w:val="24"/>
                <w:lang w:eastAsia="zh-TW"/>
              </w:rPr>
            </w:pPr>
          </w:p>
          <w:p w:rsidR="002E1399" w:rsidRPr="00A53090" w:rsidRDefault="002E1399" w:rsidP="00D335E4">
            <w:pPr>
              <w:widowControl w:val="0"/>
              <w:snapToGrid w:val="0"/>
              <w:ind w:right="-1280"/>
              <w:jc w:val="both"/>
              <w:rPr>
                <w:rFonts w:ascii="Comic Sans MS" w:eastAsia="PMingLiU" w:hAnsi="Comic Sans MS" w:cs="Times New Roman"/>
                <w:color w:val="FF0000"/>
                <w:kern w:val="2"/>
                <w:sz w:val="24"/>
                <w:szCs w:val="24"/>
                <w:lang w:eastAsia="zh-TW"/>
              </w:rPr>
            </w:pPr>
          </w:p>
        </w:tc>
      </w:tr>
      <w:tr w:rsidR="00754182" w:rsidTr="00D335E4">
        <w:trPr>
          <w:gridAfter w:val="1"/>
          <w:wAfter w:w="81" w:type="dxa"/>
        </w:trPr>
        <w:tc>
          <w:tcPr>
            <w:tcW w:w="723" w:type="dxa"/>
          </w:tcPr>
          <w:p w:rsidR="002E1399" w:rsidRDefault="002E1399" w:rsidP="00D335E4">
            <w:pPr>
              <w:snapToGrid w:val="0"/>
              <w:ind w:hanging="109"/>
              <w:rPr>
                <w:rFonts w:ascii="Times New Roman" w:hAnsi="Times New Roman" w:cs="Times New Roman"/>
                <w:sz w:val="24"/>
                <w:szCs w:val="24"/>
              </w:rPr>
            </w:pPr>
          </w:p>
        </w:tc>
        <w:tc>
          <w:tcPr>
            <w:tcW w:w="7832" w:type="dxa"/>
            <w:gridSpan w:val="3"/>
          </w:tcPr>
          <w:p w:rsidR="002E1399" w:rsidRDefault="008C06A5" w:rsidP="00D335E4">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14560" behindDoc="0" locked="0" layoutInCell="1" allowOverlap="1">
                      <wp:simplePos x="0" y="0"/>
                      <wp:positionH relativeFrom="column">
                        <wp:posOffset>2722245</wp:posOffset>
                      </wp:positionH>
                      <wp:positionV relativeFrom="paragraph">
                        <wp:posOffset>179705</wp:posOffset>
                      </wp:positionV>
                      <wp:extent cx="95250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2" o:spid="_x0000_s1050" style="width:75pt;height:16.5pt;margin-top:14.15pt;margin-left:214.35pt;mso-wrap-distance-bottom:0;mso-wrap-distance-left:9pt;mso-wrap-distance-right:9pt;mso-wrap-distance-top:0;position:absolute;v-text-anchor:middle;z-index:251713536" filled="f" fillcolor="this" stroked="t" strokecolor="red" strokeweight="1pt"/>
                  </w:pict>
                </mc:Fallback>
              </mc:AlternateContent>
            </w:r>
            <w:r>
              <w:rPr>
                <w:rFonts w:ascii="Times New Roman" w:eastAsia="PMingLiU" w:hAnsi="Times New Roman" w:cs="Times New Roman"/>
                <w:kern w:val="2"/>
                <w:sz w:val="24"/>
                <w:szCs w:val="24"/>
                <w:lang w:eastAsia="zh-TW"/>
              </w:rPr>
              <w:t>Candy Chan</w:t>
            </w:r>
          </w:p>
          <w:p w:rsidR="002E1399" w:rsidRDefault="008C06A5" w:rsidP="00D335E4">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1089" w:type="dxa"/>
          </w:tcPr>
          <w:p w:rsidR="002E1399" w:rsidRPr="00A05853" w:rsidRDefault="002E1399" w:rsidP="00D335E4">
            <w:pPr>
              <w:snapToGrid w:val="0"/>
              <w:rPr>
                <w:rFonts w:ascii="Times New Roman" w:hAnsi="Times New Roman" w:cs="Times New Roman"/>
                <w:b/>
                <w:bCs/>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Borders>
              <w:top w:val="single" w:sz="4" w:space="0" w:color="auto"/>
            </w:tcBorders>
          </w:tcPr>
          <w:p w:rsidR="002E1399" w:rsidRPr="00762D6A" w:rsidRDefault="002E1399" w:rsidP="00D335E4">
            <w:pPr>
              <w:snapToGrid w:val="0"/>
              <w:ind w:hanging="39"/>
              <w:rPr>
                <w:rFonts w:ascii="Times New Roman" w:hAnsi="Times New Roman" w:cs="Times New Roman"/>
                <w:b/>
                <w:bCs/>
                <w:sz w:val="24"/>
                <w:szCs w:val="24"/>
              </w:rPr>
            </w:pPr>
          </w:p>
        </w:tc>
        <w:tc>
          <w:tcPr>
            <w:tcW w:w="1276" w:type="dxa"/>
            <w:tcBorders>
              <w:top w:val="single" w:sz="4" w:space="0" w:color="auto"/>
            </w:tcBorders>
          </w:tcPr>
          <w:p w:rsidR="002E1399" w:rsidRDefault="008C06A5" w:rsidP="00D335E4">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275" w:type="dxa"/>
            <w:gridSpan w:val="2"/>
            <w:tcBorders>
              <w:top w:val="single" w:sz="4" w:space="0" w:color="auto"/>
            </w:tcBorders>
          </w:tcPr>
          <w:p w:rsidR="002E1399" w:rsidRDefault="008C06A5" w:rsidP="00D335E4">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Pr="00A53090" w:rsidRDefault="008C06A5" w:rsidP="00D335E4">
            <w:pPr>
              <w:snapToGrid w:val="0"/>
              <w:ind w:hanging="39"/>
              <w:rPr>
                <w:rFonts w:ascii="Times New Roman" w:hAnsi="Times New Roman" w:cs="Times New Roman"/>
                <w:sz w:val="24"/>
                <w:szCs w:val="24"/>
                <w:u w:val="single"/>
              </w:rPr>
            </w:pPr>
            <w:r w:rsidRPr="00A53090">
              <w:rPr>
                <w:rFonts w:ascii="Times New Roman" w:hAnsi="Times New Roman" w:cs="Times New Roman"/>
                <w:b/>
                <w:bCs/>
                <w:sz w:val="24"/>
                <w:szCs w:val="24"/>
                <w:u w:val="single"/>
              </w:rPr>
              <w:t>Assets</w:t>
            </w:r>
          </w:p>
        </w:tc>
        <w:tc>
          <w:tcPr>
            <w:tcW w:w="1276" w:type="dxa"/>
          </w:tcPr>
          <w:p w:rsidR="002E1399" w:rsidRDefault="002E1399" w:rsidP="00D335E4">
            <w:pPr>
              <w:snapToGrid w:val="0"/>
              <w:rPr>
                <w:rFonts w:ascii="Times New Roman" w:hAnsi="Times New Roman" w:cs="Times New Roman"/>
                <w:sz w:val="24"/>
                <w:szCs w:val="24"/>
              </w:rPr>
            </w:pPr>
          </w:p>
        </w:tc>
        <w:tc>
          <w:tcPr>
            <w:tcW w:w="1275" w:type="dxa"/>
            <w:gridSpan w:val="2"/>
          </w:tcPr>
          <w:p w:rsidR="002E1399" w:rsidRDefault="002E1399" w:rsidP="00D335E4">
            <w:pPr>
              <w:snapToGrid w:val="0"/>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Borders>
              <w:bottom w:val="single" w:sz="4" w:space="0" w:color="auto"/>
            </w:tcBorders>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Pr="00A53090" w:rsidRDefault="008C06A5" w:rsidP="00D335E4">
            <w:pPr>
              <w:snapToGrid w:val="0"/>
              <w:ind w:hanging="39"/>
              <w:rPr>
                <w:rFonts w:ascii="Times New Roman" w:hAnsi="Times New Roman" w:cs="Times New Roman"/>
                <w:b/>
                <w:bCs/>
                <w:sz w:val="24"/>
                <w:szCs w:val="24"/>
                <w:u w:val="single"/>
              </w:rPr>
            </w:pPr>
            <w:r w:rsidRPr="00A53090">
              <w:rPr>
                <w:rFonts w:ascii="Times New Roman" w:hAnsi="Times New Roman" w:cs="Times New Roman"/>
                <w:b/>
                <w:bCs/>
                <w:sz w:val="24"/>
                <w:szCs w:val="24"/>
              </w:rPr>
              <w:t xml:space="preserve">Less: </w:t>
            </w:r>
            <w:r w:rsidRPr="00A53090">
              <w:rPr>
                <w:rFonts w:ascii="Times New Roman" w:hAnsi="Times New Roman" w:cs="Times New Roman"/>
                <w:b/>
                <w:bCs/>
                <w:sz w:val="24"/>
                <w:szCs w:val="24"/>
                <w:u w:val="single"/>
              </w:rPr>
              <w:t>Liabilities</w:t>
            </w: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Pr>
          <w:p w:rsidR="002E1399" w:rsidRDefault="002E1399" w:rsidP="00D335E4">
            <w:pPr>
              <w:snapToGrid w:val="0"/>
              <w:jc w:val="right"/>
              <w:rPr>
                <w:rFonts w:ascii="Times New Roman" w:hAnsi="Times New Roman" w:cs="Times New Roman"/>
                <w:sz w:val="24"/>
                <w:szCs w:val="24"/>
              </w:rPr>
            </w:pPr>
          </w:p>
        </w:tc>
        <w:tc>
          <w:tcPr>
            <w:tcW w:w="1275" w:type="dxa"/>
            <w:gridSpan w:val="2"/>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Default="002E1399" w:rsidP="00D335E4">
            <w:pPr>
              <w:snapToGrid w:val="0"/>
              <w:ind w:hanging="39"/>
              <w:rPr>
                <w:rFonts w:ascii="Times New Roman" w:hAnsi="Times New Roman" w:cs="Times New Roman"/>
                <w:sz w:val="24"/>
                <w:szCs w:val="24"/>
              </w:rPr>
            </w:pPr>
          </w:p>
        </w:tc>
        <w:tc>
          <w:tcPr>
            <w:tcW w:w="1276" w:type="dxa"/>
            <w:tcBorders>
              <w:bottom w:val="single" w:sz="4" w:space="0" w:color="auto"/>
            </w:tcBorders>
          </w:tcPr>
          <w:p w:rsidR="002E1399" w:rsidRDefault="002E1399" w:rsidP="00D335E4">
            <w:pPr>
              <w:snapToGrid w:val="0"/>
              <w:jc w:val="right"/>
              <w:rPr>
                <w:rFonts w:ascii="Times New Roman" w:hAnsi="Times New Roman" w:cs="Times New Roman"/>
                <w:sz w:val="24"/>
                <w:szCs w:val="24"/>
              </w:rPr>
            </w:pPr>
          </w:p>
        </w:tc>
        <w:tc>
          <w:tcPr>
            <w:tcW w:w="1275" w:type="dxa"/>
            <w:gridSpan w:val="2"/>
            <w:tcBorders>
              <w:bottom w:val="single" w:sz="4" w:space="0" w:color="auto"/>
            </w:tcBorders>
          </w:tcPr>
          <w:p w:rsidR="002E1399" w:rsidRDefault="002E1399" w:rsidP="00D335E4">
            <w:pPr>
              <w:snapToGrid w:val="0"/>
              <w:jc w:val="right"/>
              <w:rPr>
                <w:rFonts w:ascii="Times New Roman" w:hAnsi="Times New Roman" w:cs="Times New Roman"/>
                <w:sz w:val="24"/>
                <w:szCs w:val="24"/>
              </w:rPr>
            </w:pPr>
          </w:p>
        </w:tc>
      </w:tr>
      <w:tr w:rsidR="00754182" w:rsidTr="00D335E4">
        <w:trPr>
          <w:gridAfter w:val="1"/>
          <w:wAfter w:w="81" w:type="dxa"/>
          <w:trHeight w:val="331"/>
        </w:trPr>
        <w:tc>
          <w:tcPr>
            <w:tcW w:w="723" w:type="dxa"/>
          </w:tcPr>
          <w:p w:rsidR="002E1399" w:rsidRDefault="002E1399" w:rsidP="00D335E4">
            <w:pPr>
              <w:snapToGrid w:val="0"/>
              <w:rPr>
                <w:rFonts w:ascii="Times New Roman" w:hAnsi="Times New Roman" w:cs="Times New Roman"/>
                <w:sz w:val="24"/>
                <w:szCs w:val="24"/>
              </w:rPr>
            </w:pPr>
          </w:p>
        </w:tc>
        <w:tc>
          <w:tcPr>
            <w:tcW w:w="6370" w:type="dxa"/>
          </w:tcPr>
          <w:p w:rsidR="002E1399" w:rsidRPr="00A95486" w:rsidRDefault="008C06A5" w:rsidP="00D335E4">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p>
        </w:tc>
        <w:tc>
          <w:tcPr>
            <w:tcW w:w="1276" w:type="dxa"/>
            <w:tcBorders>
              <w:top w:val="single" w:sz="4" w:space="0" w:color="auto"/>
            </w:tcBorders>
          </w:tcPr>
          <w:p w:rsidR="002E1399" w:rsidRDefault="002E1399" w:rsidP="00D335E4">
            <w:pPr>
              <w:snapToGrid w:val="0"/>
              <w:ind w:right="480"/>
              <w:rPr>
                <w:rFonts w:ascii="Times New Roman" w:hAnsi="Times New Roman" w:cs="Times New Roman"/>
                <w:sz w:val="24"/>
                <w:szCs w:val="24"/>
              </w:rPr>
            </w:pPr>
          </w:p>
        </w:tc>
        <w:tc>
          <w:tcPr>
            <w:tcW w:w="1275" w:type="dxa"/>
            <w:gridSpan w:val="2"/>
            <w:tcBorders>
              <w:top w:val="single" w:sz="4" w:space="0" w:color="auto"/>
              <w:bottom w:val="double" w:sz="4" w:space="0" w:color="auto"/>
            </w:tcBorders>
          </w:tcPr>
          <w:p w:rsidR="002E1399" w:rsidRDefault="002E1399" w:rsidP="00D335E4">
            <w:pPr>
              <w:snapToGrid w:val="0"/>
              <w:ind w:right="480"/>
              <w:rPr>
                <w:rFonts w:ascii="Times New Roman" w:hAnsi="Times New Roman" w:cs="Times New Roman"/>
                <w:sz w:val="24"/>
                <w:szCs w:val="24"/>
              </w:rPr>
            </w:pPr>
          </w:p>
        </w:tc>
      </w:tr>
    </w:tbl>
    <w:p w:rsidR="002E1399" w:rsidRDefault="008C06A5" w:rsidP="002E1399">
      <w:r>
        <w:br w:type="page"/>
      </w:r>
    </w:p>
    <w:tbl>
      <w:tblPr>
        <w:tblStyle w:val="TableGrid"/>
        <w:tblW w:w="996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7968"/>
        <w:gridCol w:w="1330"/>
      </w:tblGrid>
      <w:tr w:rsidR="00754182" w:rsidTr="00D335E4">
        <w:tc>
          <w:tcPr>
            <w:tcW w:w="663" w:type="dxa"/>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(b)</w:t>
            </w:r>
          </w:p>
        </w:tc>
        <w:tc>
          <w:tcPr>
            <w:tcW w:w="7968" w:type="dxa"/>
          </w:tcPr>
          <w:p w:rsidR="002E1399" w:rsidRDefault="002E1399" w:rsidP="00D335E4">
            <w:pPr>
              <w:snapToGrid w:val="0"/>
              <w:ind w:hanging="39"/>
              <w:rPr>
                <w:rFonts w:ascii="Times New Roman" w:hAnsi="Times New Roman" w:cs="Times New Roman"/>
                <w:sz w:val="24"/>
                <w:szCs w:val="24"/>
              </w:rPr>
            </w:pPr>
          </w:p>
        </w:tc>
        <w:tc>
          <w:tcPr>
            <w:tcW w:w="1330" w:type="dxa"/>
          </w:tcPr>
          <w:p w:rsidR="002E1399" w:rsidRDefault="002E1399" w:rsidP="00D335E4">
            <w:pPr>
              <w:snapToGrid w:val="0"/>
              <w:jc w:val="right"/>
              <w:rPr>
                <w:rFonts w:ascii="Times New Roman" w:hAnsi="Times New Roman" w:cs="Times New Roman"/>
                <w:sz w:val="24"/>
                <w:szCs w:val="24"/>
              </w:rPr>
            </w:pPr>
          </w:p>
        </w:tc>
      </w:tr>
    </w:tbl>
    <w:tbl>
      <w:tblPr>
        <w:tblW w:w="9834" w:type="dxa"/>
        <w:tblLayout w:type="fixed"/>
        <w:tblCellMar>
          <w:left w:w="28" w:type="dxa"/>
          <w:right w:w="28" w:type="dxa"/>
        </w:tblCellMar>
        <w:tblLook w:val="0000" w:firstRow="0" w:lastRow="0" w:firstColumn="0" w:lastColumn="0" w:noHBand="0" w:noVBand="0"/>
      </w:tblPr>
      <w:tblGrid>
        <w:gridCol w:w="605"/>
        <w:gridCol w:w="5598"/>
        <w:gridCol w:w="1663"/>
        <w:gridCol w:w="1968"/>
      </w:tblGrid>
      <w:tr w:rsidR="00754182" w:rsidTr="00D335E4">
        <w:trPr>
          <w:trHeight w:val="621"/>
        </w:trPr>
        <w:tc>
          <w:tcPr>
            <w:tcW w:w="9834" w:type="dxa"/>
            <w:gridSpan w:val="4"/>
            <w:tcBorders>
              <w:bottom w:val="single" w:sz="4" w:space="0" w:color="auto"/>
            </w:tcBorders>
          </w:tcPr>
          <w:p w:rsidR="002E1399" w:rsidRDefault="008C06A5" w:rsidP="00D335E4">
            <w:pPr>
              <w:widowControl w:val="0"/>
              <w:tabs>
                <w:tab w:val="center" w:pos="4889"/>
                <w:tab w:val="left" w:pos="6480"/>
              </w:tabs>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t>Candy Chan</w:t>
            </w:r>
            <w:r>
              <w:rPr>
                <w:rFonts w:ascii="Times New Roman" w:eastAsia="PMingLiU" w:hAnsi="Times New Roman" w:cs="Times New Roman"/>
                <w:kern w:val="2"/>
                <w:sz w:val="24"/>
                <w:szCs w:val="24"/>
              </w:rPr>
              <w:tab/>
            </w:r>
          </w:p>
          <w:p w:rsidR="002E1399" w:rsidRPr="003B0F2C"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D335E4">
        <w:trPr>
          <w:trHeight w:val="495"/>
        </w:trPr>
        <w:tc>
          <w:tcPr>
            <w:tcW w:w="6203" w:type="dxa"/>
            <w:gridSpan w:val="2"/>
            <w:tcBorders>
              <w:top w:val="single" w:sz="4" w:space="0" w:color="auto"/>
            </w:tcBorders>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663" w:type="dxa"/>
            <w:tcBorders>
              <w:top w:val="single" w:sz="4" w:space="0" w:color="auto"/>
            </w:tcBorders>
          </w:tcPr>
          <w:p w:rsidR="002E1399" w:rsidRPr="003B0F2C"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967" w:type="dxa"/>
            <w:tcBorders>
              <w:top w:val="single" w:sz="4" w:space="0" w:color="auto"/>
            </w:tcBorders>
          </w:tcPr>
          <w:p w:rsidR="002E1399" w:rsidRPr="003B0F2C"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D335E4">
        <w:trPr>
          <w:trHeight w:val="478"/>
        </w:trPr>
        <w:tc>
          <w:tcPr>
            <w:tcW w:w="6203" w:type="dxa"/>
            <w:gridSpan w:val="2"/>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(W2)</w:t>
            </w:r>
          </w:p>
        </w:tc>
        <w:tc>
          <w:tcPr>
            <w:tcW w:w="1663"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598" w:type="dxa"/>
          </w:tcPr>
          <w:p w:rsidR="002E1399" w:rsidRPr="0031797C" w:rsidRDefault="008C06A5" w:rsidP="00D335E4">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663"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8C06A5" w:rsidP="00D335E4">
            <w:pPr>
              <w:widowControl w:val="0"/>
              <w:tabs>
                <w:tab w:val="right" w:pos="5542"/>
              </w:tabs>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 (vii)</w:t>
            </w:r>
            <w:r>
              <w:rPr>
                <w:rFonts w:ascii="Times New Roman" w:eastAsia="PMingLiU" w:hAnsi="Times New Roman" w:cs="Times New Roman"/>
                <w:kern w:val="2"/>
                <w:sz w:val="24"/>
                <w:szCs w:val="24"/>
              </w:rPr>
              <w:tab/>
            </w:r>
          </w:p>
        </w:tc>
        <w:tc>
          <w:tcPr>
            <w:tcW w:w="1663"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78"/>
        </w:trPr>
        <w:tc>
          <w:tcPr>
            <w:tcW w:w="605"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663"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663" w:type="dxa"/>
            <w:tcBorders>
              <w:top w:val="single" w:sz="4" w:space="0" w:color="auto"/>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78"/>
        </w:trPr>
        <w:tc>
          <w:tcPr>
            <w:tcW w:w="605"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 (W3)</w:t>
            </w:r>
          </w:p>
        </w:tc>
        <w:tc>
          <w:tcPr>
            <w:tcW w:w="1663" w:type="dxa"/>
            <w:tcBorders>
              <w:bottom w:val="single" w:sz="4" w:space="0" w:color="auto"/>
            </w:tcBorders>
          </w:tcPr>
          <w:p w:rsidR="002E1399" w:rsidRPr="00AC5571" w:rsidRDefault="002E1399" w:rsidP="00D335E4">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p>
        </w:tc>
        <w:tc>
          <w:tcPr>
            <w:tcW w:w="1967" w:type="dxa"/>
            <w:tcBorders>
              <w:bottom w:val="sing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203" w:type="dxa"/>
            <w:gridSpan w:val="2"/>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663" w:type="dxa"/>
            <w:tcBorders>
              <w:top w:val="sing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Borders>
              <w:top w:val="sing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598" w:type="dxa"/>
          </w:tcPr>
          <w:p w:rsidR="002E1399" w:rsidRPr="005E6B2A" w:rsidRDefault="008C06A5" w:rsidP="00D335E4">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663" w:type="dxa"/>
            <w:tcBorders>
              <w:left w:val="nil"/>
            </w:tcBorders>
          </w:tcPr>
          <w:p w:rsidR="002E1399" w:rsidRPr="005E6B2A" w:rsidRDefault="002E1399" w:rsidP="00D335E4">
            <w:pPr>
              <w:widowControl w:val="0"/>
              <w:snapToGrid w:val="0"/>
              <w:spacing w:after="0" w:line="240" w:lineRule="auto"/>
              <w:rPr>
                <w:rFonts w:ascii="Times New Roman" w:eastAsia="PMingLiU" w:hAnsi="Times New Roman" w:cs="Times New Roman"/>
                <w:kern w:val="2"/>
                <w:sz w:val="24"/>
                <w:szCs w:val="24"/>
                <w:u w:val="single"/>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78"/>
        </w:trPr>
        <w:tc>
          <w:tcPr>
            <w:tcW w:w="605"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Administrative expenses (ii)</w:t>
            </w:r>
          </w:p>
        </w:tc>
        <w:tc>
          <w:tcPr>
            <w:tcW w:w="1663" w:type="dxa"/>
            <w:tcBorders>
              <w:left w:val="nil"/>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Selling expenses (W4)</w:t>
            </w:r>
          </w:p>
        </w:tc>
        <w:tc>
          <w:tcPr>
            <w:tcW w:w="1663" w:type="dxa"/>
            <w:tcBorders>
              <w:left w:val="nil"/>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78"/>
        </w:trPr>
        <w:tc>
          <w:tcPr>
            <w:tcW w:w="605"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Bank charges (ii)</w:t>
            </w:r>
          </w:p>
        </w:tc>
        <w:tc>
          <w:tcPr>
            <w:tcW w:w="1663" w:type="dxa"/>
            <w:tcBorders>
              <w:left w:val="nil"/>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loss (W5) ($___________×_______%)</w:t>
            </w:r>
          </w:p>
        </w:tc>
        <w:tc>
          <w:tcPr>
            <w:tcW w:w="1663" w:type="dxa"/>
            <w:tcBorders>
              <w:left w:val="nil"/>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95"/>
        </w:trPr>
        <w:tc>
          <w:tcPr>
            <w:tcW w:w="605"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98" w:type="dxa"/>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Depreciation expenses (W6)</w:t>
            </w:r>
          </w:p>
        </w:tc>
        <w:tc>
          <w:tcPr>
            <w:tcW w:w="1663" w:type="dxa"/>
            <w:tcBorders>
              <w:left w:val="nil"/>
              <w:bottom w:val="single" w:sz="4" w:space="0" w:color="auto"/>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967" w:type="dxa"/>
            <w:tcBorders>
              <w:bottom w:val="single" w:sz="4" w:space="0" w:color="auto"/>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478"/>
        </w:trPr>
        <w:tc>
          <w:tcPr>
            <w:tcW w:w="6203" w:type="dxa"/>
            <w:gridSpan w:val="2"/>
            <w:tcBorders>
              <w:left w:val="nil"/>
            </w:tcBorders>
          </w:tcPr>
          <w:p w:rsidR="002E1399" w:rsidRPr="003B0F2C" w:rsidRDefault="008C06A5" w:rsidP="00D335E4">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663" w:type="dxa"/>
            <w:tcBorders>
              <w:left w:val="nil"/>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bCs/>
                <w:kern w:val="2"/>
                <w:sz w:val="24"/>
                <w:szCs w:val="24"/>
              </w:rPr>
            </w:pPr>
          </w:p>
        </w:tc>
        <w:tc>
          <w:tcPr>
            <w:tcW w:w="1967" w:type="dxa"/>
            <w:tcBorders>
              <w:top w:val="single" w:sz="4" w:space="0" w:color="auto"/>
              <w:bottom w:val="doub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bCs/>
                <w:kern w:val="2"/>
                <w:sz w:val="24"/>
                <w:szCs w:val="24"/>
              </w:rPr>
            </w:pPr>
          </w:p>
        </w:tc>
      </w:tr>
      <w:tr w:rsidR="00754182" w:rsidTr="00D335E4">
        <w:trPr>
          <w:trHeight w:val="478"/>
        </w:trPr>
        <w:tc>
          <w:tcPr>
            <w:tcW w:w="6203" w:type="dxa"/>
            <w:gridSpan w:val="2"/>
            <w:tcBorders>
              <w:left w:val="nil"/>
            </w:tcBorders>
          </w:tcPr>
          <w:p w:rsidR="002E1399" w:rsidRDefault="002E1399" w:rsidP="00D335E4">
            <w:pPr>
              <w:widowControl w:val="0"/>
              <w:snapToGrid w:val="0"/>
              <w:spacing w:after="0" w:line="240" w:lineRule="auto"/>
              <w:rPr>
                <w:rFonts w:ascii="Times New Roman" w:eastAsia="PMingLiU" w:hAnsi="Times New Roman" w:cs="Times New Roman"/>
                <w:bCs/>
                <w:kern w:val="2"/>
                <w:sz w:val="24"/>
                <w:szCs w:val="24"/>
              </w:rPr>
            </w:pPr>
          </w:p>
        </w:tc>
        <w:tc>
          <w:tcPr>
            <w:tcW w:w="1663" w:type="dxa"/>
            <w:tcBorders>
              <w:left w:val="nil"/>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bCs/>
                <w:kern w:val="2"/>
                <w:sz w:val="24"/>
                <w:szCs w:val="24"/>
              </w:rPr>
            </w:pPr>
          </w:p>
        </w:tc>
        <w:tc>
          <w:tcPr>
            <w:tcW w:w="196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bCs/>
                <w:kern w:val="2"/>
                <w:sz w:val="24"/>
                <w:szCs w:val="24"/>
              </w:rPr>
            </w:pPr>
          </w:p>
        </w:tc>
      </w:tr>
    </w:tbl>
    <w:p w:rsidR="002E1399" w:rsidRDefault="008C06A5" w:rsidP="002E1399">
      <w:r>
        <w:br w:type="page"/>
      </w:r>
    </w:p>
    <w:tbl>
      <w:tblPr>
        <w:tblStyle w:val="TableGrid"/>
        <w:tblW w:w="10449"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90"/>
        <w:gridCol w:w="139"/>
        <w:gridCol w:w="580"/>
        <w:gridCol w:w="89"/>
        <w:gridCol w:w="376"/>
        <w:gridCol w:w="1836"/>
        <w:gridCol w:w="386"/>
        <w:gridCol w:w="104"/>
        <w:gridCol w:w="1620"/>
        <w:gridCol w:w="90"/>
        <w:gridCol w:w="1771"/>
        <w:gridCol w:w="1139"/>
        <w:gridCol w:w="142"/>
        <w:gridCol w:w="6"/>
        <w:gridCol w:w="540"/>
        <w:gridCol w:w="989"/>
        <w:gridCol w:w="26"/>
        <w:gridCol w:w="245"/>
        <w:gridCol w:w="92"/>
        <w:gridCol w:w="182"/>
      </w:tblGrid>
      <w:tr w:rsidR="00754182" w:rsidTr="00D335E4">
        <w:trPr>
          <w:gridAfter w:val="2"/>
          <w:wAfter w:w="274" w:type="dxa"/>
        </w:trPr>
        <w:tc>
          <w:tcPr>
            <w:tcW w:w="236" w:type="dxa"/>
            <w:gridSpan w:val="3"/>
          </w:tcPr>
          <w:p w:rsidR="002E1399" w:rsidRDefault="002E1399" w:rsidP="00D335E4">
            <w:pPr>
              <w:snapToGrid w:val="0"/>
              <w:rPr>
                <w:rFonts w:ascii="Times New Roman" w:hAnsi="Times New Roman" w:cs="Times New Roman"/>
                <w:sz w:val="24"/>
                <w:szCs w:val="24"/>
              </w:rPr>
            </w:pPr>
          </w:p>
        </w:tc>
        <w:tc>
          <w:tcPr>
            <w:tcW w:w="6852" w:type="dxa"/>
            <w:gridSpan w:val="9"/>
          </w:tcPr>
          <w:p w:rsidR="002E1399" w:rsidRDefault="002E1399" w:rsidP="00D335E4">
            <w:pPr>
              <w:snapToGrid w:val="0"/>
              <w:ind w:hanging="39"/>
              <w:rPr>
                <w:rFonts w:ascii="Times New Roman" w:hAnsi="Times New Roman" w:cs="Times New Roman"/>
                <w:sz w:val="24"/>
                <w:szCs w:val="24"/>
              </w:rPr>
            </w:pPr>
          </w:p>
        </w:tc>
        <w:tc>
          <w:tcPr>
            <w:tcW w:w="1281" w:type="dxa"/>
            <w:gridSpan w:val="2"/>
          </w:tcPr>
          <w:p w:rsidR="002E1399" w:rsidRDefault="002E1399" w:rsidP="00D335E4">
            <w:pPr>
              <w:snapToGrid w:val="0"/>
              <w:jc w:val="right"/>
              <w:rPr>
                <w:rFonts w:ascii="Times New Roman" w:hAnsi="Times New Roman" w:cs="Times New Roman"/>
                <w:sz w:val="24"/>
                <w:szCs w:val="24"/>
              </w:rPr>
            </w:pPr>
          </w:p>
        </w:tc>
        <w:tc>
          <w:tcPr>
            <w:tcW w:w="1806" w:type="dxa"/>
            <w:gridSpan w:val="5"/>
          </w:tcPr>
          <w:p w:rsidR="002E1399" w:rsidRDefault="002E1399" w:rsidP="00D335E4">
            <w:pPr>
              <w:snapToGrid w:val="0"/>
              <w:jc w:val="right"/>
              <w:rPr>
                <w:rFonts w:ascii="Times New Roman" w:hAnsi="Times New Roman" w:cs="Times New Roman"/>
                <w:sz w:val="24"/>
                <w:szCs w:val="24"/>
              </w:rPr>
            </w:pPr>
          </w:p>
        </w:tc>
      </w:tr>
      <w:tr w:rsidR="00754182" w:rsidTr="00D335E4">
        <w:trPr>
          <w:gridAfter w:val="2"/>
          <w:wAfter w:w="274" w:type="dxa"/>
        </w:trPr>
        <w:tc>
          <w:tcPr>
            <w:tcW w:w="236" w:type="dxa"/>
            <w:gridSpan w:val="3"/>
          </w:tcPr>
          <w:p w:rsidR="002E1399" w:rsidRDefault="002E1399" w:rsidP="00D335E4">
            <w:pPr>
              <w:snapToGrid w:val="0"/>
              <w:rPr>
                <w:rFonts w:ascii="Times New Roman" w:hAnsi="Times New Roman" w:cs="Times New Roman"/>
                <w:sz w:val="24"/>
                <w:szCs w:val="24"/>
              </w:rPr>
            </w:pPr>
          </w:p>
        </w:tc>
        <w:tc>
          <w:tcPr>
            <w:tcW w:w="9939" w:type="dxa"/>
            <w:gridSpan w:val="16"/>
          </w:tcPr>
          <w:p w:rsidR="002E1399" w:rsidRPr="00A53090" w:rsidRDefault="008C06A5" w:rsidP="00D335E4">
            <w:pPr>
              <w:tabs>
                <w:tab w:val="left" w:pos="790"/>
                <w:tab w:val="right" w:pos="8696"/>
              </w:tabs>
              <w:snapToGrid w:val="0"/>
              <w:rPr>
                <w:rFonts w:ascii="Comic Sans MS" w:hAnsi="Comic Sans MS" w:cs="Times New Roman"/>
                <w:color w:val="FF0000"/>
                <w:sz w:val="24"/>
                <w:szCs w:val="24"/>
              </w:rPr>
            </w:pPr>
            <w:r w:rsidRPr="00A53090">
              <w:rPr>
                <w:rFonts w:ascii="Comic Sans MS" w:hAnsi="Comic Sans MS" w:cs="Times New Roman"/>
                <w:color w:val="FF0000"/>
                <w:sz w:val="24"/>
                <w:szCs w:val="24"/>
              </w:rPr>
              <w:t xml:space="preserve">Hint 1: item (i) means the sales figure </w:t>
            </w:r>
            <w:r>
              <w:rPr>
                <w:rFonts w:ascii="Comic Sans MS" w:hAnsi="Comic Sans MS" w:cs="Times New Roman"/>
                <w:color w:val="FF0000"/>
                <w:sz w:val="24"/>
                <w:szCs w:val="24"/>
              </w:rPr>
              <w:t>is</w:t>
            </w:r>
            <w:r w:rsidRPr="00A53090">
              <w:rPr>
                <w:rFonts w:ascii="Comic Sans MS" w:hAnsi="Comic Sans MS" w:cs="Times New Roman"/>
                <w:color w:val="FF0000"/>
                <w:sz w:val="24"/>
                <w:szCs w:val="24"/>
              </w:rPr>
              <w:t xml:space="preserve"> to be calculated based on the mark</w:t>
            </w:r>
            <w:r>
              <w:rPr>
                <w:rFonts w:ascii="Comic Sans MS" w:hAnsi="Comic Sans MS" w:cs="Times New Roman"/>
                <w:color w:val="FF0000"/>
                <w:sz w:val="24"/>
                <w:szCs w:val="24"/>
              </w:rPr>
              <w:t>-</w:t>
            </w:r>
            <w:r w:rsidRPr="00A53090">
              <w:rPr>
                <w:rFonts w:ascii="Comic Sans MS" w:hAnsi="Comic Sans MS" w:cs="Times New Roman"/>
                <w:color w:val="FF0000"/>
                <w:sz w:val="24"/>
                <w:szCs w:val="24"/>
              </w:rPr>
              <w:t>up formula</w:t>
            </w:r>
          </w:p>
          <w:p w:rsidR="002E1399" w:rsidRDefault="008C06A5" w:rsidP="00D335E4">
            <w:pPr>
              <w:tabs>
                <w:tab w:val="left" w:pos="790"/>
                <w:tab w:val="left" w:pos="1280"/>
                <w:tab w:val="right" w:pos="8696"/>
              </w:tabs>
              <w:snapToGrid w:val="0"/>
              <w:jc w:val="center"/>
              <w:rPr>
                <w:rFonts w:ascii="Comic Sans MS" w:hAnsi="Comic Sans MS" w:cs="Times New Roman"/>
                <w:b/>
                <w:bCs/>
                <w:color w:val="FF0000"/>
                <w:sz w:val="24"/>
                <w:szCs w:val="24"/>
              </w:rPr>
            </w:pPr>
            <w:r w:rsidRPr="00A53090">
              <w:rPr>
                <w:rFonts w:ascii="Comic Sans MS" w:hAnsi="Comic Sans MS" w:cs="Times New Roman"/>
                <w:b/>
                <w:bCs/>
                <w:color w:val="FF0000"/>
                <w:sz w:val="24"/>
                <w:szCs w:val="24"/>
              </w:rPr>
              <w:t>Cost of goods sold x (1 + Mark-up</w:t>
            </w:r>
            <w:r>
              <w:rPr>
                <w:rFonts w:ascii="Comic Sans MS" w:hAnsi="Comic Sans MS" w:cs="Times New Roman"/>
                <w:b/>
                <w:bCs/>
                <w:color w:val="FF0000"/>
                <w:sz w:val="24"/>
                <w:szCs w:val="24"/>
              </w:rPr>
              <w:t xml:space="preserve"> %</w:t>
            </w:r>
            <w:r w:rsidRPr="00A53090">
              <w:rPr>
                <w:rFonts w:ascii="Comic Sans MS" w:hAnsi="Comic Sans MS" w:cs="Times New Roman"/>
                <w:b/>
                <w:bCs/>
                <w:color w:val="FF0000"/>
                <w:sz w:val="24"/>
                <w:szCs w:val="24"/>
              </w:rPr>
              <w:t>) = Sales</w:t>
            </w:r>
            <w:r>
              <w:rPr>
                <w:rFonts w:ascii="Comic Sans MS" w:hAnsi="Comic Sans MS" w:cs="Times New Roman"/>
                <w:b/>
                <w:bCs/>
                <w:color w:val="FF0000"/>
                <w:sz w:val="24"/>
                <w:szCs w:val="24"/>
              </w:rPr>
              <w:t>**</w:t>
            </w:r>
          </w:p>
          <w:p w:rsidR="002E1399" w:rsidRPr="00EC2A7C" w:rsidRDefault="002E1399" w:rsidP="00D335E4">
            <w:pPr>
              <w:tabs>
                <w:tab w:val="left" w:pos="790"/>
                <w:tab w:val="right" w:pos="8696"/>
              </w:tabs>
              <w:snapToGrid w:val="0"/>
              <w:rPr>
                <w:rFonts w:ascii="Comic Sans MS" w:hAnsi="Comic Sans MS" w:cs="Times New Roman"/>
                <w:b/>
                <w:bCs/>
                <w:color w:val="FF0000"/>
                <w:sz w:val="24"/>
                <w:szCs w:val="24"/>
                <w:lang w:eastAsia="zh-TW"/>
              </w:rPr>
            </w:pPr>
          </w:p>
          <w:p w:rsidR="002E1399" w:rsidRPr="00A53090" w:rsidRDefault="008C06A5" w:rsidP="00D335E4">
            <w:pPr>
              <w:tabs>
                <w:tab w:val="left" w:pos="790"/>
                <w:tab w:val="right" w:pos="8696"/>
              </w:tabs>
              <w:snapToGrid w:val="0"/>
              <w:rPr>
                <w:rFonts w:ascii="Comic Sans MS" w:hAnsi="Comic Sans MS" w:cs="Times New Roman"/>
                <w:color w:val="FF0000"/>
                <w:sz w:val="24"/>
                <w:szCs w:val="24"/>
              </w:rPr>
            </w:pPr>
            <w:r w:rsidRPr="00A53090">
              <w:rPr>
                <w:rFonts w:ascii="Comic Sans MS" w:hAnsi="Comic Sans MS" w:cs="Times New Roman"/>
                <w:color w:val="FF0000"/>
                <w:sz w:val="24"/>
                <w:szCs w:val="24"/>
              </w:rPr>
              <w:t xml:space="preserve">Hence, cost of goods sold should be worked out before calculating the sales figure. </w:t>
            </w:r>
          </w:p>
          <w:p w:rsidR="002E1399" w:rsidRDefault="002E1399" w:rsidP="00D335E4">
            <w:pPr>
              <w:tabs>
                <w:tab w:val="left" w:pos="790"/>
                <w:tab w:val="right" w:pos="8696"/>
              </w:tabs>
              <w:snapToGrid w:val="0"/>
              <w:rPr>
                <w:rFonts w:ascii="Comic Sans MS" w:hAnsi="Comic Sans MS" w:cs="Times New Roman"/>
                <w:color w:val="FF0000"/>
                <w:sz w:val="24"/>
                <w:szCs w:val="24"/>
              </w:rPr>
            </w:pPr>
          </w:p>
          <w:p w:rsidR="002E1399" w:rsidRPr="00A53090" w:rsidRDefault="008C06A5" w:rsidP="00D335E4">
            <w:pPr>
              <w:tabs>
                <w:tab w:val="left" w:pos="790"/>
              </w:tabs>
              <w:snapToGrid w:val="0"/>
              <w:ind w:right="-920"/>
              <w:rPr>
                <w:rFonts w:ascii="Comic Sans MS" w:hAnsi="Comic Sans MS" w:cs="Times New Roman"/>
                <w:color w:val="FF0000"/>
                <w:sz w:val="24"/>
                <w:szCs w:val="24"/>
              </w:rPr>
            </w:pPr>
            <w:r>
              <w:rPr>
                <w:rFonts w:ascii="Comic Sans MS" w:hAnsi="Comic Sans MS" w:cs="Times New Roman"/>
                <w:color w:val="FF0000"/>
                <w:sz w:val="24"/>
                <w:szCs w:val="24"/>
              </w:rPr>
              <w:t xml:space="preserve">Hint 2: </w:t>
            </w:r>
            <w:r w:rsidRPr="00A53090">
              <w:rPr>
                <w:rFonts w:ascii="Comic Sans MS" w:hAnsi="Comic Sans MS" w:cs="Times New Roman"/>
                <w:b/>
                <w:bCs/>
                <w:color w:val="FF0000"/>
                <w:sz w:val="24"/>
                <w:szCs w:val="24"/>
              </w:rPr>
              <w:t>Cost of goods sold = Opening inventory + Purchases</w:t>
            </w:r>
            <w:r>
              <w:rPr>
                <w:rFonts w:ascii="Comic Sans MS" w:hAnsi="Comic Sans MS" w:cs="Times New Roman"/>
                <w:b/>
                <w:bCs/>
                <w:color w:val="FF0000"/>
                <w:sz w:val="24"/>
                <w:szCs w:val="24"/>
              </w:rPr>
              <w:t>*</w:t>
            </w:r>
            <w:r w:rsidRPr="00A53090">
              <w:rPr>
                <w:rFonts w:ascii="Comic Sans MS" w:hAnsi="Comic Sans MS" w:cs="Times New Roman"/>
                <w:b/>
                <w:bCs/>
                <w:color w:val="FF0000"/>
                <w:sz w:val="24"/>
                <w:szCs w:val="24"/>
              </w:rPr>
              <w:t xml:space="preserve"> – Closing inventory</w:t>
            </w:r>
          </w:p>
        </w:tc>
      </w:tr>
      <w:tr w:rsidR="00754182" w:rsidTr="00D335E4">
        <w:trPr>
          <w:gridAfter w:val="2"/>
          <w:wAfter w:w="274" w:type="dxa"/>
        </w:trPr>
        <w:tc>
          <w:tcPr>
            <w:tcW w:w="236" w:type="dxa"/>
            <w:gridSpan w:val="3"/>
          </w:tcPr>
          <w:p w:rsidR="002E1399" w:rsidRDefault="002E1399" w:rsidP="00D335E4">
            <w:pPr>
              <w:snapToGrid w:val="0"/>
              <w:rPr>
                <w:rFonts w:ascii="Times New Roman" w:hAnsi="Times New Roman" w:cs="Times New Roman"/>
                <w:sz w:val="24"/>
                <w:szCs w:val="24"/>
              </w:rPr>
            </w:pPr>
          </w:p>
        </w:tc>
        <w:tc>
          <w:tcPr>
            <w:tcW w:w="9939" w:type="dxa"/>
            <w:gridSpan w:val="16"/>
          </w:tcPr>
          <w:p w:rsidR="002E1399" w:rsidRPr="001668F7" w:rsidRDefault="002E1399" w:rsidP="00D335E4">
            <w:pPr>
              <w:tabs>
                <w:tab w:val="left" w:pos="790"/>
                <w:tab w:val="right" w:pos="8696"/>
              </w:tabs>
              <w:snapToGrid w:val="0"/>
              <w:rPr>
                <w:rFonts w:ascii="Comic Sans MS" w:hAnsi="Comic Sans MS" w:cs="Times New Roman"/>
                <w:color w:val="FF0000"/>
                <w:sz w:val="24"/>
                <w:szCs w:val="24"/>
              </w:rPr>
            </w:pP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074" w:type="dxa"/>
        </w:trPr>
        <w:tc>
          <w:tcPr>
            <w:tcW w:w="8375" w:type="dxa"/>
            <w:gridSpan w:val="15"/>
            <w:tcBorders>
              <w:top w:val="nil"/>
              <w:left w:val="nil"/>
              <w:bottom w:val="nil"/>
              <w:right w:val="nil"/>
            </w:tcBorders>
          </w:tcPr>
          <w:p w:rsidR="002E1399" w:rsidRPr="00A53090" w:rsidRDefault="008C06A5" w:rsidP="00D335E4">
            <w:pPr>
              <w:pStyle w:val="ListParagraph"/>
              <w:tabs>
                <w:tab w:val="right" w:pos="9746"/>
              </w:tabs>
              <w:ind w:left="0" w:hanging="100"/>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Workings:</w:t>
            </w:r>
            <w:r>
              <w:rPr>
                <w:rFonts w:ascii="Times New Roman" w:hAnsi="Times New Roman" w:cs="Times New Roman"/>
                <w:sz w:val="24"/>
                <w:szCs w:val="24"/>
              </w:rPr>
              <w:tab/>
            </w: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19" w:type="dxa"/>
        </w:trPr>
        <w:tc>
          <w:tcPr>
            <w:tcW w:w="816" w:type="dxa"/>
            <w:gridSpan w:val="4"/>
            <w:tcBorders>
              <w:top w:val="nil"/>
              <w:left w:val="nil"/>
              <w:bottom w:val="nil"/>
              <w:right w:val="nil"/>
            </w:tcBorders>
          </w:tcPr>
          <w:p w:rsidR="002E1399" w:rsidRDefault="008C06A5" w:rsidP="00D335E4">
            <w:pPr>
              <w:pStyle w:val="ListParagraph"/>
              <w:tabs>
                <w:tab w:val="right" w:pos="9746"/>
              </w:tabs>
              <w:ind w:left="147" w:hanging="247"/>
              <w:rPr>
                <w:rFonts w:ascii="Times New Roman" w:eastAsia="PMingLiU" w:hAnsi="Times New Roman" w:cs="Times New Roman"/>
                <w:kern w:val="2"/>
                <w:sz w:val="24"/>
                <w:szCs w:val="24"/>
                <w:lang w:eastAsia="zh-TW"/>
              </w:rPr>
            </w:pPr>
            <w:r>
              <w:rPr>
                <w:rFonts w:ascii="Comic Sans MS" w:hAnsi="Comic Sans MS" w:cs="Times New Roman"/>
                <w:b/>
                <w:bCs/>
                <w:color w:val="FF0000"/>
                <w:sz w:val="24"/>
                <w:szCs w:val="24"/>
              </w:rPr>
              <w:t>*</w:t>
            </w:r>
            <w:r>
              <w:rPr>
                <w:rFonts w:ascii="Times New Roman" w:hAnsi="Times New Roman" w:cs="Times New Roman"/>
                <w:sz w:val="24"/>
                <w:szCs w:val="24"/>
              </w:rPr>
              <w:t>(W1)</w:t>
            </w:r>
          </w:p>
        </w:tc>
        <w:tc>
          <w:tcPr>
            <w:tcW w:w="9114" w:type="dxa"/>
            <w:gridSpan w:val="14"/>
            <w:tcBorders>
              <w:top w:val="nil"/>
              <w:left w:val="nil"/>
              <w:bottom w:val="nil"/>
              <w:right w:val="nil"/>
            </w:tcBorders>
          </w:tcPr>
          <w:p w:rsidR="002E1399" w:rsidRDefault="008C06A5" w:rsidP="00D335E4">
            <w:pPr>
              <w:pStyle w:val="ListParagraph"/>
              <w:tabs>
                <w:tab w:val="right" w:pos="9140"/>
              </w:tabs>
              <w:ind w:left="0" w:right="70"/>
              <w:jc w:val="both"/>
              <w:rPr>
                <w:rFonts w:ascii="Times New Roman" w:hAnsi="Times New Roman" w:cs="Times New Roman"/>
                <w:sz w:val="24"/>
                <w:szCs w:val="24"/>
              </w:rPr>
            </w:pPr>
            <w:r>
              <w:rPr>
                <w:rFonts w:ascii="Times New Roman" w:hAnsi="Times New Roman" w:cs="Times New Roman"/>
                <w:sz w:val="24"/>
                <w:szCs w:val="24"/>
              </w:rPr>
              <w:t xml:space="preserve">As all purchases were made on credit (iii), we can draw the trade payables account to calculate the figure of purchases </w:t>
            </w:r>
          </w:p>
          <w:p w:rsidR="002E1399" w:rsidRPr="00C24870" w:rsidRDefault="002E1399" w:rsidP="00D335E4">
            <w:pPr>
              <w:pStyle w:val="ListParagraph"/>
              <w:tabs>
                <w:tab w:val="right" w:pos="9746"/>
              </w:tabs>
              <w:ind w:left="0"/>
              <w:rPr>
                <w:rFonts w:ascii="Times New Roman" w:hAnsi="Times New Roman" w:cs="Times New Roman"/>
                <w:sz w:val="24"/>
                <w:szCs w:val="24"/>
              </w:rPr>
            </w:pP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074" w:type="dxa"/>
        </w:trPr>
        <w:tc>
          <w:tcPr>
            <w:tcW w:w="236" w:type="dxa"/>
            <w:gridSpan w:val="3"/>
            <w:tcBorders>
              <w:top w:val="nil"/>
              <w:left w:val="nil"/>
              <w:bottom w:val="nil"/>
              <w:right w:val="nil"/>
            </w:tcBorders>
          </w:tcPr>
          <w:p w:rsidR="002E1399" w:rsidRPr="00C24870" w:rsidRDefault="002E1399" w:rsidP="00D335E4">
            <w:pPr>
              <w:pStyle w:val="ListParagraph"/>
              <w:tabs>
                <w:tab w:val="right" w:pos="9746"/>
              </w:tabs>
              <w:ind w:left="147" w:hanging="247"/>
              <w:rPr>
                <w:rFonts w:ascii="Times New Roman" w:hAnsi="Times New Roman" w:cs="Times New Roman"/>
                <w:sz w:val="24"/>
                <w:szCs w:val="24"/>
              </w:rPr>
            </w:pPr>
          </w:p>
        </w:tc>
        <w:tc>
          <w:tcPr>
            <w:tcW w:w="8139" w:type="dxa"/>
            <w:gridSpan w:val="12"/>
            <w:tcBorders>
              <w:top w:val="nil"/>
              <w:left w:val="nil"/>
              <w:bottom w:val="nil"/>
              <w:right w:val="nil"/>
            </w:tcBorders>
          </w:tcPr>
          <w:p w:rsidR="002E1399" w:rsidRPr="00C24870" w:rsidRDefault="008C06A5" w:rsidP="00D335E4">
            <w:pPr>
              <w:pStyle w:val="ListParagraph"/>
              <w:tabs>
                <w:tab w:val="left" w:pos="1780"/>
                <w:tab w:val="right" w:pos="9746"/>
              </w:tabs>
              <w:ind w:left="0"/>
              <w:jc w:val="center"/>
              <w:rPr>
                <w:rFonts w:ascii="Times New Roman" w:hAnsi="Times New Roman" w:cs="Times New Roman"/>
                <w:sz w:val="24"/>
                <w:szCs w:val="24"/>
              </w:rPr>
            </w:pPr>
            <w:r>
              <w:rPr>
                <w:rFonts w:ascii="Times New Roman" w:hAnsi="Times New Roman" w:cs="Times New Roman"/>
                <w:sz w:val="24"/>
                <w:szCs w:val="24"/>
              </w:rPr>
              <w:tab/>
              <w:t>Trade payables</w:t>
            </w:r>
          </w:p>
        </w:tc>
      </w:tr>
      <w:tr w:rsidR="00754182" w:rsidTr="00D335E4">
        <w:trPr>
          <w:gridBefore w:val="3"/>
          <w:gridAfter w:val="2"/>
          <w:wBefore w:w="236" w:type="dxa"/>
          <w:wAfter w:w="274" w:type="dxa"/>
        </w:trPr>
        <w:tc>
          <w:tcPr>
            <w:tcW w:w="3267" w:type="dxa"/>
            <w:gridSpan w:val="5"/>
            <w:tcBorders>
              <w:top w:val="single" w:sz="4" w:space="0" w:color="auto"/>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14" w:type="dxa"/>
            <w:gridSpan w:val="3"/>
            <w:tcBorders>
              <w:top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052" w:type="dxa"/>
            <w:gridSpan w:val="3"/>
            <w:tcBorders>
              <w:top w:val="single" w:sz="4" w:space="0" w:color="auto"/>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806" w:type="dxa"/>
            <w:gridSpan w:val="5"/>
            <w:tcBorders>
              <w:top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D335E4">
        <w:trPr>
          <w:gridBefore w:val="3"/>
          <w:gridAfter w:val="2"/>
          <w:wBefore w:w="236" w:type="dxa"/>
          <w:wAfter w:w="274" w:type="dxa"/>
        </w:trPr>
        <w:tc>
          <w:tcPr>
            <w:tcW w:w="3267" w:type="dxa"/>
            <w:gridSpan w:val="5"/>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814"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16608" behindDoc="0" locked="0" layoutInCell="1" allowOverlap="1">
                      <wp:simplePos x="0" y="0"/>
                      <wp:positionH relativeFrom="column">
                        <wp:posOffset>73025</wp:posOffset>
                      </wp:positionH>
                      <wp:positionV relativeFrom="paragraph">
                        <wp:posOffset>33655</wp:posOffset>
                      </wp:positionV>
                      <wp:extent cx="9525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3" o:spid="_x0000_s1051" style="width:75pt;height:16.5pt;margin-top:2.65pt;margin-left:5.75pt;mso-wrap-distance-bottom:0;mso-wrap-distance-left:9pt;mso-wrap-distance-right:9pt;mso-wrap-distance-top:0;position:absolute;v-text-anchor:middle;z-index:251715584" filled="f" fillcolor="this" stroked="t" strokecolor="black" strokeweight="1pt"/>
                  </w:pict>
                </mc:Fallback>
              </mc:AlternateContent>
            </w:r>
          </w:p>
        </w:tc>
        <w:tc>
          <w:tcPr>
            <w:tcW w:w="3598" w:type="dxa"/>
            <w:gridSpan w:val="5"/>
            <w:tcBorders>
              <w:left w:val="single" w:sz="4" w:space="0" w:color="auto"/>
            </w:tcBorders>
          </w:tcPr>
          <w:p w:rsidR="002E1399" w:rsidRPr="00A53090" w:rsidRDefault="008C06A5" w:rsidP="00D335E4">
            <w:pPr>
              <w:pStyle w:val="ListParagraph"/>
              <w:tabs>
                <w:tab w:val="right" w:pos="9746"/>
              </w:tabs>
              <w:snapToGrid w:val="0"/>
              <w:ind w:left="0" w:right="480"/>
              <w:contextualSpacing w:val="0"/>
              <w:rPr>
                <w:rFonts w:ascii="Times New Roman" w:hAnsi="Times New Roman" w:cs="Times New Roman"/>
                <w:sz w:val="24"/>
                <w:szCs w:val="24"/>
              </w:rPr>
            </w:pPr>
            <w:r w:rsidRPr="00A53090">
              <w:rPr>
                <w:rFonts w:ascii="Times New Roman" w:hAnsi="Times New Roman" w:cs="Times New Roman"/>
                <w:sz w:val="24"/>
                <w:szCs w:val="24"/>
              </w:rPr>
              <w:t>Balance b/d</w:t>
            </w:r>
            <w:r>
              <w:rPr>
                <w:rFonts w:ascii="Times New Roman" w:hAnsi="Times New Roman" w:cs="Times New Roman"/>
                <w:sz w:val="24"/>
                <w:szCs w:val="24"/>
              </w:rPr>
              <w:t xml:space="preserve"> (vii)</w:t>
            </w:r>
          </w:p>
          <w:p w:rsidR="002E1399" w:rsidRDefault="002E1399" w:rsidP="00D335E4">
            <w:pPr>
              <w:pStyle w:val="ListParagraph"/>
              <w:tabs>
                <w:tab w:val="right" w:pos="9746"/>
              </w:tabs>
              <w:snapToGrid w:val="0"/>
              <w:ind w:left="0" w:right="480"/>
              <w:contextualSpacing w:val="0"/>
              <w:rPr>
                <w:rFonts w:ascii="Times New Roman" w:hAnsi="Times New Roman" w:cs="Times New Roman"/>
                <w:sz w:val="24"/>
                <w:szCs w:val="24"/>
              </w:rPr>
            </w:pPr>
          </w:p>
        </w:tc>
        <w:tc>
          <w:tcPr>
            <w:tcW w:w="1260" w:type="dxa"/>
            <w:gridSpan w:val="3"/>
          </w:tcPr>
          <w:p w:rsidR="002E1399" w:rsidRDefault="008C06A5" w:rsidP="00D335E4">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18656" behindDoc="0" locked="0" layoutInCell="1" allowOverlap="1">
                      <wp:simplePos x="0" y="0"/>
                      <wp:positionH relativeFrom="column">
                        <wp:posOffset>-209550</wp:posOffset>
                      </wp:positionH>
                      <wp:positionV relativeFrom="paragraph">
                        <wp:posOffset>33020</wp:posOffset>
                      </wp:positionV>
                      <wp:extent cx="95250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4" o:spid="_x0000_s1052" style="width:75pt;height:16.5pt;margin-top:2.6pt;margin-left:-16.5pt;mso-wrap-distance-bottom:0;mso-wrap-distance-left:9pt;mso-wrap-distance-right:9pt;mso-wrap-distance-top:0;position:absolute;v-text-anchor:middle;z-index:251717632" filled="f" fillcolor="this" stroked="t" strokecolor="black" strokeweight="1pt"/>
                  </w:pict>
                </mc:Fallback>
              </mc:AlternateContent>
            </w:r>
          </w:p>
        </w:tc>
      </w:tr>
      <w:tr w:rsidR="00754182" w:rsidTr="00D335E4">
        <w:trPr>
          <w:gridBefore w:val="3"/>
          <w:gridAfter w:val="2"/>
          <w:wBefore w:w="236" w:type="dxa"/>
          <w:wAfter w:w="274" w:type="dxa"/>
          <w:trHeight w:val="60"/>
        </w:trPr>
        <w:tc>
          <w:tcPr>
            <w:tcW w:w="3267" w:type="dxa"/>
            <w:gridSpan w:val="5"/>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14" w:type="dxa"/>
            <w:gridSpan w:val="3"/>
            <w:tcBorders>
              <w:righ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3052" w:type="dxa"/>
            <w:gridSpan w:val="3"/>
            <w:tcBorders>
              <w:left w:val="single" w:sz="4" w:space="0" w:color="auto"/>
            </w:tcBorders>
          </w:tcPr>
          <w:p w:rsidR="002E1399" w:rsidRDefault="002E1399" w:rsidP="00D335E4">
            <w:pPr>
              <w:pStyle w:val="ListParagraph"/>
              <w:tabs>
                <w:tab w:val="right" w:pos="9746"/>
              </w:tabs>
              <w:snapToGrid w:val="0"/>
              <w:ind w:left="0" w:right="240"/>
              <w:contextualSpacing w:val="0"/>
              <w:jc w:val="right"/>
              <w:rPr>
                <w:rFonts w:ascii="Times New Roman" w:hAnsi="Times New Roman" w:cs="Times New Roman"/>
                <w:sz w:val="24"/>
                <w:szCs w:val="24"/>
              </w:rPr>
            </w:pPr>
          </w:p>
        </w:tc>
        <w:tc>
          <w:tcPr>
            <w:tcW w:w="1806" w:type="dxa"/>
            <w:gridSpan w:val="5"/>
          </w:tcPr>
          <w:p w:rsidR="002E1399" w:rsidRDefault="002E1399" w:rsidP="00D335E4">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D335E4">
        <w:trPr>
          <w:gridBefore w:val="3"/>
          <w:gridAfter w:val="2"/>
          <w:wBefore w:w="236" w:type="dxa"/>
          <w:wAfter w:w="274" w:type="dxa"/>
          <w:trHeight w:val="441"/>
        </w:trPr>
        <w:tc>
          <w:tcPr>
            <w:tcW w:w="3267" w:type="dxa"/>
            <w:gridSpan w:val="5"/>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Balance </w:t>
            </w:r>
            <w:r>
              <w:rPr>
                <w:rFonts w:ascii="Times New Roman" w:hAnsi="Times New Roman" w:cs="Times New Roman"/>
                <w:sz w:val="24"/>
                <w:szCs w:val="24"/>
              </w:rPr>
              <w:t>c/d (iii)</w:t>
            </w:r>
          </w:p>
        </w:tc>
        <w:tc>
          <w:tcPr>
            <w:tcW w:w="1814"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49376" behindDoc="0" locked="0" layoutInCell="1" allowOverlap="1">
                      <wp:simplePos x="0" y="0"/>
                      <wp:positionH relativeFrom="column">
                        <wp:posOffset>73025</wp:posOffset>
                      </wp:positionH>
                      <wp:positionV relativeFrom="paragraph">
                        <wp:posOffset>12700</wp:posOffset>
                      </wp:positionV>
                      <wp:extent cx="95250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5" o:spid="_x0000_s1053" style="width:75pt;height:16.5pt;margin-top:1pt;margin-left:5.75pt;mso-wrap-distance-bottom:0;mso-wrap-distance-left:9pt;mso-wrap-distance-right:9pt;mso-wrap-distance-top:0;position:absolute;v-text-anchor:middle;z-index:251748352" filled="f" fillcolor="this" stroked="t" strokecolor="black" strokeweight="1pt"/>
                  </w:pict>
                </mc:Fallback>
              </mc:AlternateContent>
            </w:r>
          </w:p>
        </w:tc>
        <w:tc>
          <w:tcPr>
            <w:tcW w:w="4858" w:type="dxa"/>
            <w:gridSpan w:val="8"/>
            <w:tcBorders>
              <w:left w:val="single" w:sz="4" w:space="0" w:color="auto"/>
            </w:tcBorders>
          </w:tcPr>
          <w:p w:rsidR="002E1399" w:rsidRPr="00FC7C64" w:rsidRDefault="008C06A5" w:rsidP="00D335E4">
            <w:pPr>
              <w:pStyle w:val="ListParagraph"/>
              <w:tabs>
                <w:tab w:val="right" w:pos="9746"/>
              </w:tabs>
              <w:snapToGrid w:val="0"/>
              <w:ind w:left="0"/>
              <w:contextualSpacing w:val="0"/>
              <w:jc w:val="both"/>
              <w:rPr>
                <w:rFonts w:ascii="Times New Roman" w:hAnsi="Times New Roman" w:cs="Times New Roman"/>
                <w:b/>
                <w:bCs/>
                <w:color w:val="FF0000"/>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51424" behindDoc="0" locked="0" layoutInCell="1" allowOverlap="1">
                      <wp:simplePos x="0" y="0"/>
                      <wp:positionH relativeFrom="column">
                        <wp:posOffset>2073910</wp:posOffset>
                      </wp:positionH>
                      <wp:positionV relativeFrom="paragraph">
                        <wp:posOffset>3810</wp:posOffset>
                      </wp:positionV>
                      <wp:extent cx="95250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6" o:spid="_x0000_s1054" style="width:75pt;height:16.5pt;margin-top:0.3pt;margin-left:163.3pt;mso-wrap-distance-bottom:0;mso-wrap-distance-left:9pt;mso-wrap-distance-right:9pt;mso-wrap-distance-top:0;position:absolute;v-text-anchor:middle;z-index:251750400" filled="f" fillcolor="this" stroked="t" strokecolor="black" strokeweight="1pt"/>
                  </w:pict>
                </mc:Fallback>
              </mc:AlternateContent>
            </w:r>
            <w:r w:rsidRPr="00A53090">
              <w:rPr>
                <w:rFonts w:ascii="Times New Roman" w:hAnsi="Times New Roman" w:cs="Times New Roman"/>
                <w:b/>
                <w:bCs/>
                <w:color w:val="FF0000"/>
                <w:sz w:val="24"/>
                <w:szCs w:val="24"/>
              </w:rPr>
              <w:t>Purchases</w:t>
            </w:r>
            <w:r>
              <w:rPr>
                <w:rFonts w:ascii="Times New Roman" w:hAnsi="Times New Roman" w:cs="Times New Roman"/>
                <w:b/>
                <w:bCs/>
                <w:color w:val="FF0000"/>
                <w:sz w:val="24"/>
                <w:szCs w:val="24"/>
              </w:rPr>
              <w:t>*</w:t>
            </w:r>
            <w:r w:rsidRPr="00A53090">
              <w:rPr>
                <w:rFonts w:ascii="Times New Roman" w:hAnsi="Times New Roman" w:cs="Times New Roman"/>
                <w:b/>
                <w:bCs/>
                <w:color w:val="FF0000"/>
                <w:sz w:val="24"/>
                <w:szCs w:val="24"/>
              </w:rPr>
              <w:t xml:space="preserve"> (balancing figure)</w:t>
            </w:r>
          </w:p>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rPr>
          <w:gridBefore w:val="3"/>
          <w:gridAfter w:val="2"/>
          <w:wBefore w:w="236" w:type="dxa"/>
          <w:wAfter w:w="274" w:type="dxa"/>
          <w:trHeight w:val="413"/>
        </w:trPr>
        <w:tc>
          <w:tcPr>
            <w:tcW w:w="3267" w:type="dxa"/>
            <w:gridSpan w:val="5"/>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14" w:type="dxa"/>
            <w:gridSpan w:val="3"/>
            <w:tcBorders>
              <w:top w:val="single" w:sz="4" w:space="0" w:color="auto"/>
              <w:bottom w:val="doub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052" w:type="dxa"/>
            <w:gridSpan w:val="3"/>
            <w:tcBorders>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806" w:type="dxa"/>
            <w:gridSpan w:val="5"/>
            <w:tcBorders>
              <w:top w:val="single" w:sz="4" w:space="0" w:color="auto"/>
              <w:bottom w:val="doub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D335E4">
        <w:trPr>
          <w:gridBefore w:val="3"/>
          <w:wBefore w:w="236" w:type="dxa"/>
        </w:trPr>
        <w:tc>
          <w:tcPr>
            <w:tcW w:w="3267" w:type="dxa"/>
            <w:gridSpan w:val="5"/>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2E1399" w:rsidRDefault="002E1399" w:rsidP="00D335E4">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2E1399" w:rsidRDefault="002E1399" w:rsidP="00D335E4">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D335E4">
        <w:trPr>
          <w:gridBefore w:val="2"/>
          <w:wBefore w:w="97" w:type="dxa"/>
        </w:trPr>
        <w:tc>
          <w:tcPr>
            <w:tcW w:w="9833" w:type="dxa"/>
            <w:gridSpan w:val="16"/>
            <w:tcBorders>
              <w:left w:val="nil"/>
            </w:tcBorders>
          </w:tcPr>
          <w:p w:rsidR="002E1399" w:rsidRDefault="008C06A5" w:rsidP="00D335E4">
            <w:pPr>
              <w:tabs>
                <w:tab w:val="left" w:pos="810"/>
              </w:tabs>
              <w:snapToGrid w:val="0"/>
              <w:spacing w:line="360" w:lineRule="auto"/>
              <w:ind w:left="162" w:hanging="288"/>
              <w:rPr>
                <w:rFonts w:ascii="Times New Roman" w:hAnsi="Times New Roman" w:cs="Times New Roman"/>
                <w:sz w:val="24"/>
                <w:szCs w:val="24"/>
              </w:rPr>
            </w:pPr>
            <w:r>
              <w:rPr>
                <w:rFonts w:ascii="Comic Sans MS" w:hAnsi="Comic Sans MS" w:cs="Times New Roman"/>
                <w:b/>
                <w:bCs/>
                <w:color w:val="FF0000"/>
                <w:sz w:val="24"/>
                <w:szCs w:val="24"/>
              </w:rPr>
              <w:t>**</w:t>
            </w:r>
            <w:r>
              <w:rPr>
                <w:rFonts w:ascii="Times New Roman" w:hAnsi="Times New Roman" w:cs="Times New Roman"/>
                <w:sz w:val="24"/>
                <w:szCs w:val="24"/>
              </w:rPr>
              <w:t xml:space="preserve"> (W2)</w:t>
            </w:r>
            <w:r>
              <w:rPr>
                <w:rFonts w:ascii="Times New Roman" w:hAnsi="Times New Roman" w:cs="Times New Roman"/>
                <w:sz w:val="24"/>
                <w:szCs w:val="24"/>
              </w:rPr>
              <w:tab/>
              <w:t>Sales = Cost of goods sold × (1 + mark-up%)</w:t>
            </w:r>
          </w:p>
          <w:p w:rsidR="002E1399" w:rsidRPr="00990599" w:rsidRDefault="008C06A5" w:rsidP="00D335E4">
            <w:pPr>
              <w:snapToGrid w:val="0"/>
              <w:spacing w:line="360" w:lineRule="auto"/>
              <w:ind w:hanging="1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3597275</wp:posOffset>
                      </wp:positionH>
                      <wp:positionV relativeFrom="paragraph">
                        <wp:posOffset>214630</wp:posOffset>
                      </wp:positionV>
                      <wp:extent cx="165100" cy="171450"/>
                      <wp:effectExtent l="0" t="0" r="82550" b="57150"/>
                      <wp:wrapNone/>
                      <wp:docPr id="23" name="Straight Arrow Connector 23"/>
                      <wp:cNvGraphicFramePr/>
                      <a:graphic xmlns:a="http://schemas.openxmlformats.org/drawingml/2006/main">
                        <a:graphicData uri="http://schemas.microsoft.com/office/word/2010/wordprocessingShape">
                          <wps:wsp>
                            <wps:cNvCnPr/>
                            <wps:spPr>
                              <a:xfrm>
                                <a:off x="0" y="0"/>
                                <a:ext cx="165100" cy="171450"/>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o:spid="_x0000_s1055" type="#_x0000_t32" style="width:13pt;height:13.5pt;margin-top:16.9pt;margin-left:283.25pt;mso-height-percent:0;mso-height-relative:margin;mso-width-percent:0;mso-width-relative:margin;mso-wrap-distance-bottom:0;mso-wrap-distance-left:9pt;mso-wrap-distance-right:9pt;mso-wrap-distance-top:0;position:absolute;v-text-anchor:top;z-index:251756544" filled="f" fillcolor="this" stroked="t" strokecolor="red" strokeweight="0.5pt">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w:t>
            </w:r>
            <w:r w:rsidRPr="00990599">
              <w:rPr>
                <w:rFonts w:ascii="Times New Roman" w:hAnsi="Times New Roman" w:cs="Times New Roman"/>
                <w:sz w:val="24"/>
                <w:szCs w:val="24"/>
              </w:rPr>
              <w:t xml:space="preserve"> ($______________ + $______________ - </w:t>
            </w:r>
            <w:r>
              <w:rPr>
                <w:rFonts w:ascii="Times New Roman" w:hAnsi="Times New Roman" w:cs="Times New Roman"/>
                <w:sz w:val="24"/>
                <w:szCs w:val="24"/>
              </w:rPr>
              <w:t>$300,000)</w:t>
            </w:r>
            <w:r w:rsidRPr="00990599">
              <w:rPr>
                <w:rFonts w:ascii="Times New Roman" w:hAnsi="Times New Roman" w:cs="Times New Roman"/>
                <w:sz w:val="24"/>
                <w:szCs w:val="24"/>
              </w:rPr>
              <w:t xml:space="preserve"> </w:t>
            </w:r>
            <w:r>
              <w:rPr>
                <w:rFonts w:ascii="Times New Roman" w:hAnsi="Times New Roman" w:cs="Times New Roman"/>
                <w:sz w:val="24"/>
                <w:szCs w:val="24"/>
              </w:rPr>
              <w:t>×</w:t>
            </w:r>
            <w:r w:rsidRPr="00990599">
              <w:rPr>
                <w:rFonts w:ascii="Times New Roman" w:hAnsi="Times New Roman" w:cs="Times New Roman"/>
                <w:sz w:val="24"/>
                <w:szCs w:val="24"/>
              </w:rPr>
              <w:t xml:space="preserve"> (1 + ______%)</w:t>
            </w:r>
          </w:p>
          <w:p w:rsidR="002E1399" w:rsidRPr="00990599" w:rsidRDefault="002E1399" w:rsidP="00D335E4">
            <w:pPr>
              <w:snapToGrid w:val="0"/>
              <w:ind w:hanging="110"/>
              <w:rPr>
                <w:rFonts w:ascii="Times New Roman" w:hAnsi="Times New Roman" w:cs="Times New Roman"/>
                <w:sz w:val="24"/>
                <w:szCs w:val="24"/>
              </w:rPr>
            </w:pPr>
          </w:p>
          <w:p w:rsidR="002E1399" w:rsidRDefault="008C06A5" w:rsidP="00D335E4">
            <w:pPr>
              <w:snapToGrid w:val="0"/>
              <w:ind w:hanging="110"/>
              <w:rPr>
                <w:rFonts w:ascii="Times New Roman" w:hAnsi="Times New Roman" w:cs="Times New Roman"/>
                <w:sz w:val="24"/>
                <w:szCs w:val="24"/>
              </w:rPr>
            </w:pPr>
            <w:r w:rsidRPr="00990599">
              <w:rPr>
                <w:rFonts w:ascii="Times New Roman" w:hAnsi="Times New Roman" w:cs="Times New Roman"/>
                <w:noProof/>
                <w:sz w:val="24"/>
                <w:szCs w:val="24"/>
              </w:rPr>
              <mc:AlternateContent>
                <mc:Choice Requires="wps">
                  <w:drawing>
                    <wp:anchor distT="45720" distB="45720" distL="114300" distR="114300" simplePos="0" relativeHeight="251759616" behindDoc="0" locked="0" layoutInCell="1" allowOverlap="1">
                      <wp:simplePos x="0" y="0"/>
                      <wp:positionH relativeFrom="column">
                        <wp:posOffset>2479675</wp:posOffset>
                      </wp:positionH>
                      <wp:positionV relativeFrom="paragraph">
                        <wp:posOffset>16510</wp:posOffset>
                      </wp:positionV>
                      <wp:extent cx="3676650" cy="749300"/>
                      <wp:effectExtent l="0" t="0" r="1905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49300"/>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jc w:val="both"/>
                                    <w:rPr>
                                      <w:rFonts w:ascii="Comic Sans MS" w:hAnsi="Comic Sans MS"/>
                                      <w:color w:val="FF0000"/>
                                    </w:rPr>
                                  </w:pPr>
                                  <w:r w:rsidRPr="00A53090">
                                    <w:rPr>
                                      <w:rFonts w:ascii="Comic Sans MS" w:hAnsi="Comic Sans MS"/>
                                      <w:color w:val="FF0000"/>
                                    </w:rPr>
                                    <w:t xml:space="preserve">When calculating sales figure, the inventory value used should be the original cost </w:t>
                                  </w:r>
                                  <w:r>
                                    <w:rPr>
                                      <w:rFonts w:ascii="Comic Sans MS" w:hAnsi="Comic Sans MS"/>
                                      <w:color w:val="FF0000"/>
                                    </w:rPr>
                                    <w:t>before</w:t>
                                  </w:r>
                                  <w:r w:rsidRPr="00A53090">
                                    <w:rPr>
                                      <w:rFonts w:ascii="Comic Sans MS" w:hAnsi="Comic Sans MS"/>
                                      <w:color w:val="FF0000"/>
                                    </w:rPr>
                                    <w:t xml:space="preserve"> </w:t>
                                  </w:r>
                                  <w:r>
                                    <w:rPr>
                                      <w:rFonts w:ascii="Comic Sans MS" w:hAnsi="Comic Sans MS"/>
                                      <w:color w:val="FF0000"/>
                                    </w:rPr>
                                    <w:t>the application</w:t>
                                  </w:r>
                                  <w:r w:rsidRPr="00A53090">
                                    <w:rPr>
                                      <w:rFonts w:ascii="Comic Sans MS" w:hAnsi="Comic Sans MS"/>
                                      <w:color w:val="FF0000"/>
                                    </w:rPr>
                                    <w:t xml:space="preserve"> of lower of cost and net realisable value.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6" type="#_x0000_t202" style="width:289.5pt;height:59pt;margin-top:1.3pt;margin-left:195.25pt;mso-height-percent:0;mso-height-relative:margin;mso-width-percent:0;mso-width-relative:margin;mso-wrap-distance-bottom:3.6pt;mso-wrap-distance-left:9pt;mso-wrap-distance-right:9pt;mso-wrap-distance-top:3.6pt;position:absolute;v-text-anchor:top;z-index:251758592" fillcolor="white" stroked="t" strokecolor="black" strokeweight="0.75pt">
                      <v:textbox>
                        <w:txbxContent>
                          <w:p w:rsidR="00D335E4" w:rsidRPr="00A53090" w:rsidP="002E1399" w14:paraId="2DD77B10" w14:textId="77777777">
                            <w:pPr>
                              <w:jc w:val="both"/>
                              <w:rPr>
                                <w:rFonts w:ascii="Comic Sans MS" w:hAnsi="Comic Sans MS"/>
                                <w:color w:val="FF0000"/>
                              </w:rPr>
                            </w:pPr>
                            <w:r w:rsidRPr="00A53090">
                              <w:rPr>
                                <w:rFonts w:ascii="Comic Sans MS" w:hAnsi="Comic Sans MS"/>
                                <w:color w:val="FF0000"/>
                              </w:rPr>
                              <w:t xml:space="preserve">When calculating sales figure, the inventory value used should be the original cost </w:t>
                            </w:r>
                            <w:r>
                              <w:rPr>
                                <w:rFonts w:ascii="Comic Sans MS" w:hAnsi="Comic Sans MS"/>
                                <w:color w:val="FF0000"/>
                              </w:rPr>
                              <w:t>before</w:t>
                            </w:r>
                            <w:r w:rsidRPr="00A53090">
                              <w:rPr>
                                <w:rFonts w:ascii="Comic Sans MS" w:hAnsi="Comic Sans MS"/>
                                <w:color w:val="FF0000"/>
                              </w:rPr>
                              <w:t xml:space="preserve"> </w:t>
                            </w:r>
                            <w:r>
                              <w:rPr>
                                <w:rFonts w:ascii="Comic Sans MS" w:hAnsi="Comic Sans MS"/>
                                <w:color w:val="FF0000"/>
                              </w:rPr>
                              <w:t>the application</w:t>
                            </w:r>
                            <w:r w:rsidRPr="00A53090">
                              <w:rPr>
                                <w:rFonts w:ascii="Comic Sans MS" w:hAnsi="Comic Sans MS"/>
                                <w:color w:val="FF0000"/>
                              </w:rPr>
                              <w:t xml:space="preserve"> of lower of cost and net realisable value.</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Pr="00990599">
              <w:rPr>
                <w:rFonts w:ascii="Times New Roman" w:hAnsi="Times New Roman" w:cs="Times New Roman"/>
                <w:sz w:val="24"/>
                <w:szCs w:val="24"/>
              </w:rPr>
              <w:t>= $_________________</w:t>
            </w:r>
          </w:p>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2E1399" w:rsidRDefault="002E1399" w:rsidP="00D335E4">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D335E4">
        <w:trPr>
          <w:gridBefore w:val="3"/>
          <w:wBefore w:w="236" w:type="dxa"/>
        </w:trPr>
        <w:tc>
          <w:tcPr>
            <w:tcW w:w="3267" w:type="dxa"/>
            <w:gridSpan w:val="5"/>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2E1399" w:rsidRDefault="002E1399" w:rsidP="00D335E4">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2E1399" w:rsidRDefault="002E1399" w:rsidP="00D335E4">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D335E4">
        <w:trPr>
          <w:gridBefore w:val="3"/>
          <w:wBefore w:w="236" w:type="dxa"/>
        </w:trPr>
        <w:tc>
          <w:tcPr>
            <w:tcW w:w="3267" w:type="dxa"/>
            <w:gridSpan w:val="5"/>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2E1399" w:rsidRDefault="002E1399" w:rsidP="00D335E4">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2E1399" w:rsidRDefault="002E1399" w:rsidP="00D335E4">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D335E4">
        <w:trPr>
          <w:gridBefore w:val="3"/>
          <w:wBefore w:w="236" w:type="dxa"/>
        </w:trPr>
        <w:tc>
          <w:tcPr>
            <w:tcW w:w="3267" w:type="dxa"/>
            <w:gridSpan w:val="5"/>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724" w:type="dxa"/>
            <w:gridSpan w:val="2"/>
          </w:tcPr>
          <w:p w:rsidR="002E1399" w:rsidRDefault="002E1399" w:rsidP="00D335E4">
            <w:pPr>
              <w:pStyle w:val="ListParagraph"/>
              <w:tabs>
                <w:tab w:val="right" w:pos="9746"/>
              </w:tabs>
              <w:snapToGrid w:val="0"/>
              <w:ind w:left="0" w:right="120"/>
              <w:contextualSpacing w:val="0"/>
              <w:jc w:val="right"/>
              <w:rPr>
                <w:rFonts w:ascii="Times New Roman" w:hAnsi="Times New Roman" w:cs="Times New Roman"/>
                <w:sz w:val="24"/>
                <w:szCs w:val="24"/>
              </w:rPr>
            </w:pPr>
          </w:p>
        </w:tc>
        <w:tc>
          <w:tcPr>
            <w:tcW w:w="4703" w:type="dxa"/>
            <w:gridSpan w:val="8"/>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519" w:type="dxa"/>
            <w:gridSpan w:val="3"/>
          </w:tcPr>
          <w:p w:rsidR="002E1399" w:rsidRDefault="002E1399" w:rsidP="00D335E4">
            <w:pPr>
              <w:pStyle w:val="ListParagraph"/>
              <w:tabs>
                <w:tab w:val="right" w:pos="9746"/>
              </w:tabs>
              <w:snapToGrid w:val="0"/>
              <w:ind w:left="0" w:right="480"/>
              <w:contextualSpacing w:val="0"/>
              <w:rPr>
                <w:rFonts w:ascii="Times New Roman" w:hAnsi="Times New Roman" w:cs="Times New Roman"/>
                <w:sz w:val="24"/>
                <w:szCs w:val="24"/>
              </w:rPr>
            </w:pPr>
          </w:p>
        </w:tc>
      </w:tr>
      <w:tr w:rsidR="00754182" w:rsidTr="00D335E4">
        <w:trPr>
          <w:gridBefore w:val="1"/>
          <w:gridAfter w:val="1"/>
          <w:wBefore w:w="7" w:type="dxa"/>
          <w:wAfter w:w="182" w:type="dxa"/>
        </w:trPr>
        <w:tc>
          <w:tcPr>
            <w:tcW w:w="898" w:type="dxa"/>
            <w:gridSpan w:val="4"/>
          </w:tcPr>
          <w:p w:rsidR="002E1399" w:rsidRDefault="008C06A5" w:rsidP="00D335E4">
            <w:pPr>
              <w:snapToGrid w:val="0"/>
              <w:ind w:right="81" w:firstLine="20"/>
              <w:jc w:val="right"/>
              <w:rPr>
                <w:rFonts w:ascii="Times New Roman" w:hAnsi="Times New Roman" w:cs="Times New Roman"/>
                <w:sz w:val="24"/>
                <w:szCs w:val="24"/>
              </w:rPr>
            </w:pPr>
            <w:r>
              <w:rPr>
                <w:rFonts w:ascii="Times New Roman" w:hAnsi="Times New Roman" w:cs="Times New Roman"/>
                <w:sz w:val="24"/>
                <w:szCs w:val="24"/>
              </w:rPr>
              <w:t>(W3)</w:t>
            </w:r>
          </w:p>
        </w:tc>
        <w:tc>
          <w:tcPr>
            <w:tcW w:w="9362" w:type="dxa"/>
            <w:gridSpan w:val="15"/>
          </w:tcPr>
          <w:p w:rsidR="002E1399" w:rsidRDefault="008C06A5" w:rsidP="00D335E4">
            <w:pPr>
              <w:snapToGrid w:val="0"/>
              <w:ind w:right="-470"/>
              <w:jc w:val="both"/>
              <w:rPr>
                <w:rFonts w:ascii="Times New Roman" w:hAnsi="Times New Roman" w:cs="Times New Roman"/>
                <w:sz w:val="24"/>
                <w:szCs w:val="24"/>
              </w:rPr>
            </w:pPr>
            <w:r>
              <w:rPr>
                <w:rFonts w:ascii="Times New Roman" w:hAnsi="Times New Roman" w:cs="Times New Roman"/>
                <w:sz w:val="24"/>
                <w:szCs w:val="24"/>
              </w:rPr>
              <w:t>Apply lower of cost and net realisable value (NRV)</w:t>
            </w:r>
            <w:r>
              <w:t xml:space="preserve"> </w:t>
            </w:r>
            <w:r>
              <w:rPr>
                <w:rFonts w:ascii="Times New Roman" w:hAnsi="Times New Roman" w:cs="Times New Roman"/>
                <w:sz w:val="24"/>
                <w:szCs w:val="24"/>
              </w:rPr>
              <w:t>to c</w:t>
            </w:r>
            <w:r w:rsidRPr="00796B92">
              <w:rPr>
                <w:rFonts w:ascii="Times New Roman" w:hAnsi="Times New Roman" w:cs="Times New Roman"/>
                <w:sz w:val="24"/>
                <w:szCs w:val="24"/>
              </w:rPr>
              <w:t>alculate the closing inventory (vi)</w:t>
            </w: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9694" w:type="dxa"/>
            <w:gridSpan w:val="15"/>
          </w:tcPr>
          <w:p w:rsidR="002E1399" w:rsidRPr="003917B3"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p w:rsidR="002E1399"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tcPr>
          <w:p w:rsidR="002E1399" w:rsidRDefault="008C06A5" w:rsidP="00D335E4">
            <w:pPr>
              <w:tabs>
                <w:tab w:val="left" w:pos="2440"/>
              </w:tabs>
              <w:snapToGrid w:val="0"/>
              <w:rPr>
                <w:rFonts w:ascii="Times New Roman" w:hAnsi="Times New Roman" w:cs="Times New Roman"/>
                <w:sz w:val="24"/>
                <w:szCs w:val="24"/>
              </w:rPr>
            </w:pPr>
            <w:r>
              <w:rPr>
                <w:rFonts w:ascii="Times New Roman" w:hAnsi="Times New Roman" w:cs="Times New Roman"/>
                <w:sz w:val="24"/>
                <w:szCs w:val="24"/>
              </w:rPr>
              <w:t>= $______________ ×______% = $_____________________</w:t>
            </w:r>
            <w:r>
              <w:rPr>
                <w:rFonts w:ascii="Times New Roman" w:hAnsi="Times New Roman" w:cs="Times New Roman"/>
                <w:sz w:val="24"/>
                <w:szCs w:val="24"/>
              </w:rPr>
              <w:tab/>
            </w: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tcPr>
          <w:p w:rsidR="002E1399"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25% of closing inventory to be valued at NRV as the NRV is lower than its cost</w:t>
            </w: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3946" w:type="dxa"/>
            <w:gridSpan w:val="4"/>
          </w:tcPr>
          <w:p w:rsidR="002E1399" w:rsidRPr="00A53090" w:rsidRDefault="002E1399" w:rsidP="00D335E4">
            <w:pPr>
              <w:snapToGrid w:val="0"/>
              <w:ind w:left="360"/>
              <w:rPr>
                <w:rFonts w:ascii="Times New Roman" w:hAnsi="Times New Roman" w:cs="Times New Roman"/>
                <w:sz w:val="24"/>
                <w:szCs w:val="24"/>
              </w:rPr>
            </w:pPr>
          </w:p>
        </w:tc>
        <w:tc>
          <w:tcPr>
            <w:tcW w:w="4703" w:type="dxa"/>
            <w:gridSpan w:val="8"/>
            <w:tcBorders>
              <w:left w:val="nil"/>
            </w:tcBorders>
          </w:tcPr>
          <w:p w:rsidR="002E1399" w:rsidRPr="00A53090"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tcPr>
          <w:p w:rsidR="002E1399" w:rsidRDefault="008C06A5" w:rsidP="00D335E4">
            <w:pPr>
              <w:snapToGrid w:val="0"/>
              <w:ind w:right="145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4546600</wp:posOffset>
                      </wp:positionH>
                      <wp:positionV relativeFrom="paragraph">
                        <wp:posOffset>-154940</wp:posOffset>
                      </wp:positionV>
                      <wp:extent cx="69850" cy="711200"/>
                      <wp:effectExtent l="0" t="0" r="63500" b="50800"/>
                      <wp:wrapNone/>
                      <wp:docPr id="192" name="Straight Arrow Connector 192"/>
                      <wp:cNvGraphicFramePr/>
                      <a:graphic xmlns:a="http://schemas.openxmlformats.org/drawingml/2006/main">
                        <a:graphicData uri="http://schemas.microsoft.com/office/word/2010/wordprocessingShape">
                          <wps:wsp>
                            <wps:cNvCnPr/>
                            <wps:spPr>
                              <a:xfrm>
                                <a:off x="0" y="0"/>
                                <a:ext cx="69850" cy="711200"/>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92" o:spid="_x0000_s1057" type="#_x0000_t32" style="width:5.5pt;height:56pt;margin-top:-12.2pt;margin-left:358pt;mso-height-percent:0;mso-height-relative:margin;mso-width-percent:0;mso-width-relative:margin;mso-wrap-distance-bottom:0;mso-wrap-distance-left:9pt;mso-wrap-distance-right:9pt;mso-wrap-distance-top:0;position:absolute;v-text-anchor:top;z-index:251719680" filled="f" fillcolor="this" stroked="t" strokecolor="red" strokeweight="0.5pt">
                      <v:stroke endarrow="block"/>
                    </v:shape>
                  </w:pict>
                </mc:Fallback>
              </mc:AlternateContent>
            </w: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of completion and disposal</w:t>
            </w: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vMerge w:val="restart"/>
          </w:tcPr>
          <w:p w:rsidR="002E1399" w:rsidRDefault="002E1399" w:rsidP="00D335E4">
            <w:pPr>
              <w:snapToGrid w:val="0"/>
              <w:rPr>
                <w:rFonts w:ascii="Times New Roman" w:hAnsi="Times New Roman" w:cs="Times New Roman"/>
                <w:sz w:val="24"/>
                <w:szCs w:val="24"/>
              </w:rPr>
            </w:pPr>
          </w:p>
          <w:p w:rsidR="002E1399" w:rsidRDefault="008C06A5" w:rsidP="002E1399">
            <w:pPr>
              <w:snapToGrid w:val="0"/>
              <w:spacing w:line="276" w:lineRule="auto"/>
              <w:rPr>
                <w:rFonts w:ascii="Times New Roman" w:hAnsi="Times New Roman" w:cs="Times New Roman"/>
                <w:sz w:val="24"/>
                <w:szCs w:val="24"/>
              </w:rPr>
            </w:pPr>
            <w:r w:rsidRPr="007E71CA">
              <w:rPr>
                <w:rFonts w:ascii="Times New Roman" w:hAnsi="Times New Roman" w:cs="Times New Roman"/>
                <w:noProof/>
                <w:sz w:val="24"/>
                <w:szCs w:val="24"/>
              </w:rPr>
              <mc:AlternateContent>
                <mc:Choice Requires="wps">
                  <w:drawing>
                    <wp:anchor distT="45720" distB="45720" distL="114300" distR="114300" simplePos="0" relativeHeight="251722752" behindDoc="0" locked="0" layoutInCell="1" allowOverlap="1">
                      <wp:simplePos x="0" y="0"/>
                      <wp:positionH relativeFrom="column">
                        <wp:posOffset>3187700</wp:posOffset>
                      </wp:positionH>
                      <wp:positionV relativeFrom="paragraph">
                        <wp:posOffset>231140</wp:posOffset>
                      </wp:positionV>
                      <wp:extent cx="2679700" cy="1460500"/>
                      <wp:effectExtent l="0" t="0" r="25400" b="2540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60500"/>
                              </a:xfrm>
                              <a:prstGeom prst="rect">
                                <a:avLst/>
                              </a:prstGeom>
                              <a:solidFill>
                                <a:srgbClr val="FFFFFF"/>
                              </a:solidFill>
                              <a:ln w="9525">
                                <a:solidFill>
                                  <a:srgbClr val="000000"/>
                                </a:solidFill>
                                <a:miter lim="800000"/>
                                <a:headEnd/>
                                <a:tailEnd/>
                              </a:ln>
                            </wps:spPr>
                            <wps:txbx>
                              <w:txbxContent>
                                <w:p w:rsidR="00D335E4" w:rsidRDefault="008C06A5" w:rsidP="002E1399">
                                  <w:pPr>
                                    <w:rPr>
                                      <w:rFonts w:ascii="Comic Sans MS" w:hAnsi="Comic Sans MS"/>
                                      <w:color w:val="FF0000"/>
                                    </w:rPr>
                                  </w:pPr>
                                  <w:r w:rsidRPr="00A53090">
                                    <w:rPr>
                                      <w:rFonts w:ascii="Comic Sans MS" w:hAnsi="Comic Sans MS"/>
                                      <w:color w:val="FF0000"/>
                                    </w:rPr>
                                    <w:t>When applying lower of cost and net realisable value</w:t>
                                  </w:r>
                                  <w:r>
                                    <w:rPr>
                                      <w:rFonts w:ascii="Comic Sans MS" w:hAnsi="Comic Sans MS"/>
                                      <w:color w:val="FF0000"/>
                                    </w:rPr>
                                    <w:t xml:space="preserve"> (NRV)</w:t>
                                  </w:r>
                                  <w:r w:rsidRPr="00A53090">
                                    <w:rPr>
                                      <w:rFonts w:ascii="Comic Sans MS" w:hAnsi="Comic Sans MS"/>
                                      <w:color w:val="FF0000"/>
                                    </w:rPr>
                                    <w:t>,</w:t>
                                  </w:r>
                                </w:p>
                                <w:p w:rsidR="00D335E4" w:rsidRDefault="008C06A5" w:rsidP="002E1399">
                                  <w:pPr>
                                    <w:spacing w:after="0"/>
                                    <w:rPr>
                                      <w:rFonts w:ascii="Comic Sans MS" w:hAnsi="Comic Sans MS"/>
                                      <w:color w:val="FF0000"/>
                                    </w:rPr>
                                  </w:pPr>
                                  <w:r>
                                    <w:rPr>
                                      <w:rFonts w:ascii="Comic Sans MS" w:hAnsi="Comic Sans MS"/>
                                      <w:color w:val="FF0000"/>
                                    </w:rPr>
                                    <w:t>If NRV &gt; Cost, inventory is valued at cost;</w:t>
                                  </w:r>
                                </w:p>
                                <w:p w:rsidR="00D335E4" w:rsidRDefault="008C06A5" w:rsidP="002E1399">
                                  <w:pPr>
                                    <w:rPr>
                                      <w:rFonts w:ascii="Comic Sans MS" w:hAnsi="Comic Sans MS"/>
                                      <w:color w:val="FF0000"/>
                                    </w:rPr>
                                  </w:pPr>
                                  <w:r>
                                    <w:rPr>
                                      <w:rFonts w:ascii="Comic Sans MS" w:hAnsi="Comic Sans MS"/>
                                      <w:color w:val="FF0000"/>
                                    </w:rPr>
                                    <w:t>If Cost &gt; NRV, inventory is valued at NRV.</w:t>
                                  </w:r>
                                </w:p>
                                <w:p w:rsidR="00D335E4" w:rsidRPr="00A53090" w:rsidRDefault="008C06A5" w:rsidP="002E1399">
                                  <w:pPr>
                                    <w:rPr>
                                      <w:rFonts w:ascii="Comic Sans MS" w:hAnsi="Comic Sans MS"/>
                                      <w:color w:val="FF0000"/>
                                    </w:rPr>
                                  </w:pPr>
                                  <w:r w:rsidRPr="00A53090">
                                    <w:rPr>
                                      <w:rFonts w:ascii="Comic Sans MS" w:hAnsi="Comic Sans MS"/>
                                      <w:color w:val="FF000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8" type="#_x0000_t202" style="width:211pt;height:115pt;margin-top:18.2pt;margin-left:251pt;mso-height-percent:0;mso-height-relative:margin;mso-width-percent:0;mso-width-relative:margin;mso-wrap-distance-bottom:3.6pt;mso-wrap-distance-left:9pt;mso-wrap-distance-right:9pt;mso-wrap-distance-top:3.6pt;position:absolute;v-text-anchor:top;z-index:251721728" fillcolor="white" stroked="t" strokecolor="black" strokeweight="0.75pt">
                      <v:textbox>
                        <w:txbxContent>
                          <w:p w:rsidR="00D335E4" w:rsidP="002E1399" w14:paraId="0908D0E0" w14:textId="77777777">
                            <w:pPr>
                              <w:rPr>
                                <w:rFonts w:ascii="Comic Sans MS" w:hAnsi="Comic Sans MS"/>
                                <w:color w:val="FF0000"/>
                              </w:rPr>
                            </w:pPr>
                            <w:r w:rsidRPr="00A53090">
                              <w:rPr>
                                <w:rFonts w:ascii="Comic Sans MS" w:hAnsi="Comic Sans MS"/>
                                <w:color w:val="FF0000"/>
                              </w:rPr>
                              <w:t>When applying lower of cost and net realisable value</w:t>
                            </w:r>
                            <w:r>
                              <w:rPr>
                                <w:rFonts w:ascii="Comic Sans MS" w:hAnsi="Comic Sans MS"/>
                                <w:color w:val="FF0000"/>
                              </w:rPr>
                              <w:t xml:space="preserve"> (NRV)</w:t>
                            </w:r>
                            <w:r w:rsidRPr="00A53090">
                              <w:rPr>
                                <w:rFonts w:ascii="Comic Sans MS" w:hAnsi="Comic Sans MS"/>
                                <w:color w:val="FF0000"/>
                              </w:rPr>
                              <w:t>,</w:t>
                            </w:r>
                          </w:p>
                          <w:p w:rsidR="00D335E4" w:rsidP="002E1399" w14:paraId="3241C830" w14:textId="77777777">
                            <w:pPr>
                              <w:spacing w:after="0"/>
                              <w:rPr>
                                <w:rFonts w:ascii="Comic Sans MS" w:hAnsi="Comic Sans MS"/>
                                <w:color w:val="FF0000"/>
                              </w:rPr>
                            </w:pPr>
                            <w:r>
                              <w:rPr>
                                <w:rFonts w:ascii="Comic Sans MS" w:hAnsi="Comic Sans MS"/>
                                <w:color w:val="FF0000"/>
                              </w:rPr>
                              <w:t>If NRV &gt; Cost, inventory is valued at cost;</w:t>
                            </w:r>
                          </w:p>
                          <w:p w:rsidR="00D335E4" w:rsidP="002E1399" w14:paraId="20A9B6BA" w14:textId="77777777">
                            <w:pPr>
                              <w:rPr>
                                <w:rFonts w:ascii="Comic Sans MS" w:hAnsi="Comic Sans MS"/>
                                <w:color w:val="FF0000"/>
                              </w:rPr>
                            </w:pPr>
                            <w:r>
                              <w:rPr>
                                <w:rFonts w:ascii="Comic Sans MS" w:hAnsi="Comic Sans MS"/>
                                <w:color w:val="FF0000"/>
                              </w:rPr>
                              <w:t>If Cost &gt; NRV, inventory is valued at NRV.</w:t>
                            </w:r>
                          </w:p>
                          <w:p w:rsidR="00D335E4" w:rsidRPr="00A53090" w:rsidP="002E1399" w14:paraId="29D3B684" w14:textId="77777777">
                            <w:pPr>
                              <w:rPr>
                                <w:rFonts w:ascii="Comic Sans MS" w:hAnsi="Comic Sans MS"/>
                                <w:color w:val="FF0000"/>
                              </w:rPr>
                            </w:pPr>
                            <w:r w:rsidRPr="00A53090">
                              <w:rPr>
                                <w:rFonts w:ascii="Comic Sans MS" w:hAnsi="Comic Sans MS"/>
                                <w:color w:val="FF0000"/>
                              </w:rPr>
                              <w:t xml:space="preserve"> </w:t>
                            </w:r>
                          </w:p>
                        </w:txbxContent>
                      </v:textbox>
                    </v:shape>
                  </w:pict>
                </mc:Fallback>
              </mc:AlternateContent>
            </w:r>
            <w:r>
              <w:rPr>
                <w:rFonts w:ascii="Times New Roman" w:hAnsi="Times New Roman" w:cs="Times New Roman"/>
                <w:sz w:val="24"/>
                <w:szCs w:val="24"/>
              </w:rPr>
              <w:t xml:space="preserve">= $_________________ - </w:t>
            </w:r>
            <w:r>
              <w:rPr>
                <w:rFonts w:ascii="Times New Roman" w:hAnsi="Times New Roman" w:cs="Times New Roman"/>
                <w:sz w:val="24"/>
                <w:szCs w:val="24"/>
              </w:rPr>
              <w:t>$________________ = $_______________</w:t>
            </w: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vMerge/>
          </w:tcPr>
          <w:p w:rsidR="002E1399"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ind w:hanging="100"/>
              <w:rPr>
                <w:rFonts w:ascii="Times New Roman" w:hAnsi="Times New Roman" w:cs="Times New Roman"/>
                <w:sz w:val="24"/>
                <w:szCs w:val="24"/>
              </w:rPr>
            </w:pPr>
          </w:p>
        </w:tc>
        <w:tc>
          <w:tcPr>
            <w:tcW w:w="1045" w:type="dxa"/>
            <w:gridSpan w:val="3"/>
          </w:tcPr>
          <w:p w:rsidR="002E1399" w:rsidRDefault="002E1399" w:rsidP="00D335E4">
            <w:pPr>
              <w:snapToGrid w:val="0"/>
              <w:rPr>
                <w:rFonts w:ascii="Times New Roman" w:hAnsi="Times New Roman" w:cs="Times New Roman"/>
                <w:sz w:val="24"/>
                <w:szCs w:val="24"/>
              </w:rPr>
            </w:pPr>
          </w:p>
        </w:tc>
        <w:tc>
          <w:tcPr>
            <w:tcW w:w="8649" w:type="dxa"/>
            <w:gridSpan w:val="12"/>
          </w:tcPr>
          <w:p w:rsidR="002E1399"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jc w:val="center"/>
              <w:rPr>
                <w:rFonts w:ascii="Times New Roman" w:hAnsi="Times New Roman" w:cs="Times New Roman"/>
                <w:sz w:val="24"/>
                <w:szCs w:val="24"/>
              </w:rPr>
            </w:pPr>
          </w:p>
        </w:tc>
        <w:tc>
          <w:tcPr>
            <w:tcW w:w="9694" w:type="dxa"/>
            <w:gridSpan w:val="15"/>
          </w:tcPr>
          <w:p w:rsidR="002E1399" w:rsidRDefault="002E1399" w:rsidP="00D335E4">
            <w:pPr>
              <w:snapToGrid w:val="0"/>
              <w:rPr>
                <w:rFonts w:ascii="Times New Roman" w:hAnsi="Times New Roman" w:cs="Times New Roman"/>
                <w:sz w:val="24"/>
                <w:szCs w:val="24"/>
              </w:rPr>
            </w:pPr>
          </w:p>
        </w:tc>
      </w:tr>
      <w:tr w:rsidR="00754182" w:rsidTr="00D335E4">
        <w:trPr>
          <w:gridAfter w:val="3"/>
          <w:wAfter w:w="519" w:type="dxa"/>
        </w:trPr>
        <w:tc>
          <w:tcPr>
            <w:tcW w:w="236" w:type="dxa"/>
            <w:gridSpan w:val="3"/>
          </w:tcPr>
          <w:p w:rsidR="002E1399" w:rsidRDefault="002E1399" w:rsidP="00D335E4">
            <w:pPr>
              <w:snapToGrid w:val="0"/>
              <w:jc w:val="center"/>
              <w:rPr>
                <w:rFonts w:ascii="Times New Roman" w:hAnsi="Times New Roman" w:cs="Times New Roman"/>
                <w:sz w:val="24"/>
                <w:szCs w:val="24"/>
              </w:rPr>
            </w:pPr>
          </w:p>
        </w:tc>
        <w:tc>
          <w:tcPr>
            <w:tcW w:w="9694" w:type="dxa"/>
            <w:gridSpan w:val="15"/>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w:t>
            </w:r>
          </w:p>
          <w:p w:rsidR="002E1399" w:rsidRDefault="002E1399" w:rsidP="00D335E4">
            <w:pPr>
              <w:snapToGrid w:val="0"/>
              <w:rPr>
                <w:rFonts w:ascii="Times New Roman" w:hAnsi="Times New Roman" w:cs="Times New Roman"/>
                <w:sz w:val="24"/>
                <w:szCs w:val="24"/>
              </w:rPr>
            </w:pPr>
          </w:p>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 $____________ + $_____________ = $____________</w:t>
            </w:r>
          </w:p>
        </w:tc>
      </w:tr>
      <w:tr w:rsidR="00754182" w:rsidTr="00D335E4">
        <w:trPr>
          <w:gridAfter w:val="3"/>
          <w:wAfter w:w="519" w:type="dxa"/>
        </w:trPr>
        <w:tc>
          <w:tcPr>
            <w:tcW w:w="236" w:type="dxa"/>
            <w:gridSpan w:val="3"/>
          </w:tcPr>
          <w:p w:rsidR="002E1399" w:rsidRDefault="002E1399" w:rsidP="00D335E4">
            <w:pPr>
              <w:snapToGrid w:val="0"/>
              <w:jc w:val="center"/>
              <w:rPr>
                <w:rFonts w:ascii="Times New Roman" w:hAnsi="Times New Roman" w:cs="Times New Roman"/>
                <w:sz w:val="24"/>
                <w:szCs w:val="24"/>
              </w:rPr>
            </w:pPr>
          </w:p>
        </w:tc>
        <w:tc>
          <w:tcPr>
            <w:tcW w:w="9694" w:type="dxa"/>
            <w:gridSpan w:val="15"/>
          </w:tcPr>
          <w:p w:rsidR="002E1399" w:rsidRDefault="002E1399" w:rsidP="00D335E4">
            <w:pPr>
              <w:snapToGrid w:val="0"/>
              <w:rPr>
                <w:rFonts w:ascii="Times New Roman" w:hAnsi="Times New Roman" w:cs="Times New Roman"/>
                <w:sz w:val="24"/>
                <w:szCs w:val="24"/>
              </w:rPr>
            </w:pP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19" w:type="dxa"/>
        </w:trPr>
        <w:tc>
          <w:tcPr>
            <w:tcW w:w="816" w:type="dxa"/>
            <w:gridSpan w:val="4"/>
            <w:tcBorders>
              <w:top w:val="nil"/>
              <w:left w:val="nil"/>
              <w:bottom w:val="nil"/>
              <w:right w:val="nil"/>
            </w:tcBorders>
          </w:tcPr>
          <w:p w:rsidR="002E1399" w:rsidRPr="00A53090" w:rsidRDefault="008C06A5" w:rsidP="00D335E4">
            <w:pPr>
              <w:tabs>
                <w:tab w:val="right" w:pos="9746"/>
              </w:tabs>
              <w:rPr>
                <w:rFonts w:ascii="Times New Roman" w:hAnsi="Times New Roman" w:cs="Times New Roman"/>
                <w:sz w:val="24"/>
                <w:szCs w:val="24"/>
              </w:rPr>
            </w:pPr>
            <w:r>
              <w:rPr>
                <w:rFonts w:ascii="Times New Roman" w:hAnsi="Times New Roman" w:cs="Times New Roman"/>
                <w:sz w:val="24"/>
                <w:szCs w:val="24"/>
              </w:rPr>
              <w:t>(</w:t>
            </w:r>
            <w:r w:rsidRPr="00A53090">
              <w:rPr>
                <w:rFonts w:ascii="Times New Roman" w:hAnsi="Times New Roman" w:cs="Times New Roman"/>
                <w:sz w:val="24"/>
                <w:szCs w:val="24"/>
              </w:rPr>
              <w:t>W4)</w:t>
            </w:r>
          </w:p>
        </w:tc>
        <w:tc>
          <w:tcPr>
            <w:tcW w:w="9114" w:type="dxa"/>
            <w:gridSpan w:val="14"/>
            <w:tcBorders>
              <w:top w:val="nil"/>
              <w:left w:val="nil"/>
              <w:bottom w:val="nil"/>
              <w:right w:val="nil"/>
            </w:tcBorders>
          </w:tcPr>
          <w:p w:rsidR="002E1399" w:rsidRDefault="008C06A5" w:rsidP="00D335E4">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Complete the selling expenses account to calculate the amount of selling expenses.</w:t>
            </w:r>
          </w:p>
          <w:p w:rsidR="002E1399" w:rsidRPr="00C24870" w:rsidRDefault="002E1399" w:rsidP="00D335E4">
            <w:pPr>
              <w:pStyle w:val="ListParagraph"/>
              <w:tabs>
                <w:tab w:val="right" w:pos="9746"/>
              </w:tabs>
              <w:ind w:left="0"/>
              <w:rPr>
                <w:rFonts w:ascii="Times New Roman" w:hAnsi="Times New Roman" w:cs="Times New Roman"/>
                <w:sz w:val="24"/>
                <w:szCs w:val="24"/>
              </w:rPr>
            </w:pP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19" w:type="dxa"/>
        </w:trPr>
        <w:tc>
          <w:tcPr>
            <w:tcW w:w="236" w:type="dxa"/>
            <w:gridSpan w:val="3"/>
            <w:tcBorders>
              <w:top w:val="nil"/>
              <w:left w:val="nil"/>
              <w:bottom w:val="nil"/>
              <w:right w:val="nil"/>
            </w:tcBorders>
          </w:tcPr>
          <w:p w:rsidR="002E1399" w:rsidRPr="00C24870" w:rsidRDefault="002E1399" w:rsidP="00D335E4">
            <w:pPr>
              <w:pStyle w:val="ListParagraph"/>
              <w:tabs>
                <w:tab w:val="right" w:pos="9746"/>
              </w:tabs>
              <w:ind w:left="147" w:hanging="247"/>
              <w:rPr>
                <w:rFonts w:ascii="Times New Roman" w:hAnsi="Times New Roman" w:cs="Times New Roman"/>
                <w:sz w:val="24"/>
                <w:szCs w:val="24"/>
              </w:rPr>
            </w:pPr>
          </w:p>
        </w:tc>
        <w:tc>
          <w:tcPr>
            <w:tcW w:w="9694" w:type="dxa"/>
            <w:gridSpan w:val="15"/>
            <w:tcBorders>
              <w:top w:val="nil"/>
              <w:left w:val="nil"/>
              <w:bottom w:val="nil"/>
              <w:right w:val="nil"/>
            </w:tcBorders>
          </w:tcPr>
          <w:p w:rsidR="002E1399" w:rsidRPr="00C24870" w:rsidRDefault="008C06A5" w:rsidP="00D335E4">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D335E4">
        <w:trPr>
          <w:gridBefore w:val="3"/>
          <w:gridAfter w:val="4"/>
          <w:wBefore w:w="236" w:type="dxa"/>
          <w:wAfter w:w="545" w:type="dxa"/>
        </w:trPr>
        <w:tc>
          <w:tcPr>
            <w:tcW w:w="2881" w:type="dxa"/>
            <w:gridSpan w:val="4"/>
            <w:tcBorders>
              <w:top w:val="single" w:sz="4" w:space="0" w:color="auto"/>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2110" w:type="dxa"/>
            <w:gridSpan w:val="3"/>
            <w:tcBorders>
              <w:top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000" w:type="dxa"/>
            <w:gridSpan w:val="3"/>
            <w:tcBorders>
              <w:top w:val="single" w:sz="4" w:space="0" w:color="auto"/>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677" w:type="dxa"/>
            <w:gridSpan w:val="4"/>
            <w:tcBorders>
              <w:top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D335E4">
        <w:trPr>
          <w:gridBefore w:val="3"/>
          <w:gridAfter w:val="4"/>
          <w:wBefore w:w="236" w:type="dxa"/>
          <w:wAfter w:w="545" w:type="dxa"/>
          <w:trHeight w:val="423"/>
        </w:trPr>
        <w:tc>
          <w:tcPr>
            <w:tcW w:w="2881" w:type="dxa"/>
            <w:gridSpan w:val="4"/>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2110"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24800" behindDoc="0" locked="0" layoutInCell="1" allowOverlap="1">
                      <wp:simplePos x="0" y="0"/>
                      <wp:positionH relativeFrom="column">
                        <wp:posOffset>249179</wp:posOffset>
                      </wp:positionH>
                      <wp:positionV relativeFrom="paragraph">
                        <wp:posOffset>33499</wp:posOffset>
                      </wp:positionV>
                      <wp:extent cx="952500" cy="2095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4" o:spid="_x0000_s1059" style="width:75pt;height:16.5pt;margin-top:2.64pt;margin-left:19.62pt;mso-wrap-distance-bottom:0;mso-wrap-distance-left:9pt;mso-wrap-distance-right:9pt;mso-wrap-distance-top:0;position:absolute;v-text-anchor:middle;z-index:251723776" filled="f" fillcolor="this" stroked="t" strokecolor="black" strokeweight="1pt"/>
                  </w:pict>
                </mc:Fallback>
              </mc:AlternateContent>
            </w:r>
          </w:p>
        </w:tc>
        <w:tc>
          <w:tcPr>
            <w:tcW w:w="3000" w:type="dxa"/>
            <w:gridSpan w:val="3"/>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w:t>
            </w:r>
            <w:r w:rsidRPr="005468DB">
              <w:rPr>
                <w:rFonts w:ascii="Times New Roman" w:hAnsi="Times New Roman" w:cs="Times New Roman"/>
                <w:sz w:val="24"/>
                <w:szCs w:val="24"/>
              </w:rPr>
              <w:t xml:space="preserve"> b/d</w:t>
            </w:r>
            <w:r>
              <w:rPr>
                <w:rFonts w:ascii="Times New Roman" w:hAnsi="Times New Roman" w:cs="Times New Roman"/>
                <w:sz w:val="24"/>
                <w:szCs w:val="24"/>
              </w:rPr>
              <w:t xml:space="preserve"> (vii)</w:t>
            </w:r>
          </w:p>
        </w:tc>
        <w:tc>
          <w:tcPr>
            <w:tcW w:w="1677" w:type="dxa"/>
            <w:gridSpan w:val="4"/>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30944" behindDoc="0" locked="0" layoutInCell="1" allowOverlap="1">
                      <wp:simplePos x="0" y="0"/>
                      <wp:positionH relativeFrom="column">
                        <wp:posOffset>52070</wp:posOffset>
                      </wp:positionH>
                      <wp:positionV relativeFrom="paragraph">
                        <wp:posOffset>13970</wp:posOffset>
                      </wp:positionV>
                      <wp:extent cx="952500" cy="2095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5" o:spid="_x0000_s1060" style="width:75pt;height:16.5pt;margin-top:1.1pt;margin-left:4.1pt;mso-wrap-distance-bottom:0;mso-wrap-distance-left:9pt;mso-wrap-distance-right:9pt;mso-wrap-distance-top:0;position:absolute;v-text-anchor:middle;z-index:251729920" filled="f" fillcolor="this" stroked="t" strokecolor="black" strokeweight="1pt"/>
                  </w:pict>
                </mc:Fallback>
              </mc:AlternateContent>
            </w:r>
          </w:p>
        </w:tc>
      </w:tr>
      <w:tr w:rsidR="00754182" w:rsidTr="00D335E4">
        <w:trPr>
          <w:gridBefore w:val="3"/>
          <w:gridAfter w:val="4"/>
          <w:wBefore w:w="236" w:type="dxa"/>
          <w:wAfter w:w="545" w:type="dxa"/>
          <w:trHeight w:val="441"/>
        </w:trPr>
        <w:tc>
          <w:tcPr>
            <w:tcW w:w="2881" w:type="dxa"/>
            <w:gridSpan w:val="4"/>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in hand (iv)</w:t>
            </w:r>
          </w:p>
        </w:tc>
        <w:tc>
          <w:tcPr>
            <w:tcW w:w="2110"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26848" behindDoc="0" locked="0" layoutInCell="1" allowOverlap="1">
                      <wp:simplePos x="0" y="0"/>
                      <wp:positionH relativeFrom="column">
                        <wp:posOffset>245447</wp:posOffset>
                      </wp:positionH>
                      <wp:positionV relativeFrom="paragraph">
                        <wp:posOffset>56994</wp:posOffset>
                      </wp:positionV>
                      <wp:extent cx="952500" cy="2095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6" o:spid="_x0000_s1061" style="width:75pt;height:16.5pt;margin-top:4.49pt;margin-left:19.33pt;mso-wrap-distance-bottom:0;mso-wrap-distance-left:9pt;mso-wrap-distance-right:9pt;mso-wrap-distance-top:0;position:absolute;v-text-anchor:middle;z-index:251725824" filled="f" fillcolor="this" stroked="t" strokecolor="black" strokeweight="1pt"/>
                  </w:pict>
                </mc:Fallback>
              </mc:AlternateContent>
            </w:r>
          </w:p>
        </w:tc>
        <w:tc>
          <w:tcPr>
            <w:tcW w:w="3000" w:type="dxa"/>
            <w:gridSpan w:val="3"/>
            <w:tcBorders>
              <w:left w:val="single" w:sz="4" w:space="0" w:color="auto"/>
            </w:tcBorders>
          </w:tcPr>
          <w:p w:rsidR="002E1399" w:rsidRPr="00A53090" w:rsidRDefault="008C06A5" w:rsidP="00D335E4">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53090">
              <w:rPr>
                <w:rFonts w:ascii="Times New Roman" w:hAnsi="Times New Roman" w:cs="Times New Roman"/>
                <w:b/>
                <w:bCs/>
                <w:color w:val="FF0000"/>
                <w:sz w:val="24"/>
                <w:szCs w:val="24"/>
              </w:rPr>
              <w:t xml:space="preserve">Profit and Loss </w:t>
            </w:r>
          </w:p>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sidRPr="00A53090">
              <w:rPr>
                <w:rFonts w:ascii="Times New Roman" w:hAnsi="Times New Roman" w:cs="Times New Roman"/>
                <w:b/>
                <w:bCs/>
                <w:color w:val="FF0000"/>
                <w:sz w:val="24"/>
                <w:szCs w:val="24"/>
              </w:rPr>
              <w:t xml:space="preserve">(balancing figure) </w:t>
            </w:r>
          </w:p>
        </w:tc>
        <w:tc>
          <w:tcPr>
            <w:tcW w:w="1677" w:type="dxa"/>
            <w:gridSpan w:val="4"/>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32992" behindDoc="0" locked="0" layoutInCell="1" allowOverlap="1">
                      <wp:simplePos x="0" y="0"/>
                      <wp:positionH relativeFrom="column">
                        <wp:posOffset>45720</wp:posOffset>
                      </wp:positionH>
                      <wp:positionV relativeFrom="paragraph">
                        <wp:posOffset>74930</wp:posOffset>
                      </wp:positionV>
                      <wp:extent cx="952500" cy="20955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7" o:spid="_x0000_s1062" style="width:75pt;height:16.5pt;margin-top:5.9pt;margin-left:3.6pt;mso-wrap-distance-bottom:0;mso-wrap-distance-left:9pt;mso-wrap-distance-right:9pt;mso-wrap-distance-top:0;position:absolute;v-text-anchor:middle;z-index:251731968" filled="f" fillcolor="this" stroked="t" strokecolor="black" strokeweight="1pt"/>
                  </w:pict>
                </mc:Fallback>
              </mc:AlternateContent>
            </w:r>
          </w:p>
        </w:tc>
      </w:tr>
      <w:tr w:rsidR="00754182" w:rsidTr="00D335E4">
        <w:trPr>
          <w:gridBefore w:val="3"/>
          <w:gridAfter w:val="4"/>
          <w:wBefore w:w="236" w:type="dxa"/>
          <w:wAfter w:w="545" w:type="dxa"/>
          <w:trHeight w:val="477"/>
        </w:trPr>
        <w:tc>
          <w:tcPr>
            <w:tcW w:w="3371" w:type="dxa"/>
            <w:gridSpan w:val="6"/>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 (iv)</w:t>
            </w:r>
          </w:p>
        </w:tc>
        <w:tc>
          <w:tcPr>
            <w:tcW w:w="1620" w:type="dxa"/>
            <w:tcBorders>
              <w:bottom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28896" behindDoc="0" locked="0" layoutInCell="1" allowOverlap="1">
                      <wp:simplePos x="0" y="0"/>
                      <wp:positionH relativeFrom="column">
                        <wp:posOffset>-64667</wp:posOffset>
                      </wp:positionH>
                      <wp:positionV relativeFrom="paragraph">
                        <wp:posOffset>19607</wp:posOffset>
                      </wp:positionV>
                      <wp:extent cx="952500" cy="209550"/>
                      <wp:effectExtent l="0" t="0" r="19050" b="19050"/>
                      <wp:wrapNone/>
                      <wp:docPr id="198" name="Rectangle 198"/>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8" o:spid="_x0000_s1063" style="width:75pt;height:16.5pt;margin-top:1.54pt;margin-left:-5.09pt;mso-wrap-distance-bottom:0;mso-wrap-distance-left:9pt;mso-wrap-distance-right:9pt;mso-wrap-distance-top:0;position:absolute;v-text-anchor:middle;z-index:251727872" filled="f" fillcolor="this" stroked="t" strokecolor="black" strokeweight="1pt"/>
                  </w:pict>
                </mc:Fallback>
              </mc:AlternateContent>
            </w:r>
          </w:p>
        </w:tc>
        <w:tc>
          <w:tcPr>
            <w:tcW w:w="3000" w:type="dxa"/>
            <w:gridSpan w:val="3"/>
            <w:tcBorders>
              <w:left w:val="single" w:sz="4" w:space="0" w:color="auto"/>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677" w:type="dxa"/>
            <w:gridSpan w:val="4"/>
            <w:tcBorders>
              <w:bottom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rPr>
          <w:gridBefore w:val="3"/>
          <w:gridAfter w:val="4"/>
          <w:wBefore w:w="236" w:type="dxa"/>
          <w:wAfter w:w="545" w:type="dxa"/>
        </w:trPr>
        <w:tc>
          <w:tcPr>
            <w:tcW w:w="3371" w:type="dxa"/>
            <w:gridSpan w:val="6"/>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top w:val="single" w:sz="4" w:space="0" w:color="auto"/>
              <w:bottom w:val="doub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000" w:type="dxa"/>
            <w:gridSpan w:val="3"/>
            <w:tcBorders>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677" w:type="dxa"/>
            <w:gridSpan w:val="4"/>
            <w:tcBorders>
              <w:top w:val="single" w:sz="4" w:space="0" w:color="auto"/>
              <w:bottom w:val="doub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2E1399" w:rsidRDefault="002E1399" w:rsidP="002E1399">
      <w:pPr>
        <w:snapToGrid w:val="0"/>
        <w:spacing w:after="0" w:line="240" w:lineRule="auto"/>
        <w:ind w:right="113"/>
        <w:jc w:val="right"/>
        <w:rPr>
          <w:rFonts w:ascii="Times New Roman" w:hAnsi="Times New Roman" w:cs="Times New Roman"/>
          <w:sz w:val="24"/>
          <w:szCs w:val="24"/>
          <w:lang w:val="en-HK"/>
        </w:rPr>
      </w:pPr>
    </w:p>
    <w:p w:rsidR="002E1399" w:rsidRDefault="002E1399" w:rsidP="002E1399">
      <w:pPr>
        <w:snapToGrid w:val="0"/>
        <w:spacing w:after="0" w:line="240" w:lineRule="auto"/>
        <w:ind w:right="113"/>
        <w:jc w:val="right"/>
        <w:rPr>
          <w:rFonts w:ascii="Times New Roman" w:hAnsi="Times New Roman" w:cs="Times New Roman"/>
          <w:sz w:val="24"/>
          <w:szCs w:val="24"/>
          <w:lang w:val="en-HK"/>
        </w:rPr>
      </w:pPr>
    </w:p>
    <w:tbl>
      <w:tblPr>
        <w:tblStyle w:val="TableGrid"/>
        <w:tblW w:w="10085" w:type="dxa"/>
        <w:tblInd w:w="-5" w:type="dxa"/>
        <w:tblLook w:val="04A0" w:firstRow="1" w:lastRow="0" w:firstColumn="1" w:lastColumn="0" w:noHBand="0" w:noVBand="1"/>
      </w:tblPr>
      <w:tblGrid>
        <w:gridCol w:w="723"/>
        <w:gridCol w:w="272"/>
        <w:gridCol w:w="2119"/>
        <w:gridCol w:w="491"/>
        <w:gridCol w:w="90"/>
        <w:gridCol w:w="1710"/>
        <w:gridCol w:w="2700"/>
        <w:gridCol w:w="180"/>
        <w:gridCol w:w="1643"/>
        <w:gridCol w:w="157"/>
      </w:tblGrid>
      <w:tr w:rsidR="00754182" w:rsidTr="00D335E4">
        <w:trPr>
          <w:gridAfter w:val="1"/>
          <w:wAfter w:w="157" w:type="dxa"/>
        </w:trPr>
        <w:tc>
          <w:tcPr>
            <w:tcW w:w="723" w:type="dxa"/>
            <w:tcBorders>
              <w:top w:val="nil"/>
              <w:left w:val="nil"/>
              <w:bottom w:val="nil"/>
              <w:right w:val="nil"/>
            </w:tcBorders>
          </w:tcPr>
          <w:p w:rsidR="002E1399" w:rsidRDefault="008C06A5" w:rsidP="00D335E4">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(W5)</w:t>
            </w:r>
          </w:p>
        </w:tc>
        <w:tc>
          <w:tcPr>
            <w:tcW w:w="9205" w:type="dxa"/>
            <w:gridSpan w:val="8"/>
            <w:tcBorders>
              <w:top w:val="nil"/>
              <w:left w:val="nil"/>
              <w:bottom w:val="nil"/>
              <w:right w:val="nil"/>
            </w:tcBorders>
          </w:tcPr>
          <w:p w:rsidR="002E1399" w:rsidRDefault="008C06A5" w:rsidP="00D335E4">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cash in hand account to calculate the amount of cash stolen by the assistant. </w:t>
            </w:r>
          </w:p>
          <w:p w:rsidR="002E1399" w:rsidRDefault="002E1399" w:rsidP="00D335E4">
            <w:pPr>
              <w:pStyle w:val="ListParagraph"/>
              <w:tabs>
                <w:tab w:val="right" w:pos="9746"/>
              </w:tabs>
              <w:ind w:left="0"/>
              <w:rPr>
                <w:rFonts w:ascii="Times New Roman" w:hAnsi="Times New Roman" w:cs="Times New Roman"/>
                <w:sz w:val="24"/>
                <w:szCs w:val="24"/>
              </w:rPr>
            </w:pPr>
          </w:p>
        </w:tc>
      </w:tr>
      <w:tr w:rsidR="00754182" w:rsidTr="00D335E4">
        <w:trPr>
          <w:gridAfter w:val="1"/>
          <w:wAfter w:w="157" w:type="dxa"/>
        </w:trPr>
        <w:tc>
          <w:tcPr>
            <w:tcW w:w="723" w:type="dxa"/>
            <w:tcBorders>
              <w:top w:val="nil"/>
              <w:left w:val="nil"/>
              <w:bottom w:val="nil"/>
              <w:right w:val="nil"/>
            </w:tcBorders>
          </w:tcPr>
          <w:p w:rsidR="002E1399" w:rsidRPr="00C24870" w:rsidRDefault="002E1399" w:rsidP="00D335E4">
            <w:pPr>
              <w:pStyle w:val="ListParagraph"/>
              <w:tabs>
                <w:tab w:val="right" w:pos="9746"/>
              </w:tabs>
              <w:ind w:left="147" w:hanging="247"/>
              <w:rPr>
                <w:rFonts w:ascii="Times New Roman" w:hAnsi="Times New Roman" w:cs="Times New Roman"/>
                <w:sz w:val="24"/>
                <w:szCs w:val="24"/>
              </w:rPr>
            </w:pPr>
          </w:p>
        </w:tc>
        <w:tc>
          <w:tcPr>
            <w:tcW w:w="9205" w:type="dxa"/>
            <w:gridSpan w:val="8"/>
            <w:tcBorders>
              <w:top w:val="nil"/>
              <w:left w:val="nil"/>
              <w:bottom w:val="nil"/>
              <w:right w:val="nil"/>
            </w:tcBorders>
          </w:tcPr>
          <w:p w:rsidR="002E1399" w:rsidRPr="00C24870" w:rsidRDefault="008C06A5" w:rsidP="00D335E4">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                                                              Cash in hand</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391" w:type="dxa"/>
            <w:gridSpan w:val="2"/>
            <w:tcBorders>
              <w:top w:val="single" w:sz="4" w:space="0" w:color="auto"/>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2291" w:type="dxa"/>
            <w:gridSpan w:val="3"/>
            <w:tcBorders>
              <w:top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2700" w:type="dxa"/>
            <w:tcBorders>
              <w:top w:val="single" w:sz="4" w:space="0" w:color="auto"/>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823" w:type="dxa"/>
            <w:gridSpan w:val="2"/>
            <w:tcBorders>
              <w:top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391" w:type="dxa"/>
            <w:gridSpan w:val="2"/>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2291"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35040" behindDoc="0" locked="0" layoutInCell="1" allowOverlap="1">
                      <wp:simplePos x="0" y="0"/>
                      <wp:positionH relativeFrom="column">
                        <wp:posOffset>329072</wp:posOffset>
                      </wp:positionH>
                      <wp:positionV relativeFrom="paragraph">
                        <wp:posOffset>141035</wp:posOffset>
                      </wp:positionV>
                      <wp:extent cx="952500" cy="20955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9" o:spid="_x0000_s1064" style="width:75pt;height:16.5pt;margin-top:11.11pt;margin-left:25.91pt;mso-wrap-distance-bottom:0;mso-wrap-distance-left:9pt;mso-wrap-distance-right:9pt;mso-wrap-distance-top:0;position:absolute;v-text-anchor:middle;z-index:251734016" filled="f" fillcolor="this" stroked="t" strokecolor="black" strokeweight="1pt"/>
                  </w:pict>
                </mc:Fallback>
              </mc:AlternateContent>
            </w:r>
          </w:p>
        </w:tc>
        <w:tc>
          <w:tcPr>
            <w:tcW w:w="2700" w:type="dxa"/>
            <w:tcBorders>
              <w:left w:val="single" w:sz="4" w:space="0" w:color="auto"/>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391" w:type="dxa"/>
            <w:gridSpan w:val="2"/>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2291" w:type="dxa"/>
            <w:gridSpan w:val="3"/>
            <w:tcBorders>
              <w:righ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2700" w:type="dxa"/>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823" w:type="dxa"/>
            <w:gridSpan w:val="2"/>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39136" behindDoc="0" locked="0" layoutInCell="1" allowOverlap="1">
                      <wp:simplePos x="0" y="0"/>
                      <wp:positionH relativeFrom="column">
                        <wp:posOffset>184150</wp:posOffset>
                      </wp:positionH>
                      <wp:positionV relativeFrom="paragraph">
                        <wp:posOffset>-6985</wp:posOffset>
                      </wp:positionV>
                      <wp:extent cx="952500" cy="209550"/>
                      <wp:effectExtent l="0" t="0" r="19050" b="19050"/>
                      <wp:wrapNone/>
                      <wp:docPr id="200" name="Rectangle 200"/>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00" o:spid="_x0000_s1065" style="width:75pt;height:16.5pt;margin-top:-0.55pt;margin-left:14.5pt;mso-wrap-distance-bottom:0;mso-wrap-distance-left:9pt;mso-wrap-distance-right:9pt;mso-wrap-distance-top:0;position:absolute;v-text-anchor:middle;z-index:251738112" filled="f" fillcolor="this" stroked="t" strokecolor="black" strokeweight="1pt"/>
                  </w:pict>
                </mc:Fallback>
              </mc:AlternateConten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391" w:type="dxa"/>
            <w:gridSpan w:val="2"/>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2291" w:type="dxa"/>
            <w:gridSpan w:val="3"/>
            <w:tcBorders>
              <w:righ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2700" w:type="dxa"/>
            <w:tcBorders>
              <w:left w:val="single" w:sz="4" w:space="0" w:color="auto"/>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391" w:type="dxa"/>
            <w:gridSpan w:val="2"/>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 (W2)</w:t>
            </w:r>
          </w:p>
        </w:tc>
        <w:tc>
          <w:tcPr>
            <w:tcW w:w="2291" w:type="dxa"/>
            <w:gridSpan w:val="3"/>
            <w:tcBorders>
              <w:righ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2700" w:type="dxa"/>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Selling expenses (iv)</w:t>
            </w:r>
          </w:p>
        </w:tc>
        <w:tc>
          <w:tcPr>
            <w:tcW w:w="1823" w:type="dxa"/>
            <w:gridSpan w:val="2"/>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391" w:type="dxa"/>
            <w:gridSpan w:val="2"/>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2291"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37088" behindDoc="0" locked="0" layoutInCell="1" allowOverlap="1">
                      <wp:simplePos x="0" y="0"/>
                      <wp:positionH relativeFrom="column">
                        <wp:posOffset>336006</wp:posOffset>
                      </wp:positionH>
                      <wp:positionV relativeFrom="paragraph">
                        <wp:posOffset>-176686</wp:posOffset>
                      </wp:positionV>
                      <wp:extent cx="952500" cy="20955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01" o:spid="_x0000_s1066" style="width:75pt;height:16.5pt;margin-top:-13.91pt;margin-left:26.46pt;mso-wrap-distance-bottom:0;mso-wrap-distance-left:9pt;mso-wrap-distance-right:9pt;mso-wrap-distance-top:0;position:absolute;v-text-anchor:middle;z-index:251736064" filled="f" fillcolor="this" stroked="t" strokecolor="black" strokeweight="1pt"/>
                  </w:pict>
                </mc:Fallback>
              </mc:AlternateContent>
            </w:r>
          </w:p>
        </w:tc>
        <w:tc>
          <w:tcPr>
            <w:tcW w:w="2700" w:type="dxa"/>
            <w:tcBorders>
              <w:left w:val="single" w:sz="4" w:space="0" w:color="auto"/>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41184" behindDoc="0" locked="0" layoutInCell="1" allowOverlap="1">
                      <wp:simplePos x="0" y="0"/>
                      <wp:positionH relativeFrom="column">
                        <wp:posOffset>190500</wp:posOffset>
                      </wp:positionH>
                      <wp:positionV relativeFrom="paragraph">
                        <wp:posOffset>-177165</wp:posOffset>
                      </wp:positionV>
                      <wp:extent cx="952500" cy="20955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02" o:spid="_x0000_s1067" style="width:75pt;height:16.5pt;margin-top:-13.95pt;margin-left:15pt;mso-wrap-distance-bottom:0;mso-wrap-distance-left:9pt;mso-wrap-distance-right:9pt;mso-wrap-distance-top:0;position:absolute;v-text-anchor:middle;z-index:251740160" filled="f" fillcolor="this" stroked="t" strokecolor="black" strokeweight="1pt"/>
                  </w:pict>
                </mc:Fallback>
              </mc:AlternateConten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Height w:val="648"/>
        </w:trPr>
        <w:tc>
          <w:tcPr>
            <w:tcW w:w="2882" w:type="dxa"/>
            <w:gridSpan w:val="3"/>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800" w:type="dxa"/>
            <w:gridSpan w:val="2"/>
            <w:tcBorders>
              <w:bottom w:val="single" w:sz="4" w:space="0" w:color="auto"/>
              <w:righ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2880" w:type="dxa"/>
            <w:gridSpan w:val="2"/>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b/>
                <w:bCs/>
                <w:noProof/>
                <w:color w:val="FF0000"/>
                <w:sz w:val="24"/>
                <w:szCs w:val="24"/>
                <w:lang w:eastAsia="zh-TW"/>
              </w:rPr>
              <mc:AlternateContent>
                <mc:Choice Requires="wps">
                  <w:drawing>
                    <wp:anchor distT="0" distB="0" distL="114300" distR="114300" simplePos="0" relativeHeight="251763712" behindDoc="0" locked="0" layoutInCell="1" allowOverlap="1">
                      <wp:simplePos x="0" y="0"/>
                      <wp:positionH relativeFrom="column">
                        <wp:posOffset>320675</wp:posOffset>
                      </wp:positionH>
                      <wp:positionV relativeFrom="paragraph">
                        <wp:posOffset>251460</wp:posOffset>
                      </wp:positionV>
                      <wp:extent cx="736600" cy="787400"/>
                      <wp:effectExtent l="38100" t="0" r="25400" b="50800"/>
                      <wp:wrapNone/>
                      <wp:docPr id="203" name="Straight Arrow Connector 203"/>
                      <wp:cNvGraphicFramePr/>
                      <a:graphic xmlns:a="http://schemas.openxmlformats.org/drawingml/2006/main">
                        <a:graphicData uri="http://schemas.microsoft.com/office/word/2010/wordprocessingShape">
                          <wps:wsp>
                            <wps:cNvCnPr/>
                            <wps:spPr>
                              <a:xfrm flipH="1">
                                <a:off x="0" y="0"/>
                                <a:ext cx="736600" cy="787400"/>
                              </a:xfrm>
                              <a:prstGeom prst="straightConnector1">
                                <a:avLst/>
                              </a:prstGeom>
                              <a:noFill/>
                              <a:ln w="6350">
                                <a:solidFill>
                                  <a:srgbClr val="4472C4"/>
                                </a:solidFill>
                                <a:prstDash val="solid"/>
                                <a:miter lim="800000"/>
                                <a:tailEnd type="triangle"/>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03" o:spid="_x0000_s1068" type="#_x0000_t32" style="width:58pt;height:62pt;margin-top:19.8pt;margin-left:25.25pt;flip:x;mso-wrap-distance-bottom:0;mso-wrap-distance-left:9pt;mso-wrap-distance-right:9pt;mso-wrap-distance-top:0;position:absolute;v-text-anchor:top;z-index:251762688" filled="f" fillcolor="this" stroked="t" strokecolor="#4472c4" strokeweight="0.5pt">
                      <v:stroke endarrow="block"/>
                    </v:shape>
                  </w:pict>
                </mc:Fallback>
              </mc:AlternateContent>
            </w:r>
            <w:r w:rsidRPr="00A53090">
              <w:rPr>
                <w:rFonts w:ascii="Times New Roman" w:hAnsi="Times New Roman" w:cs="Times New Roman"/>
                <w:b/>
                <w:bCs/>
                <w:color w:val="FF0000"/>
                <w:sz w:val="24"/>
                <w:szCs w:val="24"/>
              </w:rPr>
              <w:t>Cash stolen (balancing figure)</w:t>
            </w:r>
          </w:p>
        </w:tc>
        <w:tc>
          <w:tcPr>
            <w:tcW w:w="1643" w:type="dxa"/>
            <w:tcBorders>
              <w:bottom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43232" behindDoc="0" locked="0" layoutInCell="1" allowOverlap="1">
                      <wp:simplePos x="0" y="0"/>
                      <wp:positionH relativeFrom="column">
                        <wp:posOffset>92075</wp:posOffset>
                      </wp:positionH>
                      <wp:positionV relativeFrom="paragraph">
                        <wp:posOffset>15875</wp:posOffset>
                      </wp:positionV>
                      <wp:extent cx="952500" cy="2095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952500" cy="20955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04" o:spid="_x0000_s1069" style="width:75pt;height:16.5pt;margin-top:1.25pt;margin-left:7.25pt;mso-wrap-distance-bottom:0;mso-wrap-distance-left:9pt;mso-wrap-distance-right:9pt;mso-wrap-distance-top:0;position:absolute;v-text-anchor:middle;z-index:251742208" filled="f" fillcolor="this" stroked="t" strokecolor="black" strokeweight="1pt"/>
                  </w:pict>
                </mc:Fallback>
              </mc:AlternateConten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Height w:val="440"/>
        </w:trPr>
        <w:tc>
          <w:tcPr>
            <w:tcW w:w="2972" w:type="dxa"/>
            <w:gridSpan w:val="4"/>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bottom w:val="doub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c>
          <w:tcPr>
            <w:tcW w:w="2880" w:type="dxa"/>
            <w:gridSpan w:val="2"/>
            <w:tcBorders>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800" w:type="dxa"/>
            <w:gridSpan w:val="2"/>
            <w:tcBorders>
              <w:top w:val="single" w:sz="4" w:space="0" w:color="auto"/>
              <w:bottom w:val="doub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Pr>
        <w:tc>
          <w:tcPr>
            <w:tcW w:w="723" w:type="dxa"/>
          </w:tcPr>
          <w:p w:rsidR="002E1399" w:rsidRDefault="002E1399" w:rsidP="00D335E4">
            <w:pPr>
              <w:snapToGrid w:val="0"/>
              <w:rPr>
                <w:rFonts w:ascii="Times New Roman" w:hAnsi="Times New Roman" w:cs="Times New Roman"/>
                <w:sz w:val="24"/>
                <w:szCs w:val="24"/>
              </w:rPr>
            </w:pPr>
          </w:p>
        </w:tc>
        <w:tc>
          <w:tcPr>
            <w:tcW w:w="9205" w:type="dxa"/>
            <w:gridSpan w:val="8"/>
          </w:tcPr>
          <w:p w:rsidR="002E1399" w:rsidRDefault="002E1399" w:rsidP="00D335E4">
            <w:pPr>
              <w:snapToGrid w:val="0"/>
              <w:rPr>
                <w:rFonts w:ascii="Times New Roman" w:hAnsi="Times New Roman" w:cs="Times New Roman"/>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Pr>
        <w:tc>
          <w:tcPr>
            <w:tcW w:w="723" w:type="dxa"/>
          </w:tcPr>
          <w:p w:rsidR="002E1399" w:rsidRDefault="002E1399" w:rsidP="00D335E4">
            <w:pPr>
              <w:snapToGrid w:val="0"/>
              <w:rPr>
                <w:rFonts w:ascii="Times New Roman" w:hAnsi="Times New Roman" w:cs="Times New Roman"/>
                <w:sz w:val="24"/>
                <w:szCs w:val="24"/>
              </w:rPr>
            </w:pPr>
          </w:p>
        </w:tc>
        <w:tc>
          <w:tcPr>
            <w:tcW w:w="9205" w:type="dxa"/>
            <w:gridSpan w:val="8"/>
          </w:tcPr>
          <w:p w:rsidR="002E1399" w:rsidRDefault="002E1399" w:rsidP="00D335E4">
            <w:pPr>
              <w:snapToGrid w:val="0"/>
              <w:rPr>
                <w:rFonts w:ascii="Times New Roman" w:hAnsi="Times New Roman" w:cs="Times New Roman"/>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Pr>
        <w:tc>
          <w:tcPr>
            <w:tcW w:w="995" w:type="dxa"/>
            <w:gridSpan w:val="2"/>
          </w:tcPr>
          <w:p w:rsidR="002E1399" w:rsidRPr="00A53090" w:rsidRDefault="002E1399" w:rsidP="00D335E4">
            <w:pPr>
              <w:snapToGrid w:val="0"/>
              <w:ind w:hanging="100"/>
              <w:rPr>
                <w:rFonts w:ascii="Comic Sans MS" w:hAnsi="Comic Sans MS" w:cs="Times New Roman"/>
                <w:color w:val="FF0000"/>
                <w:sz w:val="24"/>
                <w:szCs w:val="24"/>
              </w:rPr>
            </w:pPr>
          </w:p>
        </w:tc>
        <w:tc>
          <w:tcPr>
            <w:tcW w:w="8933" w:type="dxa"/>
            <w:gridSpan w:val="7"/>
          </w:tcPr>
          <w:p w:rsidR="002E1399" w:rsidRDefault="008C06A5" w:rsidP="00D335E4">
            <w:pPr>
              <w:snapToGrid w:val="0"/>
              <w:jc w:val="both"/>
              <w:rPr>
                <w:rFonts w:ascii="Comic Sans MS" w:hAnsi="Comic Sans MS" w:cs="Times New Roman"/>
                <w:color w:val="FF0000"/>
                <w:sz w:val="24"/>
                <w:szCs w:val="24"/>
              </w:rPr>
            </w:pPr>
            <w:r w:rsidRPr="00322D04">
              <w:rPr>
                <w:rFonts w:ascii="Comic Sans MS" w:hAnsi="Comic Sans MS" w:cs="Times New Roman"/>
                <w:noProof/>
                <w:color w:val="FF0000"/>
                <w:sz w:val="24"/>
                <w:szCs w:val="24"/>
              </w:rPr>
              <mc:AlternateContent>
                <mc:Choice Requires="wps">
                  <w:drawing>
                    <wp:anchor distT="45720" distB="45720" distL="114300" distR="114300" simplePos="0" relativeHeight="251761664" behindDoc="0" locked="0" layoutInCell="1" allowOverlap="1">
                      <wp:simplePos x="0" y="0"/>
                      <wp:positionH relativeFrom="column">
                        <wp:posOffset>-92075</wp:posOffset>
                      </wp:positionH>
                      <wp:positionV relativeFrom="paragraph">
                        <wp:posOffset>41910</wp:posOffset>
                      </wp:positionV>
                      <wp:extent cx="5842000" cy="514350"/>
                      <wp:effectExtent l="0" t="0" r="2540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14350"/>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rPr>
                                      <w:rFonts w:ascii="Comic Sans MS" w:hAnsi="Comic Sans MS"/>
                                      <w:color w:val="FF0000"/>
                                    </w:rPr>
                                  </w:pPr>
                                  <w:r w:rsidRPr="00A53090">
                                    <w:rPr>
                                      <w:rFonts w:ascii="Comic Sans MS" w:hAnsi="Comic Sans MS"/>
                                      <w:color w:val="FF0000"/>
                                    </w:rPr>
                                    <w:t xml:space="preserve">As the </w:t>
                                  </w:r>
                                  <w:r w:rsidRPr="00A53090">
                                    <w:rPr>
                                      <w:rFonts w:ascii="Comic Sans MS" w:hAnsi="Comic Sans MS"/>
                                      <w:color w:val="FF0000"/>
                                    </w:rPr>
                                    <w:t>insurance company had agreed to compensate the business for 40% of the cash stolen, only 60% of the cash stolen should be expensed in the income statement.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0" type="#_x0000_t202" style="width:460pt;height:40.5pt;margin-top:3.3pt;margin-left:-7.25pt;mso-height-percent:0;mso-height-relative:margin;mso-width-percent:0;mso-width-relative:margin;mso-wrap-distance-bottom:3.6pt;mso-wrap-distance-left:9pt;mso-wrap-distance-right:9pt;mso-wrap-distance-top:3.6pt;position:absolute;v-text-anchor:top;z-index:251760640" fillcolor="white" stroked="t" strokecolor="black" strokeweight="0.75pt">
                      <v:textbox>
                        <w:txbxContent>
                          <w:p w:rsidR="00D335E4" w:rsidRPr="00A53090" w:rsidP="002E1399" w14:paraId="3CC89D51" w14:textId="77777777">
                            <w:pPr>
                              <w:rPr>
                                <w:rFonts w:ascii="Comic Sans MS" w:hAnsi="Comic Sans MS"/>
                                <w:color w:val="FF0000"/>
                              </w:rPr>
                            </w:pPr>
                            <w:r w:rsidRPr="00A53090">
                              <w:rPr>
                                <w:rFonts w:ascii="Comic Sans MS" w:hAnsi="Comic Sans MS"/>
                                <w:color w:val="FF0000"/>
                              </w:rPr>
                              <w:t>As the insurance company had agreed to compensate the business for 40% of the cash stolen, only 60% of the cash stolen should be expensed in the income statement.</w:t>
                            </w:r>
                          </w:p>
                        </w:txbxContent>
                      </v:textbox>
                    </v:shape>
                  </w:pict>
                </mc:Fallback>
              </mc:AlternateContent>
            </w:r>
          </w:p>
          <w:p w:rsidR="002E1399" w:rsidRDefault="002E1399" w:rsidP="00D335E4">
            <w:pPr>
              <w:snapToGrid w:val="0"/>
              <w:jc w:val="both"/>
              <w:rPr>
                <w:rFonts w:ascii="Comic Sans MS" w:hAnsi="Comic Sans MS" w:cs="Times New Roman"/>
                <w:color w:val="FF0000"/>
                <w:sz w:val="24"/>
                <w:szCs w:val="24"/>
              </w:rPr>
            </w:pPr>
          </w:p>
          <w:p w:rsidR="002E1399" w:rsidRDefault="002E1399" w:rsidP="00D335E4">
            <w:pPr>
              <w:snapToGrid w:val="0"/>
              <w:jc w:val="both"/>
              <w:rPr>
                <w:rFonts w:ascii="Comic Sans MS" w:hAnsi="Comic Sans MS" w:cs="Times New Roman"/>
                <w:color w:val="FF0000"/>
                <w:sz w:val="24"/>
                <w:szCs w:val="24"/>
              </w:rPr>
            </w:pPr>
          </w:p>
          <w:p w:rsidR="002E1399" w:rsidRPr="00A53090" w:rsidRDefault="002E1399" w:rsidP="00D335E4">
            <w:pPr>
              <w:snapToGrid w:val="0"/>
              <w:jc w:val="both"/>
              <w:rPr>
                <w:rFonts w:ascii="Comic Sans MS" w:hAnsi="Comic Sans MS" w:cs="Times New Roman"/>
                <w:color w:val="FF0000"/>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Pr>
        <w:tc>
          <w:tcPr>
            <w:tcW w:w="723" w:type="dxa"/>
          </w:tcPr>
          <w:p w:rsidR="002E1399" w:rsidRDefault="002E1399" w:rsidP="00D335E4">
            <w:pPr>
              <w:snapToGrid w:val="0"/>
              <w:rPr>
                <w:rFonts w:ascii="Times New Roman" w:hAnsi="Times New Roman" w:cs="Times New Roman"/>
                <w:sz w:val="24"/>
                <w:szCs w:val="24"/>
              </w:rPr>
            </w:pPr>
          </w:p>
        </w:tc>
        <w:tc>
          <w:tcPr>
            <w:tcW w:w="9205" w:type="dxa"/>
            <w:gridSpan w:val="8"/>
          </w:tcPr>
          <w:p w:rsidR="002E1399" w:rsidRDefault="002E1399" w:rsidP="00D335E4">
            <w:pPr>
              <w:snapToGrid w:val="0"/>
              <w:rPr>
                <w:rFonts w:ascii="Times New Roman" w:hAnsi="Times New Roman" w:cs="Times New Roman"/>
                <w:sz w:val="24"/>
                <w:szCs w:val="24"/>
              </w:rPr>
            </w:pPr>
          </w:p>
        </w:tc>
      </w:tr>
    </w:tbl>
    <w:tbl>
      <w:tblPr>
        <w:tblW w:w="10800" w:type="dxa"/>
        <w:tblLayout w:type="fixed"/>
        <w:tblCellMar>
          <w:left w:w="28" w:type="dxa"/>
          <w:right w:w="28" w:type="dxa"/>
        </w:tblCellMar>
        <w:tblLook w:val="0000" w:firstRow="0" w:lastRow="0" w:firstColumn="0" w:lastColumn="0" w:noHBand="0" w:noVBand="0"/>
      </w:tblPr>
      <w:tblGrid>
        <w:gridCol w:w="630"/>
        <w:gridCol w:w="79"/>
        <w:gridCol w:w="10091"/>
      </w:tblGrid>
      <w:tr w:rsidR="00754182" w:rsidTr="00D335E4">
        <w:tc>
          <w:tcPr>
            <w:tcW w:w="630" w:type="dxa"/>
          </w:tcPr>
          <w:p w:rsidR="002E1399" w:rsidRDefault="008C06A5" w:rsidP="00D335E4">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10170" w:type="dxa"/>
            <w:gridSpan w:val="2"/>
          </w:tcPr>
          <w:p w:rsidR="002E1399" w:rsidRDefault="008C06A5" w:rsidP="00D335E4">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Calculate the depreciation expenses, using straight line method (viii).</w:t>
            </w:r>
          </w:p>
          <w:p w:rsidR="002E1399" w:rsidRDefault="008C06A5" w:rsidP="00D335E4">
            <w:pPr>
              <w:widowControl w:val="0"/>
              <w:snapToGrid w:val="0"/>
              <w:spacing w:after="0" w:line="240" w:lineRule="auto"/>
              <w:ind w:firstLine="115"/>
              <w:rPr>
                <w:rFonts w:ascii="Times New Roman" w:eastAsia="PMingLiU" w:hAnsi="Times New Roman" w:cs="Times New Roman"/>
                <w:kern w:val="2"/>
                <w:sz w:val="24"/>
                <w:szCs w:val="24"/>
              </w:rPr>
            </w:pPr>
            <w:r w:rsidRPr="000A7A74">
              <w:rPr>
                <w:rFonts w:ascii="Times New Roman" w:eastAsia="PMingLiU" w:hAnsi="Times New Roman" w:cs="Times New Roman"/>
                <w:noProof/>
                <w:kern w:val="2"/>
                <w:sz w:val="24"/>
                <w:szCs w:val="24"/>
              </w:rPr>
              <mc:AlternateContent>
                <mc:Choice Requires="wps">
                  <w:drawing>
                    <wp:anchor distT="45720" distB="45720" distL="114300" distR="114300" simplePos="0" relativeHeight="251765760" behindDoc="0" locked="0" layoutInCell="1" allowOverlap="1">
                      <wp:simplePos x="0" y="0"/>
                      <wp:positionH relativeFrom="column">
                        <wp:posOffset>-452314</wp:posOffset>
                      </wp:positionH>
                      <wp:positionV relativeFrom="paragraph">
                        <wp:posOffset>131497</wp:posOffset>
                      </wp:positionV>
                      <wp:extent cx="5777515" cy="854684"/>
                      <wp:effectExtent l="0" t="0" r="13970" b="2222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515" cy="854684"/>
                              </a:xfrm>
                              <a:prstGeom prst="rect">
                                <a:avLst/>
                              </a:prstGeom>
                              <a:solidFill>
                                <a:srgbClr val="FFFFFF"/>
                              </a:solidFill>
                              <a:ln w="9525">
                                <a:solidFill>
                                  <a:srgbClr val="000000"/>
                                </a:solidFill>
                                <a:miter lim="800000"/>
                                <a:headEnd/>
                                <a:tailEnd/>
                              </a:ln>
                            </wps:spPr>
                            <wps:txbx>
                              <w:txbxContent>
                                <w:p w:rsidR="00D335E4" w:rsidRDefault="008C06A5" w:rsidP="002E1399">
                                  <w:pPr>
                                    <w:widowControl w:val="0"/>
                                    <w:tabs>
                                      <w:tab w:val="left" w:pos="340"/>
                                      <w:tab w:val="center" w:pos="1230"/>
                                    </w:tabs>
                                    <w:snapToGrid w:val="0"/>
                                    <w:spacing w:after="0" w:line="240" w:lineRule="auto"/>
                                    <w:ind w:hanging="30"/>
                                    <w:rPr>
                                      <w:rFonts w:ascii="Comic Sans MS" w:hAnsi="Comic Sans MS"/>
                                      <w:color w:val="FF0000"/>
                                      <w:sz w:val="24"/>
                                      <w:szCs w:val="24"/>
                                    </w:rPr>
                                  </w:pPr>
                                  <w:r>
                                    <w:rPr>
                                      <w:rFonts w:ascii="Comic Sans MS" w:hAnsi="Comic Sans MS"/>
                                      <w:color w:val="FF0000"/>
                                      <w:sz w:val="24"/>
                                      <w:szCs w:val="24"/>
                                    </w:rPr>
                                    <w:t xml:space="preserve">Hints: </w:t>
                                  </w:r>
                                </w:p>
                                <w:p w:rsidR="00D335E4" w:rsidRDefault="008C06A5" w:rsidP="002E1399">
                                  <w:pPr>
                                    <w:widowControl w:val="0"/>
                                    <w:tabs>
                                      <w:tab w:val="left" w:pos="340"/>
                                      <w:tab w:val="center" w:pos="1230"/>
                                    </w:tabs>
                                    <w:snapToGrid w:val="0"/>
                                    <w:spacing w:after="0" w:line="240" w:lineRule="auto"/>
                                    <w:ind w:hanging="30"/>
                                    <w:rPr>
                                      <w:rFonts w:ascii="Comic Sans MS" w:hAnsi="Comic Sans MS"/>
                                      <w:color w:val="FF0000"/>
                                      <w:sz w:val="24"/>
                                      <w:szCs w:val="24"/>
                                    </w:rPr>
                                  </w:pPr>
                                  <w:r w:rsidRPr="00A53090">
                                    <w:rPr>
                                      <w:rFonts w:ascii="Comic Sans MS" w:hAnsi="Comic Sans MS"/>
                                      <w:color w:val="FF0000"/>
                                      <w:sz w:val="24"/>
                                      <w:szCs w:val="24"/>
                                    </w:rPr>
                                    <w:t xml:space="preserve">Depreciation expenses = </w:t>
                                  </w:r>
                                  <w:r>
                                    <w:rPr>
                                      <w:rFonts w:ascii="Comic Sans MS" w:hAnsi="Comic Sans MS"/>
                                      <w:color w:val="FF0000"/>
                                      <w:sz w:val="24"/>
                                      <w:szCs w:val="24"/>
                                    </w:rPr>
                                    <w:t xml:space="preserve"> </w:t>
                                  </w:r>
                                </w:p>
                                <w:p w:rsidR="00D335E4" w:rsidRPr="00A53090" w:rsidRDefault="008C06A5" w:rsidP="002E1399">
                                  <w:pPr>
                                    <w:widowControl w:val="0"/>
                                    <w:tabs>
                                      <w:tab w:val="left" w:pos="340"/>
                                      <w:tab w:val="center" w:pos="1230"/>
                                    </w:tabs>
                                    <w:snapToGrid w:val="0"/>
                                    <w:spacing w:after="0" w:line="240" w:lineRule="auto"/>
                                    <w:ind w:hanging="30"/>
                                    <w:rPr>
                                      <w:rFonts w:ascii="Comic Sans MS" w:hAnsi="Comic Sans MS"/>
                                      <w:color w:val="FF0000"/>
                                      <w:sz w:val="24"/>
                                      <w:szCs w:val="24"/>
                                    </w:rPr>
                                  </w:pPr>
                                  <w:r w:rsidRPr="000A7A74">
                                    <w:rPr>
                                      <w:rFonts w:ascii="Comic Sans MS" w:eastAsia="PMingLiU" w:hAnsi="Comic Sans MS" w:cs="Times New Roman"/>
                                      <w:color w:val="FF0000"/>
                                      <w:kern w:val="2"/>
                                      <w:sz w:val="24"/>
                                      <w:szCs w:val="24"/>
                                    </w:rPr>
                                    <w:t xml:space="preserve">Cost (vii) × </w:t>
                                  </w:r>
                                  <w:r>
                                    <w:rPr>
                                      <w:rFonts w:ascii="Comic Sans MS" w:eastAsia="PMingLiU" w:hAnsi="Comic Sans MS" w:cs="Times New Roman"/>
                                      <w:color w:val="FF0000"/>
                                      <w:kern w:val="2"/>
                                      <w:sz w:val="24"/>
                                      <w:szCs w:val="24"/>
                                    </w:rPr>
                                    <w:t>% (viii)</w:t>
                                  </w:r>
                                  <w:r w:rsidRPr="000A7A74">
                                    <w:rPr>
                                      <w:rFonts w:ascii="Comic Sans MS" w:eastAsia="PMingLiU" w:hAnsi="Comic Sans MS" w:cs="Times New Roman"/>
                                      <w:color w:val="FF0000"/>
                                      <w:kern w:val="2"/>
                                      <w:sz w:val="24"/>
                                      <w:szCs w:val="24"/>
                                    </w:rPr>
                                    <w:t xml:space="preserve"> +</w:t>
                                  </w:r>
                                  <w:r>
                                    <w:rPr>
                                      <w:rFonts w:ascii="Comic Sans MS" w:eastAsia="PMingLiU" w:hAnsi="Comic Sans MS" w:cs="Times New Roman"/>
                                      <w:color w:val="FF0000"/>
                                      <w:kern w:val="2"/>
                                      <w:sz w:val="24"/>
                                      <w:szCs w:val="24"/>
                                    </w:rPr>
                                    <w:t xml:space="preserve"> </w:t>
                                  </w:r>
                                  <w:r w:rsidRPr="000A7A74">
                                    <w:rPr>
                                      <w:rFonts w:ascii="Comic Sans MS" w:eastAsia="PMingLiU" w:hAnsi="Comic Sans MS" w:cs="Times New Roman"/>
                                      <w:color w:val="FF0000"/>
                                      <w:kern w:val="2"/>
                                      <w:sz w:val="24"/>
                                      <w:szCs w:val="24"/>
                                    </w:rPr>
                                    <w:t xml:space="preserve">Cost </w:t>
                                  </w:r>
                                  <w:r>
                                    <w:rPr>
                                      <w:rFonts w:ascii="Comic Sans MS" w:eastAsia="PMingLiU" w:hAnsi="Comic Sans MS" w:cs="Times New Roman"/>
                                      <w:color w:val="FF0000"/>
                                      <w:kern w:val="2"/>
                                      <w:sz w:val="24"/>
                                      <w:szCs w:val="24"/>
                                    </w:rPr>
                                    <w:t>(</w:t>
                                  </w:r>
                                  <w:r w:rsidRPr="000A7A74">
                                    <w:rPr>
                                      <w:rFonts w:ascii="Comic Sans MS" w:eastAsia="PMingLiU" w:hAnsi="Comic Sans MS" w:cs="Times New Roman"/>
                                      <w:color w:val="FF0000"/>
                                      <w:kern w:val="2"/>
                                      <w:sz w:val="24"/>
                                      <w:szCs w:val="24"/>
                                    </w:rPr>
                                    <w:t xml:space="preserve">ii) × </w:t>
                                  </w:r>
                                  <w:r>
                                    <w:rPr>
                                      <w:rFonts w:ascii="Comic Sans MS" w:eastAsia="PMingLiU" w:hAnsi="Comic Sans MS" w:cs="Times New Roman"/>
                                      <w:color w:val="FF0000"/>
                                      <w:kern w:val="2"/>
                                      <w:sz w:val="24"/>
                                      <w:szCs w:val="24"/>
                                    </w:rPr>
                                    <w:t>%(viii)</w:t>
                                  </w:r>
                                  <w:r w:rsidRPr="000A7A74">
                                    <w:rPr>
                                      <w:rFonts w:ascii="Comic Sans MS" w:eastAsia="PMingLiU" w:hAnsi="Comic Sans MS" w:cs="Times New Roman"/>
                                      <w:color w:val="FF0000"/>
                                      <w:kern w:val="2"/>
                                      <w:sz w:val="24"/>
                                      <w:szCs w:val="24"/>
                                    </w:rPr>
                                    <w:t xml:space="preserve"> × number of month incurred ÷ 12</w:t>
                                  </w:r>
                                </w:p>
                                <w:p w:rsidR="00D335E4" w:rsidRDefault="00D335E4" w:rsidP="002E139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1" type="#_x0000_t202" style="width:454.92pt;height:67.3pt;margin-top:10.35pt;margin-left:-35.62pt;mso-height-percent:0;mso-height-relative:margin;mso-width-percent:0;mso-width-relative:margin;mso-wrap-distance-bottom:3.6pt;mso-wrap-distance-left:9pt;mso-wrap-distance-right:9pt;mso-wrap-distance-top:3.6pt;position:absolute;v-text-anchor:top;z-index:251764736" fillcolor="white" stroked="t" strokecolor="black" strokeweight="0.75pt">
                      <v:textbox>
                        <w:txbxContent>
                          <w:p w:rsidR="00D335E4" w:rsidP="002E1399" w14:paraId="1DC1176F" w14:textId="77777777">
                            <w:pPr>
                              <w:widowControl w:val="0"/>
                              <w:tabs>
                                <w:tab w:val="left" w:pos="340"/>
                                <w:tab w:val="center" w:pos="1230"/>
                              </w:tabs>
                              <w:snapToGrid w:val="0"/>
                              <w:spacing w:after="0" w:line="240" w:lineRule="auto"/>
                              <w:ind w:hanging="30"/>
                              <w:rPr>
                                <w:rFonts w:ascii="Comic Sans MS" w:hAnsi="Comic Sans MS"/>
                                <w:color w:val="FF0000"/>
                                <w:sz w:val="24"/>
                                <w:szCs w:val="24"/>
                              </w:rPr>
                            </w:pPr>
                            <w:r>
                              <w:rPr>
                                <w:rFonts w:ascii="Comic Sans MS" w:hAnsi="Comic Sans MS"/>
                                <w:color w:val="FF0000"/>
                                <w:sz w:val="24"/>
                                <w:szCs w:val="24"/>
                              </w:rPr>
                              <w:t xml:space="preserve">Hints: </w:t>
                            </w:r>
                          </w:p>
                          <w:p w:rsidR="00D335E4" w:rsidP="002E1399" w14:paraId="13ACC14A" w14:textId="77777777">
                            <w:pPr>
                              <w:widowControl w:val="0"/>
                              <w:tabs>
                                <w:tab w:val="left" w:pos="340"/>
                                <w:tab w:val="center" w:pos="1230"/>
                              </w:tabs>
                              <w:snapToGrid w:val="0"/>
                              <w:spacing w:after="0" w:line="240" w:lineRule="auto"/>
                              <w:ind w:hanging="30"/>
                              <w:rPr>
                                <w:rFonts w:ascii="Comic Sans MS" w:hAnsi="Comic Sans MS"/>
                                <w:color w:val="FF0000"/>
                                <w:sz w:val="24"/>
                                <w:szCs w:val="24"/>
                              </w:rPr>
                            </w:pPr>
                            <w:r w:rsidRPr="00A53090">
                              <w:rPr>
                                <w:rFonts w:ascii="Comic Sans MS" w:hAnsi="Comic Sans MS"/>
                                <w:color w:val="FF0000"/>
                                <w:sz w:val="24"/>
                                <w:szCs w:val="24"/>
                              </w:rPr>
                              <w:t xml:space="preserve">Depreciation expenses = </w:t>
                            </w:r>
                            <w:r>
                              <w:rPr>
                                <w:rFonts w:ascii="Comic Sans MS" w:hAnsi="Comic Sans MS"/>
                                <w:color w:val="FF0000"/>
                                <w:sz w:val="24"/>
                                <w:szCs w:val="24"/>
                              </w:rPr>
                              <w:t xml:space="preserve"> </w:t>
                            </w:r>
                          </w:p>
                          <w:p w:rsidR="00D335E4" w:rsidRPr="00A53090" w:rsidP="002E1399" w14:paraId="657FDDB1" w14:textId="77777777">
                            <w:pPr>
                              <w:widowControl w:val="0"/>
                              <w:tabs>
                                <w:tab w:val="left" w:pos="340"/>
                                <w:tab w:val="center" w:pos="1230"/>
                              </w:tabs>
                              <w:snapToGrid w:val="0"/>
                              <w:spacing w:after="0" w:line="240" w:lineRule="auto"/>
                              <w:ind w:hanging="30"/>
                              <w:rPr>
                                <w:rFonts w:ascii="Comic Sans MS" w:hAnsi="Comic Sans MS"/>
                                <w:color w:val="FF0000"/>
                                <w:sz w:val="24"/>
                                <w:szCs w:val="24"/>
                              </w:rPr>
                            </w:pPr>
                            <w:r w:rsidRPr="000A7A74">
                              <w:rPr>
                                <w:rFonts w:ascii="Comic Sans MS" w:eastAsia="PMingLiU" w:hAnsi="Comic Sans MS" w:cs="Times New Roman"/>
                                <w:color w:val="FF0000"/>
                                <w:kern w:val="2"/>
                                <w:sz w:val="24"/>
                                <w:szCs w:val="24"/>
                                <w:lang w:eastAsia="zh-TW"/>
                              </w:rPr>
                              <w:t xml:space="preserve">Cost (vii) × </w:t>
                            </w:r>
                            <w:r>
                              <w:rPr>
                                <w:rFonts w:ascii="Comic Sans MS" w:eastAsia="PMingLiU" w:hAnsi="Comic Sans MS" w:cs="Times New Roman"/>
                                <w:color w:val="FF0000"/>
                                <w:kern w:val="2"/>
                                <w:sz w:val="24"/>
                                <w:szCs w:val="24"/>
                                <w:lang w:eastAsia="zh-TW"/>
                              </w:rPr>
                              <w:t>% (viii)</w:t>
                            </w:r>
                            <w:r w:rsidRPr="000A7A74">
                              <w:rPr>
                                <w:rFonts w:ascii="Comic Sans MS" w:eastAsia="PMingLiU" w:hAnsi="Comic Sans MS" w:cs="Times New Roman"/>
                                <w:color w:val="FF0000"/>
                                <w:kern w:val="2"/>
                                <w:sz w:val="24"/>
                                <w:szCs w:val="24"/>
                                <w:lang w:eastAsia="zh-TW"/>
                              </w:rPr>
                              <w:t xml:space="preserve"> +</w:t>
                            </w:r>
                            <w:r>
                              <w:rPr>
                                <w:rFonts w:ascii="Comic Sans MS" w:eastAsia="PMingLiU" w:hAnsi="Comic Sans MS" w:cs="Times New Roman"/>
                                <w:color w:val="FF0000"/>
                                <w:kern w:val="2"/>
                                <w:sz w:val="24"/>
                                <w:szCs w:val="24"/>
                                <w:lang w:eastAsia="zh-TW"/>
                              </w:rPr>
                              <w:t xml:space="preserve"> </w:t>
                            </w:r>
                            <w:r w:rsidRPr="000A7A74">
                              <w:rPr>
                                <w:rFonts w:ascii="Comic Sans MS" w:eastAsia="PMingLiU" w:hAnsi="Comic Sans MS" w:cs="Times New Roman"/>
                                <w:color w:val="FF0000"/>
                                <w:kern w:val="2"/>
                                <w:sz w:val="24"/>
                                <w:szCs w:val="24"/>
                                <w:lang w:eastAsia="zh-TW"/>
                              </w:rPr>
                              <w:t xml:space="preserve">Cost </w:t>
                            </w:r>
                            <w:r>
                              <w:rPr>
                                <w:rFonts w:ascii="Comic Sans MS" w:eastAsia="PMingLiU" w:hAnsi="Comic Sans MS" w:cs="Times New Roman"/>
                                <w:color w:val="FF0000"/>
                                <w:kern w:val="2"/>
                                <w:sz w:val="24"/>
                                <w:szCs w:val="24"/>
                                <w:lang w:eastAsia="zh-TW"/>
                              </w:rPr>
                              <w:t>(</w:t>
                            </w:r>
                            <w:r w:rsidRPr="000A7A74">
                              <w:rPr>
                                <w:rFonts w:ascii="Comic Sans MS" w:eastAsia="PMingLiU" w:hAnsi="Comic Sans MS" w:cs="Times New Roman"/>
                                <w:color w:val="FF0000"/>
                                <w:kern w:val="2"/>
                                <w:sz w:val="24"/>
                                <w:szCs w:val="24"/>
                                <w:lang w:eastAsia="zh-TW"/>
                              </w:rPr>
                              <w:t xml:space="preserve">ii) × </w:t>
                            </w:r>
                            <w:r>
                              <w:rPr>
                                <w:rFonts w:ascii="Comic Sans MS" w:eastAsia="PMingLiU" w:hAnsi="Comic Sans MS" w:cs="Times New Roman"/>
                                <w:color w:val="FF0000"/>
                                <w:kern w:val="2"/>
                                <w:sz w:val="24"/>
                                <w:szCs w:val="24"/>
                                <w:lang w:eastAsia="zh-TW"/>
                              </w:rPr>
                              <w:t>%(viii)</w:t>
                            </w:r>
                            <w:r w:rsidRPr="000A7A74">
                              <w:rPr>
                                <w:rFonts w:ascii="Comic Sans MS" w:eastAsia="PMingLiU" w:hAnsi="Comic Sans MS" w:cs="Times New Roman"/>
                                <w:color w:val="FF0000"/>
                                <w:kern w:val="2"/>
                                <w:sz w:val="24"/>
                                <w:szCs w:val="24"/>
                                <w:lang w:eastAsia="zh-TW"/>
                              </w:rPr>
                              <w:t xml:space="preserve"> × number of month incurred ÷ 12</w:t>
                            </w:r>
                          </w:p>
                          <w:p w:rsidR="00D335E4" w:rsidP="002E1399" w14:paraId="7568B6C6" w14:textId="77777777"/>
                        </w:txbxContent>
                      </v:textbox>
                    </v:shape>
                  </w:pict>
                </mc:Fallback>
              </mc:AlternateContent>
            </w:r>
          </w:p>
          <w:p w:rsidR="002E1399" w:rsidRDefault="002E1399" w:rsidP="00D335E4">
            <w:pPr>
              <w:widowControl w:val="0"/>
              <w:snapToGrid w:val="0"/>
              <w:spacing w:after="0" w:line="240" w:lineRule="auto"/>
              <w:ind w:firstLine="115"/>
              <w:rPr>
                <w:rFonts w:ascii="Times New Roman" w:eastAsia="PMingLiU" w:hAnsi="Times New Roman" w:cs="Times New Roman"/>
                <w:kern w:val="2"/>
                <w:sz w:val="24"/>
                <w:szCs w:val="24"/>
              </w:rPr>
            </w:pPr>
          </w:p>
          <w:p w:rsidR="002E1399" w:rsidRDefault="002E1399" w:rsidP="00D335E4">
            <w:pPr>
              <w:widowControl w:val="0"/>
              <w:snapToGrid w:val="0"/>
              <w:spacing w:after="0" w:line="240" w:lineRule="auto"/>
              <w:ind w:firstLine="115"/>
              <w:rPr>
                <w:rFonts w:ascii="Times New Roman" w:eastAsia="PMingLiU" w:hAnsi="Times New Roman" w:cs="Times New Roman"/>
                <w:kern w:val="2"/>
                <w:sz w:val="24"/>
                <w:szCs w:val="24"/>
              </w:rPr>
            </w:pPr>
          </w:p>
          <w:p w:rsidR="002E1399" w:rsidRDefault="002E1399" w:rsidP="00D335E4">
            <w:pPr>
              <w:widowControl w:val="0"/>
              <w:snapToGrid w:val="0"/>
              <w:spacing w:after="0" w:line="240" w:lineRule="auto"/>
              <w:ind w:firstLine="115"/>
              <w:rPr>
                <w:rFonts w:ascii="Times New Roman" w:eastAsia="PMingLiU" w:hAnsi="Times New Roman" w:cs="Times New Roman"/>
                <w:kern w:val="2"/>
                <w:sz w:val="24"/>
                <w:szCs w:val="24"/>
              </w:rPr>
            </w:pPr>
          </w:p>
          <w:p w:rsidR="002E1399" w:rsidRDefault="002E1399" w:rsidP="00D335E4">
            <w:pPr>
              <w:widowControl w:val="0"/>
              <w:snapToGrid w:val="0"/>
              <w:spacing w:after="0" w:line="240" w:lineRule="auto"/>
              <w:ind w:firstLine="115"/>
              <w:rPr>
                <w:rFonts w:ascii="Times New Roman" w:eastAsia="PMingLiU" w:hAnsi="Times New Roman" w:cs="Times New Roman"/>
                <w:kern w:val="2"/>
                <w:sz w:val="24"/>
                <w:szCs w:val="24"/>
              </w:rPr>
            </w:pPr>
          </w:p>
          <w:p w:rsidR="002E1399" w:rsidRDefault="002E1399" w:rsidP="00D335E4">
            <w:pPr>
              <w:widowControl w:val="0"/>
              <w:snapToGrid w:val="0"/>
              <w:spacing w:after="0" w:line="240" w:lineRule="auto"/>
              <w:ind w:firstLine="115"/>
              <w:rPr>
                <w:rFonts w:ascii="Times New Roman" w:eastAsia="PMingLiU" w:hAnsi="Times New Roman" w:cs="Times New Roman"/>
                <w:kern w:val="2"/>
                <w:sz w:val="24"/>
                <w:szCs w:val="24"/>
              </w:rPr>
            </w:pPr>
          </w:p>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r>
      <w:tr w:rsidR="00754182" w:rsidTr="00D335E4">
        <w:trPr>
          <w:trHeight w:val="801"/>
        </w:trPr>
        <w:tc>
          <w:tcPr>
            <w:tcW w:w="10800" w:type="dxa"/>
            <w:gridSpan w:val="3"/>
          </w:tcPr>
          <w:p w:rsidR="002E1399" w:rsidRDefault="008C06A5" w:rsidP="00D335E4">
            <w:pPr>
              <w:widowControl w:val="0"/>
              <w:tabs>
                <w:tab w:val="left" w:pos="340"/>
                <w:tab w:val="left" w:pos="900"/>
                <w:tab w:val="center" w:pos="1230"/>
                <w:tab w:val="center" w:pos="5267"/>
              </w:tabs>
              <w:snapToGrid w:val="0"/>
              <w:spacing w:after="0" w:line="240" w:lineRule="auto"/>
              <w:ind w:hanging="21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t xml:space="preserve">= $_______________ × ___% + $_______________ × ___% × ___months ÷ 12 </w:t>
            </w:r>
          </w:p>
          <w:p w:rsidR="002E1399" w:rsidRPr="00A53090" w:rsidRDefault="002E1399" w:rsidP="00D335E4">
            <w:pPr>
              <w:widowControl w:val="0"/>
              <w:tabs>
                <w:tab w:val="left" w:pos="340"/>
                <w:tab w:val="left" w:pos="900"/>
                <w:tab w:val="center" w:pos="1230"/>
                <w:tab w:val="center" w:pos="5267"/>
              </w:tabs>
              <w:snapToGrid w:val="0"/>
              <w:spacing w:after="0" w:line="240" w:lineRule="auto"/>
              <w:ind w:hanging="210"/>
              <w:rPr>
                <w:rFonts w:ascii="Comic Sans MS" w:eastAsia="PMingLiU" w:hAnsi="Comic Sans MS" w:cs="Times New Roman"/>
                <w:color w:val="FF0000"/>
                <w:kern w:val="2"/>
                <w:sz w:val="24"/>
                <w:szCs w:val="24"/>
              </w:rPr>
            </w:pPr>
          </w:p>
          <w:p w:rsidR="002E1399" w:rsidRDefault="008C06A5" w:rsidP="00D335E4">
            <w:pPr>
              <w:widowControl w:val="0"/>
              <w:tabs>
                <w:tab w:val="center" w:pos="700"/>
                <w:tab w:val="left" w:pos="870"/>
              </w:tabs>
              <w:snapToGrid w:val="0"/>
              <w:spacing w:after="0" w:line="240" w:lineRule="auto"/>
              <w:ind w:hanging="3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t xml:space="preserve">= $_______________ </w:t>
            </w:r>
          </w:p>
        </w:tc>
      </w:tr>
      <w:tr w:rsidR="00754182" w:rsidTr="00D335E4">
        <w:tc>
          <w:tcPr>
            <w:tcW w:w="709" w:type="dxa"/>
            <w:gridSpan w:val="2"/>
          </w:tcPr>
          <w:p w:rsidR="002E1399" w:rsidRDefault="002E1399" w:rsidP="00D335E4">
            <w:pPr>
              <w:widowControl w:val="0"/>
              <w:snapToGrid w:val="0"/>
              <w:spacing w:after="0" w:line="240" w:lineRule="auto"/>
              <w:ind w:hanging="36"/>
              <w:jc w:val="both"/>
              <w:rPr>
                <w:rFonts w:ascii="Times New Roman" w:eastAsia="PMingLiU" w:hAnsi="Times New Roman" w:cs="Times New Roman"/>
                <w:kern w:val="2"/>
                <w:sz w:val="24"/>
                <w:szCs w:val="24"/>
              </w:rPr>
            </w:pPr>
          </w:p>
        </w:tc>
        <w:tc>
          <w:tcPr>
            <w:tcW w:w="10091" w:type="dxa"/>
          </w:tcPr>
          <w:p w:rsidR="002E1399" w:rsidRDefault="002E1399" w:rsidP="00D335E4">
            <w:pPr>
              <w:widowControl w:val="0"/>
              <w:snapToGrid w:val="0"/>
              <w:spacing w:after="0" w:line="240" w:lineRule="auto"/>
              <w:ind w:firstLine="115"/>
              <w:rPr>
                <w:rFonts w:ascii="Times New Roman" w:eastAsia="PMingLiU" w:hAnsi="Times New Roman" w:cs="Times New Roman"/>
                <w:kern w:val="2"/>
                <w:sz w:val="24"/>
                <w:szCs w:val="24"/>
              </w:rPr>
            </w:pPr>
          </w:p>
        </w:tc>
      </w:tr>
    </w:tbl>
    <w:p w:rsidR="002E1399" w:rsidRDefault="008C06A5" w:rsidP="002E1399">
      <w:r>
        <w:rPr>
          <w:rFonts w:ascii="Times New Roman" w:hAnsi="Times New Roman" w:cs="Times New Roman"/>
          <w:sz w:val="24"/>
          <w:szCs w:val="24"/>
          <w:lang w:val="en-HK"/>
        </w:rPr>
        <w:br w:type="textWrapping" w:clear="all"/>
      </w:r>
    </w:p>
    <w:p w:rsidR="002E1399" w:rsidRPr="00A53090" w:rsidRDefault="002E1399" w:rsidP="002E1399"/>
    <w:p w:rsidR="002E1399" w:rsidRDefault="002E1399" w:rsidP="002E1399"/>
    <w:tbl>
      <w:tblPr>
        <w:tblpPr w:leftFromText="180" w:rightFromText="180" w:vertAnchor="text" w:tblpY="1"/>
        <w:tblOverlap w:val="never"/>
        <w:tblW w:w="9952" w:type="dxa"/>
        <w:tblLayout w:type="fixed"/>
        <w:tblCellMar>
          <w:left w:w="28" w:type="dxa"/>
          <w:right w:w="28" w:type="dxa"/>
        </w:tblCellMar>
        <w:tblLook w:val="0000" w:firstRow="0" w:lastRow="0" w:firstColumn="0" w:lastColumn="0" w:noHBand="0" w:noVBand="0"/>
      </w:tblPr>
      <w:tblGrid>
        <w:gridCol w:w="711"/>
        <w:gridCol w:w="568"/>
        <w:gridCol w:w="5261"/>
        <w:gridCol w:w="1563"/>
        <w:gridCol w:w="1849"/>
      </w:tblGrid>
      <w:tr w:rsidR="00754182" w:rsidTr="00D335E4">
        <w:trPr>
          <w:trHeight w:val="666"/>
        </w:trPr>
        <w:tc>
          <w:tcPr>
            <w:tcW w:w="711" w:type="dxa"/>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41" w:type="dxa"/>
            <w:gridSpan w:val="4"/>
          </w:tcPr>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 xml:space="preserve">Statement of financial </w:t>
            </w:r>
            <w:r>
              <w:rPr>
                <w:rFonts w:ascii="Times New Roman" w:hAnsi="Times New Roman" w:cs="Times New Roman"/>
                <w:sz w:val="24"/>
                <w:szCs w:val="24"/>
                <w:lang w:val="en-HK"/>
              </w:rPr>
              <w:t>position as at 31 December 2019</w:t>
            </w: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Borders>
              <w:top w:val="single" w:sz="4" w:space="0" w:color="auto"/>
            </w:tcBorders>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563"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849"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A53090" w:rsidRDefault="008C06A5" w:rsidP="00D335E4">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Non-current assets</w:t>
            </w:r>
          </w:p>
        </w:tc>
        <w:tc>
          <w:tcPr>
            <w:tcW w:w="1563"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9241" w:type="dxa"/>
            <w:gridSpan w:val="4"/>
          </w:tcPr>
          <w:p w:rsidR="002E1399" w:rsidRPr="003B0F2C" w:rsidRDefault="008C06A5" w:rsidP="00D335E4">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 at cost (ii &amp; vii) ($___________+ $____________)</w:t>
            </w: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8" w:type="dxa"/>
          </w:tcPr>
          <w:p w:rsidR="002E1399"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61" w:type="dxa"/>
          </w:tcPr>
          <w:p w:rsidR="002E1399" w:rsidRPr="000F7082"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(W7)</w:t>
            </w:r>
          </w:p>
        </w:tc>
        <w:tc>
          <w:tcPr>
            <w:tcW w:w="1563"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8" w:type="dxa"/>
          </w:tcPr>
          <w:p w:rsidR="002E1399"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5261" w:type="dxa"/>
          </w:tcPr>
          <w:p w:rsidR="002E1399" w:rsidRPr="0031797C" w:rsidRDefault="002E1399" w:rsidP="00D335E4">
            <w:pPr>
              <w:widowControl w:val="0"/>
              <w:snapToGrid w:val="0"/>
              <w:spacing w:after="0" w:line="480" w:lineRule="auto"/>
              <w:rPr>
                <w:rFonts w:ascii="Times New Roman" w:eastAsia="PMingLiU" w:hAnsi="Times New Roman" w:cs="Times New Roman"/>
                <w:kern w:val="2"/>
                <w:sz w:val="24"/>
                <w:szCs w:val="24"/>
                <w:u w:val="single"/>
              </w:rPr>
            </w:pPr>
          </w:p>
        </w:tc>
        <w:tc>
          <w:tcPr>
            <w:tcW w:w="1563"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tcBorders>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AB5A4A" w:rsidRDefault="008C06A5" w:rsidP="00D335E4">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Current assets</w:t>
            </w:r>
          </w:p>
        </w:tc>
        <w:tc>
          <w:tcPr>
            <w:tcW w:w="1563"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 (W3)</w:t>
            </w:r>
          </w:p>
        </w:tc>
        <w:tc>
          <w:tcPr>
            <w:tcW w:w="1563"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(W8)</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(W9)</w:t>
            </w:r>
          </w:p>
        </w:tc>
        <w:tc>
          <w:tcPr>
            <w:tcW w:w="1563" w:type="dxa"/>
            <w:tcBorders>
              <w:bottom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1563" w:type="dxa"/>
            <w:tcBorders>
              <w:top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bottom w:val="doub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doub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A53090" w:rsidRDefault="008C06A5" w:rsidP="00D335E4">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Capital</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 (part a)</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 (part b)</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8" w:type="dxa"/>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5261" w:type="dxa"/>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tcBorders>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8" w:type="dxa"/>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61" w:type="dxa"/>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 (ii)</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8" w:type="dxa"/>
          </w:tcPr>
          <w:p w:rsidR="002E1399"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5261" w:type="dxa"/>
          </w:tcPr>
          <w:p w:rsidR="002E1399"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tcBorders>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8" w:type="dxa"/>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5261" w:type="dxa"/>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A53090" w:rsidRDefault="008C06A5" w:rsidP="00D335E4">
            <w:pPr>
              <w:widowControl w:val="0"/>
              <w:snapToGrid w:val="0"/>
              <w:spacing w:after="0" w:line="480" w:lineRule="auto"/>
              <w:rPr>
                <w:rFonts w:ascii="Times New Roman" w:eastAsia="PMingLiU" w:hAnsi="Times New Roman" w:cs="Times New Roman"/>
                <w:b/>
                <w:bCs/>
                <w:kern w:val="2"/>
                <w:sz w:val="24"/>
                <w:szCs w:val="24"/>
                <w:u w:val="single"/>
              </w:rPr>
            </w:pPr>
            <w:r w:rsidRPr="00A53090">
              <w:rPr>
                <w:rFonts w:ascii="Times New Roman" w:eastAsia="PMingLiU" w:hAnsi="Times New Roman" w:cs="Times New Roman"/>
                <w:b/>
                <w:bCs/>
                <w:kern w:val="2"/>
                <w:sz w:val="24"/>
                <w:szCs w:val="24"/>
                <w:u w:val="single"/>
              </w:rPr>
              <w:t>Current liabilities</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 (iii)</w:t>
            </w:r>
          </w:p>
        </w:tc>
        <w:tc>
          <w:tcPr>
            <w:tcW w:w="1563"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26"/>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8C06A5" w:rsidP="00D335E4">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selling expenses (iv)</w:t>
            </w:r>
          </w:p>
        </w:tc>
        <w:tc>
          <w:tcPr>
            <w:tcW w:w="1563" w:type="dxa"/>
            <w:tcBorders>
              <w:bottom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bottom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r w:rsidR="00754182" w:rsidTr="00D335E4">
        <w:trPr>
          <w:trHeight w:val="339"/>
        </w:trPr>
        <w:tc>
          <w:tcPr>
            <w:tcW w:w="711"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829" w:type="dxa"/>
            <w:gridSpan w:val="2"/>
          </w:tcPr>
          <w:p w:rsidR="002E1399" w:rsidRPr="003B0F2C" w:rsidRDefault="002E1399" w:rsidP="00D335E4">
            <w:pPr>
              <w:widowControl w:val="0"/>
              <w:snapToGrid w:val="0"/>
              <w:spacing w:after="0" w:line="480" w:lineRule="auto"/>
              <w:rPr>
                <w:rFonts w:ascii="Times New Roman" w:eastAsia="PMingLiU" w:hAnsi="Times New Roman" w:cs="Times New Roman"/>
                <w:kern w:val="2"/>
                <w:sz w:val="24"/>
                <w:szCs w:val="24"/>
              </w:rPr>
            </w:pPr>
          </w:p>
        </w:tc>
        <w:tc>
          <w:tcPr>
            <w:tcW w:w="1563" w:type="dxa"/>
            <w:tcBorders>
              <w:top w:val="single" w:sz="4" w:space="0" w:color="auto"/>
            </w:tcBorders>
          </w:tcPr>
          <w:p w:rsidR="002E1399" w:rsidRPr="003B0F2C"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c>
          <w:tcPr>
            <w:tcW w:w="1849" w:type="dxa"/>
            <w:tcBorders>
              <w:top w:val="single" w:sz="4" w:space="0" w:color="auto"/>
              <w:bottom w:val="double" w:sz="4" w:space="0" w:color="auto"/>
            </w:tcBorders>
          </w:tcPr>
          <w:p w:rsidR="002E1399" w:rsidRDefault="002E1399" w:rsidP="00D335E4">
            <w:pPr>
              <w:widowControl w:val="0"/>
              <w:snapToGrid w:val="0"/>
              <w:spacing w:after="0" w:line="480" w:lineRule="auto"/>
              <w:jc w:val="right"/>
              <w:rPr>
                <w:rFonts w:ascii="Times New Roman" w:eastAsia="PMingLiU" w:hAnsi="Times New Roman" w:cs="Times New Roman"/>
                <w:kern w:val="2"/>
                <w:sz w:val="24"/>
                <w:szCs w:val="24"/>
              </w:rPr>
            </w:pPr>
          </w:p>
        </w:tc>
      </w:tr>
    </w:tbl>
    <w:p w:rsidR="002E1399" w:rsidRDefault="002E1399" w:rsidP="002E1399">
      <w:pPr>
        <w:rPr>
          <w:rFonts w:ascii="Times New Roman" w:hAnsi="Times New Roman" w:cs="Times New Roman"/>
          <w:sz w:val="24"/>
          <w:szCs w:val="24"/>
        </w:rPr>
      </w:pPr>
    </w:p>
    <w:p w:rsidR="002E1399" w:rsidRDefault="002E1399" w:rsidP="002E1399">
      <w:pPr>
        <w:rPr>
          <w:rFonts w:ascii="Times New Roman" w:hAnsi="Times New Roman" w:cs="Times New Roman"/>
          <w:sz w:val="24"/>
          <w:szCs w:val="24"/>
        </w:rPr>
      </w:pPr>
    </w:p>
    <w:p w:rsidR="002E1399" w:rsidRDefault="008C06A5" w:rsidP="002E1399">
      <w:pPr>
        <w:rPr>
          <w:rFonts w:ascii="Times New Roman" w:hAnsi="Times New Roman" w:cs="Times New Roman"/>
          <w:sz w:val="24"/>
          <w:szCs w:val="24"/>
        </w:rPr>
      </w:pPr>
      <w:r w:rsidRPr="00A53090">
        <w:rPr>
          <w:rFonts w:ascii="Times New Roman" w:hAnsi="Times New Roman" w:cs="Times New Roman"/>
          <w:sz w:val="24"/>
          <w:szCs w:val="24"/>
        </w:rPr>
        <w:t>(W7)</w:t>
      </w:r>
      <w:r w:rsidRPr="00A53090">
        <w:rPr>
          <w:rFonts w:ascii="Times New Roman" w:hAnsi="Times New Roman" w:cs="Times New Roman"/>
          <w:sz w:val="24"/>
          <w:szCs w:val="24"/>
        </w:rPr>
        <w:tab/>
        <w:t>Accumulated depreciation as at 31 December 2019</w:t>
      </w:r>
      <w:r>
        <w:rPr>
          <w:rFonts w:ascii="Times New Roman" w:hAnsi="Times New Roman" w:cs="Times New Roman"/>
          <w:sz w:val="24"/>
          <w:szCs w:val="24"/>
        </w:rPr>
        <w:t xml:space="preserve"> </w:t>
      </w:r>
    </w:p>
    <w:p w:rsidR="002E1399" w:rsidRDefault="008C06A5" w:rsidP="002E1399">
      <w:pPr>
        <w:spacing w:line="480" w:lineRule="auto"/>
        <w:rPr>
          <w:rFonts w:ascii="Times New Roman" w:hAnsi="Times New Roman" w:cs="Times New Roman"/>
        </w:rPr>
      </w:pPr>
      <w:r w:rsidRPr="00A53090">
        <w:rPr>
          <w:rFonts w:ascii="Times New Roman" w:hAnsi="Times New Roman" w:cs="Times New Roman"/>
          <w:sz w:val="24"/>
          <w:szCs w:val="24"/>
        </w:rPr>
        <w:t xml:space="preserve">= Beginning balance </w:t>
      </w:r>
      <w:r>
        <w:rPr>
          <w:rFonts w:ascii="Times New Roman" w:hAnsi="Times New Roman" w:cs="Times New Roman"/>
          <w:sz w:val="24"/>
          <w:szCs w:val="24"/>
        </w:rPr>
        <w:t xml:space="preserve">(vii) </w:t>
      </w:r>
      <w:r w:rsidRPr="00A53090">
        <w:rPr>
          <w:rFonts w:ascii="Times New Roman" w:hAnsi="Times New Roman" w:cs="Times New Roman"/>
          <w:sz w:val="24"/>
          <w:szCs w:val="24"/>
        </w:rPr>
        <w:t>+ depreciation expense</w:t>
      </w:r>
      <w:r>
        <w:rPr>
          <w:rFonts w:ascii="Times New Roman" w:hAnsi="Times New Roman" w:cs="Times New Roman"/>
          <w:sz w:val="24"/>
          <w:szCs w:val="24"/>
        </w:rPr>
        <w:t>s</w:t>
      </w:r>
      <w:r w:rsidRPr="00B0073F">
        <w:rPr>
          <w:rFonts w:ascii="Times New Roman" w:hAnsi="Times New Roman" w:cs="Times New Roman"/>
        </w:rPr>
        <w:t xml:space="preserve"> </w:t>
      </w:r>
      <w:r>
        <w:rPr>
          <w:rFonts w:ascii="Times New Roman" w:hAnsi="Times New Roman" w:cs="Times New Roman"/>
        </w:rPr>
        <w:t xml:space="preserve">(W6) </w:t>
      </w:r>
    </w:p>
    <w:p w:rsidR="002E1399" w:rsidRDefault="008C06A5" w:rsidP="002E1399">
      <w:pPr>
        <w:spacing w:line="480"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1010544</wp:posOffset>
                </wp:positionH>
                <wp:positionV relativeFrom="paragraph">
                  <wp:posOffset>239796</wp:posOffset>
                </wp:positionV>
                <wp:extent cx="135216" cy="289949"/>
                <wp:effectExtent l="0" t="38100" r="55880" b="15240"/>
                <wp:wrapNone/>
                <wp:docPr id="207" name="Straight Arrow Connector 207"/>
                <wp:cNvGraphicFramePr/>
                <a:graphic xmlns:a="http://schemas.openxmlformats.org/drawingml/2006/main">
                  <a:graphicData uri="http://schemas.microsoft.com/office/word/2010/wordprocessingShape">
                    <wps:wsp>
                      <wps:cNvCnPr/>
                      <wps:spPr>
                        <a:xfrm flipV="1">
                          <a:off x="0" y="0"/>
                          <a:ext cx="135216" cy="28994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07" o:spid="_x0000_s1072" type="#_x0000_t32" style="width:10.65pt;height:22.83pt;margin-top:18.88pt;margin-left:79.57pt;flip:y;mso-height-percent:0;mso-height-relative:margin;mso-width-percent:0;mso-width-relative:margin;mso-wrap-distance-bottom:0;mso-wrap-distance-left:9pt;mso-wrap-distance-right:9pt;mso-wrap-distance-top:0;position:absolute;v-text-anchor:top;z-index:251746304" filled="f" fillcolor="this" stroked="t" strokecolor="red" strokeweight="0.5pt">
                <v:stroke endarrow="block"/>
              </v:shape>
            </w:pict>
          </mc:Fallback>
        </mc:AlternateContent>
      </w:r>
      <w:r>
        <w:rPr>
          <w:rFonts w:ascii="Times New Roman" w:hAnsi="Times New Roman" w:cs="Times New Roman"/>
        </w:rPr>
        <w:t>= ($______________</w:t>
      </w:r>
      <w:r>
        <w:rPr>
          <w:rFonts w:ascii="Times New Roman" w:eastAsia="PMingLiU" w:hAnsi="Times New Roman" w:cs="Times New Roman"/>
          <w:kern w:val="2"/>
          <w:sz w:val="24"/>
          <w:szCs w:val="24"/>
        </w:rPr>
        <w:t>–</w:t>
      </w:r>
      <w:r>
        <w:rPr>
          <w:rFonts w:ascii="Times New Roman" w:hAnsi="Times New Roman" w:cs="Times New Roman"/>
        </w:rPr>
        <w:t xml:space="preserve"> $______________) + $______________ = $________________</w:t>
      </w:r>
    </w:p>
    <w:p w:rsidR="002E1399" w:rsidRDefault="008C06A5" w:rsidP="002E1399">
      <w:pPr>
        <w:ind w:firstLine="720"/>
        <w:rPr>
          <w:rFonts w:ascii="Times New Roman" w:hAnsi="Times New Roman" w:cs="Times New Roman"/>
        </w:rPr>
      </w:pPr>
      <w:r w:rsidRPr="00462F48">
        <w:rPr>
          <w:rFonts w:ascii="Times New Roman" w:hAnsi="Times New Roman" w:cs="Times New Roman"/>
          <w:noProof/>
          <w:sz w:val="24"/>
          <w:szCs w:val="24"/>
        </w:rPr>
        <mc:AlternateContent>
          <mc:Choice Requires="wps">
            <w:drawing>
              <wp:anchor distT="45720" distB="45720" distL="114300" distR="114300" simplePos="0" relativeHeight="251745280" behindDoc="0" locked="0" layoutInCell="1" allowOverlap="1">
                <wp:simplePos x="0" y="0"/>
                <wp:positionH relativeFrom="column">
                  <wp:posOffset>-188595</wp:posOffset>
                </wp:positionH>
                <wp:positionV relativeFrom="paragraph">
                  <wp:posOffset>137160</wp:posOffset>
                </wp:positionV>
                <wp:extent cx="4019550" cy="323850"/>
                <wp:effectExtent l="0" t="0" r="19050"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23850"/>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rPr>
                                <w:rFonts w:ascii="Comic Sans MS" w:hAnsi="Comic Sans MS"/>
                                <w:color w:val="FF0000"/>
                              </w:rPr>
                            </w:pPr>
                            <w:r w:rsidRPr="00A53090">
                              <w:rPr>
                                <w:rFonts w:ascii="Comic Sans MS" w:hAnsi="Comic Sans MS"/>
                                <w:color w:val="FF0000"/>
                              </w:rPr>
                              <w:t>Cost –</w:t>
                            </w:r>
                            <w:r>
                              <w:rPr>
                                <w:rFonts w:ascii="Comic Sans MS" w:hAnsi="Comic Sans MS"/>
                                <w:color w:val="FF0000"/>
                              </w:rPr>
                              <w:t xml:space="preserve"> Net</w:t>
                            </w:r>
                            <w:r w:rsidRPr="00A53090">
                              <w:rPr>
                                <w:rFonts w:ascii="Comic Sans MS" w:hAnsi="Comic Sans MS"/>
                                <w:color w:val="FF0000"/>
                              </w:rPr>
                              <w:t xml:space="preserve"> Book Value = Accumulated Depreciation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3" type="#_x0000_t202" style="width:316.5pt;height:25.5pt;margin-top:10.8pt;margin-left:-14.85pt;mso-height-percent:0;mso-height-relative:margin;mso-width-percent:0;mso-width-relative:margin;mso-wrap-distance-bottom:3.6pt;mso-wrap-distance-left:9pt;mso-wrap-distance-right:9pt;mso-wrap-distance-top:3.6pt;position:absolute;v-text-anchor:top;z-index:251744256" fillcolor="white" stroked="t" strokecolor="black" strokeweight="0.75pt">
                <v:textbox>
                  <w:txbxContent>
                    <w:p w:rsidR="00D335E4" w:rsidRPr="00A53090" w:rsidP="002E1399" w14:paraId="15CC363E" w14:textId="77777777">
                      <w:pPr>
                        <w:rPr>
                          <w:rFonts w:ascii="Comic Sans MS" w:hAnsi="Comic Sans MS"/>
                          <w:color w:val="FF0000"/>
                        </w:rPr>
                      </w:pPr>
                      <w:r w:rsidRPr="00A53090">
                        <w:rPr>
                          <w:rFonts w:ascii="Comic Sans MS" w:hAnsi="Comic Sans MS"/>
                          <w:color w:val="FF0000"/>
                        </w:rPr>
                        <w:t>Cost –</w:t>
                      </w:r>
                      <w:r>
                        <w:rPr>
                          <w:rFonts w:ascii="Comic Sans MS" w:hAnsi="Comic Sans MS"/>
                          <w:color w:val="FF0000"/>
                        </w:rPr>
                        <w:t xml:space="preserve"> Net</w:t>
                      </w:r>
                      <w:r w:rsidRPr="00A53090">
                        <w:rPr>
                          <w:rFonts w:ascii="Comic Sans MS" w:hAnsi="Comic Sans MS"/>
                          <w:color w:val="FF0000"/>
                        </w:rPr>
                        <w:t xml:space="preserve"> Book Value = Accumulated Depreciation</w:t>
                      </w:r>
                    </w:p>
                  </w:txbxContent>
                </v:textbox>
              </v:shape>
            </w:pict>
          </mc:Fallback>
        </mc:AlternateContent>
      </w:r>
      <w:r>
        <w:rPr>
          <w:rFonts w:ascii="Times New Roman" w:hAnsi="Times New Roman" w:cs="Times New Roman"/>
        </w:rPr>
        <w:tab/>
      </w:r>
    </w:p>
    <w:p w:rsidR="002E1399" w:rsidRDefault="002E1399" w:rsidP="002E1399">
      <w:pPr>
        <w:ind w:firstLine="720"/>
        <w:rPr>
          <w:rFonts w:ascii="Times New Roman" w:hAnsi="Times New Roman" w:cs="Times New Roman"/>
        </w:rPr>
      </w:pPr>
    </w:p>
    <w:p w:rsidR="002E1399" w:rsidRDefault="002E1399" w:rsidP="002E1399">
      <w:pPr>
        <w:rPr>
          <w:rFonts w:ascii="Times New Roman" w:hAnsi="Times New Roman" w:cs="Times New Roman"/>
        </w:rPr>
      </w:pPr>
    </w:p>
    <w:p w:rsidR="002E1399" w:rsidRDefault="008C06A5" w:rsidP="002E1399">
      <w:pPr>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(W8)</w:t>
      </w:r>
      <w:r>
        <w:rPr>
          <w:rFonts w:ascii="Times New Roman" w:eastAsia="PMingLiU" w:hAnsi="Times New Roman" w:cs="Times New Roman"/>
          <w:kern w:val="2"/>
          <w:sz w:val="24"/>
          <w:szCs w:val="24"/>
        </w:rPr>
        <w:tab/>
      </w:r>
      <w:r w:rsidRPr="00462F48">
        <w:rPr>
          <w:rFonts w:ascii="Times New Roman" w:eastAsia="PMingLiU" w:hAnsi="Times New Roman" w:cs="Times New Roman"/>
          <w:kern w:val="2"/>
          <w:sz w:val="24"/>
          <w:szCs w:val="24"/>
        </w:rPr>
        <w:t>As</w:t>
      </w:r>
      <w:r w:rsidRPr="00462F48">
        <w:rPr>
          <w:rFonts w:ascii="Times New Roman" w:eastAsia="PMingLiU" w:hAnsi="Times New Roman" w:cs="Times New Roman"/>
          <w:kern w:val="2"/>
          <w:sz w:val="24"/>
          <w:szCs w:val="24"/>
        </w:rPr>
        <w:t xml:space="preserve"> the insurance company had agreed to compensate the business for 40% of the cash stolen</w:t>
      </w:r>
      <w:r>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ab/>
        <w:t xml:space="preserve">(refer to Working 5), this amount should be classified as current assets which will be </w:t>
      </w:r>
      <w:r>
        <w:rPr>
          <w:rFonts w:ascii="Times New Roman" w:eastAsia="PMingLiU" w:hAnsi="Times New Roman" w:cs="Times New Roman"/>
          <w:kern w:val="2"/>
          <w:sz w:val="24"/>
          <w:szCs w:val="24"/>
        </w:rPr>
        <w:tab/>
        <w:t>collected from the insurance company in the future.</w:t>
      </w:r>
    </w:p>
    <w:p w:rsidR="002E1399" w:rsidRDefault="002E1399" w:rsidP="002E1399">
      <w:pPr>
        <w:rPr>
          <w:rFonts w:ascii="Times New Roman" w:eastAsia="PMingLiU" w:hAnsi="Times New Roman" w:cs="Times New Roman"/>
          <w:kern w:val="2"/>
          <w:sz w:val="24"/>
          <w:szCs w:val="24"/>
        </w:rPr>
      </w:pPr>
    </w:p>
    <w:p w:rsidR="002E1399" w:rsidRDefault="008C06A5" w:rsidP="002E1399">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t xml:space="preserve">$______________ × _____% </w:t>
      </w:r>
      <w:r>
        <w:rPr>
          <w:rFonts w:ascii="Times New Roman" w:eastAsia="PMingLiU" w:hAnsi="Times New Roman" w:cs="Times New Roman"/>
          <w:kern w:val="2"/>
          <w:sz w:val="24"/>
          <w:szCs w:val="24"/>
        </w:rPr>
        <w:t xml:space="preserve">= $______________ </w:t>
      </w:r>
    </w:p>
    <w:p w:rsidR="002E1399" w:rsidRDefault="002E1399" w:rsidP="002E1399">
      <w:pPr>
        <w:rPr>
          <w:rFonts w:ascii="Times New Roman" w:eastAsia="PMingLiU" w:hAnsi="Times New Roman" w:cs="Times New Roman"/>
          <w:kern w:val="2"/>
          <w:sz w:val="24"/>
          <w:szCs w:val="24"/>
        </w:rPr>
      </w:pPr>
    </w:p>
    <w:p w:rsidR="002E1399" w:rsidRDefault="002E1399" w:rsidP="002E1399">
      <w:pPr>
        <w:rPr>
          <w:rFonts w:ascii="Times New Roman" w:eastAsia="PMingLiU" w:hAnsi="Times New Roman" w:cs="Times New Roman"/>
          <w:kern w:val="2"/>
          <w:sz w:val="24"/>
          <w:szCs w:val="24"/>
        </w:rPr>
      </w:pPr>
    </w:p>
    <w:p w:rsidR="002E1399" w:rsidRDefault="008C06A5" w:rsidP="002E1399">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(W9)</w:t>
      </w:r>
      <w:r>
        <w:rPr>
          <w:rFonts w:ascii="Times New Roman" w:eastAsia="PMingLiU" w:hAnsi="Times New Roman" w:cs="Times New Roman"/>
          <w:kern w:val="2"/>
          <w:sz w:val="24"/>
          <w:szCs w:val="24"/>
        </w:rPr>
        <w:tab/>
        <w:t>Cash at bank balance as at 31 December 2019 = Balance b/d + all receipts – all payments</w:t>
      </w:r>
    </w:p>
    <w:p w:rsidR="002E1399" w:rsidRDefault="008C06A5" w:rsidP="002E1399">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p>
    <w:p w:rsidR="002E1399" w:rsidRPr="00A53090" w:rsidRDefault="008C06A5" w:rsidP="002E1399">
      <w:pPr>
        <w:spacing w:line="480" w:lineRule="auto"/>
        <w:rPr>
          <w:rFonts w:ascii="Times New Roman" w:hAnsi="Times New Roman" w:cs="Times New Roman"/>
        </w:rPr>
      </w:pPr>
      <w:r>
        <w:rPr>
          <w:rFonts w:ascii="Times New Roman" w:eastAsia="PMingLiU" w:hAnsi="Times New Roman" w:cs="Times New Roman"/>
          <w:kern w:val="2"/>
          <w:sz w:val="24"/>
          <w:szCs w:val="24"/>
        </w:rPr>
        <w:t>= $____________ + $____________ –</w:t>
      </w:r>
      <w:r>
        <w:rPr>
          <w:rFonts w:ascii="Times New Roman" w:hAnsi="Times New Roman" w:cs="Times New Roman"/>
        </w:rPr>
        <w:t xml:space="preserve"> </w:t>
      </w:r>
      <w:r>
        <w:rPr>
          <w:rFonts w:ascii="Times New Roman" w:eastAsia="PMingLiU" w:hAnsi="Times New Roman" w:cs="Times New Roman"/>
          <w:kern w:val="2"/>
          <w:sz w:val="24"/>
          <w:szCs w:val="24"/>
        </w:rPr>
        <w:t xml:space="preserve"> $(____________ + ___________ + ____________ + ____________ +____________ + _____________) = $______________</w:t>
      </w:r>
      <w:r w:rsidRPr="00A53090">
        <w:rPr>
          <w:rFonts w:ascii="Times New Roman" w:hAnsi="Times New Roman" w:cs="Times New Roman"/>
        </w:rPr>
        <w:br w:type="page"/>
      </w: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228"/>
        <w:gridCol w:w="1418"/>
        <w:gridCol w:w="1356"/>
      </w:tblGrid>
      <w:tr w:rsidR="00754182" w:rsidTr="00D335E4">
        <w:tc>
          <w:tcPr>
            <w:tcW w:w="9725" w:type="dxa"/>
            <w:gridSpan w:val="4"/>
          </w:tcPr>
          <w:p w:rsidR="002E1399" w:rsidRPr="003E3913" w:rsidRDefault="008C06A5" w:rsidP="00D335E4">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2E1399" w:rsidRDefault="008C06A5" w:rsidP="00D335E4">
            <w:pPr>
              <w:snapToGrid w:val="0"/>
              <w:jc w:val="center"/>
              <w:rPr>
                <w:rFonts w:ascii="Times New Roman" w:hAnsi="Times New Roman" w:cs="Times New Roman"/>
                <w:sz w:val="24"/>
                <w:szCs w:val="24"/>
              </w:rPr>
            </w:pPr>
            <w:r>
              <w:rPr>
                <w:rFonts w:ascii="Times New Roman" w:hAnsi="Times New Roman" w:cs="Times New Roman"/>
                <w:sz w:val="24"/>
                <w:szCs w:val="24"/>
              </w:rPr>
              <w:t xml:space="preserve">Elementary </w:t>
            </w:r>
            <w:r w:rsidRPr="003E3913">
              <w:rPr>
                <w:rFonts w:ascii="Times New Roman" w:hAnsi="Times New Roman" w:cs="Times New Roman"/>
                <w:sz w:val="24"/>
                <w:szCs w:val="24"/>
              </w:rPr>
              <w:t>Level</w:t>
            </w:r>
            <w:r>
              <w:rPr>
                <w:rFonts w:ascii="Times New Roman" w:hAnsi="Times New Roman" w:cs="Times New Roman"/>
                <w:sz w:val="24"/>
                <w:szCs w:val="24"/>
              </w:rPr>
              <w:t xml:space="preserve"> – Suggested Solution and Explanatory Notes</w:t>
            </w:r>
          </w:p>
          <w:p w:rsidR="00463A1D" w:rsidRPr="00463A1D" w:rsidRDefault="008C06A5" w:rsidP="00463A1D">
            <w:pPr>
              <w:snapToGrid w:val="0"/>
              <w:jc w:val="center"/>
              <w:rPr>
                <w:rFonts w:ascii="Times New Roman" w:hAnsi="Times New Roman" w:cs="Times New Roman"/>
                <w:b/>
                <w:color w:val="FF0000"/>
                <w:sz w:val="24"/>
                <w:szCs w:val="24"/>
              </w:rPr>
            </w:pPr>
            <w:r>
              <w:rPr>
                <w:rFonts w:ascii="Times New Roman" w:hAnsi="Times New Roman" w:cs="Times New Roman" w:hint="eastAsia"/>
                <w:b/>
                <w:color w:val="FF0000"/>
                <w:sz w:val="24"/>
                <w:szCs w:val="24"/>
                <w:lang w:eastAsia="zh-TW"/>
              </w:rPr>
              <w:t>(</w:t>
            </w:r>
            <w:r w:rsidRPr="00463A1D">
              <w:rPr>
                <w:rFonts w:ascii="Times New Roman" w:hAnsi="Times New Roman" w:cs="Times New Roman" w:hint="eastAsia"/>
                <w:b/>
                <w:color w:val="FF0000"/>
                <w:sz w:val="24"/>
                <w:szCs w:val="24"/>
                <w:lang w:eastAsia="zh-TW"/>
              </w:rPr>
              <w:t>F</w:t>
            </w:r>
            <w:r w:rsidRPr="00463A1D">
              <w:rPr>
                <w:rFonts w:ascii="Times New Roman" w:hAnsi="Times New Roman" w:cs="Times New Roman"/>
                <w:b/>
                <w:color w:val="FF0000"/>
                <w:sz w:val="24"/>
                <w:szCs w:val="24"/>
              </w:rPr>
              <w:t>or existing curriculum</w:t>
            </w:r>
            <w:r>
              <w:rPr>
                <w:rFonts w:ascii="Times New Roman" w:hAnsi="Times New Roman" w:cs="Times New Roman" w:hint="eastAsia"/>
                <w:b/>
                <w:color w:val="FF0000"/>
                <w:sz w:val="24"/>
                <w:szCs w:val="24"/>
                <w:lang w:eastAsia="zh-TW"/>
              </w:rPr>
              <w:t>)</w:t>
            </w:r>
            <w:r w:rsidRPr="00463A1D">
              <w:rPr>
                <w:rFonts w:ascii="Times New Roman" w:hAnsi="Times New Roman" w:cs="Times New Roman"/>
                <w:b/>
                <w:color w:val="FF0000"/>
                <w:sz w:val="24"/>
                <w:szCs w:val="24"/>
              </w:rPr>
              <w:t xml:space="preserve"> </w:t>
            </w:r>
          </w:p>
          <w:p w:rsidR="002E1399" w:rsidRPr="00A95486" w:rsidRDefault="002E1399" w:rsidP="00D335E4">
            <w:pPr>
              <w:snapToGrid w:val="0"/>
              <w:ind w:hanging="100"/>
              <w:jc w:val="center"/>
              <w:rPr>
                <w:rFonts w:ascii="Times New Roman" w:hAnsi="Times New Roman" w:cs="Times New Roman"/>
                <w:b/>
                <w:bCs/>
                <w:sz w:val="24"/>
                <w:szCs w:val="24"/>
              </w:rPr>
            </w:pPr>
          </w:p>
        </w:tc>
      </w:tr>
      <w:tr w:rsidR="00754182" w:rsidTr="00D335E4">
        <w:tc>
          <w:tcPr>
            <w:tcW w:w="723" w:type="dxa"/>
          </w:tcPr>
          <w:p w:rsidR="002E1399" w:rsidRDefault="008C06A5" w:rsidP="00D335E4">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002" w:type="dxa"/>
            <w:gridSpan w:val="3"/>
          </w:tcPr>
          <w:p w:rsidR="002E1399" w:rsidRDefault="008C06A5" w:rsidP="00D335E4">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2E1399" w:rsidRDefault="008C06A5" w:rsidP="00D335E4">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Borders>
              <w:top w:val="single" w:sz="4" w:space="0" w:color="auto"/>
            </w:tcBorders>
          </w:tcPr>
          <w:p w:rsidR="002E1399" w:rsidRPr="00762D6A" w:rsidRDefault="002E1399" w:rsidP="00D335E4">
            <w:pPr>
              <w:snapToGrid w:val="0"/>
              <w:ind w:hanging="39"/>
              <w:rPr>
                <w:rFonts w:ascii="Times New Roman" w:hAnsi="Times New Roman" w:cs="Times New Roman"/>
                <w:b/>
                <w:bCs/>
                <w:sz w:val="24"/>
                <w:szCs w:val="24"/>
              </w:rPr>
            </w:pPr>
          </w:p>
        </w:tc>
        <w:tc>
          <w:tcPr>
            <w:tcW w:w="1418" w:type="dxa"/>
            <w:tcBorders>
              <w:top w:val="single" w:sz="4" w:space="0" w:color="auto"/>
            </w:tcBorders>
          </w:tcPr>
          <w:p w:rsidR="002E1399" w:rsidRDefault="008C06A5" w:rsidP="00D335E4">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356" w:type="dxa"/>
            <w:tcBorders>
              <w:top w:val="single" w:sz="4" w:space="0" w:color="auto"/>
            </w:tcBorders>
          </w:tcPr>
          <w:p w:rsidR="002E1399" w:rsidRDefault="008C06A5" w:rsidP="00D335E4">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Pr="00B768A7" w:rsidRDefault="008C06A5" w:rsidP="00D335E4">
            <w:pPr>
              <w:snapToGrid w:val="0"/>
              <w:ind w:hanging="39"/>
              <w:rPr>
                <w:rFonts w:ascii="Times New Roman" w:hAnsi="Times New Roman" w:cs="Times New Roman"/>
                <w:sz w:val="24"/>
                <w:szCs w:val="24"/>
                <w:u w:val="single"/>
              </w:rPr>
            </w:pPr>
            <w:r w:rsidRPr="00B768A7">
              <w:rPr>
                <w:rFonts w:ascii="Times New Roman" w:hAnsi="Times New Roman" w:cs="Times New Roman"/>
                <w:b/>
                <w:bCs/>
                <w:sz w:val="24"/>
                <w:szCs w:val="24"/>
                <w:u w:val="single"/>
              </w:rPr>
              <w:t>Assets</w:t>
            </w:r>
          </w:p>
        </w:tc>
        <w:tc>
          <w:tcPr>
            <w:tcW w:w="1418" w:type="dxa"/>
          </w:tcPr>
          <w:p w:rsidR="002E1399" w:rsidRDefault="002E1399" w:rsidP="00D335E4">
            <w:pPr>
              <w:snapToGrid w:val="0"/>
              <w:rPr>
                <w:rFonts w:ascii="Times New Roman" w:hAnsi="Times New Roman" w:cs="Times New Roman"/>
                <w:sz w:val="24"/>
                <w:szCs w:val="24"/>
              </w:rPr>
            </w:pPr>
          </w:p>
        </w:tc>
        <w:tc>
          <w:tcPr>
            <w:tcW w:w="1356" w:type="dxa"/>
          </w:tcPr>
          <w:p w:rsidR="002E1399" w:rsidRDefault="002E1399" w:rsidP="00D335E4">
            <w:pPr>
              <w:snapToGrid w:val="0"/>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8C06A5" w:rsidP="00D335E4">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418" w:type="dxa"/>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8C06A5" w:rsidP="00D335E4">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418" w:type="dxa"/>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8C06A5" w:rsidP="00D335E4">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8C06A5" w:rsidP="00D335E4">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418" w:type="dxa"/>
            <w:tcBorders>
              <w:bottom w:val="single" w:sz="4" w:space="0" w:color="auto"/>
            </w:tcBorders>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356" w:type="dxa"/>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772</w:t>
            </w: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Pr="00AD7E81" w:rsidRDefault="008C06A5" w:rsidP="00D335E4">
            <w:pPr>
              <w:snapToGrid w:val="0"/>
              <w:ind w:hanging="39"/>
              <w:rPr>
                <w:rFonts w:ascii="Times New Roman" w:hAnsi="Times New Roman" w:cs="Times New Roman"/>
                <w:b/>
                <w:bCs/>
                <w:sz w:val="24"/>
                <w:szCs w:val="24"/>
              </w:rPr>
            </w:pPr>
            <w:r w:rsidRPr="00AD7E81">
              <w:rPr>
                <w:rFonts w:ascii="Times New Roman" w:hAnsi="Times New Roman" w:cs="Times New Roman"/>
                <w:b/>
                <w:bCs/>
                <w:sz w:val="24"/>
                <w:szCs w:val="24"/>
              </w:rPr>
              <w:t xml:space="preserve">Less: </w:t>
            </w:r>
            <w:r w:rsidRPr="00B768A7">
              <w:rPr>
                <w:rFonts w:ascii="Times New Roman" w:hAnsi="Times New Roman" w:cs="Times New Roman"/>
                <w:b/>
                <w:bCs/>
                <w:sz w:val="24"/>
                <w:szCs w:val="24"/>
                <w:u w:val="single"/>
              </w:rPr>
              <w:t>Liabilities</w:t>
            </w:r>
          </w:p>
        </w:tc>
        <w:tc>
          <w:tcPr>
            <w:tcW w:w="1418" w:type="dxa"/>
          </w:tcPr>
          <w:p w:rsidR="002E1399" w:rsidRDefault="002E1399" w:rsidP="00D335E4">
            <w:pPr>
              <w:snapToGrid w:val="0"/>
              <w:jc w:val="right"/>
              <w:rPr>
                <w:rFonts w:ascii="Times New Roman" w:hAnsi="Times New Roman" w:cs="Times New Roman"/>
                <w:sz w:val="24"/>
                <w:szCs w:val="24"/>
              </w:rPr>
            </w:pP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8C06A5" w:rsidP="00D335E4">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8C06A5" w:rsidP="00D335E4">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418" w:type="dxa"/>
            <w:tcBorders>
              <w:bottom w:val="single" w:sz="4" w:space="0" w:color="auto"/>
            </w:tcBorders>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356" w:type="dxa"/>
            <w:tcBorders>
              <w:bottom w:val="single" w:sz="4" w:space="0" w:color="auto"/>
            </w:tcBorders>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113</w:t>
            </w: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Pr="00A95486" w:rsidRDefault="008C06A5" w:rsidP="00D335E4">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 xml:space="preserve">(balancing </w:t>
            </w:r>
            <w:r w:rsidRPr="00A95486">
              <w:rPr>
                <w:rFonts w:ascii="Times New Roman" w:hAnsi="Times New Roman" w:cs="Times New Roman"/>
                <w:sz w:val="24"/>
                <w:szCs w:val="24"/>
              </w:rPr>
              <w:t>figure)</w:t>
            </w:r>
          </w:p>
        </w:tc>
        <w:tc>
          <w:tcPr>
            <w:tcW w:w="1418" w:type="dxa"/>
            <w:tcBorders>
              <w:top w:val="single" w:sz="4" w:space="0" w:color="auto"/>
            </w:tcBorders>
          </w:tcPr>
          <w:p w:rsidR="002E1399" w:rsidRDefault="002E1399" w:rsidP="00D335E4">
            <w:pPr>
              <w:snapToGrid w:val="0"/>
              <w:jc w:val="right"/>
              <w:rPr>
                <w:rFonts w:ascii="Times New Roman" w:hAnsi="Times New Roman" w:cs="Times New Roman"/>
                <w:sz w:val="24"/>
                <w:szCs w:val="24"/>
              </w:rPr>
            </w:pPr>
          </w:p>
        </w:tc>
        <w:tc>
          <w:tcPr>
            <w:tcW w:w="1356" w:type="dxa"/>
            <w:tcBorders>
              <w:top w:val="single" w:sz="4" w:space="0" w:color="auto"/>
              <w:bottom w:val="double" w:sz="4" w:space="0" w:color="auto"/>
            </w:tcBorders>
          </w:tcPr>
          <w:p w:rsidR="002E1399" w:rsidRDefault="008C06A5" w:rsidP="00D335E4">
            <w:pPr>
              <w:snapToGrid w:val="0"/>
              <w:jc w:val="right"/>
              <w:rPr>
                <w:rFonts w:ascii="Times New Roman" w:hAnsi="Times New Roman" w:cs="Times New Roman"/>
                <w:sz w:val="24"/>
                <w:szCs w:val="24"/>
              </w:rPr>
            </w:pPr>
            <w:r>
              <w:rPr>
                <w:rFonts w:ascii="Times New Roman" w:hAnsi="Times New Roman" w:cs="Times New Roman"/>
                <w:sz w:val="24"/>
                <w:szCs w:val="24"/>
              </w:rPr>
              <w:t>659</w:t>
            </w: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2E1399" w:rsidP="00D335E4">
            <w:pPr>
              <w:snapToGrid w:val="0"/>
              <w:ind w:hanging="39"/>
              <w:rPr>
                <w:rFonts w:ascii="Times New Roman" w:hAnsi="Times New Roman" w:cs="Times New Roman"/>
                <w:sz w:val="24"/>
                <w:szCs w:val="24"/>
              </w:rPr>
            </w:pPr>
          </w:p>
        </w:tc>
        <w:tc>
          <w:tcPr>
            <w:tcW w:w="1418" w:type="dxa"/>
          </w:tcPr>
          <w:p w:rsidR="002E1399" w:rsidRDefault="002E1399" w:rsidP="00D335E4">
            <w:pPr>
              <w:snapToGrid w:val="0"/>
              <w:jc w:val="right"/>
              <w:rPr>
                <w:rFonts w:ascii="Times New Roman" w:hAnsi="Times New Roman" w:cs="Times New Roman"/>
                <w:sz w:val="24"/>
                <w:szCs w:val="24"/>
              </w:rPr>
            </w:pP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2E1399" w:rsidP="00D335E4">
            <w:pPr>
              <w:snapToGrid w:val="0"/>
              <w:ind w:hanging="39"/>
              <w:rPr>
                <w:rFonts w:ascii="Times New Roman" w:hAnsi="Times New Roman" w:cs="Times New Roman"/>
                <w:sz w:val="24"/>
                <w:szCs w:val="24"/>
              </w:rPr>
            </w:pPr>
          </w:p>
        </w:tc>
        <w:tc>
          <w:tcPr>
            <w:tcW w:w="1418" w:type="dxa"/>
          </w:tcPr>
          <w:p w:rsidR="002E1399" w:rsidRDefault="002E1399" w:rsidP="00D335E4">
            <w:pPr>
              <w:snapToGrid w:val="0"/>
              <w:jc w:val="right"/>
              <w:rPr>
                <w:rFonts w:ascii="Times New Roman" w:hAnsi="Times New Roman" w:cs="Times New Roman"/>
                <w:sz w:val="24"/>
                <w:szCs w:val="24"/>
              </w:rPr>
            </w:pP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2E1399" w:rsidP="00D335E4">
            <w:pPr>
              <w:snapToGrid w:val="0"/>
              <w:ind w:hanging="39"/>
              <w:rPr>
                <w:rFonts w:ascii="Times New Roman" w:hAnsi="Times New Roman" w:cs="Times New Roman"/>
                <w:sz w:val="24"/>
                <w:szCs w:val="24"/>
              </w:rPr>
            </w:pPr>
          </w:p>
        </w:tc>
        <w:tc>
          <w:tcPr>
            <w:tcW w:w="1418" w:type="dxa"/>
          </w:tcPr>
          <w:p w:rsidR="002E1399" w:rsidRDefault="002E1399" w:rsidP="00D335E4">
            <w:pPr>
              <w:snapToGrid w:val="0"/>
              <w:jc w:val="right"/>
              <w:rPr>
                <w:rFonts w:ascii="Times New Roman" w:hAnsi="Times New Roman" w:cs="Times New Roman"/>
                <w:sz w:val="24"/>
                <w:szCs w:val="24"/>
              </w:rPr>
            </w:pPr>
          </w:p>
        </w:tc>
        <w:tc>
          <w:tcPr>
            <w:tcW w:w="1356" w:type="dxa"/>
          </w:tcPr>
          <w:p w:rsidR="002E1399" w:rsidRDefault="002E1399" w:rsidP="00D335E4">
            <w:pPr>
              <w:snapToGrid w:val="0"/>
              <w:jc w:val="right"/>
              <w:rPr>
                <w:rFonts w:ascii="Times New Roman" w:hAnsi="Times New Roman" w:cs="Times New Roman"/>
                <w:sz w:val="24"/>
                <w:szCs w:val="24"/>
              </w:rPr>
            </w:pPr>
          </w:p>
        </w:tc>
      </w:tr>
      <w:tr w:rsidR="00754182" w:rsidTr="00D335E4">
        <w:tc>
          <w:tcPr>
            <w:tcW w:w="723" w:type="dxa"/>
          </w:tcPr>
          <w:p w:rsidR="002E1399" w:rsidRDefault="002E1399" w:rsidP="00D335E4">
            <w:pPr>
              <w:snapToGrid w:val="0"/>
              <w:rPr>
                <w:rFonts w:ascii="Times New Roman" w:hAnsi="Times New Roman" w:cs="Times New Roman"/>
                <w:sz w:val="24"/>
                <w:szCs w:val="24"/>
              </w:rPr>
            </w:pPr>
          </w:p>
        </w:tc>
        <w:tc>
          <w:tcPr>
            <w:tcW w:w="6228" w:type="dxa"/>
          </w:tcPr>
          <w:p w:rsidR="002E1399" w:rsidRDefault="002E1399" w:rsidP="00D335E4">
            <w:pPr>
              <w:snapToGrid w:val="0"/>
              <w:ind w:hanging="39"/>
              <w:rPr>
                <w:rFonts w:ascii="Times New Roman" w:hAnsi="Times New Roman" w:cs="Times New Roman"/>
                <w:sz w:val="24"/>
                <w:szCs w:val="24"/>
              </w:rPr>
            </w:pPr>
          </w:p>
        </w:tc>
        <w:tc>
          <w:tcPr>
            <w:tcW w:w="1418" w:type="dxa"/>
          </w:tcPr>
          <w:p w:rsidR="002E1399" w:rsidRDefault="002E1399" w:rsidP="00D335E4">
            <w:pPr>
              <w:snapToGrid w:val="0"/>
              <w:jc w:val="right"/>
              <w:rPr>
                <w:rFonts w:ascii="Times New Roman" w:hAnsi="Times New Roman" w:cs="Times New Roman"/>
                <w:sz w:val="24"/>
                <w:szCs w:val="24"/>
              </w:rPr>
            </w:pPr>
          </w:p>
        </w:tc>
        <w:tc>
          <w:tcPr>
            <w:tcW w:w="1356" w:type="dxa"/>
          </w:tcPr>
          <w:p w:rsidR="002E1399" w:rsidRDefault="002E1399" w:rsidP="00D335E4">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D335E4">
        <w:tc>
          <w:tcPr>
            <w:tcW w:w="709" w:type="dxa"/>
          </w:tcPr>
          <w:p w:rsidR="002E1399" w:rsidRPr="003B0F2C" w:rsidRDefault="008C06A5" w:rsidP="00D335E4">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14" w:type="dxa"/>
            <w:gridSpan w:val="4"/>
            <w:tcBorders>
              <w:bottom w:val="single" w:sz="4" w:space="0" w:color="auto"/>
            </w:tcBorders>
          </w:tcPr>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E1399" w:rsidRPr="003B0F2C"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Sales (W2)</w:t>
            </w:r>
          </w:p>
        </w:tc>
        <w:tc>
          <w:tcPr>
            <w:tcW w:w="1417"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1,192</w:t>
            </w: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Less:</w:t>
            </w: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u w:val="single"/>
              </w:rPr>
            </w:pPr>
            <w:r w:rsidRPr="001A39B8">
              <w:rPr>
                <w:rFonts w:ascii="Times New Roman" w:hAnsi="Times New Roman" w:cs="Times New Roman"/>
                <w:sz w:val="24"/>
                <w:szCs w:val="24"/>
                <w:u w:val="single"/>
              </w:rPr>
              <w:t>Cost of goods sold</w:t>
            </w:r>
          </w:p>
        </w:tc>
        <w:tc>
          <w:tcPr>
            <w:tcW w:w="1417"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tabs>
                <w:tab w:val="left" w:pos="3440"/>
              </w:tabs>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Opening inventory (vii)</w:t>
            </w:r>
            <w:r w:rsidRPr="001A39B8">
              <w:rPr>
                <w:rFonts w:ascii="Times New Roman" w:hAnsi="Times New Roman" w:cs="Times New Roman"/>
                <w:sz w:val="24"/>
                <w:szCs w:val="24"/>
              </w:rPr>
              <w:tab/>
            </w:r>
          </w:p>
        </w:tc>
        <w:tc>
          <w:tcPr>
            <w:tcW w:w="1417" w:type="dxa"/>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130</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Add: Purchases (W1)</w:t>
            </w:r>
          </w:p>
        </w:tc>
        <w:tc>
          <w:tcPr>
            <w:tcW w:w="1417" w:type="dxa"/>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915</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1,045</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 xml:space="preserve">Less: Closing </w:t>
            </w:r>
            <w:r w:rsidRPr="001A39B8">
              <w:rPr>
                <w:rFonts w:ascii="Times New Roman" w:hAnsi="Times New Roman" w:cs="Times New Roman"/>
                <w:sz w:val="24"/>
                <w:szCs w:val="24"/>
              </w:rPr>
              <w:t>inventory (W3)</w:t>
            </w:r>
          </w:p>
        </w:tc>
        <w:tc>
          <w:tcPr>
            <w:tcW w:w="1417" w:type="dxa"/>
            <w:tcBorders>
              <w:bottom w:val="sing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279</w:t>
            </w:r>
          </w:p>
        </w:tc>
        <w:tc>
          <w:tcPr>
            <w:tcW w:w="1276" w:type="dxa"/>
            <w:tcBorders>
              <w:bottom w:val="sing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766</w:t>
            </w: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Gross profit</w:t>
            </w:r>
          </w:p>
        </w:tc>
        <w:tc>
          <w:tcPr>
            <w:tcW w:w="1417" w:type="dxa"/>
            <w:tcBorders>
              <w:top w:val="single" w:sz="4" w:space="0" w:color="auto"/>
            </w:tcBorders>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426</w:t>
            </w: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Less:</w:t>
            </w: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u w:val="single"/>
              </w:rPr>
            </w:pPr>
            <w:r w:rsidRPr="001A39B8">
              <w:rPr>
                <w:rFonts w:ascii="Times New Roman" w:hAnsi="Times New Roman" w:cs="Times New Roman"/>
                <w:sz w:val="24"/>
                <w:szCs w:val="24"/>
                <w:u w:val="single"/>
              </w:rPr>
              <w:t>Expenses</w:t>
            </w:r>
          </w:p>
        </w:tc>
        <w:tc>
          <w:tcPr>
            <w:tcW w:w="1417" w:type="dxa"/>
            <w:tcBorders>
              <w:left w:val="nil"/>
            </w:tcBorders>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Administrative expenses (ii)</w:t>
            </w:r>
          </w:p>
        </w:tc>
        <w:tc>
          <w:tcPr>
            <w:tcW w:w="1417" w:type="dxa"/>
            <w:tcBorders>
              <w:left w:val="nil"/>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230</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Selling expenses (W4)</w:t>
            </w:r>
          </w:p>
        </w:tc>
        <w:tc>
          <w:tcPr>
            <w:tcW w:w="1417" w:type="dxa"/>
            <w:tcBorders>
              <w:left w:val="nil"/>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105</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Bank charges (ii)</w:t>
            </w:r>
          </w:p>
        </w:tc>
        <w:tc>
          <w:tcPr>
            <w:tcW w:w="1417" w:type="dxa"/>
            <w:tcBorders>
              <w:left w:val="nil"/>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5</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Cash loss (W5) ($24,000 × 60%)</w:t>
            </w:r>
          </w:p>
        </w:tc>
        <w:tc>
          <w:tcPr>
            <w:tcW w:w="1417" w:type="dxa"/>
            <w:tcBorders>
              <w:left w:val="nil"/>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14.4</w:t>
            </w:r>
          </w:p>
        </w:tc>
        <w:tc>
          <w:tcPr>
            <w:tcW w:w="1276" w:type="dxa"/>
          </w:tcPr>
          <w:p w:rsidR="002E1399" w:rsidRPr="001A39B8"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1A39B8"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1A39B8" w:rsidRDefault="008C06A5" w:rsidP="00D335E4">
            <w:pPr>
              <w:widowControl w:val="0"/>
              <w:snapToGrid w:val="0"/>
              <w:spacing w:after="0" w:line="240" w:lineRule="auto"/>
              <w:rPr>
                <w:rFonts w:ascii="Times New Roman" w:eastAsia="PMingLiU" w:hAnsi="Times New Roman" w:cs="Times New Roman"/>
                <w:kern w:val="2"/>
                <w:sz w:val="24"/>
                <w:szCs w:val="24"/>
              </w:rPr>
            </w:pPr>
            <w:r w:rsidRPr="001A39B8">
              <w:rPr>
                <w:rFonts w:ascii="Times New Roman" w:hAnsi="Times New Roman" w:cs="Times New Roman"/>
                <w:sz w:val="24"/>
                <w:szCs w:val="24"/>
              </w:rPr>
              <w:t>Depreciation expenses (W6)</w:t>
            </w:r>
          </w:p>
        </w:tc>
        <w:tc>
          <w:tcPr>
            <w:tcW w:w="1417" w:type="dxa"/>
            <w:tcBorders>
              <w:left w:val="nil"/>
              <w:bottom w:val="sing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40</w:t>
            </w:r>
          </w:p>
        </w:tc>
        <w:tc>
          <w:tcPr>
            <w:tcW w:w="1276" w:type="dxa"/>
            <w:tcBorders>
              <w:bottom w:val="sing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sidRPr="001A39B8">
              <w:rPr>
                <w:rFonts w:ascii="Times New Roman" w:eastAsia="PMingLiU" w:hAnsi="Times New Roman" w:cs="Times New Roman"/>
                <w:kern w:val="2"/>
                <w:sz w:val="24"/>
                <w:szCs w:val="24"/>
              </w:rPr>
              <w:t>394.4</w:t>
            </w:r>
          </w:p>
        </w:tc>
      </w:tr>
      <w:tr w:rsidR="00754182" w:rsidTr="00D335E4">
        <w:tc>
          <w:tcPr>
            <w:tcW w:w="709" w:type="dxa"/>
          </w:tcPr>
          <w:p w:rsidR="002E1399" w:rsidRPr="001A39B8" w:rsidRDefault="002E1399" w:rsidP="00D335E4">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2E1399" w:rsidRPr="001A39B8" w:rsidRDefault="008C06A5" w:rsidP="00D335E4">
            <w:pPr>
              <w:widowControl w:val="0"/>
              <w:snapToGrid w:val="0"/>
              <w:spacing w:after="0" w:line="240" w:lineRule="auto"/>
              <w:rPr>
                <w:rFonts w:ascii="Times New Roman" w:eastAsia="PMingLiU" w:hAnsi="Times New Roman" w:cs="Times New Roman"/>
                <w:bCs/>
                <w:kern w:val="2"/>
                <w:sz w:val="24"/>
                <w:szCs w:val="24"/>
              </w:rPr>
            </w:pPr>
            <w:r w:rsidRPr="001A39B8">
              <w:rPr>
                <w:rFonts w:ascii="Times New Roman" w:hAnsi="Times New Roman" w:cs="Times New Roman"/>
                <w:sz w:val="24"/>
                <w:szCs w:val="24"/>
              </w:rPr>
              <w:t>Net profit</w:t>
            </w:r>
          </w:p>
        </w:tc>
        <w:tc>
          <w:tcPr>
            <w:tcW w:w="1417" w:type="dxa"/>
            <w:tcBorders>
              <w:left w:val="nil"/>
            </w:tcBorders>
          </w:tcPr>
          <w:p w:rsidR="002E1399" w:rsidRPr="001A39B8" w:rsidRDefault="002E1399" w:rsidP="00D335E4">
            <w:pPr>
              <w:widowControl w:val="0"/>
              <w:snapToGrid w:val="0"/>
              <w:spacing w:after="0" w:line="240" w:lineRule="auto"/>
              <w:jc w:val="right"/>
              <w:rPr>
                <w:rFonts w:ascii="Times New Roman" w:eastAsia="PMingLiU" w:hAnsi="Times New Roman" w:cs="Times New Roman"/>
                <w:bCs/>
                <w:kern w:val="2"/>
                <w:sz w:val="24"/>
                <w:szCs w:val="24"/>
              </w:rPr>
            </w:pPr>
          </w:p>
        </w:tc>
        <w:tc>
          <w:tcPr>
            <w:tcW w:w="1276" w:type="dxa"/>
            <w:tcBorders>
              <w:top w:val="single" w:sz="4" w:space="0" w:color="auto"/>
              <w:bottom w:val="double" w:sz="4" w:space="0" w:color="auto"/>
            </w:tcBorders>
          </w:tcPr>
          <w:p w:rsidR="002E1399" w:rsidRPr="001A39B8" w:rsidRDefault="008C06A5" w:rsidP="00D335E4">
            <w:pPr>
              <w:widowControl w:val="0"/>
              <w:snapToGrid w:val="0"/>
              <w:spacing w:after="0" w:line="240" w:lineRule="auto"/>
              <w:jc w:val="right"/>
              <w:rPr>
                <w:rFonts w:ascii="Times New Roman" w:eastAsia="PMingLiU" w:hAnsi="Times New Roman" w:cs="Times New Roman"/>
                <w:bCs/>
                <w:kern w:val="2"/>
                <w:sz w:val="24"/>
                <w:szCs w:val="24"/>
              </w:rPr>
            </w:pPr>
            <w:r w:rsidRPr="001A39B8">
              <w:rPr>
                <w:rFonts w:ascii="Times New Roman" w:eastAsia="PMingLiU" w:hAnsi="Times New Roman" w:cs="Times New Roman"/>
                <w:bCs/>
                <w:kern w:val="2"/>
                <w:sz w:val="24"/>
                <w:szCs w:val="24"/>
              </w:rPr>
              <w:t>31.6</w:t>
            </w:r>
          </w:p>
        </w:tc>
      </w:tr>
    </w:tbl>
    <w:p w:rsidR="002E1399" w:rsidRPr="00A53090" w:rsidRDefault="002E1399" w:rsidP="002E1399">
      <w:pPr>
        <w:rPr>
          <w:rFonts w:ascii="Times New Roman" w:hAnsi="Times New Roman" w:cs="Times New Roman"/>
        </w:rPr>
      </w:pPr>
    </w:p>
    <w:tbl>
      <w:tblPr>
        <w:tblStyle w:val="TableGrid"/>
        <w:tblW w:w="9725" w:type="dxa"/>
        <w:tblInd w:w="-5" w:type="dxa"/>
        <w:tblLayout w:type="fixed"/>
        <w:tblLook w:val="04A0" w:firstRow="1" w:lastRow="0" w:firstColumn="1" w:lastColumn="0" w:noHBand="0" w:noVBand="1"/>
      </w:tblPr>
      <w:tblGrid>
        <w:gridCol w:w="723"/>
        <w:gridCol w:w="2777"/>
        <w:gridCol w:w="555"/>
        <w:gridCol w:w="1170"/>
        <w:gridCol w:w="3144"/>
        <w:gridCol w:w="1356"/>
      </w:tblGrid>
      <w:tr w:rsidR="00754182" w:rsidTr="00D335E4">
        <w:tc>
          <w:tcPr>
            <w:tcW w:w="9725" w:type="dxa"/>
            <w:gridSpan w:val="6"/>
            <w:tcBorders>
              <w:top w:val="nil"/>
              <w:left w:val="nil"/>
              <w:bottom w:val="nil"/>
              <w:right w:val="nil"/>
            </w:tcBorders>
          </w:tcPr>
          <w:p w:rsidR="002E1399" w:rsidRPr="00C24870" w:rsidRDefault="008C06A5" w:rsidP="00D335E4">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D335E4">
        <w:tc>
          <w:tcPr>
            <w:tcW w:w="723" w:type="dxa"/>
            <w:tcBorders>
              <w:top w:val="nil"/>
              <w:left w:val="nil"/>
              <w:bottom w:val="nil"/>
              <w:right w:val="nil"/>
            </w:tcBorders>
          </w:tcPr>
          <w:p w:rsidR="002E1399" w:rsidRDefault="008C06A5" w:rsidP="00D335E4">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002" w:type="dxa"/>
            <w:gridSpan w:val="5"/>
            <w:tcBorders>
              <w:top w:val="nil"/>
              <w:left w:val="nil"/>
              <w:bottom w:val="nil"/>
              <w:right w:val="nil"/>
            </w:tcBorders>
          </w:tcPr>
          <w:p w:rsidR="002E1399" w:rsidRPr="00C24870" w:rsidRDefault="002E1399" w:rsidP="00D335E4">
            <w:pPr>
              <w:pStyle w:val="ListParagraph"/>
              <w:tabs>
                <w:tab w:val="right" w:pos="9746"/>
              </w:tabs>
              <w:ind w:left="0"/>
              <w:rPr>
                <w:rFonts w:ascii="Times New Roman" w:hAnsi="Times New Roman" w:cs="Times New Roman"/>
                <w:sz w:val="24"/>
                <w:szCs w:val="24"/>
              </w:rPr>
            </w:pPr>
          </w:p>
        </w:tc>
      </w:tr>
      <w:tr w:rsidR="00754182" w:rsidTr="00D335E4">
        <w:tc>
          <w:tcPr>
            <w:tcW w:w="723" w:type="dxa"/>
            <w:tcBorders>
              <w:top w:val="nil"/>
              <w:left w:val="nil"/>
              <w:bottom w:val="nil"/>
              <w:right w:val="nil"/>
            </w:tcBorders>
          </w:tcPr>
          <w:p w:rsidR="002E1399" w:rsidRPr="00C24870" w:rsidRDefault="002E1399" w:rsidP="00D335E4">
            <w:pPr>
              <w:pStyle w:val="ListParagraph"/>
              <w:tabs>
                <w:tab w:val="right" w:pos="9746"/>
              </w:tabs>
              <w:ind w:left="147" w:hanging="247"/>
              <w:rPr>
                <w:rFonts w:ascii="Times New Roman" w:hAnsi="Times New Roman" w:cs="Times New Roman"/>
                <w:sz w:val="24"/>
                <w:szCs w:val="24"/>
              </w:rPr>
            </w:pPr>
          </w:p>
        </w:tc>
        <w:tc>
          <w:tcPr>
            <w:tcW w:w="9002" w:type="dxa"/>
            <w:gridSpan w:val="5"/>
            <w:tcBorders>
              <w:top w:val="nil"/>
              <w:left w:val="nil"/>
              <w:bottom w:val="nil"/>
              <w:right w:val="nil"/>
            </w:tcBorders>
          </w:tcPr>
          <w:p w:rsidR="002E1399" w:rsidRPr="00C24870" w:rsidRDefault="008C06A5" w:rsidP="00D335E4">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777" w:type="dxa"/>
            <w:tcBorders>
              <w:top w:val="single" w:sz="4" w:space="0" w:color="auto"/>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725" w:type="dxa"/>
            <w:gridSpan w:val="2"/>
            <w:tcBorders>
              <w:top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44" w:type="dxa"/>
            <w:tcBorders>
              <w:top w:val="single" w:sz="4" w:space="0" w:color="auto"/>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356" w:type="dxa"/>
            <w:tcBorders>
              <w:top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777" w:type="dxa"/>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725" w:type="dxa"/>
            <w:gridSpan w:val="2"/>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3144" w:type="dxa"/>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1356" w:type="dxa"/>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gridSpan w:val="2"/>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 (iii)</w:t>
            </w:r>
          </w:p>
        </w:tc>
        <w:tc>
          <w:tcPr>
            <w:tcW w:w="1170" w:type="dxa"/>
            <w:tcBorders>
              <w:bottom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3144" w:type="dxa"/>
            <w:tcBorders>
              <w:left w:val="single" w:sz="4" w:space="0" w:color="auto"/>
            </w:tcBorders>
          </w:tcPr>
          <w:p w:rsidR="002E1399" w:rsidRPr="00A53090" w:rsidRDefault="008C06A5" w:rsidP="00D335E4">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53090">
              <w:rPr>
                <w:rFonts w:ascii="Times New Roman" w:hAnsi="Times New Roman" w:cs="Times New Roman"/>
                <w:b/>
                <w:bCs/>
                <w:color w:val="FF0000"/>
                <w:sz w:val="24"/>
                <w:szCs w:val="24"/>
              </w:rPr>
              <w:t>Purchases (balancing figure)</w:t>
            </w:r>
          </w:p>
        </w:tc>
        <w:tc>
          <w:tcPr>
            <w:tcW w:w="1356" w:type="dxa"/>
            <w:tcBorders>
              <w:bottom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gridSpan w:val="2"/>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bottom w:val="doub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144" w:type="dxa"/>
            <w:tcBorders>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356" w:type="dxa"/>
            <w:tcBorders>
              <w:top w:val="single" w:sz="4" w:space="0" w:color="auto"/>
              <w:bottom w:val="doub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bl>
    <w:p w:rsidR="002E1399" w:rsidRDefault="008C06A5" w:rsidP="002E1399">
      <w:r>
        <w:br w:type="page"/>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558"/>
        <w:gridCol w:w="1833"/>
        <w:gridCol w:w="386"/>
        <w:gridCol w:w="645"/>
        <w:gridCol w:w="900"/>
        <w:gridCol w:w="3324"/>
        <w:gridCol w:w="546"/>
        <w:gridCol w:w="810"/>
        <w:gridCol w:w="345"/>
      </w:tblGrid>
      <w:tr w:rsidR="00754182" w:rsidTr="00D335E4">
        <w:trPr>
          <w:gridBefore w:val="1"/>
          <w:gridAfter w:val="1"/>
          <w:wBefore w:w="723" w:type="dxa"/>
          <w:wAfter w:w="345" w:type="dxa"/>
        </w:trPr>
        <w:tc>
          <w:tcPr>
            <w:tcW w:w="2777" w:type="dxa"/>
            <w:gridSpan w:val="3"/>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545" w:type="dxa"/>
            <w:gridSpan w:val="2"/>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3324" w:type="dxa"/>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356" w:type="dxa"/>
            <w:gridSpan w:val="2"/>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rPr>
          <w:gridAfter w:val="1"/>
          <w:wAfter w:w="345" w:type="dxa"/>
        </w:trPr>
        <w:tc>
          <w:tcPr>
            <w:tcW w:w="723" w:type="dxa"/>
          </w:tcPr>
          <w:p w:rsidR="002E1399" w:rsidRDefault="008C06A5" w:rsidP="00D335E4">
            <w:pPr>
              <w:snapToGrid w:val="0"/>
              <w:ind w:hanging="100"/>
              <w:rPr>
                <w:rFonts w:ascii="Times New Roman" w:hAnsi="Times New Roman" w:cs="Times New Roman"/>
                <w:sz w:val="24"/>
                <w:szCs w:val="24"/>
              </w:rPr>
            </w:pPr>
            <w:r>
              <w:rPr>
                <w:rFonts w:ascii="Times New Roman" w:hAnsi="Times New Roman" w:cs="Times New Roman"/>
                <w:sz w:val="24"/>
                <w:szCs w:val="24"/>
              </w:rPr>
              <w:t>(W2)</w:t>
            </w:r>
          </w:p>
        </w:tc>
        <w:tc>
          <w:tcPr>
            <w:tcW w:w="9002" w:type="dxa"/>
            <w:gridSpan w:val="8"/>
          </w:tcPr>
          <w:p w:rsidR="002E1399" w:rsidRDefault="008C06A5" w:rsidP="00D335E4">
            <w:pPr>
              <w:snapToGrid w:val="0"/>
              <w:ind w:hanging="110"/>
              <w:rPr>
                <w:rFonts w:ascii="Times New Roman" w:hAnsi="Times New Roman" w:cs="Times New Roman"/>
                <w:sz w:val="24"/>
                <w:szCs w:val="24"/>
              </w:rPr>
            </w:pPr>
            <w:r>
              <w:rPr>
                <w:rFonts w:ascii="Times New Roman" w:hAnsi="Times New Roman" w:cs="Times New Roman"/>
                <w:sz w:val="24"/>
                <w:szCs w:val="24"/>
              </w:rPr>
              <w:t>Sales = Cost of goods sold × (1 + mark-up)</w:t>
            </w:r>
          </w:p>
          <w:p w:rsidR="002E1399" w:rsidRDefault="002E1399" w:rsidP="00D335E4">
            <w:pPr>
              <w:snapToGrid w:val="0"/>
              <w:ind w:hanging="110"/>
              <w:rPr>
                <w:rFonts w:ascii="Times New Roman" w:hAnsi="Times New Roman" w:cs="Times New Roman"/>
                <w:sz w:val="24"/>
                <w:szCs w:val="24"/>
              </w:rPr>
            </w:pPr>
          </w:p>
          <w:p w:rsidR="002E1399" w:rsidRDefault="008C06A5" w:rsidP="00D335E4">
            <w:pPr>
              <w:snapToGrid w:val="0"/>
              <w:ind w:hanging="110"/>
              <w:rPr>
                <w:rFonts w:ascii="Times New Roman" w:hAnsi="Times New Roman" w:cs="Times New Roman"/>
                <w:sz w:val="24"/>
                <w:szCs w:val="24"/>
              </w:rPr>
            </w:pPr>
            <w:r>
              <w:rPr>
                <w:rFonts w:ascii="Times New Roman" w:hAnsi="Times New Roman" w:cs="Times New Roman"/>
                <w:sz w:val="24"/>
                <w:szCs w:val="24"/>
              </w:rPr>
              <w:t xml:space="preserve">= ($130,000 + $915,000 </w:t>
            </w:r>
            <w:r w:rsidRPr="00876D01">
              <w:rPr>
                <w:rFonts w:ascii="Times New Roman" w:hAnsi="Times New Roman" w:cs="Times New Roman"/>
                <w:sz w:val="24"/>
                <w:szCs w:val="24"/>
              </w:rPr>
              <w:t>–</w:t>
            </w:r>
            <w:r>
              <w:rPr>
                <w:rFonts w:ascii="Times New Roman" w:hAnsi="Times New Roman" w:cs="Times New Roman"/>
                <w:sz w:val="24"/>
                <w:szCs w:val="24"/>
              </w:rPr>
              <w:t xml:space="preserve"> $300,000) × (1 + 60%) = $1,192,000</w:t>
            </w:r>
          </w:p>
          <w:p w:rsidR="002E1399" w:rsidRDefault="002E1399" w:rsidP="00D335E4">
            <w:pPr>
              <w:snapToGrid w:val="0"/>
              <w:rPr>
                <w:rFonts w:ascii="Times New Roman" w:hAnsi="Times New Roman" w:cs="Times New Roman"/>
                <w:sz w:val="24"/>
                <w:szCs w:val="24"/>
              </w:rPr>
            </w:pPr>
          </w:p>
        </w:tc>
      </w:tr>
      <w:tr w:rsidR="00754182" w:rsidTr="00D335E4">
        <w:trPr>
          <w:gridAfter w:val="1"/>
          <w:wAfter w:w="345" w:type="dxa"/>
        </w:trPr>
        <w:tc>
          <w:tcPr>
            <w:tcW w:w="723" w:type="dxa"/>
          </w:tcPr>
          <w:p w:rsidR="002E1399" w:rsidRDefault="002E1399" w:rsidP="00D335E4">
            <w:pPr>
              <w:snapToGrid w:val="0"/>
              <w:ind w:hanging="100"/>
              <w:rPr>
                <w:rFonts w:ascii="Times New Roman" w:hAnsi="Times New Roman" w:cs="Times New Roman"/>
                <w:sz w:val="24"/>
                <w:szCs w:val="24"/>
              </w:rPr>
            </w:pPr>
          </w:p>
        </w:tc>
        <w:tc>
          <w:tcPr>
            <w:tcW w:w="558" w:type="dxa"/>
          </w:tcPr>
          <w:p w:rsidR="002E1399" w:rsidRDefault="002E1399" w:rsidP="00D335E4">
            <w:pPr>
              <w:snapToGrid w:val="0"/>
              <w:rPr>
                <w:rFonts w:ascii="Times New Roman" w:hAnsi="Times New Roman" w:cs="Times New Roman"/>
                <w:sz w:val="24"/>
                <w:szCs w:val="24"/>
              </w:rPr>
            </w:pPr>
          </w:p>
        </w:tc>
        <w:tc>
          <w:tcPr>
            <w:tcW w:w="8444" w:type="dxa"/>
            <w:gridSpan w:val="7"/>
          </w:tcPr>
          <w:p w:rsidR="002E1399" w:rsidRDefault="002E1399" w:rsidP="00D335E4">
            <w:pPr>
              <w:snapToGrid w:val="0"/>
              <w:rPr>
                <w:rFonts w:ascii="Times New Roman" w:hAnsi="Times New Roman" w:cs="Times New Roman"/>
                <w:sz w:val="24"/>
                <w:szCs w:val="24"/>
              </w:rPr>
            </w:pPr>
          </w:p>
        </w:tc>
      </w:tr>
      <w:tr w:rsidR="00754182" w:rsidTr="0024266A">
        <w:trPr>
          <w:gridAfter w:val="1"/>
          <w:wAfter w:w="345" w:type="dxa"/>
        </w:trPr>
        <w:tc>
          <w:tcPr>
            <w:tcW w:w="723" w:type="dxa"/>
          </w:tcPr>
          <w:p w:rsidR="001E358E" w:rsidRDefault="008C06A5" w:rsidP="00D335E4">
            <w:pPr>
              <w:snapToGrid w:val="0"/>
              <w:ind w:hanging="100"/>
              <w:rPr>
                <w:rFonts w:ascii="Times New Roman" w:hAnsi="Times New Roman" w:cs="Times New Roman"/>
                <w:sz w:val="24"/>
                <w:szCs w:val="24"/>
              </w:rPr>
            </w:pPr>
            <w:r>
              <w:rPr>
                <w:rFonts w:ascii="Times New Roman" w:hAnsi="Times New Roman" w:cs="Times New Roman"/>
                <w:sz w:val="24"/>
                <w:szCs w:val="24"/>
              </w:rPr>
              <w:t>(W3)</w:t>
            </w:r>
          </w:p>
        </w:tc>
        <w:tc>
          <w:tcPr>
            <w:tcW w:w="9002" w:type="dxa"/>
            <w:gridSpan w:val="8"/>
          </w:tcPr>
          <w:p w:rsidR="001E358E"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tc>
      </w:tr>
      <w:tr w:rsidR="00754182" w:rsidTr="00D335E4">
        <w:trPr>
          <w:gridAfter w:val="1"/>
          <w:wAfter w:w="345" w:type="dxa"/>
        </w:trPr>
        <w:tc>
          <w:tcPr>
            <w:tcW w:w="723" w:type="dxa"/>
          </w:tcPr>
          <w:p w:rsidR="002E1399" w:rsidRDefault="002E1399" w:rsidP="00D335E4">
            <w:pPr>
              <w:snapToGrid w:val="0"/>
              <w:ind w:hanging="100"/>
              <w:rPr>
                <w:rFonts w:ascii="Times New Roman" w:hAnsi="Times New Roman" w:cs="Times New Roman"/>
                <w:sz w:val="24"/>
                <w:szCs w:val="24"/>
              </w:rPr>
            </w:pPr>
          </w:p>
        </w:tc>
        <w:tc>
          <w:tcPr>
            <w:tcW w:w="558" w:type="dxa"/>
          </w:tcPr>
          <w:p w:rsidR="002E1399" w:rsidRDefault="002E1399" w:rsidP="00D335E4">
            <w:pPr>
              <w:snapToGrid w:val="0"/>
              <w:rPr>
                <w:rFonts w:ascii="Times New Roman" w:hAnsi="Times New Roman" w:cs="Times New Roman"/>
                <w:sz w:val="24"/>
                <w:szCs w:val="24"/>
              </w:rPr>
            </w:pPr>
          </w:p>
        </w:tc>
        <w:tc>
          <w:tcPr>
            <w:tcW w:w="8444" w:type="dxa"/>
            <w:gridSpan w:val="7"/>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 $300,000 × 75%</w:t>
            </w:r>
          </w:p>
        </w:tc>
      </w:tr>
      <w:tr w:rsidR="00754182" w:rsidTr="00D335E4">
        <w:trPr>
          <w:gridAfter w:val="1"/>
          <w:wAfter w:w="345" w:type="dxa"/>
        </w:trPr>
        <w:tc>
          <w:tcPr>
            <w:tcW w:w="723" w:type="dxa"/>
          </w:tcPr>
          <w:p w:rsidR="002E1399" w:rsidRDefault="002E1399" w:rsidP="00D335E4">
            <w:pPr>
              <w:snapToGrid w:val="0"/>
              <w:ind w:hanging="100"/>
              <w:rPr>
                <w:rFonts w:ascii="Times New Roman" w:hAnsi="Times New Roman" w:cs="Times New Roman"/>
                <w:sz w:val="24"/>
                <w:szCs w:val="24"/>
              </w:rPr>
            </w:pPr>
          </w:p>
        </w:tc>
        <w:tc>
          <w:tcPr>
            <w:tcW w:w="558" w:type="dxa"/>
          </w:tcPr>
          <w:p w:rsidR="002E1399" w:rsidRDefault="002E1399" w:rsidP="00D335E4">
            <w:pPr>
              <w:snapToGrid w:val="0"/>
              <w:rPr>
                <w:rFonts w:ascii="Times New Roman" w:hAnsi="Times New Roman" w:cs="Times New Roman"/>
                <w:sz w:val="24"/>
                <w:szCs w:val="24"/>
              </w:rPr>
            </w:pPr>
          </w:p>
        </w:tc>
        <w:tc>
          <w:tcPr>
            <w:tcW w:w="8444" w:type="dxa"/>
            <w:gridSpan w:val="7"/>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D335E4">
        <w:trPr>
          <w:gridAfter w:val="1"/>
          <w:wAfter w:w="345" w:type="dxa"/>
        </w:trPr>
        <w:tc>
          <w:tcPr>
            <w:tcW w:w="723" w:type="dxa"/>
          </w:tcPr>
          <w:p w:rsidR="002E1399" w:rsidRDefault="002E1399" w:rsidP="00D335E4">
            <w:pPr>
              <w:snapToGrid w:val="0"/>
              <w:ind w:hanging="100"/>
              <w:rPr>
                <w:rFonts w:ascii="Times New Roman" w:hAnsi="Times New Roman" w:cs="Times New Roman"/>
                <w:sz w:val="24"/>
                <w:szCs w:val="24"/>
              </w:rPr>
            </w:pPr>
          </w:p>
        </w:tc>
        <w:tc>
          <w:tcPr>
            <w:tcW w:w="558" w:type="dxa"/>
          </w:tcPr>
          <w:p w:rsidR="002E1399" w:rsidRDefault="002E1399" w:rsidP="00D335E4">
            <w:pPr>
              <w:snapToGrid w:val="0"/>
              <w:rPr>
                <w:rFonts w:ascii="Times New Roman" w:hAnsi="Times New Roman" w:cs="Times New Roman"/>
                <w:sz w:val="24"/>
                <w:szCs w:val="24"/>
              </w:rPr>
            </w:pPr>
          </w:p>
        </w:tc>
        <w:tc>
          <w:tcPr>
            <w:tcW w:w="8444" w:type="dxa"/>
            <w:gridSpan w:val="7"/>
          </w:tcPr>
          <w:p w:rsidR="002E1399" w:rsidRDefault="002E1399" w:rsidP="00D335E4">
            <w:pPr>
              <w:snapToGrid w:val="0"/>
              <w:rPr>
                <w:rFonts w:ascii="Times New Roman" w:hAnsi="Times New Roman" w:cs="Times New Roman"/>
                <w:sz w:val="24"/>
                <w:szCs w:val="24"/>
              </w:rPr>
            </w:pPr>
          </w:p>
        </w:tc>
      </w:tr>
      <w:tr w:rsidR="00754182" w:rsidTr="000F5B68">
        <w:trPr>
          <w:gridAfter w:val="1"/>
          <w:wAfter w:w="345" w:type="dxa"/>
        </w:trPr>
        <w:tc>
          <w:tcPr>
            <w:tcW w:w="723" w:type="dxa"/>
          </w:tcPr>
          <w:p w:rsidR="001E358E" w:rsidRDefault="001E358E" w:rsidP="00D335E4">
            <w:pPr>
              <w:snapToGrid w:val="0"/>
              <w:ind w:hanging="100"/>
              <w:rPr>
                <w:rFonts w:ascii="Times New Roman" w:hAnsi="Times New Roman" w:cs="Times New Roman"/>
                <w:sz w:val="24"/>
                <w:szCs w:val="24"/>
              </w:rPr>
            </w:pPr>
          </w:p>
        </w:tc>
        <w:tc>
          <w:tcPr>
            <w:tcW w:w="9002" w:type="dxa"/>
            <w:gridSpan w:val="8"/>
          </w:tcPr>
          <w:p w:rsidR="001E358E"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25% of closing inventory to be valued at NRV as the NRV is lower than its cost</w:t>
            </w:r>
          </w:p>
        </w:tc>
      </w:tr>
      <w:tr w:rsidR="00754182" w:rsidTr="00D335E4">
        <w:trPr>
          <w:gridAfter w:val="1"/>
          <w:wAfter w:w="345" w:type="dxa"/>
        </w:trPr>
        <w:tc>
          <w:tcPr>
            <w:tcW w:w="723" w:type="dxa"/>
          </w:tcPr>
          <w:p w:rsidR="002E1399" w:rsidRDefault="002E1399" w:rsidP="00D335E4">
            <w:pPr>
              <w:snapToGrid w:val="0"/>
              <w:ind w:hanging="100"/>
              <w:rPr>
                <w:rFonts w:ascii="Times New Roman" w:hAnsi="Times New Roman" w:cs="Times New Roman"/>
                <w:sz w:val="24"/>
                <w:szCs w:val="24"/>
              </w:rPr>
            </w:pPr>
          </w:p>
        </w:tc>
        <w:tc>
          <w:tcPr>
            <w:tcW w:w="558" w:type="dxa"/>
          </w:tcPr>
          <w:p w:rsidR="002E1399" w:rsidRDefault="002E1399" w:rsidP="00D335E4">
            <w:pPr>
              <w:snapToGrid w:val="0"/>
              <w:rPr>
                <w:rFonts w:ascii="Times New Roman" w:hAnsi="Times New Roman" w:cs="Times New Roman"/>
                <w:sz w:val="24"/>
                <w:szCs w:val="24"/>
              </w:rPr>
            </w:pPr>
          </w:p>
        </w:tc>
        <w:tc>
          <w:tcPr>
            <w:tcW w:w="8444" w:type="dxa"/>
            <w:gridSpan w:val="7"/>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 xml:space="preserve">= $58,000 </w:t>
            </w:r>
            <w:r w:rsidRPr="00497059">
              <w:rPr>
                <w:rFonts w:ascii="Times New Roman" w:hAnsi="Times New Roman" w:cs="Times New Roman"/>
                <w:sz w:val="24"/>
                <w:szCs w:val="24"/>
              </w:rPr>
              <w:t xml:space="preserve">– </w:t>
            </w:r>
            <w:r>
              <w:rPr>
                <w:rFonts w:ascii="Times New Roman" w:hAnsi="Times New Roman" w:cs="Times New Roman"/>
                <w:sz w:val="24"/>
                <w:szCs w:val="24"/>
              </w:rPr>
              <w:t>$4,000 = $54,000</w:t>
            </w:r>
          </w:p>
        </w:tc>
      </w:tr>
      <w:tr w:rsidR="00754182" w:rsidTr="00D335E4">
        <w:trPr>
          <w:gridAfter w:val="1"/>
          <w:wAfter w:w="345" w:type="dxa"/>
        </w:trPr>
        <w:tc>
          <w:tcPr>
            <w:tcW w:w="723" w:type="dxa"/>
          </w:tcPr>
          <w:p w:rsidR="002E1399" w:rsidRDefault="002E1399" w:rsidP="00D335E4">
            <w:pPr>
              <w:snapToGrid w:val="0"/>
              <w:jc w:val="center"/>
              <w:rPr>
                <w:rFonts w:ascii="Times New Roman" w:hAnsi="Times New Roman" w:cs="Times New Roman"/>
                <w:sz w:val="24"/>
                <w:szCs w:val="24"/>
              </w:rPr>
            </w:pPr>
          </w:p>
        </w:tc>
        <w:tc>
          <w:tcPr>
            <w:tcW w:w="9002" w:type="dxa"/>
            <w:gridSpan w:val="8"/>
          </w:tcPr>
          <w:p w:rsidR="002E1399" w:rsidRDefault="002E1399" w:rsidP="00D335E4">
            <w:pPr>
              <w:snapToGrid w:val="0"/>
              <w:rPr>
                <w:rFonts w:ascii="Times New Roman" w:hAnsi="Times New Roman" w:cs="Times New Roman"/>
                <w:sz w:val="24"/>
                <w:szCs w:val="24"/>
              </w:rPr>
            </w:pPr>
          </w:p>
        </w:tc>
      </w:tr>
      <w:tr w:rsidR="00754182" w:rsidTr="00D335E4">
        <w:trPr>
          <w:gridAfter w:val="1"/>
          <w:wAfter w:w="345" w:type="dxa"/>
        </w:trPr>
        <w:tc>
          <w:tcPr>
            <w:tcW w:w="723" w:type="dxa"/>
          </w:tcPr>
          <w:p w:rsidR="002E1399" w:rsidRDefault="002E1399" w:rsidP="00D335E4">
            <w:pPr>
              <w:snapToGrid w:val="0"/>
              <w:jc w:val="center"/>
              <w:rPr>
                <w:rFonts w:ascii="Times New Roman" w:hAnsi="Times New Roman" w:cs="Times New Roman"/>
                <w:sz w:val="24"/>
                <w:szCs w:val="24"/>
              </w:rPr>
            </w:pPr>
          </w:p>
        </w:tc>
        <w:tc>
          <w:tcPr>
            <w:tcW w:w="9002" w:type="dxa"/>
            <w:gridSpan w:val="8"/>
          </w:tcPr>
          <w:p w:rsidR="002E1399" w:rsidRDefault="008C06A5" w:rsidP="00D335E4">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 $(225,000 + 54,000) = </w:t>
            </w:r>
            <w:r w:rsidRPr="00E42F00">
              <w:rPr>
                <w:rFonts w:ascii="Times New Roman" w:hAnsi="Times New Roman" w:cs="Times New Roman"/>
                <w:sz w:val="24"/>
                <w:szCs w:val="24"/>
                <w:u w:val="double"/>
              </w:rPr>
              <w:t>$279,000</w:t>
            </w:r>
          </w:p>
        </w:tc>
      </w:tr>
      <w:tr w:rsidR="00754182" w:rsidTr="00D335E4">
        <w:tc>
          <w:tcPr>
            <w:tcW w:w="723" w:type="dxa"/>
          </w:tcPr>
          <w:p w:rsidR="002E1399" w:rsidRPr="00A53090" w:rsidRDefault="002E1399" w:rsidP="00D335E4">
            <w:pPr>
              <w:snapToGrid w:val="0"/>
              <w:ind w:hanging="242"/>
              <w:jc w:val="center"/>
              <w:rPr>
                <w:rFonts w:ascii="Times New Roman" w:hAnsi="Times New Roman" w:cs="Times New Roman"/>
                <w:sz w:val="24"/>
                <w:szCs w:val="24"/>
              </w:rPr>
            </w:pPr>
          </w:p>
        </w:tc>
        <w:tc>
          <w:tcPr>
            <w:tcW w:w="9002" w:type="dxa"/>
            <w:gridSpan w:val="8"/>
          </w:tcPr>
          <w:p w:rsidR="002E1399" w:rsidRDefault="008C06A5" w:rsidP="00D335E4">
            <w:pPr>
              <w:snapToGri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5014595</wp:posOffset>
                      </wp:positionH>
                      <wp:positionV relativeFrom="paragraph">
                        <wp:posOffset>-495300</wp:posOffset>
                      </wp:positionV>
                      <wp:extent cx="260350" cy="654050"/>
                      <wp:effectExtent l="0" t="0" r="63500" b="50800"/>
                      <wp:wrapNone/>
                      <wp:docPr id="209" name="Straight Arrow Connector 209"/>
                      <wp:cNvGraphicFramePr/>
                      <a:graphic xmlns:a="http://schemas.openxmlformats.org/drawingml/2006/main">
                        <a:graphicData uri="http://schemas.microsoft.com/office/word/2010/wordprocessingShape">
                          <wps:wsp>
                            <wps:cNvCnPr/>
                            <wps:spPr>
                              <a:xfrm>
                                <a:off x="0" y="0"/>
                                <a:ext cx="260350" cy="654050"/>
                              </a:xfrm>
                              <a:prstGeom prst="straightConnector1">
                                <a:avLst/>
                              </a:prstGeom>
                              <a:noFill/>
                              <a:ln w="6350">
                                <a:solidFill>
                                  <a:srgbClr val="FF0000"/>
                                </a:solidFill>
                                <a:prstDash val="solid"/>
                                <a:miter lim="800000"/>
                                <a:tailEnd type="triangle"/>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09" o:spid="_x0000_s1074" type="#_x0000_t32" style="width:20.5pt;height:51.5pt;margin-top:-39pt;margin-left:394.85pt;mso-wrap-distance-bottom:0;mso-wrap-distance-left:9pt;mso-wrap-distance-right:9pt;mso-wrap-distance-top:0;position:absolute;v-text-anchor:top;z-index:251752448" filled="f" fillcolor="this" stroked="t" strokecolor="red" strokeweight="0.5pt">
                      <v:stroke endarrow="block"/>
                    </v:shape>
                  </w:pict>
                </mc:Fallback>
              </mc:AlternateContent>
            </w:r>
          </w:p>
        </w:tc>
        <w:tc>
          <w:tcPr>
            <w:tcW w:w="345" w:type="dxa"/>
          </w:tcPr>
          <w:p w:rsidR="002E1399" w:rsidRPr="00FC7C64" w:rsidRDefault="008C06A5" w:rsidP="00D335E4">
            <w:pPr>
              <w:snapToGrid w:val="0"/>
              <w:jc w:val="both"/>
              <w:rPr>
                <w:rFonts w:ascii="Times New Roman" w:hAnsi="Times New Roman" w:cs="Times New Roman"/>
                <w:i/>
                <w:iCs/>
                <w:sz w:val="24"/>
                <w:szCs w:val="24"/>
              </w:rPr>
            </w:pPr>
            <w:r w:rsidRPr="007C43A8">
              <w:rPr>
                <w:rFonts w:ascii="Times New Roman" w:hAnsi="Times New Roman" w:cs="Times New Roman"/>
                <w:noProof/>
                <w:sz w:val="24"/>
                <w:szCs w:val="24"/>
              </w:rPr>
              <mc:AlternateContent>
                <mc:Choice Requires="wps">
                  <w:drawing>
                    <wp:anchor distT="45720" distB="45720" distL="114300" distR="114300" simplePos="0" relativeHeight="251755520" behindDoc="0" locked="0" layoutInCell="1" allowOverlap="1">
                      <wp:simplePos x="0" y="0"/>
                      <wp:positionH relativeFrom="column">
                        <wp:posOffset>-5724525</wp:posOffset>
                      </wp:positionH>
                      <wp:positionV relativeFrom="paragraph">
                        <wp:posOffset>177800</wp:posOffset>
                      </wp:positionV>
                      <wp:extent cx="6032500" cy="857250"/>
                      <wp:effectExtent l="0" t="0" r="25400" b="1905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7250"/>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jc w:val="both"/>
                                    <w:rPr>
                                      <w:rFonts w:ascii="Comic Sans MS" w:hAnsi="Comic Sans MS" w:cs="Times New Roman"/>
                                      <w:color w:val="FF0000"/>
                                      <w:sz w:val="24"/>
                                      <w:szCs w:val="24"/>
                                      <w:lang w:val="en-HK"/>
                                    </w:rPr>
                                  </w:pPr>
                                  <w:r w:rsidRPr="00A53090">
                                    <w:rPr>
                                      <w:rFonts w:ascii="Comic Sans MS" w:hAnsi="Comic Sans MS" w:cs="Times New Roman"/>
                                      <w:color w:val="FF0000"/>
                                      <w:sz w:val="24"/>
                                      <w:szCs w:val="24"/>
                                      <w:lang w:val="en-HK"/>
                                    </w:rPr>
                                    <w:t xml:space="preserve">Under Prudence Concept, assets and profits should not be overstated while liabilities and expenses should not be understated. Hence, inventory should be valued at lower of </w:t>
                                  </w:r>
                                  <w:r w:rsidRPr="00A53090">
                                    <w:rPr>
                                      <w:rFonts w:ascii="Comic Sans MS" w:hAnsi="Comic Sans MS" w:cs="Times New Roman"/>
                                      <w:color w:val="FF0000"/>
                                      <w:sz w:val="24"/>
                                      <w:szCs w:val="24"/>
                                      <w:lang w:val="en-HK"/>
                                    </w:rPr>
                                    <w:t>cost and net realisable value</w:t>
                                  </w:r>
                                  <w:r>
                                    <w:rPr>
                                      <w:rFonts w:ascii="Comic Sans MS" w:hAnsi="Comic Sans MS" w:cs="Times New Roman"/>
                                      <w:color w:val="FF0000"/>
                                      <w:sz w:val="24"/>
                                      <w:szCs w:val="24"/>
                                      <w:lang w:val="en-HK"/>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5" type="#_x0000_t202" style="width:475pt;height:67.5pt;margin-top:14pt;margin-left:-450.75pt;mso-height-percent:0;mso-height-relative:margin;mso-width-percent:0;mso-width-relative:margin;mso-wrap-distance-bottom:3.6pt;mso-wrap-distance-left:9pt;mso-wrap-distance-right:9pt;mso-wrap-distance-top:3.6pt;position:absolute;v-text-anchor:top;z-index:251754496" fillcolor="white" stroked="t" strokecolor="black" strokeweight="0.75pt">
                      <v:textbox>
                        <w:txbxContent>
                          <w:p w:rsidR="00D335E4" w:rsidRPr="00A53090" w:rsidP="002E1399" w14:paraId="63ACFE3E" w14:textId="77777777">
                            <w:pPr>
                              <w:jc w:val="both"/>
                              <w:rPr>
                                <w:rFonts w:ascii="Comic Sans MS" w:hAnsi="Comic Sans MS" w:cs="Times New Roman"/>
                                <w:color w:val="FF0000"/>
                                <w:sz w:val="24"/>
                                <w:szCs w:val="24"/>
                                <w:lang w:val="en-HK"/>
                              </w:rPr>
                            </w:pPr>
                            <w:r w:rsidRPr="00A53090">
                              <w:rPr>
                                <w:rFonts w:ascii="Comic Sans MS" w:hAnsi="Comic Sans MS" w:cs="Times New Roman"/>
                                <w:color w:val="FF0000"/>
                                <w:sz w:val="24"/>
                                <w:szCs w:val="24"/>
                                <w:lang w:val="en-HK"/>
                              </w:rPr>
                              <w:t>Under Prudence Concept, assets and profits should not be overstated while liabilities and expenses should not be understated. Hence, inventory should be valued at lower of cost and net realisable value</w:t>
                            </w:r>
                            <w:r>
                              <w:rPr>
                                <w:rFonts w:ascii="Comic Sans MS" w:hAnsi="Comic Sans MS" w:cs="Times New Roman"/>
                                <w:color w:val="FF0000"/>
                                <w:sz w:val="24"/>
                                <w:szCs w:val="24"/>
                                <w:lang w:val="en-HK"/>
                              </w:rPr>
                              <w:t>.</w:t>
                            </w:r>
                          </w:p>
                        </w:txbxContent>
                      </v:textbox>
                    </v:shape>
                  </w:pict>
                </mc:Fallback>
              </mc:AlternateContent>
            </w:r>
          </w:p>
        </w:tc>
      </w:tr>
      <w:tr w:rsidR="00754182" w:rsidTr="00D335E4">
        <w:trPr>
          <w:gridAfter w:val="1"/>
          <w:wAfter w:w="345" w:type="dxa"/>
        </w:trPr>
        <w:tc>
          <w:tcPr>
            <w:tcW w:w="723" w:type="dxa"/>
          </w:tcPr>
          <w:p w:rsidR="002E1399" w:rsidRDefault="002E1399" w:rsidP="00D335E4">
            <w:pPr>
              <w:snapToGrid w:val="0"/>
              <w:ind w:hanging="100"/>
              <w:rPr>
                <w:rFonts w:ascii="Times New Roman" w:hAnsi="Times New Roman" w:cs="Times New Roman"/>
                <w:sz w:val="24"/>
                <w:szCs w:val="24"/>
              </w:rPr>
            </w:pPr>
          </w:p>
        </w:tc>
        <w:tc>
          <w:tcPr>
            <w:tcW w:w="558" w:type="dxa"/>
          </w:tcPr>
          <w:p w:rsidR="002E1399" w:rsidRDefault="002E1399" w:rsidP="00D335E4">
            <w:pPr>
              <w:snapToGrid w:val="0"/>
              <w:rPr>
                <w:rFonts w:ascii="Times New Roman" w:hAnsi="Times New Roman" w:cs="Times New Roman"/>
                <w:sz w:val="24"/>
                <w:szCs w:val="24"/>
              </w:rPr>
            </w:pPr>
          </w:p>
        </w:tc>
        <w:tc>
          <w:tcPr>
            <w:tcW w:w="8444" w:type="dxa"/>
            <w:gridSpan w:val="7"/>
          </w:tcPr>
          <w:p w:rsidR="002E1399" w:rsidRDefault="002E1399" w:rsidP="00D335E4">
            <w:pPr>
              <w:snapToGrid w:val="0"/>
              <w:rPr>
                <w:rFonts w:ascii="Times New Roman" w:hAnsi="Times New Roman" w:cs="Times New Roman"/>
                <w:sz w:val="24"/>
                <w:szCs w:val="24"/>
              </w:rPr>
            </w:pPr>
          </w:p>
        </w:tc>
      </w:tr>
      <w:tr w:rsidR="00754182" w:rsidTr="00D335E4">
        <w:tc>
          <w:tcPr>
            <w:tcW w:w="723" w:type="dxa"/>
          </w:tcPr>
          <w:p w:rsidR="002E1399" w:rsidRDefault="002E1399" w:rsidP="00D335E4">
            <w:pPr>
              <w:snapToGrid w:val="0"/>
              <w:ind w:hanging="242"/>
              <w:jc w:val="center"/>
              <w:rPr>
                <w:rFonts w:ascii="Times New Roman" w:hAnsi="Times New Roman" w:cs="Times New Roman"/>
                <w:sz w:val="24"/>
                <w:szCs w:val="24"/>
              </w:rPr>
            </w:pPr>
          </w:p>
        </w:tc>
        <w:tc>
          <w:tcPr>
            <w:tcW w:w="9002" w:type="dxa"/>
            <w:gridSpan w:val="8"/>
          </w:tcPr>
          <w:p w:rsidR="002E1399" w:rsidRDefault="002E1399" w:rsidP="00D335E4">
            <w:pPr>
              <w:snapToGrid w:val="0"/>
              <w:rPr>
                <w:rFonts w:ascii="Times New Roman" w:hAnsi="Times New Roman" w:cs="Times New Roman"/>
                <w:sz w:val="24"/>
                <w:szCs w:val="24"/>
              </w:rPr>
            </w:pPr>
          </w:p>
          <w:p w:rsidR="002E1399" w:rsidRDefault="002E1399" w:rsidP="00D335E4">
            <w:pPr>
              <w:snapToGrid w:val="0"/>
              <w:rPr>
                <w:rFonts w:ascii="Times New Roman" w:hAnsi="Times New Roman" w:cs="Times New Roman"/>
                <w:sz w:val="24"/>
                <w:szCs w:val="24"/>
              </w:rPr>
            </w:pPr>
          </w:p>
          <w:p w:rsidR="002E1399" w:rsidRDefault="002E1399" w:rsidP="00D335E4">
            <w:pPr>
              <w:snapToGrid w:val="0"/>
              <w:rPr>
                <w:rFonts w:ascii="Times New Roman" w:hAnsi="Times New Roman" w:cs="Times New Roman"/>
                <w:sz w:val="24"/>
                <w:szCs w:val="24"/>
              </w:rPr>
            </w:pPr>
          </w:p>
          <w:p w:rsidR="002E1399" w:rsidRDefault="002E1399" w:rsidP="00D335E4">
            <w:pPr>
              <w:snapToGrid w:val="0"/>
              <w:rPr>
                <w:rFonts w:ascii="Times New Roman" w:hAnsi="Times New Roman" w:cs="Times New Roman"/>
                <w:sz w:val="24"/>
                <w:szCs w:val="24"/>
              </w:rPr>
            </w:pPr>
          </w:p>
          <w:p w:rsidR="002E1399" w:rsidRDefault="002E1399" w:rsidP="00D335E4">
            <w:pPr>
              <w:snapToGrid w:val="0"/>
              <w:rPr>
                <w:rFonts w:ascii="Times New Roman" w:hAnsi="Times New Roman" w:cs="Times New Roman"/>
                <w:sz w:val="24"/>
                <w:szCs w:val="24"/>
              </w:rPr>
            </w:pPr>
          </w:p>
        </w:tc>
        <w:tc>
          <w:tcPr>
            <w:tcW w:w="345" w:type="dxa"/>
          </w:tcPr>
          <w:p w:rsidR="002E1399" w:rsidRPr="00FC7C64" w:rsidRDefault="002E1399" w:rsidP="00D335E4">
            <w:pPr>
              <w:snapToGrid w:val="0"/>
              <w:jc w:val="both"/>
              <w:rPr>
                <w:rFonts w:ascii="Times New Roman" w:hAnsi="Times New Roman" w:cs="Times New Roman"/>
                <w:i/>
                <w:iCs/>
                <w:sz w:val="24"/>
                <w:szCs w:val="24"/>
              </w:rPr>
            </w:pPr>
          </w:p>
        </w:tc>
      </w:tr>
      <w:tr w:rsidR="00754182" w:rsidTr="00D335E4">
        <w:trPr>
          <w:gridAfter w:val="1"/>
          <w:wAfter w:w="345" w:type="dxa"/>
        </w:trPr>
        <w:tc>
          <w:tcPr>
            <w:tcW w:w="723" w:type="dxa"/>
          </w:tcPr>
          <w:p w:rsidR="002E1399" w:rsidRDefault="002E1399" w:rsidP="00D335E4">
            <w:pPr>
              <w:snapToGrid w:val="0"/>
              <w:jc w:val="center"/>
              <w:rPr>
                <w:rFonts w:ascii="Times New Roman" w:hAnsi="Times New Roman" w:cs="Times New Roman"/>
                <w:sz w:val="24"/>
                <w:szCs w:val="24"/>
              </w:rPr>
            </w:pPr>
          </w:p>
        </w:tc>
        <w:tc>
          <w:tcPr>
            <w:tcW w:w="9002" w:type="dxa"/>
            <w:gridSpan w:val="8"/>
          </w:tcPr>
          <w:p w:rsidR="002E1399" w:rsidRDefault="002E1399" w:rsidP="00D335E4">
            <w:pPr>
              <w:snapToGrid w:val="0"/>
              <w:rPr>
                <w:rFonts w:ascii="Times New Roman" w:hAnsi="Times New Roman" w:cs="Times New Roman"/>
                <w:sz w:val="24"/>
                <w:szCs w:val="24"/>
              </w:rPr>
            </w:pP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Pr>
        <w:tc>
          <w:tcPr>
            <w:tcW w:w="723" w:type="dxa"/>
            <w:tcBorders>
              <w:top w:val="nil"/>
              <w:left w:val="nil"/>
              <w:bottom w:val="nil"/>
              <w:right w:val="nil"/>
            </w:tcBorders>
          </w:tcPr>
          <w:p w:rsidR="002E1399" w:rsidRDefault="008C06A5" w:rsidP="00D335E4">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(W4)</w:t>
            </w:r>
          </w:p>
        </w:tc>
        <w:tc>
          <w:tcPr>
            <w:tcW w:w="9002" w:type="dxa"/>
            <w:gridSpan w:val="8"/>
            <w:tcBorders>
              <w:top w:val="nil"/>
              <w:left w:val="nil"/>
              <w:bottom w:val="nil"/>
              <w:right w:val="nil"/>
            </w:tcBorders>
          </w:tcPr>
          <w:p w:rsidR="002E1399" w:rsidRPr="00C24870" w:rsidRDefault="002E1399" w:rsidP="00D335E4">
            <w:pPr>
              <w:pStyle w:val="ListParagraph"/>
              <w:tabs>
                <w:tab w:val="right" w:pos="9746"/>
              </w:tabs>
              <w:ind w:left="0"/>
              <w:rPr>
                <w:rFonts w:ascii="Times New Roman" w:hAnsi="Times New Roman" w:cs="Times New Roman"/>
                <w:sz w:val="24"/>
                <w:szCs w:val="24"/>
              </w:rPr>
            </w:pPr>
          </w:p>
        </w:tc>
      </w:tr>
      <w:tr w:rsidR="00754182" w:rsidTr="00D33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Pr>
        <w:tc>
          <w:tcPr>
            <w:tcW w:w="723" w:type="dxa"/>
            <w:tcBorders>
              <w:top w:val="nil"/>
              <w:left w:val="nil"/>
              <w:bottom w:val="nil"/>
              <w:right w:val="nil"/>
            </w:tcBorders>
          </w:tcPr>
          <w:p w:rsidR="002E1399" w:rsidRPr="00C24870" w:rsidRDefault="002E1399" w:rsidP="00D335E4">
            <w:pPr>
              <w:pStyle w:val="ListParagraph"/>
              <w:tabs>
                <w:tab w:val="right" w:pos="9746"/>
              </w:tabs>
              <w:ind w:left="147" w:hanging="247"/>
              <w:rPr>
                <w:rFonts w:ascii="Times New Roman" w:hAnsi="Times New Roman" w:cs="Times New Roman"/>
                <w:sz w:val="24"/>
                <w:szCs w:val="24"/>
              </w:rPr>
            </w:pPr>
          </w:p>
        </w:tc>
        <w:tc>
          <w:tcPr>
            <w:tcW w:w="9002" w:type="dxa"/>
            <w:gridSpan w:val="8"/>
            <w:tcBorders>
              <w:top w:val="nil"/>
              <w:left w:val="nil"/>
              <w:bottom w:val="nil"/>
              <w:right w:val="nil"/>
            </w:tcBorders>
          </w:tcPr>
          <w:p w:rsidR="002E1399" w:rsidRPr="00C24870" w:rsidRDefault="008C06A5" w:rsidP="00D335E4">
            <w:pPr>
              <w:pStyle w:val="ListParagraph"/>
              <w:tabs>
                <w:tab w:val="right" w:pos="9746"/>
              </w:tabs>
              <w:ind w:left="0" w:right="37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D335E4">
        <w:trPr>
          <w:gridBefore w:val="1"/>
          <w:gridAfter w:val="1"/>
          <w:wBefore w:w="723" w:type="dxa"/>
          <w:wAfter w:w="345" w:type="dxa"/>
        </w:trPr>
        <w:tc>
          <w:tcPr>
            <w:tcW w:w="2391" w:type="dxa"/>
            <w:gridSpan w:val="2"/>
            <w:tcBorders>
              <w:top w:val="single" w:sz="4" w:space="0" w:color="auto"/>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931" w:type="dxa"/>
            <w:gridSpan w:val="3"/>
            <w:tcBorders>
              <w:top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870" w:type="dxa"/>
            <w:gridSpan w:val="2"/>
            <w:tcBorders>
              <w:top w:val="single" w:sz="4" w:space="0" w:color="auto"/>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810" w:type="dxa"/>
            <w:tcBorders>
              <w:top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D335E4">
        <w:trPr>
          <w:gridBefore w:val="1"/>
          <w:gridAfter w:val="1"/>
          <w:wBefore w:w="723" w:type="dxa"/>
          <w:wAfter w:w="345" w:type="dxa"/>
        </w:trPr>
        <w:tc>
          <w:tcPr>
            <w:tcW w:w="2391" w:type="dxa"/>
            <w:gridSpan w:val="2"/>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931"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870" w:type="dxa"/>
            <w:gridSpan w:val="2"/>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 (vii)</w:t>
            </w:r>
          </w:p>
        </w:tc>
        <w:tc>
          <w:tcPr>
            <w:tcW w:w="810" w:type="dxa"/>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D335E4">
        <w:trPr>
          <w:gridBefore w:val="1"/>
          <w:gridAfter w:val="1"/>
          <w:wBefore w:w="723" w:type="dxa"/>
          <w:wAfter w:w="345" w:type="dxa"/>
        </w:trPr>
        <w:tc>
          <w:tcPr>
            <w:tcW w:w="2391" w:type="dxa"/>
            <w:gridSpan w:val="2"/>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in hand (iv)</w:t>
            </w:r>
          </w:p>
        </w:tc>
        <w:tc>
          <w:tcPr>
            <w:tcW w:w="1931" w:type="dxa"/>
            <w:gridSpan w:val="3"/>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870" w:type="dxa"/>
            <w:gridSpan w:val="2"/>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53090">
              <w:rPr>
                <w:rFonts w:ascii="Times New Roman" w:hAnsi="Times New Roman" w:cs="Times New Roman"/>
                <w:b/>
                <w:bCs/>
                <w:color w:val="FF0000"/>
                <w:sz w:val="24"/>
                <w:szCs w:val="24"/>
              </w:rPr>
              <w:t xml:space="preserve">Profit and Loss </w:t>
            </w:r>
          </w:p>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sidRPr="00A53090">
              <w:rPr>
                <w:rFonts w:ascii="Times New Roman" w:hAnsi="Times New Roman" w:cs="Times New Roman"/>
                <w:b/>
                <w:bCs/>
                <w:color w:val="FF0000"/>
                <w:sz w:val="24"/>
                <w:szCs w:val="24"/>
              </w:rPr>
              <w:t>(balancing figure)</w:t>
            </w:r>
          </w:p>
        </w:tc>
        <w:tc>
          <w:tcPr>
            <w:tcW w:w="810" w:type="dxa"/>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D335E4">
        <w:trPr>
          <w:gridBefore w:val="1"/>
          <w:gridAfter w:val="1"/>
          <w:wBefore w:w="723" w:type="dxa"/>
          <w:wAfter w:w="345" w:type="dxa"/>
        </w:trPr>
        <w:tc>
          <w:tcPr>
            <w:tcW w:w="3422" w:type="dxa"/>
            <w:gridSpan w:val="4"/>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 (iv)</w:t>
            </w:r>
          </w:p>
        </w:tc>
        <w:tc>
          <w:tcPr>
            <w:tcW w:w="900" w:type="dxa"/>
            <w:tcBorders>
              <w:bottom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870" w:type="dxa"/>
            <w:gridSpan w:val="2"/>
            <w:tcBorders>
              <w:left w:val="single" w:sz="4" w:space="0" w:color="auto"/>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810" w:type="dxa"/>
            <w:tcBorders>
              <w:bottom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D335E4">
        <w:trPr>
          <w:gridBefore w:val="1"/>
          <w:gridAfter w:val="1"/>
          <w:wBefore w:w="723" w:type="dxa"/>
          <w:wAfter w:w="345" w:type="dxa"/>
        </w:trPr>
        <w:tc>
          <w:tcPr>
            <w:tcW w:w="3422" w:type="dxa"/>
            <w:gridSpan w:val="4"/>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top w:val="single" w:sz="4" w:space="0" w:color="auto"/>
              <w:bottom w:val="doub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870" w:type="dxa"/>
            <w:gridSpan w:val="2"/>
            <w:tcBorders>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810" w:type="dxa"/>
            <w:tcBorders>
              <w:top w:val="single" w:sz="4" w:space="0" w:color="auto"/>
              <w:bottom w:val="doub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2E1399" w:rsidRDefault="002E1399" w:rsidP="002E1399">
      <w:pPr>
        <w:snapToGrid w:val="0"/>
        <w:spacing w:after="0" w:line="240" w:lineRule="auto"/>
        <w:ind w:right="113"/>
        <w:jc w:val="right"/>
        <w:rPr>
          <w:rFonts w:ascii="Times New Roman" w:hAnsi="Times New Roman" w:cs="Times New Roman"/>
          <w:sz w:val="24"/>
          <w:szCs w:val="24"/>
          <w:lang w:val="en-HK"/>
        </w:rPr>
      </w:pPr>
    </w:p>
    <w:tbl>
      <w:tblPr>
        <w:tblStyle w:val="TableGrid"/>
        <w:tblW w:w="9928" w:type="dxa"/>
        <w:tblInd w:w="-5" w:type="dxa"/>
        <w:tblLook w:val="04A0" w:firstRow="1" w:lastRow="0" w:firstColumn="1" w:lastColumn="0" w:noHBand="0" w:noVBand="1"/>
      </w:tblPr>
      <w:tblGrid>
        <w:gridCol w:w="723"/>
        <w:gridCol w:w="2391"/>
        <w:gridCol w:w="941"/>
        <w:gridCol w:w="990"/>
        <w:gridCol w:w="3870"/>
        <w:gridCol w:w="1013"/>
      </w:tblGrid>
      <w:tr w:rsidR="00754182" w:rsidTr="00D335E4">
        <w:tc>
          <w:tcPr>
            <w:tcW w:w="723" w:type="dxa"/>
            <w:tcBorders>
              <w:top w:val="nil"/>
              <w:left w:val="nil"/>
              <w:bottom w:val="nil"/>
              <w:right w:val="nil"/>
            </w:tcBorders>
          </w:tcPr>
          <w:p w:rsidR="002E1399" w:rsidRDefault="008C06A5" w:rsidP="00D335E4">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(W5)</w:t>
            </w:r>
          </w:p>
        </w:tc>
        <w:tc>
          <w:tcPr>
            <w:tcW w:w="9205" w:type="dxa"/>
            <w:gridSpan w:val="5"/>
            <w:tcBorders>
              <w:top w:val="nil"/>
              <w:left w:val="nil"/>
              <w:bottom w:val="nil"/>
              <w:right w:val="nil"/>
            </w:tcBorders>
          </w:tcPr>
          <w:p w:rsidR="002E1399" w:rsidRDefault="002E1399" w:rsidP="00D335E4">
            <w:pPr>
              <w:pStyle w:val="ListParagraph"/>
              <w:tabs>
                <w:tab w:val="right" w:pos="9746"/>
              </w:tabs>
              <w:ind w:left="0"/>
              <w:rPr>
                <w:rFonts w:ascii="Times New Roman" w:hAnsi="Times New Roman" w:cs="Times New Roman"/>
                <w:sz w:val="24"/>
                <w:szCs w:val="24"/>
              </w:rPr>
            </w:pPr>
          </w:p>
        </w:tc>
      </w:tr>
      <w:tr w:rsidR="00754182" w:rsidTr="00D335E4">
        <w:tc>
          <w:tcPr>
            <w:tcW w:w="723" w:type="dxa"/>
            <w:tcBorders>
              <w:top w:val="nil"/>
              <w:left w:val="nil"/>
              <w:bottom w:val="nil"/>
              <w:right w:val="nil"/>
            </w:tcBorders>
          </w:tcPr>
          <w:p w:rsidR="002E1399" w:rsidRPr="00C24870" w:rsidRDefault="002E1399" w:rsidP="00D335E4">
            <w:pPr>
              <w:pStyle w:val="ListParagraph"/>
              <w:tabs>
                <w:tab w:val="right" w:pos="9746"/>
              </w:tabs>
              <w:ind w:left="147" w:hanging="247"/>
              <w:rPr>
                <w:rFonts w:ascii="Times New Roman" w:hAnsi="Times New Roman" w:cs="Times New Roman"/>
                <w:sz w:val="24"/>
                <w:szCs w:val="24"/>
              </w:rPr>
            </w:pPr>
          </w:p>
        </w:tc>
        <w:tc>
          <w:tcPr>
            <w:tcW w:w="9205" w:type="dxa"/>
            <w:gridSpan w:val="5"/>
            <w:tcBorders>
              <w:top w:val="nil"/>
              <w:left w:val="nil"/>
              <w:bottom w:val="nil"/>
              <w:right w:val="nil"/>
            </w:tcBorders>
          </w:tcPr>
          <w:p w:rsidR="002E1399" w:rsidRPr="00C24870" w:rsidRDefault="008C06A5" w:rsidP="00D335E4">
            <w:pPr>
              <w:pStyle w:val="ListParagraph"/>
              <w:tabs>
                <w:tab w:val="right" w:pos="8890"/>
              </w:tabs>
              <w:ind w:left="0" w:right="820"/>
              <w:jc w:val="center"/>
              <w:rPr>
                <w:rFonts w:ascii="Times New Roman" w:hAnsi="Times New Roman" w:cs="Times New Roman"/>
                <w:sz w:val="24"/>
                <w:szCs w:val="24"/>
              </w:rPr>
            </w:pPr>
            <w:r>
              <w:rPr>
                <w:rFonts w:ascii="Times New Roman" w:hAnsi="Times New Roman" w:cs="Times New Roman"/>
                <w:sz w:val="24"/>
                <w:szCs w:val="24"/>
              </w:rPr>
              <w:t>Cash in hand</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391" w:type="dxa"/>
            <w:tcBorders>
              <w:top w:val="single" w:sz="4" w:space="0" w:color="auto"/>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1931" w:type="dxa"/>
            <w:gridSpan w:val="2"/>
            <w:tcBorders>
              <w:top w:val="sing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870" w:type="dxa"/>
            <w:tcBorders>
              <w:top w:val="single" w:sz="4" w:space="0" w:color="auto"/>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013" w:type="dxa"/>
            <w:tcBorders>
              <w:top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391" w:type="dxa"/>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1931" w:type="dxa"/>
            <w:gridSpan w:val="2"/>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w:t>
            </w:r>
          </w:p>
        </w:tc>
        <w:tc>
          <w:tcPr>
            <w:tcW w:w="3870" w:type="dxa"/>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013" w:type="dxa"/>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1,130</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2391" w:type="dxa"/>
            <w:tcBorders>
              <w:left w:val="nil"/>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 (W2)</w:t>
            </w:r>
          </w:p>
        </w:tc>
        <w:tc>
          <w:tcPr>
            <w:tcW w:w="1931" w:type="dxa"/>
            <w:gridSpan w:val="2"/>
            <w:tcBorders>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1,192</w:t>
            </w:r>
          </w:p>
        </w:tc>
        <w:tc>
          <w:tcPr>
            <w:tcW w:w="3870" w:type="dxa"/>
            <w:tcBorders>
              <w:left w:val="single" w:sz="4" w:space="0" w:color="auto"/>
            </w:tcBorders>
          </w:tcPr>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Selling expenses (iv)</w:t>
            </w:r>
          </w:p>
        </w:tc>
        <w:tc>
          <w:tcPr>
            <w:tcW w:w="1013" w:type="dxa"/>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gridSpan w:val="2"/>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bottom w:val="single" w:sz="4" w:space="0" w:color="auto"/>
              <w:righ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3870" w:type="dxa"/>
            <w:tcBorders>
              <w:left w:val="single" w:sz="4" w:space="0" w:color="auto"/>
            </w:tcBorders>
          </w:tcPr>
          <w:p w:rsidR="002E1399" w:rsidRPr="00A53090" w:rsidRDefault="008C06A5" w:rsidP="00D335E4">
            <w:pPr>
              <w:pStyle w:val="ListParagraph"/>
              <w:tabs>
                <w:tab w:val="right" w:pos="9746"/>
              </w:tabs>
              <w:snapToGrid w:val="0"/>
              <w:ind w:left="0"/>
              <w:contextualSpacing w:val="0"/>
              <w:jc w:val="both"/>
              <w:rPr>
                <w:rFonts w:ascii="Times New Roman" w:hAnsi="Times New Roman" w:cs="Times New Roman"/>
                <w:b/>
                <w:color w:val="FF0000"/>
                <w:sz w:val="24"/>
                <w:szCs w:val="24"/>
              </w:rPr>
            </w:pPr>
            <w:r w:rsidRPr="00A53090">
              <w:rPr>
                <w:rFonts w:ascii="Times New Roman" w:hAnsi="Times New Roman" w:cs="Times New Roman"/>
                <w:b/>
                <w:color w:val="FF0000"/>
                <w:sz w:val="24"/>
                <w:szCs w:val="24"/>
              </w:rPr>
              <w:t xml:space="preserve">Cash stolen </w:t>
            </w:r>
          </w:p>
          <w:p w:rsidR="002E1399" w:rsidRDefault="008C06A5" w:rsidP="00D335E4">
            <w:pPr>
              <w:pStyle w:val="ListParagraph"/>
              <w:tabs>
                <w:tab w:val="right" w:pos="9746"/>
              </w:tabs>
              <w:snapToGrid w:val="0"/>
              <w:ind w:left="0"/>
              <w:contextualSpacing w:val="0"/>
              <w:jc w:val="both"/>
              <w:rPr>
                <w:rFonts w:ascii="Times New Roman" w:hAnsi="Times New Roman" w:cs="Times New Roman"/>
                <w:sz w:val="24"/>
                <w:szCs w:val="24"/>
              </w:rPr>
            </w:pPr>
            <w:r w:rsidRPr="00A53090">
              <w:rPr>
                <w:rFonts w:ascii="Times New Roman" w:hAnsi="Times New Roman" w:cs="Times New Roman"/>
                <w:b/>
                <w:color w:val="FF0000"/>
                <w:sz w:val="24"/>
                <w:szCs w:val="24"/>
              </w:rPr>
              <w:t>(balancing figure)</w:t>
            </w:r>
          </w:p>
        </w:tc>
        <w:tc>
          <w:tcPr>
            <w:tcW w:w="1013" w:type="dxa"/>
            <w:tcBorders>
              <w:bottom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gridSpan w:val="2"/>
            <w:tcBorders>
              <w:left w:val="nil"/>
            </w:tcBorders>
          </w:tcPr>
          <w:p w:rsidR="002E1399" w:rsidRDefault="002E1399" w:rsidP="00D335E4">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bottom w:val="double" w:sz="4" w:space="0" w:color="auto"/>
              <w:right w:val="sing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c>
          <w:tcPr>
            <w:tcW w:w="3870" w:type="dxa"/>
            <w:tcBorders>
              <w:left w:val="single" w:sz="4" w:space="0" w:color="auto"/>
            </w:tcBorders>
          </w:tcPr>
          <w:p w:rsidR="002E1399" w:rsidRDefault="002E1399" w:rsidP="00D335E4">
            <w:pPr>
              <w:pStyle w:val="ListParagraph"/>
              <w:tabs>
                <w:tab w:val="right" w:pos="9746"/>
              </w:tabs>
              <w:snapToGrid w:val="0"/>
              <w:ind w:left="0"/>
              <w:contextualSpacing w:val="0"/>
              <w:jc w:val="right"/>
              <w:rPr>
                <w:rFonts w:ascii="Times New Roman" w:hAnsi="Times New Roman" w:cs="Times New Roman"/>
                <w:sz w:val="24"/>
                <w:szCs w:val="24"/>
              </w:rPr>
            </w:pPr>
          </w:p>
        </w:tc>
        <w:tc>
          <w:tcPr>
            <w:tcW w:w="1013" w:type="dxa"/>
            <w:tcBorders>
              <w:top w:val="single" w:sz="4" w:space="0" w:color="auto"/>
              <w:bottom w:val="double" w:sz="4" w:space="0" w:color="auto"/>
            </w:tcBorders>
          </w:tcPr>
          <w:p w:rsidR="002E1399" w:rsidRDefault="008C06A5" w:rsidP="00D335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E1399" w:rsidRDefault="002E1399" w:rsidP="00D335E4">
            <w:pPr>
              <w:snapToGrid w:val="0"/>
              <w:rPr>
                <w:rFonts w:ascii="Times New Roman" w:hAnsi="Times New Roman" w:cs="Times New Roman"/>
                <w:sz w:val="24"/>
                <w:szCs w:val="24"/>
              </w:rPr>
            </w:pPr>
          </w:p>
        </w:tc>
        <w:tc>
          <w:tcPr>
            <w:tcW w:w="9205" w:type="dxa"/>
            <w:gridSpan w:val="5"/>
          </w:tcPr>
          <w:p w:rsidR="002E1399" w:rsidRDefault="002E1399" w:rsidP="00D335E4">
            <w:pPr>
              <w:snapToGrid w:val="0"/>
              <w:rPr>
                <w:rFonts w:ascii="Times New Roman" w:hAnsi="Times New Roman" w:cs="Times New Roman"/>
                <w:sz w:val="24"/>
                <w:szCs w:val="24"/>
              </w:rPr>
            </w:pPr>
          </w:p>
        </w:tc>
      </w:tr>
      <w:tr w:rsidR="00754182" w:rsidTr="00D3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E1399" w:rsidRDefault="002E1399" w:rsidP="00D335E4">
            <w:pPr>
              <w:snapToGrid w:val="0"/>
              <w:rPr>
                <w:rFonts w:ascii="Times New Roman" w:hAnsi="Times New Roman" w:cs="Times New Roman"/>
                <w:sz w:val="24"/>
                <w:szCs w:val="24"/>
              </w:rPr>
            </w:pPr>
          </w:p>
        </w:tc>
        <w:tc>
          <w:tcPr>
            <w:tcW w:w="9205" w:type="dxa"/>
            <w:gridSpan w:val="5"/>
          </w:tcPr>
          <w:p w:rsidR="002E1399" w:rsidRDefault="002E1399" w:rsidP="00D335E4">
            <w:pPr>
              <w:snapToGrid w:val="0"/>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D335E4">
        <w:tc>
          <w:tcPr>
            <w:tcW w:w="709" w:type="dxa"/>
          </w:tcPr>
          <w:p w:rsidR="002E1399" w:rsidRDefault="008C06A5" w:rsidP="00D335E4">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9214" w:type="dxa"/>
            <w:gridSpan w:val="4"/>
          </w:tcPr>
          <w:p w:rsidR="002E1399"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Depreciation expenses</w:t>
            </w:r>
          </w:p>
        </w:tc>
      </w:tr>
      <w:tr w:rsidR="00754182" w:rsidTr="00D335E4">
        <w:tc>
          <w:tcPr>
            <w:tcW w:w="709" w:type="dxa"/>
          </w:tcPr>
          <w:p w:rsidR="002E1399" w:rsidRDefault="002E1399" w:rsidP="00D335E4">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E1399" w:rsidRPr="00B37B66" w:rsidRDefault="008C06A5" w:rsidP="00D335E4">
            <w:pPr>
              <w:widowControl w:val="0"/>
              <w:snapToGrid w:val="0"/>
              <w:spacing w:after="0" w:line="240" w:lineRule="auto"/>
              <w:ind w:firstLine="115"/>
              <w:rPr>
                <w:rFonts w:ascii="Times New Roman" w:hAnsi="Times New Roman" w:cs="Times New Roman"/>
                <w:sz w:val="24"/>
                <w:szCs w:val="24"/>
                <w:lang w:val="en-HK"/>
              </w:rPr>
            </w:pPr>
            <w:r w:rsidRPr="00B37B66">
              <w:rPr>
                <w:rFonts w:ascii="Times New Roman" w:hAnsi="Times New Roman" w:cs="Times New Roman"/>
                <w:sz w:val="24"/>
                <w:szCs w:val="24"/>
                <w:lang w:val="en-HK"/>
              </w:rPr>
              <w:t xml:space="preserve">= </w:t>
            </w:r>
            <w:r>
              <w:rPr>
                <w:rFonts w:ascii="Times New Roman" w:hAnsi="Times New Roman" w:cs="Times New Roman"/>
                <w:sz w:val="24"/>
                <w:szCs w:val="24"/>
                <w:lang w:val="en-HK"/>
              </w:rPr>
              <w:t>$250,000</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15%</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$100,000</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15%</w:t>
            </w:r>
            <w:r w:rsidRPr="00B37B66">
              <w:rPr>
                <w:rFonts w:ascii="Times New Roman" w:hAnsi="Times New Roman" w:cs="Times New Roman"/>
                <w:sz w:val="24"/>
                <w:szCs w:val="24"/>
                <w:lang w:val="en-HK"/>
              </w:rPr>
              <w:t xml:space="preserve"> × </w:t>
            </w:r>
            <w:r>
              <w:rPr>
                <w:rFonts w:ascii="Times New Roman" w:hAnsi="Times New Roman" w:cs="Times New Roman"/>
                <w:sz w:val="24"/>
                <w:szCs w:val="24"/>
                <w:lang w:val="en-HK"/>
              </w:rPr>
              <w:t xml:space="preserve">2 </w:t>
            </w:r>
            <w:r w:rsidRPr="00B37B66">
              <w:rPr>
                <w:rFonts w:ascii="Times New Roman" w:hAnsi="Times New Roman" w:cs="Times New Roman"/>
                <w:sz w:val="24"/>
                <w:szCs w:val="24"/>
                <w:lang w:val="en-HK"/>
              </w:rPr>
              <w:t xml:space="preserve">months ÷ 12 </w:t>
            </w:r>
          </w:p>
          <w:p w:rsidR="002E1399" w:rsidRPr="00B37B66" w:rsidRDefault="008C06A5" w:rsidP="00D335E4">
            <w:pPr>
              <w:widowControl w:val="0"/>
              <w:snapToGrid w:val="0"/>
              <w:spacing w:after="0" w:line="240" w:lineRule="auto"/>
              <w:ind w:firstLine="115"/>
              <w:rPr>
                <w:rFonts w:ascii="Times New Roman" w:hAnsi="Times New Roman" w:cs="Times New Roman"/>
                <w:sz w:val="24"/>
                <w:szCs w:val="24"/>
                <w:lang w:val="en-HK"/>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2708910</wp:posOffset>
                      </wp:positionH>
                      <wp:positionV relativeFrom="paragraph">
                        <wp:posOffset>84455</wp:posOffset>
                      </wp:positionV>
                      <wp:extent cx="266700" cy="361950"/>
                      <wp:effectExtent l="0" t="0" r="57150" b="57150"/>
                      <wp:wrapNone/>
                      <wp:docPr id="211" name="Straight Arrow Connector 211"/>
                      <wp:cNvGraphicFramePr/>
                      <a:graphic xmlns:a="http://schemas.openxmlformats.org/drawingml/2006/main">
                        <a:graphicData uri="http://schemas.microsoft.com/office/word/2010/wordprocessingShape">
                          <wps:wsp>
                            <wps:cNvCnPr/>
                            <wps:spPr>
                              <a:xfrm>
                                <a:off x="0" y="0"/>
                                <a:ext cx="266700" cy="361950"/>
                              </a:xfrm>
                              <a:prstGeom prst="straightConnector1">
                                <a:avLst/>
                              </a:prstGeom>
                              <a:noFill/>
                              <a:ln w="6350">
                                <a:solidFill>
                                  <a:srgbClr val="4472C4"/>
                                </a:solidFill>
                                <a:prstDash val="solid"/>
                                <a:miter lim="800000"/>
                                <a:tailEnd type="triangle"/>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11" o:spid="_x0000_s1076" type="#_x0000_t32" style="width:21pt;height:28.5pt;margin-top:6.65pt;margin-left:213.3pt;mso-wrap-distance-bottom:0;mso-wrap-distance-left:9pt;mso-wrap-distance-right:9pt;mso-wrap-distance-top:0;position:absolute;v-text-anchor:top;z-index:251768832" filled="f" fillcolor="this" stroked="t" strokecolor="#4472c4" strokeweight="0.5pt">
                      <v:stroke endarrow="block"/>
                    </v:shape>
                  </w:pict>
                </mc:Fallback>
              </mc:AlternateContent>
            </w:r>
          </w:p>
          <w:p w:rsidR="002E1399" w:rsidRPr="00B37B66" w:rsidRDefault="008C06A5" w:rsidP="00D335E4">
            <w:pPr>
              <w:widowControl w:val="0"/>
              <w:snapToGrid w:val="0"/>
              <w:spacing w:after="0" w:line="240" w:lineRule="auto"/>
              <w:ind w:firstLine="115"/>
              <w:rPr>
                <w:rFonts w:ascii="Times New Roman" w:hAnsi="Times New Roman" w:cs="Times New Roman"/>
                <w:sz w:val="24"/>
                <w:szCs w:val="24"/>
                <w:lang w:val="en-HK"/>
              </w:rPr>
            </w:pPr>
            <w:r w:rsidRPr="00B37B66">
              <w:rPr>
                <w:rFonts w:ascii="Times New Roman" w:hAnsi="Times New Roman" w:cs="Times New Roman"/>
                <w:sz w:val="24"/>
                <w:szCs w:val="24"/>
                <w:lang w:val="en-HK"/>
              </w:rPr>
              <w:t>= $</w:t>
            </w:r>
            <w:r>
              <w:rPr>
                <w:rFonts w:ascii="Times New Roman" w:hAnsi="Times New Roman" w:cs="Times New Roman"/>
                <w:sz w:val="24"/>
                <w:szCs w:val="24"/>
                <w:lang w:val="en-HK"/>
              </w:rPr>
              <w:t>40,000</w:t>
            </w:r>
            <w:r w:rsidRPr="00B37B66">
              <w:rPr>
                <w:rFonts w:ascii="Times New Roman" w:hAnsi="Times New Roman" w:cs="Times New Roman"/>
                <w:sz w:val="24"/>
                <w:szCs w:val="24"/>
                <w:lang w:val="en-HK"/>
              </w:rPr>
              <w:t xml:space="preserve"> </w:t>
            </w:r>
          </w:p>
          <w:p w:rsidR="002E1399" w:rsidRPr="00B37B66" w:rsidRDefault="008C06A5" w:rsidP="00D335E4">
            <w:pPr>
              <w:widowControl w:val="0"/>
              <w:snapToGrid w:val="0"/>
              <w:spacing w:after="0" w:line="240" w:lineRule="auto"/>
              <w:ind w:firstLine="115"/>
              <w:rPr>
                <w:rFonts w:ascii="Times New Roman" w:hAnsi="Times New Roman" w:cs="Times New Roman"/>
                <w:sz w:val="24"/>
                <w:szCs w:val="24"/>
                <w:lang w:val="en-HK"/>
              </w:rPr>
            </w:pPr>
            <w:r w:rsidRPr="007C43A8">
              <w:rPr>
                <w:rFonts w:ascii="Times New Roman" w:hAnsi="Times New Roman" w:cs="Times New Roman"/>
                <w:noProof/>
                <w:sz w:val="24"/>
                <w:szCs w:val="24"/>
              </w:rPr>
              <mc:AlternateContent>
                <mc:Choice Requires="wps">
                  <w:drawing>
                    <wp:anchor distT="45720" distB="45720" distL="114300" distR="114300" simplePos="0" relativeHeight="251767808" behindDoc="0" locked="0" layoutInCell="1" allowOverlap="1">
                      <wp:simplePos x="0" y="0"/>
                      <wp:positionH relativeFrom="column">
                        <wp:posOffset>127635</wp:posOffset>
                      </wp:positionH>
                      <wp:positionV relativeFrom="paragraph">
                        <wp:posOffset>144780</wp:posOffset>
                      </wp:positionV>
                      <wp:extent cx="6032500" cy="857250"/>
                      <wp:effectExtent l="0" t="0" r="25400" b="190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7250"/>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 xml:space="preserve">As no depreciation policy regarding full year depreciation on non-current assets is specified in the question, students are required to calculate depreciation in monthly basis for the new equipment which was acquired two months ago.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7" type="#_x0000_t202" style="width:475pt;height:67.5pt;margin-top:11.4pt;margin-left:10.05pt;mso-height-percent:0;mso-height-relative:margin;mso-width-percent:0;mso-width-relative:margin;mso-wrap-distance-bottom:3.6pt;mso-wrap-distance-left:9pt;mso-wrap-distance-right:9pt;mso-wrap-distance-top:3.6pt;position:absolute;v-text-anchor:top;z-index:251766784" fillcolor="white" stroked="t" strokecolor="black" strokeweight="0.75pt">
                      <v:textbox>
                        <w:txbxContent>
                          <w:p w:rsidR="00D335E4" w:rsidRPr="00A53090" w:rsidP="002E1399" w14:paraId="3CED68DF" w14:textId="77777777">
                            <w:pPr>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 xml:space="preserve">As no depreciation policy regarding full year depreciation on non-current assets is specified in the question, students are required to calculate depreciation in monthly basis for the new equipment which was acquired two months ago. </w:t>
                            </w:r>
                          </w:p>
                        </w:txbxContent>
                      </v:textbox>
                    </v:shape>
                  </w:pict>
                </mc:Fallback>
              </mc:AlternateContent>
            </w:r>
            <w:r w:rsidRPr="00B37B66">
              <w:rPr>
                <w:rFonts w:ascii="Times New Roman" w:hAnsi="Times New Roman" w:cs="Times New Roman"/>
                <w:sz w:val="24"/>
                <w:szCs w:val="24"/>
                <w:lang w:val="en-HK"/>
              </w:rPr>
              <w:tab/>
            </w:r>
          </w:p>
          <w:p w:rsidR="002E1399" w:rsidRDefault="008C06A5" w:rsidP="00D335E4">
            <w:pPr>
              <w:widowControl w:val="0"/>
              <w:snapToGrid w:val="0"/>
              <w:spacing w:after="0" w:line="240" w:lineRule="auto"/>
              <w:ind w:firstLine="115"/>
              <w:rPr>
                <w:rFonts w:ascii="Times New Roman" w:eastAsia="PMingLiU" w:hAnsi="Times New Roman" w:cs="Times New Roman"/>
                <w:kern w:val="2"/>
                <w:sz w:val="24"/>
                <w:szCs w:val="24"/>
              </w:rPr>
            </w:pPr>
            <w:r w:rsidRPr="00B37B66">
              <w:rPr>
                <w:rFonts w:ascii="Times New Roman" w:hAnsi="Times New Roman" w:cs="Times New Roman"/>
                <w:sz w:val="24"/>
                <w:szCs w:val="24"/>
                <w:lang w:val="en-HK"/>
              </w:rPr>
              <w:tab/>
            </w:r>
          </w:p>
        </w:tc>
      </w:tr>
      <w:tr w:rsidR="00754182" w:rsidTr="00D335E4">
        <w:tc>
          <w:tcPr>
            <w:tcW w:w="709" w:type="dxa"/>
          </w:tcPr>
          <w:p w:rsidR="002E1399" w:rsidRDefault="002E1399" w:rsidP="00D335E4">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E1399" w:rsidRDefault="002E1399" w:rsidP="00D335E4">
            <w:pPr>
              <w:widowControl w:val="0"/>
              <w:snapToGrid w:val="0"/>
              <w:spacing w:after="0" w:line="240" w:lineRule="auto"/>
              <w:jc w:val="center"/>
              <w:rPr>
                <w:rFonts w:ascii="Times New Roman" w:eastAsia="PMingLiU" w:hAnsi="Times New Roman" w:cs="Times New Roman"/>
                <w:kern w:val="2"/>
                <w:sz w:val="24"/>
                <w:szCs w:val="24"/>
              </w:rPr>
            </w:pPr>
          </w:p>
        </w:tc>
      </w:tr>
      <w:tr w:rsidR="00754182" w:rsidTr="00D335E4">
        <w:tc>
          <w:tcPr>
            <w:tcW w:w="709" w:type="dxa"/>
          </w:tcPr>
          <w:p w:rsidR="002E1399"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2E1399" w:rsidRDefault="002E1399" w:rsidP="00D335E4">
            <w:pPr>
              <w:widowControl w:val="0"/>
              <w:snapToGrid w:val="0"/>
              <w:spacing w:after="0" w:line="240" w:lineRule="auto"/>
              <w:jc w:val="center"/>
              <w:rPr>
                <w:rFonts w:ascii="Times New Roman" w:eastAsia="PMingLiU" w:hAnsi="Times New Roman" w:cs="Times New Roman"/>
                <w:kern w:val="2"/>
                <w:sz w:val="24"/>
                <w:szCs w:val="24"/>
              </w:rPr>
            </w:pPr>
          </w:p>
        </w:tc>
      </w:tr>
      <w:tr w:rsidR="00754182" w:rsidTr="00D335E4">
        <w:tc>
          <w:tcPr>
            <w:tcW w:w="709" w:type="dxa"/>
          </w:tcPr>
          <w:p w:rsidR="002E1399" w:rsidRPr="003B0F2C" w:rsidRDefault="00071D07"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sidR="008C06A5">
              <w:rPr>
                <w:rFonts w:ascii="Times New Roman" w:eastAsia="PMingLiU" w:hAnsi="Times New Roman" w:cs="Times New Roman"/>
                <w:kern w:val="2"/>
                <w:sz w:val="24"/>
                <w:szCs w:val="24"/>
              </w:rPr>
              <w:t>(c</w:t>
            </w:r>
            <w:r w:rsidR="008C06A5" w:rsidRPr="003B0F2C">
              <w:rPr>
                <w:rFonts w:ascii="Times New Roman" w:eastAsia="PMingLiU" w:hAnsi="Times New Roman" w:cs="Times New Roman"/>
                <w:kern w:val="2"/>
                <w:sz w:val="24"/>
                <w:szCs w:val="24"/>
              </w:rPr>
              <w:t>)</w:t>
            </w:r>
          </w:p>
        </w:tc>
        <w:tc>
          <w:tcPr>
            <w:tcW w:w="9214" w:type="dxa"/>
            <w:gridSpan w:val="4"/>
          </w:tcPr>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Candy </w:t>
            </w:r>
            <w:r>
              <w:rPr>
                <w:rFonts w:ascii="Times New Roman" w:eastAsia="PMingLiU" w:hAnsi="Times New Roman" w:cs="Times New Roman"/>
                <w:kern w:val="2"/>
                <w:sz w:val="24"/>
                <w:szCs w:val="24"/>
              </w:rPr>
              <w:t>Chan</w:t>
            </w:r>
          </w:p>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A53090" w:rsidRDefault="008C06A5" w:rsidP="00D335E4">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Non-current assets</w:t>
            </w:r>
          </w:p>
        </w:tc>
        <w:tc>
          <w:tcPr>
            <w:tcW w:w="141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938" w:type="dxa"/>
            <w:gridSpan w:val="3"/>
          </w:tcPr>
          <w:p w:rsidR="002E1399" w:rsidRDefault="008C06A5" w:rsidP="00D335E4">
            <w:pPr>
              <w:widowControl w:val="0"/>
              <w:snapToGrid w:val="0"/>
              <w:spacing w:after="0" w:line="240" w:lineRule="auto"/>
              <w:ind w:right="480"/>
              <w:rPr>
                <w:rFonts w:ascii="Times New Roman" w:eastAsia="PMingLiU" w:hAnsi="Times New Roman" w:cs="Times New Roman"/>
                <w:kern w:val="2"/>
                <w:sz w:val="24"/>
                <w:szCs w:val="24"/>
              </w:rPr>
            </w:pPr>
            <w:r w:rsidRPr="00A53090">
              <w:rPr>
                <w:rFonts w:ascii="Times New Roman" w:hAnsi="Times New Roman" w:cs="Times New Roman"/>
                <w:sz w:val="24"/>
                <w:szCs w:val="24"/>
              </w:rPr>
              <w:t>Office equipment</w:t>
            </w:r>
            <w:r>
              <w:rPr>
                <w:rFonts w:ascii="Times New Roman" w:hAnsi="Times New Roman" w:cs="Times New Roman"/>
                <w:sz w:val="24"/>
                <w:szCs w:val="24"/>
              </w:rPr>
              <w:t xml:space="preserve"> at cost</w:t>
            </w:r>
            <w:r w:rsidRPr="00A53090">
              <w:rPr>
                <w:rFonts w:ascii="Times New Roman" w:hAnsi="Times New Roman" w:cs="Times New Roman"/>
                <w:sz w:val="24"/>
                <w:szCs w:val="24"/>
              </w:rPr>
              <w:t xml:space="preserve"> (ii &amp; vii) ($</w:t>
            </w:r>
            <w:r>
              <w:rPr>
                <w:rFonts w:ascii="Times New Roman" w:hAnsi="Times New Roman" w:cs="Times New Roman"/>
                <w:sz w:val="24"/>
                <w:szCs w:val="24"/>
              </w:rPr>
              <w:t xml:space="preserve">100,000 </w:t>
            </w:r>
            <w:r w:rsidRPr="00A53090">
              <w:rPr>
                <w:rFonts w:ascii="Times New Roman" w:hAnsi="Times New Roman" w:cs="Times New Roman"/>
                <w:sz w:val="24"/>
                <w:szCs w:val="24"/>
              </w:rPr>
              <w:t>+ $</w:t>
            </w:r>
            <w:r>
              <w:rPr>
                <w:rFonts w:ascii="Times New Roman" w:hAnsi="Times New Roman" w:cs="Times New Roman"/>
                <w:sz w:val="24"/>
                <w:szCs w:val="24"/>
              </w:rPr>
              <w:t>250,000</w:t>
            </w:r>
            <w:r w:rsidRPr="00A53090">
              <w:rPr>
                <w:rFonts w:ascii="Times New Roman" w:hAnsi="Times New Roman" w:cs="Times New Roman"/>
                <w:sz w:val="24"/>
                <w:szCs w:val="24"/>
              </w:rPr>
              <w:t>)</w:t>
            </w:r>
          </w:p>
        </w:tc>
        <w:tc>
          <w:tcPr>
            <w:tcW w:w="1276" w:type="dxa"/>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Less:</w:t>
            </w:r>
          </w:p>
        </w:tc>
        <w:tc>
          <w:tcPr>
            <w:tcW w:w="5954"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Accumulated depreciation (W7)</w:t>
            </w:r>
          </w:p>
        </w:tc>
        <w:tc>
          <w:tcPr>
            <w:tcW w:w="141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D489F" w:rsidRDefault="008C06A5" w:rsidP="00D335E4">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Current assets</w:t>
            </w:r>
          </w:p>
        </w:tc>
        <w:tc>
          <w:tcPr>
            <w:tcW w:w="1417"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Inventory (W</w:t>
            </w:r>
            <w:r>
              <w:rPr>
                <w:rFonts w:ascii="Times New Roman" w:hAnsi="Times New Roman" w:cs="Times New Roman"/>
                <w:sz w:val="24"/>
                <w:szCs w:val="24"/>
              </w:rPr>
              <w:t>3</w:t>
            </w:r>
            <w:r w:rsidRPr="00A53090">
              <w:rPr>
                <w:rFonts w:ascii="Times New Roman" w:hAnsi="Times New Roman" w:cs="Times New Roman"/>
                <w:sz w:val="24"/>
                <w:szCs w:val="24"/>
              </w:rPr>
              <w:t>)</w:t>
            </w:r>
          </w:p>
        </w:tc>
        <w:tc>
          <w:tcPr>
            <w:tcW w:w="1417" w:type="dxa"/>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1276"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Insurance claim receivable (W8)</w:t>
            </w:r>
          </w:p>
        </w:tc>
        <w:tc>
          <w:tcPr>
            <w:tcW w:w="1417" w:type="dxa"/>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1276"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Cash at bank (W9)</w:t>
            </w:r>
          </w:p>
        </w:tc>
        <w:tc>
          <w:tcPr>
            <w:tcW w:w="1417"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1276"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A53090" w:rsidRDefault="008C06A5" w:rsidP="00D335E4">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Capital</w:t>
            </w: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Balance as at 1 January 2019 (part a)</w:t>
            </w: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Add: Net profit for the year (part b)</w:t>
            </w: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3D489F">
              <w:rPr>
                <w:rFonts w:ascii="Times New Roman" w:hAnsi="Times New Roman" w:cs="Times New Roman"/>
                <w:noProof/>
                <w:sz w:val="24"/>
                <w:szCs w:val="24"/>
              </w:rPr>
              <mc:AlternateContent>
                <mc:Choice Requires="wps">
                  <w:drawing>
                    <wp:anchor distT="45720" distB="45720" distL="114300" distR="114300" simplePos="0" relativeHeight="251773952" behindDoc="0" locked="0" layoutInCell="1" allowOverlap="1">
                      <wp:simplePos x="0" y="0"/>
                      <wp:positionH relativeFrom="column">
                        <wp:posOffset>1358265</wp:posOffset>
                      </wp:positionH>
                      <wp:positionV relativeFrom="paragraph">
                        <wp:posOffset>59690</wp:posOffset>
                      </wp:positionV>
                      <wp:extent cx="2971800" cy="1747266"/>
                      <wp:effectExtent l="0" t="0" r="19050" b="2540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47266"/>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8" type="#_x0000_t202" style="width:234pt;height:137.58pt;margin-top:4.7pt;margin-left:106.95pt;mso-height-percent:200;mso-height-relative:margin;mso-width-percent:0;mso-width-relative:margin;mso-wrap-distance-bottom:3.6pt;mso-wrap-distance-left:9pt;mso-wrap-distance-right:9pt;mso-wrap-distance-top:3.6pt;position:absolute;v-text-anchor:top;z-index:251772928" fillcolor="white" stroked="t" strokecolor="black" strokeweight="0.75pt">
                      <v:textbox style="mso-fit-shape-to-text:t">
                        <w:txbxContent>
                          <w:p w:rsidR="00D335E4" w:rsidRPr="00A53090" w:rsidP="002E1399" w14:paraId="0F25C325" w14:textId="77777777">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v:textbox>
                    </v:shape>
                  </w:pict>
                </mc:Fallback>
              </mc:AlternateContent>
            </w: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Less:</w:t>
            </w:r>
          </w:p>
        </w:tc>
        <w:tc>
          <w:tcPr>
            <w:tcW w:w="5954"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1123315</wp:posOffset>
                      </wp:positionH>
                      <wp:positionV relativeFrom="paragraph">
                        <wp:posOffset>36830</wp:posOffset>
                      </wp:positionV>
                      <wp:extent cx="520700" cy="57150"/>
                      <wp:effectExtent l="38100" t="19050" r="12700" b="95250"/>
                      <wp:wrapNone/>
                      <wp:docPr id="214" name="Straight Arrow Connector 214"/>
                      <wp:cNvGraphicFramePr/>
                      <a:graphic xmlns:a="http://schemas.openxmlformats.org/drawingml/2006/main">
                        <a:graphicData uri="http://schemas.microsoft.com/office/word/2010/wordprocessingShape">
                          <wps:wsp>
                            <wps:cNvCnPr/>
                            <wps:spPr>
                              <a:xfrm flipH="1">
                                <a:off x="0" y="0"/>
                                <a:ext cx="520700" cy="57150"/>
                              </a:xfrm>
                              <a:prstGeom prst="straightConnector1">
                                <a:avLst/>
                              </a:prstGeom>
                              <a:noFill/>
                              <a:ln w="6350">
                                <a:solidFill>
                                  <a:srgbClr val="4472C4"/>
                                </a:solidFill>
                                <a:prstDash val="solid"/>
                                <a:miter lim="800000"/>
                                <a:tailEnd type="triangle"/>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14" o:spid="_x0000_s1079" type="#_x0000_t32" style="width:41pt;height:4.5pt;margin-top:2.9pt;margin-left:88.45pt;flip:x;mso-wrap-distance-bottom:0;mso-wrap-distance-left:9pt;mso-wrap-distance-right:9pt;mso-wrap-distance-top:0;position:absolute;v-text-anchor:top;z-index:251770880" filled="f" fillcolor="this" stroked="t" strokecolor="#4472c4" strokeweight="0.5pt">
                      <v:stroke endarrow="block"/>
                    </v:shape>
                  </w:pict>
                </mc:Fallback>
              </mc:AlternateContent>
            </w:r>
            <w:r w:rsidRPr="00A53090">
              <w:rPr>
                <w:rFonts w:ascii="Times New Roman" w:hAnsi="Times New Roman" w:cs="Times New Roman"/>
                <w:sz w:val="24"/>
                <w:szCs w:val="24"/>
              </w:rPr>
              <w:t>Drawings (ii)</w:t>
            </w: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A53090" w:rsidRDefault="008C06A5" w:rsidP="00D335E4">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Current liabilities</w:t>
            </w:r>
          </w:p>
        </w:tc>
        <w:tc>
          <w:tcPr>
            <w:tcW w:w="1417"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Trade payables (iii)</w:t>
            </w:r>
          </w:p>
        </w:tc>
        <w:tc>
          <w:tcPr>
            <w:tcW w:w="1417" w:type="dxa"/>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276"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A53090">
              <w:rPr>
                <w:rFonts w:ascii="Times New Roman" w:hAnsi="Times New Roman" w:cs="Times New Roman"/>
                <w:sz w:val="24"/>
                <w:szCs w:val="24"/>
              </w:rPr>
              <w:t>Accrued selling expense</w:t>
            </w:r>
            <w:r>
              <w:rPr>
                <w:rFonts w:ascii="Times New Roman" w:hAnsi="Times New Roman" w:cs="Times New Roman"/>
                <w:sz w:val="24"/>
                <w:szCs w:val="24"/>
              </w:rPr>
              <w:t>s</w:t>
            </w:r>
            <w:r w:rsidRPr="00A53090">
              <w:rPr>
                <w:rFonts w:ascii="Times New Roman" w:hAnsi="Times New Roman" w:cs="Times New Roman"/>
                <w:sz w:val="24"/>
                <w:szCs w:val="24"/>
              </w:rPr>
              <w:t xml:space="preserve"> (iv)</w:t>
            </w:r>
          </w:p>
        </w:tc>
        <w:tc>
          <w:tcPr>
            <w:tcW w:w="1417"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bl>
    <w:p w:rsidR="002E1399" w:rsidRDefault="008C06A5" w:rsidP="002E1399">
      <w:pPr>
        <w:rPr>
          <w:rFonts w:ascii="Times New Roman" w:hAnsi="Times New Roman" w:cs="Times New Roman"/>
          <w:sz w:val="24"/>
          <w:szCs w:val="24"/>
          <w:u w:val="single"/>
        </w:rPr>
      </w:pPr>
      <w:r w:rsidRPr="003D489F">
        <w:rPr>
          <w:rFonts w:ascii="Times New Roman" w:hAnsi="Times New Roman" w:cs="Times New Roman"/>
          <w:noProof/>
          <w:sz w:val="24"/>
          <w:szCs w:val="24"/>
        </w:rPr>
        <mc:AlternateContent>
          <mc:Choice Requires="wps">
            <w:drawing>
              <wp:anchor distT="45720" distB="45720" distL="114300" distR="114300" simplePos="0" relativeHeight="251778048" behindDoc="0" locked="0" layoutInCell="1" allowOverlap="1">
                <wp:simplePos x="0" y="0"/>
                <wp:positionH relativeFrom="column">
                  <wp:posOffset>2424430</wp:posOffset>
                </wp:positionH>
                <wp:positionV relativeFrom="paragraph">
                  <wp:posOffset>3924300</wp:posOffset>
                </wp:positionV>
                <wp:extent cx="2971800" cy="1747266"/>
                <wp:effectExtent l="0" t="0" r="19050" b="2540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47266"/>
                        </a:xfrm>
                        <a:prstGeom prst="rect">
                          <a:avLst/>
                        </a:prstGeom>
                        <a:solidFill>
                          <a:srgbClr val="FFFFFF"/>
                        </a:solidFill>
                        <a:ln w="9525">
                          <a:solidFill>
                            <a:srgbClr val="000000"/>
                          </a:solidFill>
                          <a:miter lim="800000"/>
                          <a:headEnd/>
                          <a:tailEnd/>
                        </a:ln>
                      </wps:spPr>
                      <wps:txbx>
                        <w:txbxContent>
                          <w:p w:rsidR="00D335E4" w:rsidRPr="00A53090" w:rsidRDefault="008C06A5" w:rsidP="002E1399">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0" type="#_x0000_t202" style="width:234pt;height:137.58pt;margin-top:309pt;margin-left:190.9pt;mso-height-percent:200;mso-height-relative:margin;mso-width-percent:0;mso-width-relative:margin;mso-wrap-distance-bottom:3.6pt;mso-wrap-distance-left:9pt;mso-wrap-distance-right:9pt;mso-wrap-distance-top:3.6pt;position:absolute;v-text-anchor:top;z-index:251777024" fillcolor="white" stroked="t" strokecolor="black" strokeweight="0.75pt">
                <v:textbox style="mso-fit-shape-to-text:t">
                  <w:txbxContent>
                    <w:p w:rsidR="00D335E4" w:rsidRPr="00A53090" w:rsidP="002E1399" w14:paraId="68512DA9" w14:textId="77777777">
                      <w:pPr>
                        <w:rPr>
                          <w:rFonts w:ascii="Comic Sans MS" w:hAnsi="Comic Sans MS" w:cs="Times New Roman"/>
                          <w:color w:val="FF0000"/>
                        </w:rPr>
                      </w:pPr>
                      <w:r w:rsidRPr="00A53090">
                        <w:rPr>
                          <w:rFonts w:ascii="Comic Sans MS" w:hAnsi="Comic Sans MS" w:cs="Times New Roman"/>
                          <w:color w:val="FF0000"/>
                        </w:rPr>
                        <w:t xml:space="preserve">Drawings refer to assets taken away by the owner for personal use.  </w:t>
                      </w:r>
                    </w:p>
                  </w:txbxContent>
                </v:textbox>
              </v:shape>
            </w:pict>
          </mc:Fallback>
        </mc:AlternateContent>
      </w:r>
      <w:r w:rsidRPr="004C5220">
        <w:rPr>
          <w:rFonts w:ascii="Times New Roman" w:hAnsi="Times New Roman" w:cs="Times New Roman"/>
          <w:sz w:val="24"/>
          <w:szCs w:val="24"/>
          <w:u w:val="single"/>
        </w:rPr>
        <w:t>Alternative Format:</w:t>
      </w:r>
    </w:p>
    <w:tbl>
      <w:tblPr>
        <w:tblW w:w="9923" w:type="dxa"/>
        <w:tblLayout w:type="fixed"/>
        <w:tblCellMar>
          <w:left w:w="28" w:type="dxa"/>
          <w:right w:w="28" w:type="dxa"/>
        </w:tblCellMar>
        <w:tblLook w:val="0000" w:firstRow="0" w:lastRow="0" w:firstColumn="0" w:lastColumn="0" w:noHBand="0" w:noVBand="0"/>
      </w:tblPr>
      <w:tblGrid>
        <w:gridCol w:w="709"/>
        <w:gridCol w:w="567"/>
        <w:gridCol w:w="142"/>
        <w:gridCol w:w="5528"/>
        <w:gridCol w:w="851"/>
        <w:gridCol w:w="1134"/>
        <w:gridCol w:w="992"/>
      </w:tblGrid>
      <w:tr w:rsidR="00754182" w:rsidTr="00D335E4">
        <w:tc>
          <w:tcPr>
            <w:tcW w:w="709" w:type="dxa"/>
          </w:tcPr>
          <w:p w:rsidR="002E1399" w:rsidRPr="003B0F2C"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6"/>
          </w:tcPr>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E1399" w:rsidRDefault="008C06A5" w:rsidP="00D335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A53090" w:rsidRDefault="008C06A5" w:rsidP="00D335E4">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Non-current assets</w:t>
            </w:r>
          </w:p>
        </w:tc>
        <w:tc>
          <w:tcPr>
            <w:tcW w:w="1134"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8222" w:type="dxa"/>
            <w:gridSpan w:val="5"/>
          </w:tcPr>
          <w:p w:rsidR="002E1399" w:rsidRDefault="008C06A5" w:rsidP="00D335E4">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Office equipment</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t cost</w:t>
            </w:r>
            <w:r w:rsidRPr="004C5220">
              <w:rPr>
                <w:rFonts w:ascii="Times New Roman" w:hAnsi="Times New Roman" w:cs="Times New Roman"/>
                <w:sz w:val="24"/>
                <w:szCs w:val="24"/>
              </w:rPr>
              <w:t xml:space="preserve"> (ii &amp; vii) ($</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992" w:type="dxa"/>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Accumulated depreciation (W7)</w:t>
            </w:r>
          </w:p>
        </w:tc>
        <w:tc>
          <w:tcPr>
            <w:tcW w:w="1134"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7D08F1" w:rsidRDefault="008C06A5" w:rsidP="00D335E4">
            <w:pPr>
              <w:widowControl w:val="0"/>
              <w:snapToGrid w:val="0"/>
              <w:spacing w:after="0" w:line="240" w:lineRule="auto"/>
              <w:rPr>
                <w:rFonts w:ascii="Times New Roman" w:eastAsia="PMingLiU" w:hAnsi="Times New Roman" w:cs="Times New Roman"/>
                <w:b/>
                <w:bCs/>
                <w:kern w:val="2"/>
                <w:sz w:val="24"/>
                <w:szCs w:val="24"/>
                <w:u w:val="single"/>
              </w:rPr>
            </w:pPr>
            <w:r w:rsidRPr="00A53090">
              <w:rPr>
                <w:rFonts w:ascii="Times New Roman" w:hAnsi="Times New Roman" w:cs="Times New Roman"/>
                <w:b/>
                <w:bCs/>
                <w:sz w:val="24"/>
                <w:szCs w:val="24"/>
                <w:u w:val="single"/>
              </w:rPr>
              <w:t>Current assets</w:t>
            </w:r>
          </w:p>
        </w:tc>
        <w:tc>
          <w:tcPr>
            <w:tcW w:w="1134" w:type="dxa"/>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Inventory (W</w:t>
            </w:r>
            <w:r>
              <w:rPr>
                <w:rFonts w:ascii="Times New Roman" w:hAnsi="Times New Roman" w:cs="Times New Roman"/>
                <w:sz w:val="24"/>
                <w:szCs w:val="24"/>
              </w:rPr>
              <w:t>3</w:t>
            </w:r>
            <w:r w:rsidRPr="004C5220">
              <w:rPr>
                <w:rFonts w:ascii="Times New Roman" w:hAnsi="Times New Roman" w:cs="Times New Roman"/>
                <w:sz w:val="24"/>
                <w:szCs w:val="24"/>
              </w:rPr>
              <w:t>)</w:t>
            </w:r>
          </w:p>
        </w:tc>
        <w:tc>
          <w:tcPr>
            <w:tcW w:w="1134" w:type="dxa"/>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Insurance claim receivable (W8)</w:t>
            </w:r>
          </w:p>
        </w:tc>
        <w:tc>
          <w:tcPr>
            <w:tcW w:w="1134" w:type="dxa"/>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Cash at bank (W9)</w:t>
            </w:r>
          </w:p>
        </w:tc>
        <w:tc>
          <w:tcPr>
            <w:tcW w:w="1134"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134" w:type="dxa"/>
            <w:tcBorders>
              <w:top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2E1399" w:rsidRPr="00A53090" w:rsidRDefault="008C06A5" w:rsidP="00D335E4">
            <w:pPr>
              <w:widowControl w:val="0"/>
              <w:snapToGrid w:val="0"/>
              <w:spacing w:after="0" w:line="240" w:lineRule="auto"/>
              <w:rPr>
                <w:rFonts w:ascii="Times New Roman" w:eastAsia="PMingLiU" w:hAnsi="Times New Roman" w:cs="Times New Roman"/>
                <w:kern w:val="2"/>
                <w:sz w:val="24"/>
                <w:szCs w:val="24"/>
                <w:u w:val="single"/>
              </w:rPr>
            </w:pPr>
            <w:r w:rsidRPr="00A53090">
              <w:rPr>
                <w:rFonts w:ascii="Times New Roman" w:hAnsi="Times New Roman" w:cs="Times New Roman"/>
                <w:b/>
                <w:bCs/>
                <w:sz w:val="24"/>
                <w:szCs w:val="24"/>
                <w:u w:val="single"/>
              </w:rPr>
              <w:t>Current liabilities</w:t>
            </w: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28"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Trade payables (iii)</w:t>
            </w:r>
          </w:p>
        </w:tc>
        <w:tc>
          <w:tcPr>
            <w:tcW w:w="851" w:type="dxa"/>
          </w:tcPr>
          <w:p w:rsidR="002E1399" w:rsidRPr="003446D0"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528"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Accrued </w:t>
            </w:r>
            <w:r w:rsidRPr="004C5220">
              <w:rPr>
                <w:rFonts w:ascii="Times New Roman" w:hAnsi="Times New Roman" w:cs="Times New Roman"/>
                <w:sz w:val="24"/>
                <w:szCs w:val="24"/>
              </w:rPr>
              <w:t>selling expense</w:t>
            </w:r>
            <w:r>
              <w:rPr>
                <w:rFonts w:ascii="Times New Roman" w:hAnsi="Times New Roman" w:cs="Times New Roman"/>
                <w:sz w:val="24"/>
                <w:szCs w:val="24"/>
              </w:rPr>
              <w:t>s</w:t>
            </w:r>
            <w:r w:rsidRPr="004C5220">
              <w:rPr>
                <w:rFonts w:ascii="Times New Roman" w:hAnsi="Times New Roman" w:cs="Times New Roman"/>
                <w:sz w:val="24"/>
                <w:szCs w:val="24"/>
              </w:rPr>
              <w:t xml:space="preserve"> (iv)</w:t>
            </w:r>
          </w:p>
        </w:tc>
        <w:tc>
          <w:tcPr>
            <w:tcW w:w="851" w:type="dxa"/>
            <w:tcBorders>
              <w:bottom w:val="single" w:sz="4" w:space="0" w:color="auto"/>
            </w:tcBorders>
          </w:tcPr>
          <w:p w:rsidR="002E1399" w:rsidRPr="003446D0"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134"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rPr>
          <w:trHeight w:val="143"/>
        </w:trPr>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4C5220" w:rsidRDefault="008C06A5" w:rsidP="00D335E4">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1134" w:type="dxa"/>
            <w:tcBorders>
              <w:top w:val="single" w:sz="4" w:space="0" w:color="auto"/>
            </w:tcBorders>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E1399" w:rsidRPr="003B0F2C"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4C5220" w:rsidRDefault="002E1399" w:rsidP="00D335E4">
            <w:pPr>
              <w:widowControl w:val="0"/>
              <w:snapToGrid w:val="0"/>
              <w:spacing w:after="0" w:line="240" w:lineRule="auto"/>
              <w:rPr>
                <w:rFonts w:ascii="Times New Roman" w:hAnsi="Times New Roman" w:cs="Times New Roman"/>
                <w:b/>
                <w:bCs/>
                <w:sz w:val="24"/>
                <w:szCs w:val="24"/>
              </w:rPr>
            </w:pP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D335E4">
        <w:tc>
          <w:tcPr>
            <w:tcW w:w="709" w:type="dxa"/>
          </w:tcPr>
          <w:p w:rsidR="002E1399" w:rsidRPr="00A53090" w:rsidRDefault="002E1399" w:rsidP="00D335E4">
            <w:pPr>
              <w:widowControl w:val="0"/>
              <w:snapToGrid w:val="0"/>
              <w:spacing w:after="0" w:line="240" w:lineRule="auto"/>
              <w:rPr>
                <w:rFonts w:ascii="Times New Roman" w:hAnsi="Times New Roman" w:cs="Times New Roman"/>
                <w:b/>
                <w:bCs/>
                <w:sz w:val="24"/>
                <w:szCs w:val="24"/>
                <w:u w:val="single"/>
              </w:rPr>
            </w:pPr>
          </w:p>
        </w:tc>
        <w:tc>
          <w:tcPr>
            <w:tcW w:w="7088" w:type="dxa"/>
            <w:gridSpan w:val="4"/>
          </w:tcPr>
          <w:p w:rsidR="002E1399" w:rsidRPr="00A53090" w:rsidRDefault="008C06A5" w:rsidP="00D335E4">
            <w:pPr>
              <w:widowControl w:val="0"/>
              <w:snapToGrid w:val="0"/>
              <w:spacing w:after="0" w:line="240" w:lineRule="auto"/>
              <w:rPr>
                <w:rFonts w:ascii="Times New Roman" w:hAnsi="Times New Roman" w:cs="Times New Roman"/>
                <w:b/>
                <w:bCs/>
                <w:sz w:val="24"/>
                <w:szCs w:val="24"/>
                <w:u w:val="single"/>
              </w:rPr>
            </w:pPr>
            <w:r w:rsidRPr="00A53090">
              <w:rPr>
                <w:rFonts w:ascii="Times New Roman" w:hAnsi="Times New Roman" w:cs="Times New Roman"/>
                <w:b/>
                <w:bCs/>
                <w:sz w:val="24"/>
                <w:szCs w:val="24"/>
                <w:u w:val="single"/>
              </w:rPr>
              <w:t>Capital</w:t>
            </w: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2E1399"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Balance as at 1 January 2019 (part a)</w:t>
            </w:r>
            <w:r w:rsidRPr="003D489F">
              <w:rPr>
                <w:rFonts w:ascii="Times New Roman" w:hAnsi="Times New Roman" w:cs="Times New Roman"/>
                <w:noProof/>
                <w:sz w:val="24"/>
                <w:szCs w:val="24"/>
              </w:rPr>
              <w:t xml:space="preserve"> </w:t>
            </w: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Add: Net profit for the year (part b)</w:t>
            </w: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2E1399" w:rsidRPr="003446D0" w:rsidRDefault="008C06A5" w:rsidP="00D335E4">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1158240</wp:posOffset>
                      </wp:positionH>
                      <wp:positionV relativeFrom="paragraph">
                        <wp:posOffset>12065</wp:posOffset>
                      </wp:positionV>
                      <wp:extent cx="520700" cy="57150"/>
                      <wp:effectExtent l="38100" t="19050" r="12700" b="95250"/>
                      <wp:wrapNone/>
                      <wp:docPr id="216" name="Straight Arrow Connector 216"/>
                      <wp:cNvGraphicFramePr/>
                      <a:graphic xmlns:a="http://schemas.openxmlformats.org/drawingml/2006/main">
                        <a:graphicData uri="http://schemas.microsoft.com/office/word/2010/wordprocessingShape">
                          <wps:wsp>
                            <wps:cNvCnPr/>
                            <wps:spPr>
                              <a:xfrm flipH="1">
                                <a:off x="0" y="0"/>
                                <a:ext cx="520700" cy="57150"/>
                              </a:xfrm>
                              <a:prstGeom prst="straightConnector1">
                                <a:avLst/>
                              </a:prstGeom>
                              <a:noFill/>
                              <a:ln w="6350">
                                <a:solidFill>
                                  <a:srgbClr val="4472C4"/>
                                </a:solidFill>
                                <a:prstDash val="solid"/>
                                <a:miter lim="800000"/>
                                <a:tailEnd type="triangle"/>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16" o:spid="_x0000_s1081" type="#_x0000_t32" style="width:41pt;height:4.5pt;margin-top:0.95pt;margin-left:91.2pt;flip:x;mso-wrap-distance-bottom:0;mso-wrap-distance-left:9pt;mso-wrap-distance-right:9pt;mso-wrap-distance-top:0;position:absolute;v-text-anchor:top;z-index:251774976" filled="f" fillcolor="this" stroked="t" strokecolor="#4472c4" strokeweight="0.5pt">
                      <v:stroke endarrow="block"/>
                    </v:shape>
                  </w:pict>
                </mc:Fallback>
              </mc:AlternateContent>
            </w:r>
            <w:r w:rsidRPr="004C5220">
              <w:rPr>
                <w:rFonts w:ascii="Times New Roman" w:hAnsi="Times New Roman" w:cs="Times New Roman"/>
                <w:sz w:val="24"/>
                <w:szCs w:val="24"/>
              </w:rPr>
              <w:t>Drawings (ii)</w:t>
            </w: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D335E4">
        <w:tc>
          <w:tcPr>
            <w:tcW w:w="709" w:type="dxa"/>
          </w:tcPr>
          <w:p w:rsidR="002E1399" w:rsidRPr="003B0F2C"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E1399" w:rsidRPr="003446D0" w:rsidRDefault="002E1399" w:rsidP="00D335E4">
            <w:pPr>
              <w:widowControl w:val="0"/>
              <w:snapToGrid w:val="0"/>
              <w:spacing w:after="0" w:line="240" w:lineRule="auto"/>
              <w:rPr>
                <w:rFonts w:ascii="Times New Roman" w:eastAsia="PMingLiU" w:hAnsi="Times New Roman" w:cs="Times New Roman"/>
                <w:kern w:val="2"/>
                <w:sz w:val="24"/>
                <w:szCs w:val="24"/>
              </w:rPr>
            </w:pPr>
          </w:p>
        </w:tc>
        <w:tc>
          <w:tcPr>
            <w:tcW w:w="1134" w:type="dxa"/>
          </w:tcPr>
          <w:p w:rsidR="002E1399" w:rsidRPr="003B0F2C" w:rsidRDefault="002E1399" w:rsidP="00D335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2E1399" w:rsidRDefault="008C06A5" w:rsidP="00D335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bl>
    <w:p w:rsidR="002E1399" w:rsidRPr="00A53090" w:rsidRDefault="008C06A5" w:rsidP="002E1399">
      <w:pPr>
        <w:rPr>
          <w:rFonts w:ascii="Times New Roman" w:hAnsi="Times New Roman" w:cs="Times New Roman"/>
          <w:sz w:val="24"/>
          <w:szCs w:val="24"/>
        </w:rPr>
      </w:pPr>
      <w:r w:rsidRPr="0096114B">
        <w:rPr>
          <w:rFonts w:ascii="Times New Roman" w:hAnsi="Times New Roman" w:cs="Times New Roman"/>
          <w:sz w:val="24"/>
          <w:szCs w:val="24"/>
        </w:rPr>
        <w:t>(W7)</w:t>
      </w:r>
      <w:r w:rsidRPr="0096114B">
        <w:rPr>
          <w:rFonts w:ascii="Times New Roman" w:hAnsi="Times New Roman" w:cs="Times New Roman"/>
          <w:sz w:val="24"/>
          <w:szCs w:val="24"/>
        </w:rPr>
        <w:tab/>
        <w:t>Accumulated depreciation as</w:t>
      </w:r>
      <w:r w:rsidRPr="0096114B">
        <w:rPr>
          <w:rFonts w:ascii="Times New Roman" w:hAnsi="Times New Roman" w:cs="Times New Roman"/>
          <w:sz w:val="24"/>
          <w:szCs w:val="24"/>
        </w:rPr>
        <w:t xml:space="preserve"> at 31 December 2019</w:t>
      </w:r>
      <w:r>
        <w:rPr>
          <w:rFonts w:ascii="Times New Roman" w:hAnsi="Times New Roman" w:cs="Times New Roman"/>
          <w:sz w:val="24"/>
          <w:szCs w:val="24"/>
        </w:rPr>
        <w:t xml:space="preserve"> </w:t>
      </w:r>
    </w:p>
    <w:p w:rsidR="002E1399" w:rsidRPr="00A53090" w:rsidRDefault="008C06A5" w:rsidP="002E1399">
      <w:pPr>
        <w:ind w:left="709"/>
        <w:rPr>
          <w:rFonts w:ascii="Times New Roman" w:hAnsi="Times New Roman" w:cs="Times New Roman"/>
          <w:sz w:val="24"/>
          <w:szCs w:val="24"/>
        </w:rPr>
      </w:pPr>
      <w:r w:rsidRPr="00A53090">
        <w:rPr>
          <w:rFonts w:ascii="Times New Roman" w:hAnsi="Times New Roman" w:cs="Times New Roman"/>
          <w:sz w:val="24"/>
          <w:szCs w:val="24"/>
        </w:rPr>
        <w:t xml:space="preserve">= ($250,000 </w:t>
      </w:r>
      <w:r w:rsidRPr="00FB3BB8">
        <w:rPr>
          <w:rFonts w:ascii="Times New Roman" w:hAnsi="Times New Roman" w:cs="Times New Roman"/>
          <w:sz w:val="24"/>
          <w:szCs w:val="24"/>
        </w:rPr>
        <w:t>–</w:t>
      </w:r>
      <w:r>
        <w:rPr>
          <w:rFonts w:ascii="Times New Roman" w:hAnsi="Times New Roman" w:cs="Times New Roman"/>
          <w:sz w:val="24"/>
          <w:szCs w:val="24"/>
        </w:rPr>
        <w:t xml:space="preserve"> </w:t>
      </w:r>
      <w:r w:rsidRPr="00A53090">
        <w:rPr>
          <w:rFonts w:ascii="Times New Roman" w:hAnsi="Times New Roman" w:cs="Times New Roman"/>
          <w:sz w:val="24"/>
          <w:szCs w:val="24"/>
        </w:rPr>
        <w:t xml:space="preserve">$180,000) + </w:t>
      </w:r>
      <w:r>
        <w:rPr>
          <w:rFonts w:ascii="Times New Roman" w:hAnsi="Times New Roman" w:cs="Times New Roman"/>
          <w:sz w:val="24"/>
          <w:szCs w:val="24"/>
        </w:rPr>
        <w:t>$40,000</w:t>
      </w:r>
      <w:r w:rsidRPr="00A53090">
        <w:rPr>
          <w:rFonts w:ascii="Times New Roman" w:hAnsi="Times New Roman" w:cs="Times New Roman"/>
          <w:sz w:val="24"/>
          <w:szCs w:val="24"/>
        </w:rPr>
        <w:t xml:space="preserve"> = </w:t>
      </w:r>
      <w:r>
        <w:rPr>
          <w:rFonts w:ascii="Times New Roman" w:hAnsi="Times New Roman" w:cs="Times New Roman"/>
          <w:sz w:val="24"/>
          <w:szCs w:val="24"/>
        </w:rPr>
        <w:t>$110,000</w:t>
      </w:r>
    </w:p>
    <w:p w:rsidR="002E1399" w:rsidRDefault="002E1399" w:rsidP="002E1399">
      <w:pPr>
        <w:rPr>
          <w:rFonts w:ascii="Times New Roman" w:hAnsi="Times New Roman" w:cs="Times New Roman"/>
          <w:b/>
          <w:bCs/>
          <w:sz w:val="24"/>
          <w:szCs w:val="24"/>
          <w:lang w:val="en-HK"/>
        </w:rPr>
      </w:pPr>
    </w:p>
    <w:p w:rsidR="002E1399" w:rsidRDefault="008C06A5" w:rsidP="002E1399">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(W8)</w:t>
      </w:r>
      <w:r>
        <w:rPr>
          <w:rFonts w:ascii="Times New Roman" w:eastAsia="PMingLiU" w:hAnsi="Times New Roman" w:cs="Times New Roman"/>
          <w:kern w:val="2"/>
          <w:sz w:val="24"/>
          <w:szCs w:val="24"/>
        </w:rPr>
        <w:tab/>
        <w:t>Insurance claim receivable</w:t>
      </w:r>
    </w:p>
    <w:p w:rsidR="002E1399" w:rsidRDefault="008C06A5" w:rsidP="002E1399">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t xml:space="preserve">= $24,000 × 40% = $9,600 </w:t>
      </w:r>
    </w:p>
    <w:p w:rsidR="002E1399" w:rsidRDefault="002E1399" w:rsidP="002E1399">
      <w:pPr>
        <w:rPr>
          <w:rFonts w:ascii="Times New Roman" w:hAnsi="Times New Roman" w:cs="Times New Roman"/>
          <w:b/>
          <w:bCs/>
          <w:sz w:val="24"/>
          <w:szCs w:val="24"/>
          <w:lang w:val="en-HK"/>
        </w:rPr>
      </w:pPr>
    </w:p>
    <w:p w:rsidR="002E1399" w:rsidRDefault="008C06A5" w:rsidP="002E1399">
      <w:pP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(W9)</w:t>
      </w:r>
      <w:r>
        <w:rPr>
          <w:rFonts w:ascii="Times New Roman" w:eastAsia="PMingLiU" w:hAnsi="Times New Roman" w:cs="Times New Roman"/>
          <w:kern w:val="2"/>
          <w:sz w:val="24"/>
          <w:szCs w:val="24"/>
        </w:rPr>
        <w:tab/>
        <w:t xml:space="preserve">Cash at bank balance as at 31 December 2019 = Balance b/d + all receipts – all payments  </w:t>
      </w:r>
    </w:p>
    <w:p w:rsidR="002E1399" w:rsidRDefault="008C06A5" w:rsidP="002E1399">
      <w:pPr>
        <w:ind w:left="709"/>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$450,000 + $1,130,000 – </w:t>
      </w:r>
      <w:r>
        <w:rPr>
          <w:rFonts w:ascii="Times New Roman" w:eastAsia="PMingLiU" w:hAnsi="Times New Roman" w:cs="Times New Roman"/>
          <w:kern w:val="2"/>
          <w:sz w:val="24"/>
          <w:szCs w:val="24"/>
        </w:rPr>
        <w:t>($230,000 + $54,000 + $897,000 + $5,000 + $85,000 + $100,000)</w:t>
      </w:r>
    </w:p>
    <w:p w:rsidR="002E1399" w:rsidRDefault="008C06A5" w:rsidP="002E1399">
      <w:pPr>
        <w:ind w:left="709"/>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$209,000</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265"/>
      </w:tblGrid>
      <w:tr w:rsidR="00754182" w:rsidTr="00D335E4">
        <w:tc>
          <w:tcPr>
            <w:tcW w:w="9781" w:type="dxa"/>
            <w:gridSpan w:val="2"/>
          </w:tcPr>
          <w:p w:rsidR="002F15FA" w:rsidRDefault="002F15FA" w:rsidP="00D335E4">
            <w:pPr>
              <w:rPr>
                <w:rFonts w:ascii="Times New Roman" w:hAnsi="Times New Roman" w:cs="Times New Roman"/>
                <w:b/>
                <w:bCs/>
                <w:sz w:val="24"/>
                <w:szCs w:val="24"/>
              </w:rPr>
            </w:pPr>
          </w:p>
          <w:p w:rsidR="002E1399" w:rsidRDefault="008C06A5" w:rsidP="00D335E4">
            <w:pPr>
              <w:rPr>
                <w:rFonts w:ascii="Times New Roman" w:hAnsi="Times New Roman" w:cs="Times New Roman"/>
                <w:b/>
                <w:bCs/>
                <w:sz w:val="24"/>
                <w:szCs w:val="24"/>
              </w:rPr>
            </w:pPr>
            <w:r w:rsidRPr="00F55CAB">
              <w:rPr>
                <w:rFonts w:ascii="Times New Roman" w:hAnsi="Times New Roman" w:cs="Times New Roman"/>
                <w:b/>
                <w:bCs/>
                <w:sz w:val="24"/>
                <w:szCs w:val="24"/>
              </w:rPr>
              <w:t>Points to be noted:</w:t>
            </w:r>
          </w:p>
        </w:tc>
      </w:tr>
      <w:tr w:rsidR="00754182" w:rsidTr="00D335E4">
        <w:tc>
          <w:tcPr>
            <w:tcW w:w="516" w:type="dxa"/>
          </w:tcPr>
          <w:p w:rsidR="002E1399" w:rsidRPr="00F55CAB" w:rsidRDefault="008C06A5" w:rsidP="00D335E4">
            <w:pPr>
              <w:rPr>
                <w:rFonts w:ascii="Times New Roman" w:hAnsi="Times New Roman" w:cs="Times New Roman"/>
                <w:sz w:val="24"/>
                <w:szCs w:val="24"/>
              </w:rPr>
            </w:pPr>
            <w:r w:rsidRPr="00F55CAB">
              <w:rPr>
                <w:rFonts w:ascii="Times New Roman" w:hAnsi="Times New Roman" w:cs="Times New Roman"/>
                <w:sz w:val="24"/>
                <w:szCs w:val="24"/>
              </w:rPr>
              <w:t>1.</w:t>
            </w:r>
          </w:p>
        </w:tc>
        <w:tc>
          <w:tcPr>
            <w:tcW w:w="9265" w:type="dxa"/>
          </w:tcPr>
          <w:p w:rsidR="002E1399" w:rsidRDefault="008C06A5" w:rsidP="00D335E4">
            <w:pPr>
              <w:jc w:val="both"/>
              <w:rPr>
                <w:rFonts w:ascii="Times New Roman" w:hAnsi="Times New Roman" w:cs="Times New Roman"/>
                <w:sz w:val="24"/>
                <w:szCs w:val="24"/>
              </w:rPr>
            </w:pPr>
            <w:r>
              <w:rPr>
                <w:rFonts w:ascii="Times New Roman" w:hAnsi="Times New Roman" w:cs="Times New Roman"/>
                <w:sz w:val="24"/>
                <w:szCs w:val="24"/>
              </w:rPr>
              <w:t>Important formula:</w:t>
            </w:r>
          </w:p>
          <w:p w:rsidR="002E1399" w:rsidRPr="00A53090" w:rsidRDefault="008C06A5" w:rsidP="002E139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Pr="00F6663E">
              <w:rPr>
                <w:rFonts w:ascii="Times New Roman" w:hAnsi="Times New Roman" w:cs="Times New Roman"/>
                <w:sz w:val="24"/>
                <w:szCs w:val="24"/>
              </w:rPr>
              <w:t>elling price</w:t>
            </w:r>
            <w:r w:rsidRPr="00431590">
              <w:rPr>
                <w:rFonts w:ascii="Times New Roman" w:hAnsi="Times New Roman" w:cs="Times New Roman"/>
                <w:sz w:val="24"/>
                <w:szCs w:val="24"/>
              </w:rPr>
              <w:t xml:space="preserve"> </w:t>
            </w:r>
            <w:r>
              <w:rPr>
                <w:rFonts w:ascii="Times New Roman" w:hAnsi="Times New Roman" w:cs="Times New Roman"/>
                <w:sz w:val="24"/>
                <w:szCs w:val="24"/>
              </w:rPr>
              <w:t>= C</w:t>
            </w:r>
            <w:r w:rsidRPr="00A53090">
              <w:rPr>
                <w:rFonts w:ascii="Times New Roman" w:hAnsi="Times New Roman" w:cs="Times New Roman"/>
                <w:sz w:val="24"/>
                <w:szCs w:val="24"/>
              </w:rPr>
              <w:t xml:space="preserve">ost </w:t>
            </w:r>
            <w:r>
              <w:rPr>
                <w:rFonts w:ascii="Times New Roman" w:hAnsi="Times New Roman" w:cs="Times New Roman"/>
                <w:sz w:val="24"/>
                <w:szCs w:val="24"/>
              </w:rPr>
              <w:t>×</w:t>
            </w:r>
            <w:r w:rsidRPr="00A53090">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A53090">
              <w:rPr>
                <w:rFonts w:ascii="Times New Roman" w:hAnsi="Times New Roman" w:cs="Times New Roman"/>
                <w:sz w:val="24"/>
                <w:szCs w:val="24"/>
              </w:rPr>
              <w:t>+</w:t>
            </w:r>
            <w:r>
              <w:rPr>
                <w:rFonts w:ascii="Times New Roman" w:hAnsi="Times New Roman" w:cs="Times New Roman"/>
                <w:sz w:val="24"/>
                <w:szCs w:val="24"/>
              </w:rPr>
              <w:t xml:space="preserve"> </w:t>
            </w:r>
            <w:r w:rsidRPr="00A53090">
              <w:rPr>
                <w:rFonts w:ascii="Times New Roman" w:hAnsi="Times New Roman" w:cs="Times New Roman"/>
                <w:sz w:val="24"/>
                <w:szCs w:val="24"/>
              </w:rPr>
              <w:t>mark-up)</w:t>
            </w:r>
          </w:p>
          <w:p w:rsidR="002E1399" w:rsidRPr="00A53090" w:rsidRDefault="008C06A5" w:rsidP="002E139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Pr="00A53090">
              <w:rPr>
                <w:rFonts w:ascii="Times New Roman" w:hAnsi="Times New Roman" w:cs="Times New Roman"/>
                <w:sz w:val="24"/>
                <w:szCs w:val="24"/>
              </w:rPr>
              <w:t xml:space="preserve">et realisable value = </w:t>
            </w:r>
            <w:r>
              <w:rPr>
                <w:rFonts w:ascii="Times New Roman" w:hAnsi="Times New Roman" w:cs="Times New Roman"/>
                <w:sz w:val="24"/>
                <w:szCs w:val="24"/>
              </w:rPr>
              <w:t>e</w:t>
            </w:r>
            <w:r w:rsidRPr="00A53090">
              <w:rPr>
                <w:rFonts w:ascii="Times New Roman" w:hAnsi="Times New Roman" w:cs="Times New Roman"/>
                <w:sz w:val="24"/>
                <w:szCs w:val="24"/>
              </w:rPr>
              <w:t xml:space="preserve">stimated selling price – </w:t>
            </w:r>
            <w:r>
              <w:rPr>
                <w:rFonts w:ascii="Times New Roman" w:hAnsi="Times New Roman" w:cs="Times New Roman"/>
                <w:sz w:val="24"/>
                <w:szCs w:val="24"/>
              </w:rPr>
              <w:t>e</w:t>
            </w:r>
            <w:r w:rsidRPr="00A53090">
              <w:rPr>
                <w:rFonts w:ascii="Times New Roman" w:hAnsi="Times New Roman" w:cs="Times New Roman"/>
                <w:sz w:val="24"/>
                <w:szCs w:val="24"/>
              </w:rPr>
              <w:t>stimated costs of completion and disposal</w:t>
            </w:r>
          </w:p>
        </w:tc>
      </w:tr>
      <w:tr w:rsidR="00754182" w:rsidTr="00D335E4">
        <w:tc>
          <w:tcPr>
            <w:tcW w:w="516" w:type="dxa"/>
          </w:tcPr>
          <w:p w:rsidR="002E1399" w:rsidRPr="00F55CAB" w:rsidRDefault="008C06A5" w:rsidP="00D335E4">
            <w:pPr>
              <w:rPr>
                <w:rFonts w:ascii="Times New Roman" w:hAnsi="Times New Roman" w:cs="Times New Roman"/>
                <w:sz w:val="24"/>
                <w:szCs w:val="24"/>
              </w:rPr>
            </w:pPr>
            <w:r>
              <w:rPr>
                <w:rFonts w:ascii="Times New Roman" w:hAnsi="Times New Roman" w:cs="Times New Roman"/>
                <w:sz w:val="24"/>
                <w:szCs w:val="24"/>
              </w:rPr>
              <w:t>2.</w:t>
            </w:r>
          </w:p>
        </w:tc>
        <w:tc>
          <w:tcPr>
            <w:tcW w:w="9265" w:type="dxa"/>
          </w:tcPr>
          <w:p w:rsidR="002E1399" w:rsidRPr="00A05853" w:rsidRDefault="008C06A5" w:rsidP="00D335E4">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loss in value of closing inventory after applying the lower of cost and NRV would increase the cost of goods sold.</w:t>
            </w:r>
          </w:p>
        </w:tc>
      </w:tr>
      <w:tr w:rsidR="00754182" w:rsidTr="00D335E4">
        <w:tc>
          <w:tcPr>
            <w:tcW w:w="516" w:type="dxa"/>
          </w:tcPr>
          <w:p w:rsidR="002E1399" w:rsidRPr="0053648D" w:rsidRDefault="008C06A5" w:rsidP="00D335E4">
            <w:pPr>
              <w:rPr>
                <w:rFonts w:ascii="Times New Roman" w:hAnsi="Times New Roman" w:cs="Times New Roman"/>
                <w:sz w:val="24"/>
                <w:szCs w:val="24"/>
              </w:rPr>
            </w:pPr>
            <w:r w:rsidRPr="0053648D">
              <w:rPr>
                <w:rFonts w:ascii="Times New Roman" w:hAnsi="Times New Roman" w:cs="Times New Roman"/>
                <w:sz w:val="24"/>
                <w:szCs w:val="24"/>
              </w:rPr>
              <w:t>3.</w:t>
            </w:r>
          </w:p>
        </w:tc>
        <w:tc>
          <w:tcPr>
            <w:tcW w:w="9265" w:type="dxa"/>
          </w:tcPr>
          <w:p w:rsidR="002E1399" w:rsidRPr="0053648D" w:rsidRDefault="008C06A5" w:rsidP="00D335E4">
            <w:pPr>
              <w:jc w:val="both"/>
              <w:rPr>
                <w:rFonts w:ascii="Times New Roman" w:hAnsi="Times New Roman" w:cs="Times New Roman"/>
                <w:sz w:val="24"/>
                <w:szCs w:val="24"/>
              </w:rPr>
            </w:pPr>
            <w:r>
              <w:rPr>
                <w:rFonts w:ascii="Times New Roman" w:hAnsi="Times New Roman" w:cs="Times New Roman"/>
                <w:sz w:val="24"/>
                <w:szCs w:val="24"/>
              </w:rPr>
              <w:t>Cash loss not being compensated is treated as an expense on the income statement.</w:t>
            </w:r>
          </w:p>
        </w:tc>
      </w:tr>
      <w:tr w:rsidR="00754182" w:rsidTr="00D335E4">
        <w:tc>
          <w:tcPr>
            <w:tcW w:w="516" w:type="dxa"/>
          </w:tcPr>
          <w:p w:rsidR="002E1399" w:rsidRDefault="002E1399" w:rsidP="00D335E4">
            <w:pPr>
              <w:rPr>
                <w:rFonts w:ascii="Times New Roman" w:hAnsi="Times New Roman" w:cs="Times New Roman"/>
                <w:b/>
                <w:bCs/>
                <w:sz w:val="24"/>
                <w:szCs w:val="24"/>
              </w:rPr>
            </w:pPr>
          </w:p>
        </w:tc>
        <w:tc>
          <w:tcPr>
            <w:tcW w:w="9265" w:type="dxa"/>
          </w:tcPr>
          <w:p w:rsidR="002E1399" w:rsidRDefault="002E1399" w:rsidP="00D335E4">
            <w:pPr>
              <w:rPr>
                <w:rFonts w:ascii="Times New Roman" w:hAnsi="Times New Roman" w:cs="Times New Roman"/>
                <w:b/>
                <w:bCs/>
                <w:sz w:val="24"/>
                <w:szCs w:val="24"/>
              </w:rPr>
            </w:pPr>
          </w:p>
        </w:tc>
      </w:tr>
      <w:tr w:rsidR="00754182" w:rsidTr="00D335E4">
        <w:tc>
          <w:tcPr>
            <w:tcW w:w="9781" w:type="dxa"/>
            <w:gridSpan w:val="2"/>
          </w:tcPr>
          <w:p w:rsidR="002E1399" w:rsidRPr="00F55CAB" w:rsidRDefault="008C06A5" w:rsidP="00D335E4">
            <w:pPr>
              <w:rPr>
                <w:rFonts w:ascii="Times New Roman" w:hAnsi="Times New Roman" w:cs="Times New Roman"/>
                <w:sz w:val="24"/>
                <w:szCs w:val="24"/>
                <w:u w:val="single"/>
              </w:rPr>
            </w:pPr>
            <w:r w:rsidRPr="00F55CAB">
              <w:rPr>
                <w:rFonts w:ascii="Times New Roman" w:hAnsi="Times New Roman" w:cs="Times New Roman"/>
                <w:sz w:val="24"/>
                <w:szCs w:val="24"/>
                <w:u w:val="single"/>
              </w:rPr>
              <w:t>Common mistakes</w:t>
            </w:r>
          </w:p>
        </w:tc>
      </w:tr>
      <w:tr w:rsidR="00754182" w:rsidTr="00D335E4">
        <w:tc>
          <w:tcPr>
            <w:tcW w:w="516" w:type="dxa"/>
          </w:tcPr>
          <w:p w:rsidR="002E1399" w:rsidRDefault="008C06A5" w:rsidP="00D335E4">
            <w:pPr>
              <w:rPr>
                <w:rFonts w:ascii="Times New Roman" w:hAnsi="Times New Roman" w:cs="Times New Roman"/>
                <w:sz w:val="24"/>
                <w:szCs w:val="24"/>
              </w:rPr>
            </w:pPr>
            <w:r w:rsidRPr="00F55CAB">
              <w:rPr>
                <w:rFonts w:ascii="Times New Roman" w:hAnsi="Times New Roman" w:cs="Times New Roman"/>
                <w:sz w:val="24"/>
                <w:szCs w:val="24"/>
              </w:rPr>
              <w:t>1.</w:t>
            </w:r>
          </w:p>
          <w:p w:rsidR="002E1399" w:rsidRPr="00F55CAB" w:rsidRDefault="008C06A5" w:rsidP="00D335E4">
            <w:pPr>
              <w:rPr>
                <w:rFonts w:ascii="Times New Roman" w:hAnsi="Times New Roman" w:cs="Times New Roman"/>
                <w:sz w:val="24"/>
                <w:szCs w:val="24"/>
              </w:rPr>
            </w:pPr>
            <w:r>
              <w:rPr>
                <w:rFonts w:ascii="Times New Roman" w:hAnsi="Times New Roman" w:cs="Times New Roman"/>
                <w:sz w:val="24"/>
                <w:szCs w:val="24"/>
              </w:rPr>
              <w:t>2.</w:t>
            </w:r>
          </w:p>
        </w:tc>
        <w:tc>
          <w:tcPr>
            <w:tcW w:w="9265" w:type="dxa"/>
          </w:tcPr>
          <w:p w:rsidR="002E1399" w:rsidRDefault="008C06A5" w:rsidP="00D335E4">
            <w:pPr>
              <w:jc w:val="both"/>
              <w:rPr>
                <w:rFonts w:ascii="Times New Roman" w:hAnsi="Times New Roman" w:cs="Times New Roman"/>
                <w:sz w:val="24"/>
                <w:szCs w:val="24"/>
              </w:rPr>
            </w:pPr>
            <w:r>
              <w:rPr>
                <w:rFonts w:ascii="Times New Roman" w:hAnsi="Times New Roman" w:cs="Times New Roman"/>
                <w:sz w:val="24"/>
                <w:szCs w:val="24"/>
              </w:rPr>
              <w:t xml:space="preserve">Fail to make use of mark-up </w:t>
            </w:r>
            <w:r>
              <w:rPr>
                <w:rFonts w:ascii="Times New Roman" w:hAnsi="Times New Roman" w:cs="Times New Roman"/>
                <w:sz w:val="24"/>
                <w:szCs w:val="24"/>
              </w:rPr>
              <w:t>formula to calculate the sales figure.</w:t>
            </w:r>
          </w:p>
          <w:p w:rsidR="002E1399" w:rsidRPr="00F55CAB" w:rsidRDefault="008C06A5" w:rsidP="00D335E4">
            <w:pPr>
              <w:jc w:val="both"/>
              <w:rPr>
                <w:rFonts w:ascii="Times New Roman" w:hAnsi="Times New Roman" w:cs="Times New Roman"/>
                <w:sz w:val="24"/>
                <w:szCs w:val="24"/>
              </w:rPr>
            </w:pPr>
            <w:r>
              <w:rPr>
                <w:rFonts w:ascii="Times New Roman" w:hAnsi="Times New Roman" w:cs="Times New Roman"/>
                <w:sz w:val="24"/>
                <w:szCs w:val="24"/>
              </w:rPr>
              <w:t xml:space="preserve">Mistakenly exclude sales commission in the calculation of selling expenses. </w:t>
            </w:r>
          </w:p>
        </w:tc>
      </w:tr>
      <w:tr w:rsidR="00754182" w:rsidTr="00D335E4">
        <w:tc>
          <w:tcPr>
            <w:tcW w:w="516" w:type="dxa"/>
          </w:tcPr>
          <w:p w:rsidR="002E1399" w:rsidRPr="00F55CAB" w:rsidRDefault="008C06A5" w:rsidP="00D335E4">
            <w:pPr>
              <w:rPr>
                <w:rFonts w:ascii="Times New Roman" w:hAnsi="Times New Roman" w:cs="Times New Roman"/>
                <w:sz w:val="24"/>
                <w:szCs w:val="24"/>
              </w:rPr>
            </w:pPr>
            <w:r>
              <w:rPr>
                <w:rFonts w:ascii="Times New Roman" w:hAnsi="Times New Roman" w:cs="Times New Roman"/>
                <w:sz w:val="24"/>
                <w:szCs w:val="24"/>
              </w:rPr>
              <w:t>3.</w:t>
            </w:r>
          </w:p>
        </w:tc>
        <w:tc>
          <w:tcPr>
            <w:tcW w:w="9265" w:type="dxa"/>
          </w:tcPr>
          <w:p w:rsidR="002E1399" w:rsidRDefault="008C06A5" w:rsidP="00D335E4">
            <w:pPr>
              <w:jc w:val="both"/>
              <w:rPr>
                <w:rFonts w:ascii="Times New Roman" w:hAnsi="Times New Roman" w:cs="Times New Roman"/>
                <w:sz w:val="24"/>
                <w:szCs w:val="24"/>
              </w:rPr>
            </w:pPr>
            <w:r>
              <w:rPr>
                <w:rFonts w:ascii="Times New Roman" w:hAnsi="Times New Roman" w:cs="Times New Roman"/>
                <w:sz w:val="24"/>
                <w:szCs w:val="24"/>
              </w:rPr>
              <w:t xml:space="preserve">Mistakenly input the closing balances of assets and liabilities instead of opening balances in the statement of affairs. </w:t>
            </w:r>
          </w:p>
        </w:tc>
      </w:tr>
      <w:tr w:rsidR="00754182" w:rsidTr="00D335E4">
        <w:tc>
          <w:tcPr>
            <w:tcW w:w="516" w:type="dxa"/>
          </w:tcPr>
          <w:p w:rsidR="002E1399" w:rsidRPr="00F55CAB" w:rsidRDefault="008C06A5" w:rsidP="00D335E4">
            <w:pPr>
              <w:rPr>
                <w:rFonts w:ascii="Times New Roman" w:hAnsi="Times New Roman" w:cs="Times New Roman"/>
                <w:sz w:val="24"/>
                <w:szCs w:val="24"/>
              </w:rPr>
            </w:pPr>
            <w:r>
              <w:rPr>
                <w:rFonts w:ascii="Times New Roman" w:hAnsi="Times New Roman" w:cs="Times New Roman"/>
                <w:sz w:val="24"/>
                <w:szCs w:val="24"/>
              </w:rPr>
              <w:t>4.</w:t>
            </w:r>
          </w:p>
        </w:tc>
        <w:tc>
          <w:tcPr>
            <w:tcW w:w="9265" w:type="dxa"/>
          </w:tcPr>
          <w:p w:rsidR="002E1399" w:rsidRDefault="008C06A5" w:rsidP="00D335E4">
            <w:pPr>
              <w:jc w:val="both"/>
              <w:rPr>
                <w:rFonts w:ascii="Times New Roman" w:hAnsi="Times New Roman" w:cs="Times New Roman"/>
                <w:sz w:val="24"/>
                <w:szCs w:val="24"/>
              </w:rPr>
            </w:pPr>
            <w:r>
              <w:rPr>
                <w:rFonts w:ascii="Times New Roman" w:hAnsi="Times New Roman" w:cs="Times New Roman"/>
                <w:sz w:val="24"/>
                <w:szCs w:val="24"/>
              </w:rPr>
              <w:t xml:space="preserve">Unable to </w:t>
            </w:r>
            <w:r>
              <w:rPr>
                <w:rFonts w:ascii="Times New Roman" w:hAnsi="Times New Roman" w:cs="Times New Roman"/>
                <w:sz w:val="24"/>
                <w:szCs w:val="24"/>
              </w:rPr>
              <w:t>calculate the value of closing inventory by applying the lower of cost and NRV.</w:t>
            </w:r>
          </w:p>
        </w:tc>
      </w:tr>
      <w:tr w:rsidR="00754182" w:rsidTr="00D335E4">
        <w:tc>
          <w:tcPr>
            <w:tcW w:w="516" w:type="dxa"/>
          </w:tcPr>
          <w:p w:rsidR="002E1399" w:rsidRDefault="008C06A5" w:rsidP="00D335E4">
            <w:pPr>
              <w:rPr>
                <w:rFonts w:ascii="Times New Roman" w:hAnsi="Times New Roman" w:cs="Times New Roman"/>
                <w:sz w:val="24"/>
                <w:szCs w:val="24"/>
              </w:rPr>
            </w:pPr>
            <w:r>
              <w:rPr>
                <w:rFonts w:ascii="Times New Roman" w:hAnsi="Times New Roman" w:cs="Times New Roman"/>
                <w:sz w:val="24"/>
                <w:szCs w:val="24"/>
              </w:rPr>
              <w:t>5.</w:t>
            </w:r>
          </w:p>
        </w:tc>
        <w:tc>
          <w:tcPr>
            <w:tcW w:w="9265" w:type="dxa"/>
          </w:tcPr>
          <w:p w:rsidR="002E1399" w:rsidRDefault="008C06A5" w:rsidP="00D335E4">
            <w:pPr>
              <w:jc w:val="both"/>
              <w:rPr>
                <w:rFonts w:ascii="Times New Roman" w:hAnsi="Times New Roman" w:cs="Times New Roman"/>
                <w:sz w:val="24"/>
                <w:szCs w:val="24"/>
              </w:rPr>
            </w:pPr>
            <w:r>
              <w:rPr>
                <w:rFonts w:ascii="Times New Roman" w:hAnsi="Times New Roman" w:cs="Times New Roman"/>
                <w:sz w:val="24"/>
                <w:szCs w:val="24"/>
              </w:rPr>
              <w:t>Unable to calculate the cash loss.</w:t>
            </w:r>
          </w:p>
        </w:tc>
      </w:tr>
    </w:tbl>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2E1399" w:rsidRDefault="002E1399" w:rsidP="002E1399">
      <w:pPr>
        <w:snapToGrid w:val="0"/>
        <w:spacing w:after="0" w:line="240" w:lineRule="auto"/>
        <w:rPr>
          <w:rFonts w:ascii="Times New Roman" w:hAnsi="Times New Roman" w:cs="Times New Roman"/>
          <w:sz w:val="24"/>
          <w:szCs w:val="24"/>
          <w:lang w:val="en-HK"/>
        </w:rPr>
      </w:pPr>
    </w:p>
    <w:p w:rsidR="00951C93" w:rsidRPr="003E3913" w:rsidRDefault="00951C93">
      <w:pPr>
        <w:snapToGrid w:val="0"/>
        <w:spacing w:after="0" w:line="240" w:lineRule="auto"/>
        <w:rPr>
          <w:rFonts w:ascii="Times New Roman" w:hAnsi="Times New Roman" w:cs="Times New Roman"/>
          <w:sz w:val="24"/>
          <w:szCs w:val="24"/>
          <w:lang w:val="en-HK"/>
        </w:rPr>
        <w:sectPr w:rsidR="00951C93" w:rsidRPr="003E3913" w:rsidSect="005062FD">
          <w:pgSz w:w="11906" w:h="16838"/>
          <w:pgMar w:top="1440" w:right="1077" w:bottom="1440" w:left="1077" w:header="709" w:footer="709" w:gutter="0"/>
          <w:cols w:space="708"/>
          <w:docGrid w:linePitch="360"/>
        </w:sectPr>
      </w:pPr>
    </w:p>
    <w:p w:rsidR="000352D0" w:rsidRPr="003E3913" w:rsidRDefault="008C06A5" w:rsidP="00D40A6C">
      <w:pPr>
        <w:snapToGrid w:val="0"/>
        <w:spacing w:after="0" w:line="240" w:lineRule="auto"/>
        <w:jc w:val="center"/>
        <w:rPr>
          <w:rFonts w:ascii="Times New Roman" w:hAnsi="Times New Roman" w:cs="Times New Roman"/>
          <w:sz w:val="24"/>
          <w:szCs w:val="24"/>
          <w:lang w:val="en-HK"/>
        </w:rPr>
      </w:pPr>
      <w:bookmarkStart w:id="5" w:name="_Hlk26454460_0"/>
      <w:bookmarkStart w:id="6" w:name="_Hlk26272968_0"/>
      <w:r w:rsidRPr="003E3913">
        <w:rPr>
          <w:rFonts w:ascii="Times New Roman" w:hAnsi="Times New Roman" w:cs="Times New Roman"/>
          <w:sz w:val="24"/>
          <w:szCs w:val="24"/>
          <w:lang w:val="en-HK"/>
        </w:rPr>
        <w:t>Grade</w:t>
      </w:r>
      <w:r w:rsidR="00621DB9">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sidR="003D5F03">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w:t>
      </w:r>
      <w:r w:rsidR="003E3913" w:rsidRPr="003E3913">
        <w:rPr>
          <w:rFonts w:ascii="Times New Roman" w:hAnsi="Times New Roman" w:cs="Times New Roman"/>
          <w:sz w:val="24"/>
          <w:szCs w:val="24"/>
          <w:lang w:val="en-HK"/>
        </w:rPr>
        <w:t>Incomplete Records</w:t>
      </w:r>
    </w:p>
    <w:bookmarkEnd w:id="5"/>
    <w:p w:rsidR="002B267E" w:rsidRDefault="008C06A5" w:rsidP="00D40A6C">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Standard </w:t>
      </w:r>
      <w:r w:rsidR="005C3FF4" w:rsidRPr="003E3913">
        <w:rPr>
          <w:rFonts w:ascii="Times New Roman" w:hAnsi="Times New Roman" w:cs="Times New Roman"/>
          <w:sz w:val="24"/>
          <w:szCs w:val="24"/>
          <w:lang w:val="en-HK"/>
        </w:rPr>
        <w:t>Level</w:t>
      </w:r>
      <w:r w:rsidR="00913813">
        <w:rPr>
          <w:rFonts w:ascii="Times New Roman" w:hAnsi="Times New Roman" w:cs="Times New Roman"/>
          <w:sz w:val="24"/>
          <w:szCs w:val="24"/>
          <w:lang w:val="en-HK"/>
        </w:rPr>
        <w:t xml:space="preserve"> – Question Paper</w:t>
      </w:r>
    </w:p>
    <w:p w:rsidR="002E45F8" w:rsidRPr="002E45F8" w:rsidRDefault="008C06A5" w:rsidP="00D40A6C">
      <w:pPr>
        <w:snapToGrid w:val="0"/>
        <w:spacing w:after="0" w:line="240" w:lineRule="auto"/>
        <w:jc w:val="center"/>
        <w:rPr>
          <w:rFonts w:ascii="Times New Roman" w:hAnsi="Times New Roman" w:cs="Times New Roman"/>
          <w:b/>
          <w:color w:val="FF0000"/>
          <w:sz w:val="24"/>
          <w:szCs w:val="24"/>
          <w:lang w:val="en-HK"/>
        </w:rPr>
      </w:pPr>
      <w:r w:rsidRPr="002E45F8">
        <w:rPr>
          <w:rFonts w:ascii="Times New Roman" w:hAnsi="Times New Roman" w:cs="Times New Roman" w:hint="eastAsia"/>
          <w:b/>
          <w:color w:val="FF0000"/>
          <w:sz w:val="24"/>
          <w:szCs w:val="24"/>
          <w:lang w:val="en-HK"/>
        </w:rPr>
        <w:t>(F</w:t>
      </w:r>
      <w:r w:rsidRPr="002E45F8">
        <w:rPr>
          <w:rFonts w:ascii="Times New Roman" w:hAnsi="Times New Roman" w:cs="Times New Roman"/>
          <w:b/>
          <w:color w:val="FF0000"/>
          <w:sz w:val="24"/>
          <w:szCs w:val="24"/>
          <w:lang w:val="en-HK"/>
        </w:rPr>
        <w:t xml:space="preserve">or refined curriculum to </w:t>
      </w:r>
      <w:r w:rsidRPr="002E45F8">
        <w:rPr>
          <w:rFonts w:ascii="Times New Roman" w:hAnsi="Times New Roman" w:cs="Times New Roman"/>
          <w:b/>
          <w:color w:val="FF0000"/>
          <w:sz w:val="24"/>
          <w:szCs w:val="24"/>
          <w:lang w:val="en-HK"/>
        </w:rPr>
        <w:t>be implemented at S4 in 2022/23 school year and onwards</w:t>
      </w:r>
      <w:r w:rsidRPr="002E45F8">
        <w:rPr>
          <w:rFonts w:ascii="Times New Roman" w:hAnsi="Times New Roman" w:cs="Times New Roman" w:hint="eastAsia"/>
          <w:b/>
          <w:color w:val="FF0000"/>
          <w:sz w:val="24"/>
          <w:szCs w:val="24"/>
          <w:lang w:val="en-HK"/>
        </w:rPr>
        <w:t>)</w:t>
      </w:r>
    </w:p>
    <w:tbl>
      <w:tblPr>
        <w:tblStyle w:val="TableGrid"/>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378"/>
        <w:gridCol w:w="5064"/>
        <w:gridCol w:w="1170"/>
        <w:gridCol w:w="90"/>
        <w:gridCol w:w="1440"/>
        <w:gridCol w:w="1177"/>
      </w:tblGrid>
      <w:tr w:rsidR="00754182" w:rsidTr="002775E0">
        <w:tc>
          <w:tcPr>
            <w:tcW w:w="9907" w:type="dxa"/>
            <w:gridSpan w:val="7"/>
          </w:tcPr>
          <w:p w:rsidR="000E168F" w:rsidRDefault="000E168F" w:rsidP="002775E0">
            <w:pPr>
              <w:snapToGrid w:val="0"/>
              <w:rPr>
                <w:rFonts w:ascii="Times New Roman" w:hAnsi="Times New Roman" w:cs="Times New Roman"/>
                <w:sz w:val="24"/>
                <w:szCs w:val="24"/>
              </w:rPr>
            </w:pPr>
          </w:p>
        </w:tc>
      </w:tr>
      <w:tr w:rsidR="00754182" w:rsidTr="002775E0">
        <w:tc>
          <w:tcPr>
            <w:tcW w:w="9907" w:type="dxa"/>
            <w:gridSpan w:val="7"/>
          </w:tcPr>
          <w:p w:rsidR="000E168F" w:rsidRDefault="008C06A5" w:rsidP="002D7162">
            <w:pPr>
              <w:snapToGrid w:val="0"/>
              <w:ind w:left="-108"/>
              <w:jc w:val="both"/>
              <w:rPr>
                <w:rFonts w:ascii="Times New Roman" w:hAnsi="Times New Roman" w:cs="Times New Roman"/>
                <w:sz w:val="24"/>
                <w:szCs w:val="24"/>
              </w:rPr>
            </w:pPr>
            <w:r>
              <w:rPr>
                <w:rFonts w:ascii="Times New Roman" w:hAnsi="Times New Roman" w:cs="Times New Roman"/>
                <w:sz w:val="24"/>
                <w:szCs w:val="24"/>
              </w:rPr>
              <w:t xml:space="preserve">Candy Chan, the owner of a retail shop, who </w:t>
            </w:r>
            <w:r w:rsidR="00913813">
              <w:rPr>
                <w:rFonts w:ascii="Times New Roman" w:hAnsi="Times New Roman" w:cs="Times New Roman"/>
                <w:sz w:val="24"/>
                <w:szCs w:val="24"/>
              </w:rPr>
              <w:t xml:space="preserve">did </w:t>
            </w:r>
            <w:r>
              <w:rPr>
                <w:rFonts w:ascii="Times New Roman" w:hAnsi="Times New Roman" w:cs="Times New Roman"/>
                <w:sz w:val="24"/>
                <w:szCs w:val="24"/>
              </w:rPr>
              <w:t xml:space="preserve">not keep proper accounting records for her business. On 31 December 2019, her assistant disappeared suddenly and all cash in hand </w:t>
            </w:r>
            <w:r w:rsidR="009107C7">
              <w:rPr>
                <w:rFonts w:ascii="Times New Roman" w:hAnsi="Times New Roman" w:cs="Times New Roman"/>
                <w:sz w:val="24"/>
                <w:szCs w:val="24"/>
              </w:rPr>
              <w:t xml:space="preserve">amounted to $24,000 </w:t>
            </w:r>
            <w:r>
              <w:rPr>
                <w:rFonts w:ascii="Times New Roman" w:hAnsi="Times New Roman" w:cs="Times New Roman"/>
                <w:sz w:val="24"/>
                <w:szCs w:val="24"/>
              </w:rPr>
              <w:t xml:space="preserve">was stolen. After investigation, the following information </w:t>
            </w:r>
            <w:r w:rsidR="00913813">
              <w:rPr>
                <w:rFonts w:ascii="Times New Roman" w:hAnsi="Times New Roman" w:cs="Times New Roman"/>
                <w:sz w:val="24"/>
                <w:szCs w:val="24"/>
              </w:rPr>
              <w:t xml:space="preserve">was </w:t>
            </w:r>
            <w:r>
              <w:rPr>
                <w:rFonts w:ascii="Times New Roman" w:hAnsi="Times New Roman" w:cs="Times New Roman"/>
                <w:sz w:val="24"/>
                <w:szCs w:val="24"/>
              </w:rPr>
              <w:t>available:</w:t>
            </w:r>
          </w:p>
          <w:p w:rsidR="000E168F" w:rsidRDefault="000E168F" w:rsidP="002D7162">
            <w:pPr>
              <w:snapToGrid w:val="0"/>
              <w:ind w:left="-108"/>
              <w:jc w:val="both"/>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319" w:type="dxa"/>
            <w:gridSpan w:val="6"/>
          </w:tcPr>
          <w:p w:rsidR="000E168F" w:rsidRDefault="008C06A5" w:rsidP="002D7162">
            <w:pPr>
              <w:snapToGrid w:val="0"/>
              <w:rPr>
                <w:rFonts w:ascii="Times New Roman" w:hAnsi="Times New Roman" w:cs="Times New Roman"/>
                <w:sz w:val="24"/>
                <w:szCs w:val="24"/>
              </w:rPr>
            </w:pPr>
            <w:r>
              <w:rPr>
                <w:rFonts w:ascii="Times New Roman" w:hAnsi="Times New Roman" w:cs="Times New Roman"/>
                <w:sz w:val="24"/>
                <w:szCs w:val="24"/>
              </w:rPr>
              <w:t>All sales were made on cash basis at a uniform mark-up of 60% for the year 2019.</w:t>
            </w:r>
          </w:p>
          <w:p w:rsidR="000E168F" w:rsidRDefault="000E168F" w:rsidP="002D7162">
            <w:pPr>
              <w:snapToGrid w:val="0"/>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319"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A summary of receipts and payments </w:t>
            </w:r>
            <w:r w:rsidR="00913813">
              <w:rPr>
                <w:rFonts w:ascii="Times New Roman" w:hAnsi="Times New Roman" w:cs="Times New Roman"/>
                <w:sz w:val="24"/>
                <w:szCs w:val="24"/>
              </w:rPr>
              <w:t>in</w:t>
            </w:r>
            <w:r>
              <w:rPr>
                <w:rFonts w:ascii="Times New Roman" w:hAnsi="Times New Roman" w:cs="Times New Roman"/>
                <w:sz w:val="24"/>
                <w:szCs w:val="24"/>
              </w:rPr>
              <w:t xml:space="preserve"> cash at bank account for the year ended 31 December 2019 </w:t>
            </w:r>
            <w:r w:rsidR="00913813">
              <w:rPr>
                <w:rFonts w:ascii="Times New Roman" w:hAnsi="Times New Roman" w:cs="Times New Roman"/>
                <w:sz w:val="24"/>
                <w:szCs w:val="24"/>
              </w:rPr>
              <w:t>was as follows</w:t>
            </w:r>
            <w:r>
              <w:rPr>
                <w:rFonts w:ascii="Times New Roman" w:hAnsi="Times New Roman" w:cs="Times New Roman"/>
                <w:sz w:val="24"/>
                <w:szCs w:val="24"/>
              </w:rPr>
              <w:t>:</w:t>
            </w:r>
          </w:p>
          <w:p w:rsidR="008453AF" w:rsidRDefault="008453AF" w:rsidP="002D7162">
            <w:pPr>
              <w:snapToGrid w:val="0"/>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Pr="008D211F" w:rsidRDefault="008C06A5" w:rsidP="002D7162">
            <w:pPr>
              <w:snapToGrid w:val="0"/>
              <w:ind w:hanging="108"/>
              <w:rPr>
                <w:rFonts w:ascii="Times New Roman" w:hAnsi="Times New Roman" w:cs="Times New Roman"/>
                <w:sz w:val="24"/>
                <w:szCs w:val="24"/>
                <w:u w:val="single"/>
              </w:rPr>
            </w:pPr>
            <w:r w:rsidRPr="008D211F">
              <w:rPr>
                <w:rFonts w:ascii="Times New Roman" w:hAnsi="Times New Roman" w:cs="Times New Roman"/>
                <w:sz w:val="24"/>
                <w:szCs w:val="24"/>
                <w:u w:val="single"/>
              </w:rPr>
              <w:t>Receipts</w:t>
            </w:r>
          </w:p>
        </w:tc>
        <w:tc>
          <w:tcPr>
            <w:tcW w:w="2700" w:type="dxa"/>
            <w:gridSpan w:val="3"/>
            <w:tcBorders>
              <w:left w:val="nil"/>
            </w:tcBorders>
          </w:tcPr>
          <w:p w:rsidR="000E168F" w:rsidRDefault="008C06A5" w:rsidP="002D7162">
            <w:pPr>
              <w:snapToGrid w:val="0"/>
              <w:ind w:hanging="10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Cash deposit</w:t>
            </w:r>
          </w:p>
        </w:tc>
        <w:tc>
          <w:tcPr>
            <w:tcW w:w="2700" w:type="dxa"/>
            <w:gridSpan w:val="3"/>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1,130,000</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0E168F" w:rsidP="002D7162">
            <w:pPr>
              <w:snapToGrid w:val="0"/>
              <w:ind w:left="-112" w:firstLine="4"/>
              <w:rPr>
                <w:rFonts w:ascii="Times New Roman" w:hAnsi="Times New Roman" w:cs="Times New Roman"/>
                <w:sz w:val="24"/>
                <w:szCs w:val="24"/>
              </w:rPr>
            </w:pPr>
          </w:p>
        </w:tc>
        <w:tc>
          <w:tcPr>
            <w:tcW w:w="2700" w:type="dxa"/>
            <w:gridSpan w:val="3"/>
            <w:tcBorders>
              <w:left w:val="nil"/>
            </w:tcBorders>
          </w:tcPr>
          <w:p w:rsidR="000E168F" w:rsidRDefault="000E168F" w:rsidP="002D7162">
            <w:pPr>
              <w:snapToGrid w:val="0"/>
              <w:ind w:hanging="108"/>
              <w:rPr>
                <w:rFonts w:ascii="Times New Roman" w:hAnsi="Times New Roman" w:cs="Times New Roman"/>
                <w:sz w:val="24"/>
                <w:szCs w:val="24"/>
              </w:rPr>
            </w:pP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8C06A5" w:rsidP="002D7162">
            <w:pPr>
              <w:snapToGrid w:val="0"/>
              <w:ind w:left="-112" w:firstLine="4"/>
              <w:rPr>
                <w:rFonts w:ascii="Times New Roman" w:hAnsi="Times New Roman" w:cs="Times New Roman"/>
                <w:sz w:val="24"/>
                <w:szCs w:val="24"/>
              </w:rPr>
            </w:pPr>
            <w:r w:rsidRPr="008D211F">
              <w:rPr>
                <w:rFonts w:ascii="Times New Roman" w:hAnsi="Times New Roman" w:cs="Times New Roman"/>
                <w:sz w:val="24"/>
                <w:szCs w:val="24"/>
                <w:u w:val="single"/>
              </w:rPr>
              <w:t>Payments</w:t>
            </w:r>
          </w:p>
        </w:tc>
        <w:tc>
          <w:tcPr>
            <w:tcW w:w="2700" w:type="dxa"/>
            <w:gridSpan w:val="3"/>
            <w:tcBorders>
              <w:left w:val="nil"/>
            </w:tcBorders>
          </w:tcPr>
          <w:p w:rsidR="000E168F" w:rsidRDefault="008C06A5" w:rsidP="002D7162">
            <w:pPr>
              <w:snapToGrid w:val="0"/>
              <w:ind w:hanging="10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Pr="008D211F" w:rsidRDefault="008C06A5" w:rsidP="002D7162">
            <w:pPr>
              <w:snapToGrid w:val="0"/>
              <w:ind w:left="-112" w:firstLine="4"/>
              <w:rPr>
                <w:rFonts w:ascii="Times New Roman" w:hAnsi="Times New Roman" w:cs="Times New Roman"/>
                <w:sz w:val="24"/>
                <w:szCs w:val="24"/>
                <w:u w:val="single"/>
              </w:rPr>
            </w:pPr>
            <w:r>
              <w:rPr>
                <w:rFonts w:ascii="Times New Roman" w:hAnsi="Times New Roman" w:cs="Times New Roman"/>
                <w:sz w:val="24"/>
                <w:szCs w:val="24"/>
              </w:rPr>
              <w:t>Administrative expenses</w:t>
            </w:r>
          </w:p>
        </w:tc>
        <w:tc>
          <w:tcPr>
            <w:tcW w:w="2700" w:type="dxa"/>
            <w:gridSpan w:val="3"/>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230,000</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2700" w:type="dxa"/>
            <w:gridSpan w:val="3"/>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54,000</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Payments to suppliers</w:t>
            </w:r>
          </w:p>
        </w:tc>
        <w:tc>
          <w:tcPr>
            <w:tcW w:w="2700" w:type="dxa"/>
            <w:gridSpan w:val="3"/>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897,000</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Bank </w:t>
            </w:r>
            <w:r>
              <w:rPr>
                <w:rFonts w:ascii="Times New Roman" w:hAnsi="Times New Roman" w:cs="Times New Roman"/>
                <w:sz w:val="24"/>
                <w:szCs w:val="24"/>
              </w:rPr>
              <w:t>charges</w:t>
            </w:r>
          </w:p>
        </w:tc>
        <w:tc>
          <w:tcPr>
            <w:tcW w:w="2700" w:type="dxa"/>
            <w:gridSpan w:val="3"/>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5,000</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Candy’s personal expenses</w:t>
            </w:r>
          </w:p>
        </w:tc>
        <w:tc>
          <w:tcPr>
            <w:tcW w:w="2700" w:type="dxa"/>
            <w:gridSpan w:val="3"/>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85,000</w:t>
            </w:r>
          </w:p>
        </w:tc>
        <w:tc>
          <w:tcPr>
            <w:tcW w:w="1177"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8453AF" w:rsidRDefault="008453AF" w:rsidP="008453AF">
            <w:pPr>
              <w:snapToGrid w:val="0"/>
              <w:ind w:hanging="108"/>
              <w:rPr>
                <w:rFonts w:ascii="Times New Roman" w:hAnsi="Times New Roman" w:cs="Times New Roman"/>
                <w:sz w:val="24"/>
                <w:szCs w:val="24"/>
              </w:rPr>
            </w:pPr>
          </w:p>
        </w:tc>
        <w:tc>
          <w:tcPr>
            <w:tcW w:w="378" w:type="dxa"/>
          </w:tcPr>
          <w:p w:rsidR="008453AF" w:rsidRDefault="008453AF" w:rsidP="008453AF">
            <w:pPr>
              <w:snapToGrid w:val="0"/>
              <w:ind w:hanging="108"/>
              <w:rPr>
                <w:rFonts w:ascii="Times New Roman" w:hAnsi="Times New Roman" w:cs="Times New Roman"/>
                <w:sz w:val="24"/>
                <w:szCs w:val="24"/>
              </w:rPr>
            </w:pPr>
          </w:p>
        </w:tc>
        <w:tc>
          <w:tcPr>
            <w:tcW w:w="6234" w:type="dxa"/>
            <w:gridSpan w:val="2"/>
            <w:tcBorders>
              <w:left w:val="nil"/>
            </w:tcBorders>
          </w:tcPr>
          <w:p w:rsidR="008453AF" w:rsidRDefault="008C06A5" w:rsidP="008453AF">
            <w:pPr>
              <w:snapToGrid w:val="0"/>
              <w:ind w:left="-112" w:firstLine="4"/>
              <w:rPr>
                <w:rFonts w:ascii="Times New Roman" w:hAnsi="Times New Roman" w:cs="Times New Roman"/>
                <w:sz w:val="24"/>
                <w:szCs w:val="24"/>
              </w:rPr>
            </w:pPr>
            <w:r>
              <w:rPr>
                <w:rFonts w:ascii="Times New Roman" w:hAnsi="Times New Roman" w:cs="Times New Roman"/>
                <w:sz w:val="24"/>
                <w:szCs w:val="24"/>
              </w:rPr>
              <w:t>Office equipment (purchased on 1 November 2019)</w:t>
            </w:r>
          </w:p>
        </w:tc>
        <w:tc>
          <w:tcPr>
            <w:tcW w:w="1530" w:type="dxa"/>
            <w:gridSpan w:val="2"/>
            <w:tcBorders>
              <w:left w:val="nil"/>
            </w:tcBorders>
          </w:tcPr>
          <w:p w:rsidR="008453AF" w:rsidRDefault="008C06A5" w:rsidP="008453AF">
            <w:pPr>
              <w:snapToGrid w:val="0"/>
              <w:ind w:hanging="108"/>
              <w:jc w:val="right"/>
              <w:rPr>
                <w:rFonts w:ascii="Times New Roman" w:hAnsi="Times New Roman" w:cs="Times New Roman"/>
                <w:sz w:val="24"/>
                <w:szCs w:val="24"/>
              </w:rPr>
            </w:pPr>
            <w:r>
              <w:rPr>
                <w:rFonts w:ascii="Times New Roman" w:hAnsi="Times New Roman" w:cs="Times New Roman"/>
                <w:sz w:val="24"/>
                <w:szCs w:val="24"/>
              </w:rPr>
              <w:t>100,000</w:t>
            </w:r>
          </w:p>
        </w:tc>
        <w:tc>
          <w:tcPr>
            <w:tcW w:w="1177" w:type="dxa"/>
            <w:tcBorders>
              <w:left w:val="nil"/>
            </w:tcBorders>
          </w:tcPr>
          <w:p w:rsidR="008453AF" w:rsidRDefault="008453AF" w:rsidP="008453AF">
            <w:pPr>
              <w:snapToGrid w:val="0"/>
              <w:ind w:hanging="108"/>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64" w:type="dxa"/>
            <w:tcBorders>
              <w:left w:val="nil"/>
            </w:tcBorders>
          </w:tcPr>
          <w:p w:rsidR="000E168F" w:rsidRDefault="000E168F" w:rsidP="002D7162">
            <w:pPr>
              <w:snapToGrid w:val="0"/>
              <w:ind w:hanging="108"/>
              <w:rPr>
                <w:rFonts w:ascii="Times New Roman" w:hAnsi="Times New Roman" w:cs="Times New Roman"/>
                <w:sz w:val="24"/>
                <w:szCs w:val="24"/>
              </w:rPr>
            </w:pPr>
          </w:p>
        </w:tc>
        <w:tc>
          <w:tcPr>
            <w:tcW w:w="1260" w:type="dxa"/>
            <w:gridSpan w:val="2"/>
            <w:tcBorders>
              <w:left w:val="nil"/>
            </w:tcBorders>
          </w:tcPr>
          <w:p w:rsidR="000E168F" w:rsidRDefault="000E168F" w:rsidP="002D7162">
            <w:pPr>
              <w:snapToGrid w:val="0"/>
              <w:ind w:hanging="108"/>
              <w:jc w:val="right"/>
              <w:rPr>
                <w:rFonts w:ascii="Times New Roman" w:hAnsi="Times New Roman" w:cs="Times New Roman"/>
                <w:sz w:val="24"/>
                <w:szCs w:val="24"/>
              </w:rPr>
            </w:pPr>
          </w:p>
        </w:tc>
        <w:tc>
          <w:tcPr>
            <w:tcW w:w="2617" w:type="dxa"/>
            <w:gridSpan w:val="2"/>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319"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All purchases were </w:t>
            </w:r>
            <w:r w:rsidR="00913813">
              <w:rPr>
                <w:rFonts w:ascii="Times New Roman" w:hAnsi="Times New Roman" w:cs="Times New Roman"/>
                <w:sz w:val="24"/>
                <w:szCs w:val="24"/>
              </w:rPr>
              <w:t xml:space="preserve">made </w:t>
            </w:r>
            <w:r>
              <w:rPr>
                <w:rFonts w:ascii="Times New Roman" w:hAnsi="Times New Roman" w:cs="Times New Roman"/>
                <w:sz w:val="24"/>
                <w:szCs w:val="24"/>
              </w:rPr>
              <w:t xml:space="preserve">on credit and the amount </w:t>
            </w:r>
            <w:r w:rsidR="00913813">
              <w:rPr>
                <w:rFonts w:ascii="Times New Roman" w:hAnsi="Times New Roman" w:cs="Times New Roman"/>
                <w:sz w:val="24"/>
                <w:szCs w:val="24"/>
              </w:rPr>
              <w:t xml:space="preserve">owing </w:t>
            </w:r>
            <w:r>
              <w:rPr>
                <w:rFonts w:ascii="Times New Roman" w:hAnsi="Times New Roman" w:cs="Times New Roman"/>
                <w:sz w:val="24"/>
                <w:szCs w:val="24"/>
              </w:rPr>
              <w:t xml:space="preserve">to suppliers </w:t>
            </w:r>
            <w:r w:rsidR="00913813">
              <w:rPr>
                <w:rFonts w:ascii="Times New Roman" w:hAnsi="Times New Roman" w:cs="Times New Roman"/>
                <w:sz w:val="24"/>
                <w:szCs w:val="24"/>
              </w:rPr>
              <w:t xml:space="preserve">as at 31 December 2019 </w:t>
            </w:r>
            <w:r>
              <w:rPr>
                <w:rFonts w:ascii="Times New Roman" w:hAnsi="Times New Roman" w:cs="Times New Roman"/>
                <w:sz w:val="24"/>
                <w:szCs w:val="24"/>
              </w:rPr>
              <w:t>was $128,000.</w:t>
            </w:r>
          </w:p>
          <w:p w:rsidR="000E168F" w:rsidRDefault="000E168F" w:rsidP="002D7162">
            <w:pPr>
              <w:snapToGrid w:val="0"/>
              <w:ind w:left="-106" w:hanging="2"/>
              <w:jc w:val="both"/>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319"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During 2019, </w:t>
            </w:r>
            <w:r>
              <w:rPr>
                <w:rFonts w:ascii="Times New Roman" w:hAnsi="Times New Roman" w:cs="Times New Roman"/>
                <w:sz w:val="24"/>
                <w:szCs w:val="24"/>
              </w:rPr>
              <w:t>selling expenses of $50,000 were paid in cash and sales commission for December 2019 amounting to $4,000 was to be paid on 5 January 2020.</w:t>
            </w:r>
          </w:p>
          <w:p w:rsidR="000E168F" w:rsidRDefault="000E168F" w:rsidP="002D7162">
            <w:pPr>
              <w:snapToGrid w:val="0"/>
              <w:jc w:val="both"/>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319"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The insurance company had agreed to compensate the business for 40% of the cash stolen.</w:t>
            </w:r>
          </w:p>
          <w:p w:rsidR="000E168F" w:rsidRDefault="000E168F" w:rsidP="002D7162">
            <w:pPr>
              <w:snapToGrid w:val="0"/>
              <w:jc w:val="both"/>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319" w:type="dxa"/>
            <w:gridSpan w:val="6"/>
          </w:tcPr>
          <w:p w:rsidR="00F625CA" w:rsidRDefault="008C06A5" w:rsidP="00F625CA">
            <w:pPr>
              <w:snapToGrid w:val="0"/>
              <w:jc w:val="both"/>
              <w:rPr>
                <w:rFonts w:ascii="Times New Roman" w:hAnsi="Times New Roman" w:cs="Times New Roman"/>
                <w:sz w:val="24"/>
                <w:szCs w:val="24"/>
              </w:rPr>
            </w:pPr>
            <w:r>
              <w:rPr>
                <w:rFonts w:ascii="Times New Roman" w:hAnsi="Times New Roman" w:cs="Times New Roman"/>
                <w:sz w:val="24"/>
                <w:szCs w:val="24"/>
              </w:rPr>
              <w:t>A physical inven</w:t>
            </w:r>
            <w:r>
              <w:rPr>
                <w:rFonts w:ascii="Times New Roman" w:hAnsi="Times New Roman" w:cs="Times New Roman"/>
                <w:sz w:val="24"/>
                <w:szCs w:val="24"/>
              </w:rPr>
              <w:t xml:space="preserve">tory count showed that the cost of inventory </w:t>
            </w:r>
            <w:r w:rsidRPr="009F2DD3">
              <w:rPr>
                <w:rFonts w:ascii="Times New Roman" w:hAnsi="Times New Roman" w:cs="Times New Roman"/>
                <w:sz w:val="24"/>
                <w:szCs w:val="24"/>
              </w:rPr>
              <w:t xml:space="preserve">on 31 December 2019 </w:t>
            </w:r>
            <w:r>
              <w:rPr>
                <w:rFonts w:ascii="Times New Roman" w:hAnsi="Times New Roman" w:cs="Times New Roman"/>
                <w:sz w:val="24"/>
                <w:szCs w:val="24"/>
              </w:rPr>
              <w:t>was $300,000. It was found that 25% of the inventory was slightly damaged and could only be sold for $58,000 after repair costing $4,000.</w:t>
            </w:r>
          </w:p>
          <w:p w:rsidR="000E168F" w:rsidRDefault="000E168F" w:rsidP="002D7162">
            <w:pPr>
              <w:snapToGrid w:val="0"/>
              <w:ind w:left="-106" w:hanging="2"/>
              <w:jc w:val="both"/>
              <w:rPr>
                <w:rFonts w:ascii="Times New Roman" w:hAnsi="Times New Roman" w:cs="Times New Roman"/>
                <w:sz w:val="24"/>
                <w:szCs w:val="24"/>
              </w:rPr>
            </w:pPr>
          </w:p>
        </w:tc>
      </w:tr>
      <w:tr w:rsidR="00754182" w:rsidTr="002775E0">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319"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Balances of the business as at 31 December </w:t>
            </w:r>
            <w:r>
              <w:rPr>
                <w:rFonts w:ascii="Times New Roman" w:hAnsi="Times New Roman" w:cs="Times New Roman"/>
                <w:sz w:val="24"/>
                <w:szCs w:val="24"/>
              </w:rPr>
              <w:t>2018 were as follows:</w:t>
            </w: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8C06A5" w:rsidP="002D7162">
            <w:pPr>
              <w:snapToGrid w:val="0"/>
              <w:ind w:left="-106"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64" w:type="dxa"/>
          </w:tcPr>
          <w:p w:rsidR="000E168F" w:rsidRDefault="000E168F" w:rsidP="002D7162">
            <w:pPr>
              <w:snapToGrid w:val="0"/>
              <w:ind w:hanging="112"/>
              <w:jc w:val="both"/>
              <w:rPr>
                <w:rFonts w:ascii="Times New Roman" w:hAnsi="Times New Roman" w:cs="Times New Roman"/>
                <w:sz w:val="24"/>
                <w:szCs w:val="24"/>
              </w:rPr>
            </w:pPr>
          </w:p>
        </w:tc>
        <w:tc>
          <w:tcPr>
            <w:tcW w:w="1260" w:type="dxa"/>
            <w:gridSpan w:val="2"/>
          </w:tcPr>
          <w:p w:rsidR="000E168F" w:rsidRDefault="008C06A5" w:rsidP="002D7162">
            <w:pPr>
              <w:snapToGrid w:val="0"/>
              <w:ind w:hanging="11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617" w:type="dxa"/>
            <w:gridSpan w:val="2"/>
            <w:tcBorders>
              <w:left w:val="nil"/>
            </w:tcBorders>
          </w:tcPr>
          <w:p w:rsidR="000E168F" w:rsidRDefault="000E168F" w:rsidP="002D7162">
            <w:pPr>
              <w:snapToGrid w:val="0"/>
              <w:ind w:hanging="112"/>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hanging="112"/>
              <w:jc w:val="both"/>
              <w:rPr>
                <w:rFonts w:ascii="Times New Roman" w:hAnsi="Times New Roman" w:cs="Times New Roman"/>
                <w:sz w:val="24"/>
                <w:szCs w:val="24"/>
              </w:rPr>
            </w:pPr>
            <w:r>
              <w:rPr>
                <w:rFonts w:ascii="Times New Roman" w:hAnsi="Times New Roman" w:cs="Times New Roman"/>
                <w:sz w:val="24"/>
                <w:szCs w:val="24"/>
              </w:rPr>
              <w:t>Office equipment, net (with a cost of $250,000)</w:t>
            </w:r>
          </w:p>
        </w:tc>
        <w:tc>
          <w:tcPr>
            <w:tcW w:w="1260" w:type="dxa"/>
            <w:gridSpan w:val="2"/>
          </w:tcPr>
          <w:p w:rsidR="000E168F" w:rsidRDefault="008C06A5" w:rsidP="002D7162">
            <w:pPr>
              <w:snapToGrid w:val="0"/>
              <w:jc w:val="right"/>
              <w:rPr>
                <w:rFonts w:ascii="Times New Roman" w:hAnsi="Times New Roman" w:cs="Times New Roman"/>
                <w:sz w:val="24"/>
                <w:szCs w:val="24"/>
              </w:rPr>
            </w:pPr>
            <w:r>
              <w:rPr>
                <w:rFonts w:ascii="Times New Roman" w:hAnsi="Times New Roman" w:cs="Times New Roman"/>
                <w:sz w:val="24"/>
                <w:szCs w:val="24"/>
              </w:rPr>
              <w:t>180,000</w:t>
            </w:r>
          </w:p>
        </w:tc>
        <w:tc>
          <w:tcPr>
            <w:tcW w:w="2617" w:type="dxa"/>
            <w:gridSpan w:val="2"/>
            <w:tcBorders>
              <w:left w:val="nil"/>
            </w:tcBorders>
          </w:tcPr>
          <w:p w:rsidR="000E168F" w:rsidRDefault="000E168F" w:rsidP="002D7162">
            <w:pPr>
              <w:snapToGrid w:val="0"/>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Inventory</w:t>
            </w:r>
          </w:p>
        </w:tc>
        <w:tc>
          <w:tcPr>
            <w:tcW w:w="1260" w:type="dxa"/>
            <w:gridSpan w:val="2"/>
          </w:tcPr>
          <w:p w:rsidR="000E168F" w:rsidRDefault="008C06A5" w:rsidP="002D7162">
            <w:pPr>
              <w:snapToGrid w:val="0"/>
              <w:ind w:left="-76"/>
              <w:jc w:val="right"/>
              <w:rPr>
                <w:rFonts w:ascii="Times New Roman" w:hAnsi="Times New Roman" w:cs="Times New Roman"/>
                <w:sz w:val="24"/>
                <w:szCs w:val="24"/>
              </w:rPr>
            </w:pPr>
            <w:r>
              <w:rPr>
                <w:rFonts w:ascii="Times New Roman" w:hAnsi="Times New Roman" w:cs="Times New Roman"/>
                <w:sz w:val="24"/>
                <w:szCs w:val="24"/>
              </w:rPr>
              <w:t>130,000</w:t>
            </w:r>
          </w:p>
        </w:tc>
        <w:tc>
          <w:tcPr>
            <w:tcW w:w="2617" w:type="dxa"/>
            <w:gridSpan w:val="2"/>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at bank</w:t>
            </w:r>
          </w:p>
        </w:tc>
        <w:tc>
          <w:tcPr>
            <w:tcW w:w="126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450,000</w:t>
            </w:r>
          </w:p>
        </w:tc>
        <w:tc>
          <w:tcPr>
            <w:tcW w:w="2617" w:type="dxa"/>
            <w:gridSpan w:val="2"/>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Trade payables</w:t>
            </w:r>
          </w:p>
        </w:tc>
        <w:tc>
          <w:tcPr>
            <w:tcW w:w="126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110,000</w:t>
            </w:r>
          </w:p>
        </w:tc>
        <w:tc>
          <w:tcPr>
            <w:tcW w:w="2617" w:type="dxa"/>
            <w:gridSpan w:val="2"/>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Accrued selling expenses</w:t>
            </w:r>
          </w:p>
        </w:tc>
        <w:tc>
          <w:tcPr>
            <w:tcW w:w="126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3,000</w:t>
            </w:r>
          </w:p>
        </w:tc>
        <w:tc>
          <w:tcPr>
            <w:tcW w:w="2617" w:type="dxa"/>
            <w:gridSpan w:val="2"/>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775E0">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64"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in hand</w:t>
            </w:r>
          </w:p>
        </w:tc>
        <w:tc>
          <w:tcPr>
            <w:tcW w:w="1260" w:type="dxa"/>
            <w:gridSpan w:val="2"/>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12,000</w:t>
            </w:r>
          </w:p>
        </w:tc>
        <w:tc>
          <w:tcPr>
            <w:tcW w:w="2617" w:type="dxa"/>
            <w:gridSpan w:val="2"/>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bl>
    <w:p w:rsidR="00913813" w:rsidRDefault="008C06A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64"/>
      </w:tblGrid>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9164" w:type="dxa"/>
          </w:tcPr>
          <w:p w:rsidR="000E168F" w:rsidRDefault="000E168F" w:rsidP="002D7162">
            <w:pPr>
              <w:snapToGrid w:val="0"/>
              <w:ind w:hanging="108"/>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(viii)</w:t>
            </w:r>
          </w:p>
        </w:tc>
        <w:tc>
          <w:tcPr>
            <w:tcW w:w="9164" w:type="dxa"/>
          </w:tcPr>
          <w:p w:rsidR="00F625CA" w:rsidRDefault="008C06A5" w:rsidP="00F625CA">
            <w:pPr>
              <w:snapToGrid w:val="0"/>
              <w:jc w:val="both"/>
              <w:rPr>
                <w:rFonts w:ascii="Times New Roman" w:hAnsi="Times New Roman" w:cs="Times New Roman"/>
                <w:sz w:val="24"/>
                <w:szCs w:val="24"/>
              </w:rPr>
            </w:pPr>
            <w:r>
              <w:rPr>
                <w:rFonts w:ascii="Times New Roman" w:hAnsi="Times New Roman" w:cs="Times New Roman"/>
                <w:sz w:val="24"/>
                <w:szCs w:val="24"/>
              </w:rPr>
              <w:t xml:space="preserve">It is the </w:t>
            </w:r>
            <w:r>
              <w:rPr>
                <w:rFonts w:ascii="Times New Roman" w:hAnsi="Times New Roman" w:cs="Times New Roman"/>
                <w:sz w:val="24"/>
                <w:szCs w:val="24"/>
              </w:rPr>
              <w:t>company’s policy to charge depreciation on office equipment at a rate of 15% per annum on a straight-line basis.</w:t>
            </w:r>
          </w:p>
          <w:p w:rsidR="000E168F" w:rsidRDefault="000E168F" w:rsidP="002D7162">
            <w:pPr>
              <w:snapToGrid w:val="0"/>
              <w:ind w:hanging="108"/>
              <w:rPr>
                <w:rFonts w:ascii="Times New Roman" w:hAnsi="Times New Roman" w:cs="Times New Roman"/>
                <w:sz w:val="24"/>
                <w:szCs w:val="24"/>
              </w:rPr>
            </w:pPr>
          </w:p>
        </w:tc>
      </w:tr>
      <w:tr w:rsidR="00754182" w:rsidTr="002D7162">
        <w:tc>
          <w:tcPr>
            <w:tcW w:w="9752" w:type="dxa"/>
            <w:gridSpan w:val="2"/>
          </w:tcPr>
          <w:p w:rsidR="000E168F" w:rsidRPr="00701095" w:rsidRDefault="008C06A5" w:rsidP="00BB0131">
            <w:pPr>
              <w:snapToGrid w:val="0"/>
              <w:ind w:hanging="108"/>
              <w:rPr>
                <w:rFonts w:ascii="Times New Roman" w:hAnsi="Times New Roman" w:cs="Times New Roman"/>
                <w:b/>
                <w:bCs/>
                <w:sz w:val="24"/>
                <w:szCs w:val="24"/>
              </w:rPr>
            </w:pPr>
            <w:r w:rsidRPr="00701095">
              <w:rPr>
                <w:rFonts w:ascii="Times New Roman" w:hAnsi="Times New Roman" w:cs="Times New Roman"/>
                <w:b/>
                <w:bCs/>
                <w:sz w:val="24"/>
                <w:szCs w:val="24"/>
              </w:rPr>
              <w:t>REQUIRED:</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affairs as at 1 January 2019.                                                     (</w:t>
            </w:r>
            <w:r w:rsidR="00CF079B">
              <w:rPr>
                <w:rFonts w:ascii="Times New Roman" w:hAnsi="Times New Roman" w:cs="Times New Roman"/>
                <w:sz w:val="24"/>
                <w:szCs w:val="24"/>
              </w:rPr>
              <w:t>2</w:t>
            </w:r>
            <w:r>
              <w:rPr>
                <w:rFonts w:ascii="Times New Roman" w:hAnsi="Times New Roman" w:cs="Times New Roman"/>
                <w:sz w:val="24"/>
                <w:szCs w:val="24"/>
              </w:rPr>
              <w:t xml:space="preserve"> marks)</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w:t>
            </w:r>
            <w:r w:rsidR="00A17D39">
              <w:rPr>
                <w:rFonts w:ascii="Times New Roman" w:hAnsi="Times New Roman" w:cs="Times New Roman"/>
                <w:sz w:val="24"/>
                <w:szCs w:val="24"/>
              </w:rPr>
              <w:t>b)</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w:t>
            </w:r>
            <w:r w:rsidRPr="00DD7E22">
              <w:rPr>
                <w:rFonts w:ascii="Times New Roman" w:hAnsi="Times New Roman" w:cs="Times New Roman"/>
                <w:sz w:val="24"/>
                <w:szCs w:val="24"/>
              </w:rPr>
              <w:t xml:space="preserve"> an income statement for the year ended 31 December 2019 showing the cash loss</w:t>
            </w:r>
            <w:r>
              <w:rPr>
                <w:rFonts w:ascii="Times New Roman" w:hAnsi="Times New Roman" w:cs="Times New Roman"/>
                <w:sz w:val="24"/>
                <w:szCs w:val="24"/>
              </w:rPr>
              <w:t xml:space="preserve"> s</w:t>
            </w:r>
            <w:r w:rsidRPr="00DD7E22">
              <w:rPr>
                <w:rFonts w:ascii="Times New Roman" w:hAnsi="Times New Roman" w:cs="Times New Roman"/>
                <w:sz w:val="24"/>
                <w:szCs w:val="24"/>
              </w:rPr>
              <w:t>eparately</w:t>
            </w:r>
            <w:r>
              <w:rPr>
                <w:rFonts w:ascii="Times New Roman" w:hAnsi="Times New Roman" w:cs="Times New Roman"/>
                <w:sz w:val="24"/>
                <w:szCs w:val="24"/>
              </w:rPr>
              <w:t>.                                                                                                                     (1</w:t>
            </w:r>
            <w:r w:rsidR="000C14C1">
              <w:rPr>
                <w:rFonts w:ascii="Times New Roman" w:hAnsi="Times New Roman" w:cs="Times New Roman"/>
                <w:sz w:val="24"/>
                <w:szCs w:val="24"/>
              </w:rPr>
              <w:t>1</w:t>
            </w:r>
            <w:r>
              <w:rPr>
                <w:rFonts w:ascii="Times New Roman" w:hAnsi="Times New Roman" w:cs="Times New Roman"/>
                <w:sz w:val="24"/>
                <w:szCs w:val="24"/>
              </w:rPr>
              <w:t xml:space="preserve"> marks)</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w:t>
            </w:r>
            <w:r w:rsidR="00A17D39">
              <w:rPr>
                <w:rFonts w:ascii="Times New Roman" w:hAnsi="Times New Roman" w:cs="Times New Roman"/>
                <w:sz w:val="24"/>
                <w:szCs w:val="24"/>
              </w:rPr>
              <w:t>c</w:t>
            </w:r>
            <w:r>
              <w:rPr>
                <w:rFonts w:ascii="Times New Roman" w:hAnsi="Times New Roman" w:cs="Times New Roman"/>
                <w:sz w:val="24"/>
                <w:szCs w:val="24"/>
              </w:rPr>
              <w:t>)</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fin</w:t>
            </w:r>
            <w:r>
              <w:rPr>
                <w:rFonts w:ascii="Times New Roman" w:hAnsi="Times New Roman" w:cs="Times New Roman"/>
                <w:sz w:val="24"/>
                <w:szCs w:val="24"/>
              </w:rPr>
              <w:t>ancial position as at 31 December 2019.                             (</w:t>
            </w:r>
            <w:r w:rsidR="00A17D39">
              <w:rPr>
                <w:rFonts w:ascii="Times New Roman" w:hAnsi="Times New Roman" w:cs="Times New Roman"/>
                <w:sz w:val="24"/>
                <w:szCs w:val="24"/>
              </w:rPr>
              <w:t>6</w:t>
            </w:r>
            <w:r>
              <w:rPr>
                <w:rFonts w:ascii="Times New Roman" w:hAnsi="Times New Roman" w:cs="Times New Roman"/>
                <w:sz w:val="24"/>
                <w:szCs w:val="24"/>
              </w:rPr>
              <w:t xml:space="preserve"> marks)</w:t>
            </w: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9164" w:type="dxa"/>
          </w:tcPr>
          <w:p w:rsidR="000E168F" w:rsidRDefault="008C06A5" w:rsidP="002D7162">
            <w:pPr>
              <w:snapToGrid w:val="0"/>
              <w:jc w:val="right"/>
              <w:rPr>
                <w:rFonts w:ascii="Times New Roman" w:hAnsi="Times New Roman" w:cs="Times New Roman"/>
                <w:sz w:val="24"/>
                <w:szCs w:val="24"/>
              </w:rPr>
            </w:pPr>
            <w:r>
              <w:rPr>
                <w:rFonts w:ascii="Times New Roman" w:hAnsi="Times New Roman" w:cs="Times New Roman"/>
                <w:sz w:val="24"/>
                <w:szCs w:val="24"/>
              </w:rPr>
              <w:t>(Total: 19 marks)</w:t>
            </w:r>
          </w:p>
        </w:tc>
      </w:tr>
    </w:tbl>
    <w:p w:rsidR="00B64D4F" w:rsidRDefault="00B64D4F" w:rsidP="000E168F">
      <w:pPr>
        <w:snapToGrid w:val="0"/>
        <w:spacing w:after="0" w:line="240" w:lineRule="auto"/>
        <w:ind w:right="113"/>
        <w:rPr>
          <w:rFonts w:ascii="Times New Roman" w:hAnsi="Times New Roman" w:cs="Times New Roman"/>
          <w:sz w:val="24"/>
          <w:szCs w:val="24"/>
          <w:u w:val="single"/>
          <w:lang w:val="en-HK"/>
        </w:rPr>
      </w:pPr>
    </w:p>
    <w:p w:rsidR="00621DB9" w:rsidRDefault="00621DB9" w:rsidP="00B16226">
      <w:pPr>
        <w:snapToGrid w:val="0"/>
        <w:ind w:hanging="100"/>
        <w:rPr>
          <w:rFonts w:ascii="Times New Roman" w:hAnsi="Times New Roman" w:cs="Times New Roman"/>
          <w:sz w:val="24"/>
          <w:szCs w:val="24"/>
          <w:u w:val="single"/>
          <w:lang w:val="en-HK"/>
        </w:rPr>
        <w:sectPr w:rsidR="00621DB9" w:rsidSect="005062FD">
          <w:headerReference w:type="default" r:id="rId11"/>
          <w:footerReference w:type="default" r:id="rId12"/>
          <w:pgSz w:w="11906" w:h="16838"/>
          <w:pgMar w:top="1440" w:right="1077" w:bottom="1440" w:left="1077" w:header="709" w:footer="709" w:gutter="0"/>
          <w:cols w:space="708"/>
          <w:docGrid w:linePitch="360"/>
        </w:sectPr>
      </w:pPr>
      <w:bookmarkStart w:id="9" w:name="_Hlk29388279_0"/>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70"/>
        <w:gridCol w:w="1276"/>
        <w:gridCol w:w="1446"/>
        <w:gridCol w:w="396"/>
      </w:tblGrid>
      <w:tr w:rsidR="00754182" w:rsidTr="002775E0">
        <w:trPr>
          <w:gridAfter w:val="1"/>
          <w:wAfter w:w="396" w:type="dxa"/>
        </w:trPr>
        <w:tc>
          <w:tcPr>
            <w:tcW w:w="9815" w:type="dxa"/>
            <w:gridSpan w:val="4"/>
          </w:tcPr>
          <w:p w:rsidR="009E0099" w:rsidRPr="00C43F70" w:rsidRDefault="008C06A5" w:rsidP="002775E0">
            <w:pPr>
              <w:snapToGrid w:val="0"/>
              <w:ind w:right="10" w:hanging="100"/>
              <w:jc w:val="center"/>
              <w:rPr>
                <w:rFonts w:ascii="Times New Roman" w:hAnsi="Times New Roman" w:cs="Times New Roman"/>
                <w:sz w:val="24"/>
                <w:szCs w:val="24"/>
              </w:rPr>
            </w:pPr>
            <w:bookmarkStart w:id="10" w:name="_Hlk30584764_0"/>
            <w:bookmarkEnd w:id="9"/>
            <w:r>
              <w:rPr>
                <w:rFonts w:ascii="Times New Roman" w:hAnsi="Times New Roman" w:cs="Times New Roman"/>
                <w:sz w:val="24"/>
                <w:szCs w:val="24"/>
              </w:rPr>
              <w:t>Graded Assignment 4</w:t>
            </w:r>
            <w:r w:rsidRPr="00C43F70">
              <w:rPr>
                <w:rFonts w:ascii="Times New Roman" w:hAnsi="Times New Roman" w:cs="Times New Roman"/>
                <w:sz w:val="24"/>
                <w:szCs w:val="24"/>
              </w:rPr>
              <w:t xml:space="preserve"> – Incomplete Records</w:t>
            </w:r>
          </w:p>
          <w:p w:rsidR="009E0099" w:rsidRPr="00A95486" w:rsidRDefault="008C06A5" w:rsidP="002775E0">
            <w:pPr>
              <w:snapToGrid w:val="0"/>
              <w:ind w:right="10" w:hanging="100"/>
              <w:jc w:val="center"/>
              <w:rPr>
                <w:rFonts w:ascii="Times New Roman" w:hAnsi="Times New Roman" w:cs="Times New Roman"/>
                <w:b/>
                <w:bCs/>
                <w:sz w:val="24"/>
                <w:szCs w:val="24"/>
              </w:rPr>
            </w:pPr>
            <w:r>
              <w:rPr>
                <w:rFonts w:ascii="Times New Roman" w:hAnsi="Times New Roman" w:cs="Times New Roman"/>
                <w:sz w:val="24"/>
                <w:szCs w:val="24"/>
              </w:rPr>
              <w:t>Standard</w:t>
            </w:r>
            <w:r w:rsidRPr="00C43F70">
              <w:rPr>
                <w:rFonts w:ascii="Times New Roman" w:hAnsi="Times New Roman" w:cs="Times New Roman"/>
                <w:sz w:val="24"/>
                <w:szCs w:val="24"/>
              </w:rPr>
              <w:t xml:space="preserve"> Level – </w:t>
            </w:r>
            <w:r>
              <w:rPr>
                <w:rFonts w:ascii="Times New Roman" w:hAnsi="Times New Roman" w:cs="Times New Roman"/>
                <w:sz w:val="24"/>
                <w:szCs w:val="24"/>
              </w:rPr>
              <w:t>Student Worksheet</w:t>
            </w:r>
          </w:p>
        </w:tc>
      </w:tr>
      <w:tr w:rsidR="00754182" w:rsidTr="002775E0">
        <w:trPr>
          <w:gridAfter w:val="1"/>
          <w:wAfter w:w="396" w:type="dxa"/>
        </w:trPr>
        <w:tc>
          <w:tcPr>
            <w:tcW w:w="723" w:type="dxa"/>
          </w:tcPr>
          <w:p w:rsidR="006A1CEB" w:rsidRDefault="006A1CEB" w:rsidP="002D7162">
            <w:pPr>
              <w:snapToGrid w:val="0"/>
              <w:ind w:hanging="109"/>
              <w:rPr>
                <w:rFonts w:ascii="Times New Roman" w:eastAsia="PMingLiU" w:hAnsi="Times New Roman" w:cs="Times New Roman"/>
                <w:kern w:val="2"/>
                <w:sz w:val="24"/>
                <w:szCs w:val="24"/>
                <w:lang w:eastAsia="zh-TW"/>
              </w:rPr>
            </w:pPr>
          </w:p>
        </w:tc>
        <w:tc>
          <w:tcPr>
            <w:tcW w:w="9092" w:type="dxa"/>
            <w:gridSpan w:val="3"/>
          </w:tcPr>
          <w:p w:rsidR="002E45F8" w:rsidRPr="002E45F8" w:rsidRDefault="008C06A5" w:rsidP="002E45F8">
            <w:pPr>
              <w:snapToGrid w:val="0"/>
              <w:jc w:val="center"/>
              <w:rPr>
                <w:rFonts w:ascii="Times New Roman" w:hAnsi="Times New Roman" w:cs="Times New Roman"/>
                <w:b/>
                <w:color w:val="FF0000"/>
                <w:sz w:val="24"/>
                <w:szCs w:val="24"/>
              </w:rPr>
            </w:pPr>
            <w:r w:rsidRPr="002E45F8">
              <w:rPr>
                <w:rFonts w:ascii="Times New Roman" w:hAnsi="Times New Roman" w:cs="Times New Roman" w:hint="eastAsia"/>
                <w:b/>
                <w:color w:val="FF0000"/>
                <w:sz w:val="24"/>
                <w:szCs w:val="24"/>
                <w:lang w:eastAsia="zh-TW"/>
              </w:rPr>
              <w:t>(F</w:t>
            </w:r>
            <w:r w:rsidRPr="002E45F8">
              <w:rPr>
                <w:rFonts w:ascii="Times New Roman" w:hAnsi="Times New Roman" w:cs="Times New Roman"/>
                <w:b/>
                <w:color w:val="FF0000"/>
                <w:sz w:val="24"/>
                <w:szCs w:val="24"/>
              </w:rPr>
              <w:t>or refined curriculum to be implemented at S4 in 2022/23 school year and onwards</w:t>
            </w:r>
            <w:r w:rsidRPr="002E45F8">
              <w:rPr>
                <w:rFonts w:ascii="Times New Roman" w:hAnsi="Times New Roman" w:cs="Times New Roman" w:hint="eastAsia"/>
                <w:b/>
                <w:color w:val="FF0000"/>
                <w:sz w:val="24"/>
                <w:szCs w:val="24"/>
                <w:lang w:eastAsia="zh-TW"/>
              </w:rPr>
              <w:t>)</w:t>
            </w:r>
          </w:p>
          <w:p w:rsidR="00555E2A" w:rsidRPr="002E45F8" w:rsidRDefault="00555E2A" w:rsidP="00A05853">
            <w:pPr>
              <w:widowControl w:val="0"/>
              <w:snapToGrid w:val="0"/>
              <w:jc w:val="both"/>
              <w:rPr>
                <w:rFonts w:ascii="Times New Roman" w:eastAsia="PMingLiU" w:hAnsi="Times New Roman" w:cs="Times New Roman"/>
                <w:kern w:val="2"/>
                <w:sz w:val="24"/>
                <w:szCs w:val="24"/>
                <w:lang w:eastAsia="zh-TW"/>
              </w:rPr>
            </w:pPr>
          </w:p>
        </w:tc>
      </w:tr>
      <w:tr w:rsidR="00754182" w:rsidTr="002775E0">
        <w:tc>
          <w:tcPr>
            <w:tcW w:w="723" w:type="dxa"/>
          </w:tcPr>
          <w:p w:rsidR="00621DB9" w:rsidRDefault="008C06A5" w:rsidP="002D7162">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092" w:type="dxa"/>
            <w:gridSpan w:val="3"/>
          </w:tcPr>
          <w:p w:rsidR="009E0099" w:rsidRDefault="008C06A5">
            <w:pPr>
              <w:widowControl w:val="0"/>
              <w:snapToGrid w:val="0"/>
              <w:rPr>
                <w:rFonts w:ascii="Comic Sans MS" w:eastAsia="PMingLiU" w:hAnsi="Comic Sans MS" w:cs="Times New Roman"/>
                <w:color w:val="FF0000"/>
                <w:kern w:val="2"/>
                <w:sz w:val="24"/>
                <w:szCs w:val="24"/>
                <w:lang w:eastAsia="zh-TW"/>
              </w:rPr>
            </w:pPr>
            <w:r w:rsidRPr="002775E0">
              <w:rPr>
                <w:rFonts w:ascii="Comic Sans MS" w:eastAsia="PMingLiU" w:hAnsi="Comic Sans MS" w:cs="Times New Roman"/>
                <w:color w:val="FF0000"/>
                <w:kern w:val="2"/>
                <w:sz w:val="24"/>
                <w:szCs w:val="24"/>
                <w:lang w:eastAsia="zh-TW"/>
              </w:rPr>
              <w:t xml:space="preserve">Hint: State all opening balances of assets and liabilities in the statement of affairs to compute the </w:t>
            </w:r>
            <w:r w:rsidRPr="002775E0">
              <w:rPr>
                <w:rFonts w:ascii="Comic Sans MS" w:eastAsia="PMingLiU" w:hAnsi="Comic Sans MS" w:cs="Times New Roman"/>
                <w:color w:val="FF0000"/>
                <w:kern w:val="2"/>
                <w:sz w:val="24"/>
                <w:szCs w:val="24"/>
                <w:lang w:eastAsia="zh-TW"/>
              </w:rPr>
              <w:t>opening capital balance.</w:t>
            </w:r>
          </w:p>
          <w:p w:rsidR="007374C4" w:rsidRDefault="007374C4">
            <w:pPr>
              <w:widowControl w:val="0"/>
              <w:snapToGrid w:val="0"/>
              <w:rPr>
                <w:rFonts w:ascii="Comic Sans MS" w:eastAsia="PMingLiU" w:hAnsi="Comic Sans MS" w:cs="Times New Roman"/>
                <w:color w:val="FF0000"/>
                <w:kern w:val="2"/>
                <w:sz w:val="24"/>
                <w:szCs w:val="24"/>
                <w:lang w:eastAsia="zh-TW"/>
              </w:rPr>
            </w:pPr>
          </w:p>
          <w:p w:rsidR="007374C4" w:rsidRPr="002775E0" w:rsidRDefault="008C06A5" w:rsidP="002775E0">
            <w:pPr>
              <w:widowControl w:val="0"/>
              <w:snapToGrid w:val="0"/>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Accounting equation = __________ - __________ = __________</w:t>
            </w:r>
          </w:p>
          <w:p w:rsidR="009E0099" w:rsidRDefault="009E0099" w:rsidP="00621DB9">
            <w:pPr>
              <w:widowControl w:val="0"/>
              <w:snapToGrid w:val="0"/>
              <w:jc w:val="center"/>
              <w:rPr>
                <w:rFonts w:ascii="Times New Roman" w:eastAsia="PMingLiU" w:hAnsi="Times New Roman" w:cs="Times New Roman"/>
                <w:kern w:val="2"/>
                <w:sz w:val="24"/>
                <w:szCs w:val="24"/>
                <w:lang w:eastAsia="zh-TW"/>
              </w:rPr>
            </w:pPr>
          </w:p>
          <w:p w:rsidR="00621DB9" w:rsidRDefault="008C06A5" w:rsidP="00621DB9">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621DB9" w:rsidRDefault="008C06A5" w:rsidP="00621DB9">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396" w:type="dxa"/>
          </w:tcPr>
          <w:p w:rsidR="00621DB9" w:rsidRPr="002775E0" w:rsidRDefault="00621DB9" w:rsidP="00A05853">
            <w:pPr>
              <w:snapToGrid w:val="0"/>
              <w:rPr>
                <w:rFonts w:ascii="Times New Roman" w:hAnsi="Times New Roman" w:cs="Times New Roman"/>
                <w:b/>
                <w:bCs/>
                <w:sz w:val="24"/>
                <w:szCs w:val="24"/>
              </w:rPr>
            </w:pPr>
          </w:p>
        </w:tc>
      </w:tr>
      <w:tr w:rsidR="00754182" w:rsidTr="002775E0">
        <w:tc>
          <w:tcPr>
            <w:tcW w:w="723" w:type="dxa"/>
          </w:tcPr>
          <w:p w:rsidR="00621DB9" w:rsidRDefault="00621DB9" w:rsidP="002D7162">
            <w:pPr>
              <w:snapToGrid w:val="0"/>
              <w:rPr>
                <w:rFonts w:ascii="Times New Roman" w:hAnsi="Times New Roman" w:cs="Times New Roman"/>
                <w:sz w:val="24"/>
                <w:szCs w:val="24"/>
              </w:rPr>
            </w:pPr>
          </w:p>
        </w:tc>
        <w:tc>
          <w:tcPr>
            <w:tcW w:w="6370" w:type="dxa"/>
            <w:tcBorders>
              <w:top w:val="single" w:sz="4" w:space="0" w:color="auto"/>
            </w:tcBorders>
          </w:tcPr>
          <w:p w:rsidR="00621DB9" w:rsidRPr="00762D6A" w:rsidRDefault="00621DB9" w:rsidP="002D7162">
            <w:pPr>
              <w:snapToGrid w:val="0"/>
              <w:ind w:hanging="39"/>
              <w:rPr>
                <w:rFonts w:ascii="Times New Roman" w:hAnsi="Times New Roman" w:cs="Times New Roman"/>
                <w:b/>
                <w:bCs/>
                <w:sz w:val="24"/>
                <w:szCs w:val="24"/>
              </w:rPr>
            </w:pPr>
          </w:p>
        </w:tc>
        <w:tc>
          <w:tcPr>
            <w:tcW w:w="1276" w:type="dxa"/>
            <w:tcBorders>
              <w:top w:val="single" w:sz="4" w:space="0" w:color="auto"/>
            </w:tcBorders>
          </w:tcPr>
          <w:p w:rsidR="00621DB9" w:rsidRDefault="008C06A5" w:rsidP="002775E0">
            <w:pPr>
              <w:snapToGrid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446" w:type="dxa"/>
            <w:tcBorders>
              <w:top w:val="single" w:sz="4" w:space="0" w:color="auto"/>
            </w:tcBorders>
          </w:tcPr>
          <w:p w:rsidR="00621DB9" w:rsidRDefault="008C06A5" w:rsidP="002775E0">
            <w:pPr>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396" w:type="dxa"/>
          </w:tcPr>
          <w:p w:rsidR="00621DB9" w:rsidRDefault="00621DB9" w:rsidP="002D7162">
            <w:pPr>
              <w:snapToGrid w:val="0"/>
              <w:jc w:val="center"/>
              <w:rPr>
                <w:rFonts w:ascii="Times New Roman" w:hAnsi="Times New Roman" w:cs="Times New Roman"/>
                <w:sz w:val="24"/>
                <w:szCs w:val="24"/>
              </w:rPr>
            </w:pPr>
          </w:p>
        </w:tc>
      </w:tr>
      <w:tr w:rsidR="00754182" w:rsidTr="002775E0">
        <w:tc>
          <w:tcPr>
            <w:tcW w:w="723" w:type="dxa"/>
          </w:tcPr>
          <w:p w:rsidR="00A05853" w:rsidRDefault="00A05853" w:rsidP="002D7162">
            <w:pPr>
              <w:snapToGrid w:val="0"/>
              <w:rPr>
                <w:rFonts w:ascii="Times New Roman" w:hAnsi="Times New Roman" w:cs="Times New Roman"/>
                <w:sz w:val="24"/>
                <w:szCs w:val="24"/>
              </w:rPr>
            </w:pPr>
          </w:p>
        </w:tc>
        <w:tc>
          <w:tcPr>
            <w:tcW w:w="6370" w:type="dxa"/>
          </w:tcPr>
          <w:p w:rsidR="00A05853" w:rsidRDefault="00A05853" w:rsidP="002D7162">
            <w:pPr>
              <w:snapToGrid w:val="0"/>
              <w:ind w:hanging="39"/>
              <w:rPr>
                <w:rFonts w:ascii="Times New Roman" w:hAnsi="Times New Roman" w:cs="Times New Roman"/>
                <w:sz w:val="24"/>
                <w:szCs w:val="24"/>
              </w:rPr>
            </w:pPr>
          </w:p>
        </w:tc>
        <w:tc>
          <w:tcPr>
            <w:tcW w:w="1276" w:type="dxa"/>
          </w:tcPr>
          <w:p w:rsidR="00A05853" w:rsidRDefault="00A05853" w:rsidP="002D7162">
            <w:pPr>
              <w:snapToGrid w:val="0"/>
              <w:rPr>
                <w:rFonts w:ascii="Times New Roman" w:hAnsi="Times New Roman" w:cs="Times New Roman"/>
                <w:sz w:val="24"/>
                <w:szCs w:val="24"/>
              </w:rPr>
            </w:pPr>
          </w:p>
        </w:tc>
        <w:tc>
          <w:tcPr>
            <w:tcW w:w="1446" w:type="dxa"/>
          </w:tcPr>
          <w:p w:rsidR="00A05853" w:rsidRDefault="00A05853" w:rsidP="002D7162">
            <w:pPr>
              <w:snapToGrid w:val="0"/>
              <w:rPr>
                <w:rFonts w:ascii="Times New Roman" w:hAnsi="Times New Roman" w:cs="Times New Roman"/>
                <w:sz w:val="24"/>
                <w:szCs w:val="24"/>
              </w:rPr>
            </w:pPr>
          </w:p>
        </w:tc>
        <w:tc>
          <w:tcPr>
            <w:tcW w:w="396" w:type="dxa"/>
            <w:vMerge w:val="restart"/>
          </w:tcPr>
          <w:p w:rsidR="00A05853" w:rsidRPr="009F3BFD" w:rsidRDefault="00A05853" w:rsidP="007808D7">
            <w:pPr>
              <w:pStyle w:val="ListParagraph"/>
              <w:snapToGrid w:val="0"/>
              <w:ind w:left="206"/>
              <w:jc w:val="both"/>
              <w:rPr>
                <w:rFonts w:ascii="Times New Roman" w:hAnsi="Times New Roman" w:cs="Times New Roman"/>
                <w:i/>
                <w:iCs/>
                <w:sz w:val="24"/>
                <w:szCs w:val="24"/>
              </w:rPr>
            </w:pPr>
          </w:p>
        </w:tc>
      </w:tr>
      <w:tr w:rsidR="00754182" w:rsidTr="002775E0">
        <w:tc>
          <w:tcPr>
            <w:tcW w:w="723" w:type="dxa"/>
          </w:tcPr>
          <w:p w:rsidR="008C24D5" w:rsidRDefault="008C24D5" w:rsidP="008C24D5">
            <w:pPr>
              <w:snapToGrid w:val="0"/>
              <w:rPr>
                <w:rFonts w:ascii="Times New Roman" w:hAnsi="Times New Roman" w:cs="Times New Roman"/>
                <w:sz w:val="24"/>
                <w:szCs w:val="24"/>
              </w:rPr>
            </w:pPr>
          </w:p>
        </w:tc>
        <w:tc>
          <w:tcPr>
            <w:tcW w:w="6370" w:type="dxa"/>
          </w:tcPr>
          <w:p w:rsidR="008C24D5" w:rsidRDefault="008C24D5" w:rsidP="008C24D5">
            <w:pPr>
              <w:snapToGrid w:val="0"/>
              <w:ind w:hanging="39"/>
              <w:rPr>
                <w:rFonts w:ascii="Times New Roman" w:hAnsi="Times New Roman" w:cs="Times New Roman"/>
                <w:sz w:val="24"/>
                <w:szCs w:val="24"/>
              </w:rPr>
            </w:pPr>
          </w:p>
        </w:tc>
        <w:tc>
          <w:tcPr>
            <w:tcW w:w="1276" w:type="dxa"/>
          </w:tcPr>
          <w:p w:rsidR="008C24D5" w:rsidRDefault="008C24D5" w:rsidP="008C24D5">
            <w:pPr>
              <w:snapToGrid w:val="0"/>
              <w:jc w:val="right"/>
              <w:rPr>
                <w:rFonts w:ascii="Times New Roman" w:hAnsi="Times New Roman" w:cs="Times New Roman"/>
                <w:sz w:val="24"/>
                <w:szCs w:val="24"/>
              </w:rPr>
            </w:pPr>
          </w:p>
        </w:tc>
        <w:tc>
          <w:tcPr>
            <w:tcW w:w="1446" w:type="dxa"/>
          </w:tcPr>
          <w:p w:rsidR="008C24D5" w:rsidRDefault="008C24D5" w:rsidP="008C24D5">
            <w:pPr>
              <w:snapToGrid w:val="0"/>
              <w:jc w:val="right"/>
              <w:rPr>
                <w:rFonts w:ascii="Times New Roman" w:hAnsi="Times New Roman" w:cs="Times New Roman"/>
                <w:sz w:val="24"/>
                <w:szCs w:val="24"/>
              </w:rPr>
            </w:pPr>
          </w:p>
        </w:tc>
        <w:tc>
          <w:tcPr>
            <w:tcW w:w="396" w:type="dxa"/>
            <w:vMerge/>
          </w:tcPr>
          <w:p w:rsidR="008C24D5" w:rsidRDefault="008C24D5" w:rsidP="008C24D5">
            <w:pPr>
              <w:snapToGrid w:val="0"/>
              <w:jc w:val="right"/>
              <w:rPr>
                <w:rFonts w:ascii="Times New Roman" w:hAnsi="Times New Roman" w:cs="Times New Roman"/>
                <w:sz w:val="24"/>
                <w:szCs w:val="24"/>
              </w:rPr>
            </w:pPr>
          </w:p>
        </w:tc>
      </w:tr>
      <w:tr w:rsidR="00754182" w:rsidTr="002775E0">
        <w:tc>
          <w:tcPr>
            <w:tcW w:w="723" w:type="dxa"/>
          </w:tcPr>
          <w:p w:rsidR="008C24D5" w:rsidRDefault="008C24D5" w:rsidP="008C24D5">
            <w:pPr>
              <w:snapToGrid w:val="0"/>
              <w:rPr>
                <w:rFonts w:ascii="Times New Roman" w:hAnsi="Times New Roman" w:cs="Times New Roman"/>
                <w:sz w:val="24"/>
                <w:szCs w:val="24"/>
              </w:rPr>
            </w:pPr>
          </w:p>
        </w:tc>
        <w:tc>
          <w:tcPr>
            <w:tcW w:w="6370" w:type="dxa"/>
          </w:tcPr>
          <w:p w:rsidR="008C24D5" w:rsidRDefault="008C24D5" w:rsidP="008C24D5">
            <w:pPr>
              <w:snapToGrid w:val="0"/>
              <w:ind w:hanging="39"/>
              <w:rPr>
                <w:rFonts w:ascii="Times New Roman" w:hAnsi="Times New Roman" w:cs="Times New Roman"/>
                <w:sz w:val="24"/>
                <w:szCs w:val="24"/>
              </w:rPr>
            </w:pPr>
          </w:p>
        </w:tc>
        <w:tc>
          <w:tcPr>
            <w:tcW w:w="1276" w:type="dxa"/>
          </w:tcPr>
          <w:p w:rsidR="008C24D5" w:rsidRDefault="008C24D5" w:rsidP="008C24D5">
            <w:pPr>
              <w:snapToGrid w:val="0"/>
              <w:jc w:val="right"/>
              <w:rPr>
                <w:rFonts w:ascii="Times New Roman" w:hAnsi="Times New Roman" w:cs="Times New Roman"/>
                <w:sz w:val="24"/>
                <w:szCs w:val="24"/>
              </w:rPr>
            </w:pPr>
          </w:p>
        </w:tc>
        <w:tc>
          <w:tcPr>
            <w:tcW w:w="1446" w:type="dxa"/>
          </w:tcPr>
          <w:p w:rsidR="008C24D5" w:rsidRDefault="008C24D5" w:rsidP="008C24D5">
            <w:pPr>
              <w:snapToGrid w:val="0"/>
              <w:jc w:val="right"/>
              <w:rPr>
                <w:rFonts w:ascii="Times New Roman" w:hAnsi="Times New Roman" w:cs="Times New Roman"/>
                <w:sz w:val="24"/>
                <w:szCs w:val="24"/>
              </w:rPr>
            </w:pPr>
          </w:p>
        </w:tc>
        <w:tc>
          <w:tcPr>
            <w:tcW w:w="396" w:type="dxa"/>
            <w:vMerge/>
          </w:tcPr>
          <w:p w:rsidR="008C24D5" w:rsidRDefault="008C24D5" w:rsidP="008C24D5">
            <w:pPr>
              <w:snapToGrid w:val="0"/>
              <w:jc w:val="right"/>
              <w:rPr>
                <w:rFonts w:ascii="Times New Roman" w:hAnsi="Times New Roman" w:cs="Times New Roman"/>
                <w:sz w:val="24"/>
                <w:szCs w:val="24"/>
              </w:rPr>
            </w:pPr>
          </w:p>
        </w:tc>
      </w:tr>
      <w:tr w:rsidR="00754182" w:rsidTr="002775E0">
        <w:tc>
          <w:tcPr>
            <w:tcW w:w="723" w:type="dxa"/>
          </w:tcPr>
          <w:p w:rsidR="00AF5192" w:rsidRDefault="00AF5192" w:rsidP="008C24D5">
            <w:pPr>
              <w:snapToGrid w:val="0"/>
              <w:rPr>
                <w:rFonts w:ascii="Times New Roman" w:hAnsi="Times New Roman" w:cs="Times New Roman"/>
                <w:sz w:val="24"/>
                <w:szCs w:val="24"/>
              </w:rPr>
            </w:pPr>
          </w:p>
        </w:tc>
        <w:tc>
          <w:tcPr>
            <w:tcW w:w="6370" w:type="dxa"/>
          </w:tcPr>
          <w:p w:rsidR="00AF5192" w:rsidRDefault="00AF5192" w:rsidP="008C24D5">
            <w:pPr>
              <w:snapToGrid w:val="0"/>
              <w:ind w:hanging="39"/>
              <w:rPr>
                <w:rFonts w:ascii="Times New Roman" w:hAnsi="Times New Roman" w:cs="Times New Roman"/>
                <w:sz w:val="24"/>
                <w:szCs w:val="24"/>
              </w:rPr>
            </w:pPr>
          </w:p>
        </w:tc>
        <w:tc>
          <w:tcPr>
            <w:tcW w:w="1276" w:type="dxa"/>
          </w:tcPr>
          <w:p w:rsidR="00AF5192" w:rsidRDefault="00AF5192" w:rsidP="008C24D5">
            <w:pPr>
              <w:snapToGrid w:val="0"/>
              <w:jc w:val="right"/>
              <w:rPr>
                <w:rFonts w:ascii="Times New Roman" w:hAnsi="Times New Roman" w:cs="Times New Roman"/>
                <w:sz w:val="24"/>
                <w:szCs w:val="24"/>
              </w:rPr>
            </w:pPr>
          </w:p>
        </w:tc>
        <w:tc>
          <w:tcPr>
            <w:tcW w:w="1446" w:type="dxa"/>
          </w:tcPr>
          <w:p w:rsidR="00AF5192" w:rsidRDefault="00AF5192" w:rsidP="008C24D5">
            <w:pPr>
              <w:snapToGrid w:val="0"/>
              <w:jc w:val="right"/>
              <w:rPr>
                <w:rFonts w:ascii="Times New Roman" w:hAnsi="Times New Roman" w:cs="Times New Roman"/>
                <w:sz w:val="24"/>
                <w:szCs w:val="24"/>
              </w:rPr>
            </w:pPr>
          </w:p>
        </w:tc>
        <w:tc>
          <w:tcPr>
            <w:tcW w:w="396" w:type="dxa"/>
            <w:vMerge/>
          </w:tcPr>
          <w:p w:rsidR="00AF5192" w:rsidRDefault="00AF5192" w:rsidP="008C24D5">
            <w:pPr>
              <w:snapToGrid w:val="0"/>
              <w:jc w:val="right"/>
              <w:rPr>
                <w:rFonts w:ascii="Times New Roman" w:hAnsi="Times New Roman" w:cs="Times New Roman"/>
                <w:sz w:val="24"/>
                <w:szCs w:val="24"/>
              </w:rPr>
            </w:pPr>
          </w:p>
        </w:tc>
      </w:tr>
      <w:tr w:rsidR="00754182" w:rsidTr="002775E0">
        <w:tc>
          <w:tcPr>
            <w:tcW w:w="723" w:type="dxa"/>
          </w:tcPr>
          <w:p w:rsidR="00AF5192" w:rsidRDefault="00AF5192" w:rsidP="008C24D5">
            <w:pPr>
              <w:snapToGrid w:val="0"/>
              <w:rPr>
                <w:rFonts w:ascii="Times New Roman" w:hAnsi="Times New Roman" w:cs="Times New Roman"/>
                <w:sz w:val="24"/>
                <w:szCs w:val="24"/>
              </w:rPr>
            </w:pPr>
          </w:p>
        </w:tc>
        <w:tc>
          <w:tcPr>
            <w:tcW w:w="6370" w:type="dxa"/>
          </w:tcPr>
          <w:p w:rsidR="00AF5192" w:rsidRDefault="00AF5192" w:rsidP="008C24D5">
            <w:pPr>
              <w:snapToGrid w:val="0"/>
              <w:ind w:hanging="39"/>
              <w:rPr>
                <w:rFonts w:ascii="Times New Roman" w:hAnsi="Times New Roman" w:cs="Times New Roman"/>
                <w:sz w:val="24"/>
                <w:szCs w:val="24"/>
              </w:rPr>
            </w:pPr>
          </w:p>
        </w:tc>
        <w:tc>
          <w:tcPr>
            <w:tcW w:w="1276" w:type="dxa"/>
          </w:tcPr>
          <w:p w:rsidR="00AF5192" w:rsidRDefault="00AF5192" w:rsidP="008C24D5">
            <w:pPr>
              <w:snapToGrid w:val="0"/>
              <w:jc w:val="right"/>
              <w:rPr>
                <w:rFonts w:ascii="Times New Roman" w:hAnsi="Times New Roman" w:cs="Times New Roman"/>
                <w:sz w:val="24"/>
                <w:szCs w:val="24"/>
              </w:rPr>
            </w:pPr>
          </w:p>
        </w:tc>
        <w:tc>
          <w:tcPr>
            <w:tcW w:w="1446" w:type="dxa"/>
          </w:tcPr>
          <w:p w:rsidR="00AF5192" w:rsidRDefault="00AF5192" w:rsidP="008C24D5">
            <w:pPr>
              <w:snapToGrid w:val="0"/>
              <w:jc w:val="right"/>
              <w:rPr>
                <w:rFonts w:ascii="Times New Roman" w:hAnsi="Times New Roman" w:cs="Times New Roman"/>
                <w:sz w:val="24"/>
                <w:szCs w:val="24"/>
              </w:rPr>
            </w:pPr>
          </w:p>
        </w:tc>
        <w:tc>
          <w:tcPr>
            <w:tcW w:w="396" w:type="dxa"/>
            <w:vMerge/>
          </w:tcPr>
          <w:p w:rsidR="00AF5192" w:rsidRDefault="00AF5192" w:rsidP="008C24D5">
            <w:pPr>
              <w:snapToGrid w:val="0"/>
              <w:jc w:val="right"/>
              <w:rPr>
                <w:rFonts w:ascii="Times New Roman" w:hAnsi="Times New Roman" w:cs="Times New Roman"/>
                <w:sz w:val="24"/>
                <w:szCs w:val="24"/>
              </w:rPr>
            </w:pPr>
          </w:p>
        </w:tc>
      </w:tr>
      <w:tr w:rsidR="00754182" w:rsidTr="002775E0">
        <w:tc>
          <w:tcPr>
            <w:tcW w:w="723" w:type="dxa"/>
          </w:tcPr>
          <w:p w:rsidR="00AF5192" w:rsidRDefault="00AF5192" w:rsidP="008C24D5">
            <w:pPr>
              <w:snapToGrid w:val="0"/>
              <w:rPr>
                <w:rFonts w:ascii="Times New Roman" w:hAnsi="Times New Roman" w:cs="Times New Roman"/>
                <w:sz w:val="24"/>
                <w:szCs w:val="24"/>
              </w:rPr>
            </w:pPr>
          </w:p>
        </w:tc>
        <w:tc>
          <w:tcPr>
            <w:tcW w:w="6370" w:type="dxa"/>
          </w:tcPr>
          <w:p w:rsidR="00AF5192" w:rsidRDefault="00AF5192" w:rsidP="008C24D5">
            <w:pPr>
              <w:snapToGrid w:val="0"/>
              <w:ind w:hanging="39"/>
              <w:rPr>
                <w:rFonts w:ascii="Times New Roman" w:hAnsi="Times New Roman" w:cs="Times New Roman"/>
                <w:sz w:val="24"/>
                <w:szCs w:val="24"/>
              </w:rPr>
            </w:pPr>
          </w:p>
        </w:tc>
        <w:tc>
          <w:tcPr>
            <w:tcW w:w="1276" w:type="dxa"/>
          </w:tcPr>
          <w:p w:rsidR="00AF5192" w:rsidRDefault="00AF5192" w:rsidP="008C24D5">
            <w:pPr>
              <w:snapToGrid w:val="0"/>
              <w:jc w:val="right"/>
              <w:rPr>
                <w:rFonts w:ascii="Times New Roman" w:hAnsi="Times New Roman" w:cs="Times New Roman"/>
                <w:sz w:val="24"/>
                <w:szCs w:val="24"/>
              </w:rPr>
            </w:pPr>
          </w:p>
        </w:tc>
        <w:tc>
          <w:tcPr>
            <w:tcW w:w="1446" w:type="dxa"/>
          </w:tcPr>
          <w:p w:rsidR="00AF5192" w:rsidRDefault="00AF5192" w:rsidP="008C24D5">
            <w:pPr>
              <w:snapToGrid w:val="0"/>
              <w:jc w:val="right"/>
              <w:rPr>
                <w:rFonts w:ascii="Times New Roman" w:hAnsi="Times New Roman" w:cs="Times New Roman"/>
                <w:sz w:val="24"/>
                <w:szCs w:val="24"/>
              </w:rPr>
            </w:pPr>
          </w:p>
        </w:tc>
        <w:tc>
          <w:tcPr>
            <w:tcW w:w="396" w:type="dxa"/>
            <w:vMerge/>
          </w:tcPr>
          <w:p w:rsidR="00AF5192" w:rsidRDefault="00AF5192" w:rsidP="008C24D5">
            <w:pPr>
              <w:snapToGrid w:val="0"/>
              <w:jc w:val="right"/>
              <w:rPr>
                <w:rFonts w:ascii="Times New Roman" w:hAnsi="Times New Roman" w:cs="Times New Roman"/>
                <w:sz w:val="24"/>
                <w:szCs w:val="24"/>
              </w:rPr>
            </w:pPr>
          </w:p>
        </w:tc>
      </w:tr>
      <w:tr w:rsidR="00754182" w:rsidTr="002775E0">
        <w:tc>
          <w:tcPr>
            <w:tcW w:w="723" w:type="dxa"/>
          </w:tcPr>
          <w:p w:rsidR="00AF5192" w:rsidRDefault="00AF5192" w:rsidP="008C24D5">
            <w:pPr>
              <w:snapToGrid w:val="0"/>
              <w:rPr>
                <w:rFonts w:ascii="Times New Roman" w:hAnsi="Times New Roman" w:cs="Times New Roman"/>
                <w:sz w:val="24"/>
                <w:szCs w:val="24"/>
              </w:rPr>
            </w:pPr>
          </w:p>
        </w:tc>
        <w:tc>
          <w:tcPr>
            <w:tcW w:w="6370" w:type="dxa"/>
          </w:tcPr>
          <w:p w:rsidR="00AF5192" w:rsidRDefault="00AF5192" w:rsidP="008C24D5">
            <w:pPr>
              <w:snapToGrid w:val="0"/>
              <w:ind w:hanging="39"/>
              <w:rPr>
                <w:rFonts w:ascii="Times New Roman" w:hAnsi="Times New Roman" w:cs="Times New Roman"/>
                <w:sz w:val="24"/>
                <w:szCs w:val="24"/>
              </w:rPr>
            </w:pPr>
          </w:p>
        </w:tc>
        <w:tc>
          <w:tcPr>
            <w:tcW w:w="1276" w:type="dxa"/>
          </w:tcPr>
          <w:p w:rsidR="00AF5192" w:rsidRDefault="00AF5192" w:rsidP="008C24D5">
            <w:pPr>
              <w:snapToGrid w:val="0"/>
              <w:jc w:val="right"/>
              <w:rPr>
                <w:rFonts w:ascii="Times New Roman" w:hAnsi="Times New Roman" w:cs="Times New Roman"/>
                <w:sz w:val="24"/>
                <w:szCs w:val="24"/>
              </w:rPr>
            </w:pPr>
          </w:p>
        </w:tc>
        <w:tc>
          <w:tcPr>
            <w:tcW w:w="1446" w:type="dxa"/>
          </w:tcPr>
          <w:p w:rsidR="00AF5192" w:rsidRDefault="00AF5192" w:rsidP="008C24D5">
            <w:pPr>
              <w:snapToGrid w:val="0"/>
              <w:jc w:val="right"/>
              <w:rPr>
                <w:rFonts w:ascii="Times New Roman" w:hAnsi="Times New Roman" w:cs="Times New Roman"/>
                <w:sz w:val="24"/>
                <w:szCs w:val="24"/>
              </w:rPr>
            </w:pPr>
          </w:p>
        </w:tc>
        <w:tc>
          <w:tcPr>
            <w:tcW w:w="396" w:type="dxa"/>
            <w:vMerge/>
          </w:tcPr>
          <w:p w:rsidR="00AF5192" w:rsidRDefault="00AF5192" w:rsidP="008C24D5">
            <w:pPr>
              <w:snapToGrid w:val="0"/>
              <w:jc w:val="right"/>
              <w:rPr>
                <w:rFonts w:ascii="Times New Roman" w:hAnsi="Times New Roman" w:cs="Times New Roman"/>
                <w:sz w:val="24"/>
                <w:szCs w:val="24"/>
              </w:rPr>
            </w:pPr>
          </w:p>
        </w:tc>
      </w:tr>
      <w:tr w:rsidR="00754182" w:rsidTr="002775E0">
        <w:tc>
          <w:tcPr>
            <w:tcW w:w="723" w:type="dxa"/>
          </w:tcPr>
          <w:p w:rsidR="008C24D5" w:rsidRDefault="008C24D5" w:rsidP="008C24D5">
            <w:pPr>
              <w:snapToGrid w:val="0"/>
              <w:rPr>
                <w:rFonts w:ascii="Times New Roman" w:hAnsi="Times New Roman" w:cs="Times New Roman"/>
                <w:sz w:val="24"/>
                <w:szCs w:val="24"/>
              </w:rPr>
            </w:pPr>
          </w:p>
        </w:tc>
        <w:tc>
          <w:tcPr>
            <w:tcW w:w="6370" w:type="dxa"/>
          </w:tcPr>
          <w:p w:rsidR="008C24D5" w:rsidRDefault="008C24D5" w:rsidP="008C24D5">
            <w:pPr>
              <w:snapToGrid w:val="0"/>
              <w:ind w:hanging="39"/>
              <w:rPr>
                <w:rFonts w:ascii="Times New Roman" w:hAnsi="Times New Roman" w:cs="Times New Roman"/>
                <w:sz w:val="24"/>
                <w:szCs w:val="24"/>
              </w:rPr>
            </w:pPr>
          </w:p>
        </w:tc>
        <w:tc>
          <w:tcPr>
            <w:tcW w:w="1276" w:type="dxa"/>
          </w:tcPr>
          <w:p w:rsidR="008C24D5" w:rsidRDefault="008C24D5" w:rsidP="008C24D5">
            <w:pPr>
              <w:snapToGrid w:val="0"/>
              <w:jc w:val="right"/>
              <w:rPr>
                <w:rFonts w:ascii="Times New Roman" w:hAnsi="Times New Roman" w:cs="Times New Roman"/>
                <w:sz w:val="24"/>
                <w:szCs w:val="24"/>
              </w:rPr>
            </w:pPr>
          </w:p>
        </w:tc>
        <w:tc>
          <w:tcPr>
            <w:tcW w:w="1446" w:type="dxa"/>
          </w:tcPr>
          <w:p w:rsidR="008C24D5" w:rsidRDefault="008C24D5" w:rsidP="008C24D5">
            <w:pPr>
              <w:snapToGrid w:val="0"/>
              <w:jc w:val="right"/>
              <w:rPr>
                <w:rFonts w:ascii="Times New Roman" w:hAnsi="Times New Roman" w:cs="Times New Roman"/>
                <w:sz w:val="24"/>
                <w:szCs w:val="24"/>
              </w:rPr>
            </w:pPr>
          </w:p>
        </w:tc>
        <w:tc>
          <w:tcPr>
            <w:tcW w:w="396" w:type="dxa"/>
            <w:vMerge/>
          </w:tcPr>
          <w:p w:rsidR="008C24D5" w:rsidRDefault="008C24D5" w:rsidP="008C24D5">
            <w:pPr>
              <w:snapToGrid w:val="0"/>
              <w:jc w:val="right"/>
              <w:rPr>
                <w:rFonts w:ascii="Times New Roman" w:hAnsi="Times New Roman" w:cs="Times New Roman"/>
                <w:sz w:val="24"/>
                <w:szCs w:val="24"/>
              </w:rPr>
            </w:pPr>
          </w:p>
        </w:tc>
      </w:tr>
      <w:tr w:rsidR="00754182" w:rsidTr="002775E0">
        <w:tc>
          <w:tcPr>
            <w:tcW w:w="723" w:type="dxa"/>
          </w:tcPr>
          <w:p w:rsidR="008C24D5" w:rsidRDefault="008C24D5" w:rsidP="008C24D5">
            <w:pPr>
              <w:snapToGrid w:val="0"/>
              <w:rPr>
                <w:rFonts w:ascii="Times New Roman" w:hAnsi="Times New Roman" w:cs="Times New Roman"/>
                <w:sz w:val="24"/>
                <w:szCs w:val="24"/>
              </w:rPr>
            </w:pPr>
          </w:p>
        </w:tc>
        <w:tc>
          <w:tcPr>
            <w:tcW w:w="6370" w:type="dxa"/>
          </w:tcPr>
          <w:p w:rsidR="008C24D5" w:rsidRDefault="008C24D5" w:rsidP="008C24D5">
            <w:pPr>
              <w:snapToGrid w:val="0"/>
              <w:ind w:hanging="39"/>
              <w:rPr>
                <w:rFonts w:ascii="Times New Roman" w:hAnsi="Times New Roman" w:cs="Times New Roman"/>
                <w:sz w:val="24"/>
                <w:szCs w:val="24"/>
              </w:rPr>
            </w:pPr>
          </w:p>
        </w:tc>
        <w:tc>
          <w:tcPr>
            <w:tcW w:w="1276" w:type="dxa"/>
            <w:tcBorders>
              <w:bottom w:val="single" w:sz="4" w:space="0" w:color="auto"/>
            </w:tcBorders>
          </w:tcPr>
          <w:p w:rsidR="008C24D5" w:rsidRDefault="008C24D5" w:rsidP="008C24D5">
            <w:pPr>
              <w:snapToGrid w:val="0"/>
              <w:jc w:val="right"/>
              <w:rPr>
                <w:rFonts w:ascii="Times New Roman" w:hAnsi="Times New Roman" w:cs="Times New Roman"/>
                <w:sz w:val="24"/>
                <w:szCs w:val="24"/>
              </w:rPr>
            </w:pPr>
          </w:p>
        </w:tc>
        <w:tc>
          <w:tcPr>
            <w:tcW w:w="1446" w:type="dxa"/>
          </w:tcPr>
          <w:p w:rsidR="008C24D5" w:rsidRDefault="008C24D5" w:rsidP="008C24D5">
            <w:pPr>
              <w:snapToGrid w:val="0"/>
              <w:jc w:val="right"/>
              <w:rPr>
                <w:rFonts w:ascii="Times New Roman" w:hAnsi="Times New Roman" w:cs="Times New Roman"/>
                <w:sz w:val="24"/>
                <w:szCs w:val="24"/>
              </w:rPr>
            </w:pPr>
          </w:p>
        </w:tc>
        <w:tc>
          <w:tcPr>
            <w:tcW w:w="396" w:type="dxa"/>
            <w:vMerge/>
          </w:tcPr>
          <w:p w:rsidR="008C24D5" w:rsidRDefault="008C24D5" w:rsidP="008C24D5">
            <w:pPr>
              <w:snapToGrid w:val="0"/>
              <w:jc w:val="right"/>
              <w:rPr>
                <w:rFonts w:ascii="Times New Roman" w:hAnsi="Times New Roman" w:cs="Times New Roman"/>
                <w:sz w:val="24"/>
                <w:szCs w:val="24"/>
              </w:rPr>
            </w:pPr>
          </w:p>
        </w:tc>
      </w:tr>
      <w:tr w:rsidR="00754182" w:rsidTr="002775E0">
        <w:tc>
          <w:tcPr>
            <w:tcW w:w="723" w:type="dxa"/>
          </w:tcPr>
          <w:p w:rsidR="00A05853" w:rsidRDefault="00A05853" w:rsidP="002D7162">
            <w:pPr>
              <w:snapToGrid w:val="0"/>
              <w:rPr>
                <w:rFonts w:ascii="Times New Roman" w:hAnsi="Times New Roman" w:cs="Times New Roman"/>
                <w:sz w:val="24"/>
                <w:szCs w:val="24"/>
              </w:rPr>
            </w:pPr>
          </w:p>
        </w:tc>
        <w:tc>
          <w:tcPr>
            <w:tcW w:w="6370" w:type="dxa"/>
          </w:tcPr>
          <w:p w:rsidR="00A05853" w:rsidRPr="00A95486" w:rsidRDefault="00A05853" w:rsidP="002D7162">
            <w:pPr>
              <w:snapToGrid w:val="0"/>
              <w:ind w:hanging="39"/>
              <w:rPr>
                <w:rFonts w:ascii="Times New Roman" w:hAnsi="Times New Roman" w:cs="Times New Roman"/>
                <w:b/>
                <w:bCs/>
                <w:sz w:val="24"/>
                <w:szCs w:val="24"/>
              </w:rPr>
            </w:pPr>
          </w:p>
        </w:tc>
        <w:tc>
          <w:tcPr>
            <w:tcW w:w="1276" w:type="dxa"/>
          </w:tcPr>
          <w:p w:rsidR="00A05853" w:rsidRDefault="00A05853" w:rsidP="002D7162">
            <w:pPr>
              <w:snapToGrid w:val="0"/>
              <w:jc w:val="right"/>
              <w:rPr>
                <w:rFonts w:ascii="Times New Roman" w:hAnsi="Times New Roman" w:cs="Times New Roman"/>
                <w:sz w:val="24"/>
                <w:szCs w:val="24"/>
              </w:rPr>
            </w:pPr>
          </w:p>
        </w:tc>
        <w:tc>
          <w:tcPr>
            <w:tcW w:w="1446" w:type="dxa"/>
          </w:tcPr>
          <w:p w:rsidR="00A05853" w:rsidRDefault="00A05853" w:rsidP="002D7162">
            <w:pPr>
              <w:snapToGrid w:val="0"/>
              <w:jc w:val="right"/>
              <w:rPr>
                <w:rFonts w:ascii="Times New Roman" w:hAnsi="Times New Roman" w:cs="Times New Roman"/>
                <w:sz w:val="24"/>
                <w:szCs w:val="24"/>
              </w:rPr>
            </w:pPr>
          </w:p>
        </w:tc>
        <w:tc>
          <w:tcPr>
            <w:tcW w:w="396" w:type="dxa"/>
            <w:vMerge/>
          </w:tcPr>
          <w:p w:rsidR="00A05853" w:rsidRDefault="00A05853" w:rsidP="002D7162">
            <w:pPr>
              <w:snapToGrid w:val="0"/>
              <w:jc w:val="right"/>
              <w:rPr>
                <w:rFonts w:ascii="Times New Roman" w:hAnsi="Times New Roman" w:cs="Times New Roman"/>
                <w:sz w:val="24"/>
                <w:szCs w:val="24"/>
              </w:rPr>
            </w:pPr>
          </w:p>
        </w:tc>
      </w:tr>
      <w:tr w:rsidR="00754182" w:rsidTr="002775E0">
        <w:tc>
          <w:tcPr>
            <w:tcW w:w="723" w:type="dxa"/>
          </w:tcPr>
          <w:p w:rsidR="00AF5192" w:rsidRDefault="00AF5192" w:rsidP="002D7162">
            <w:pPr>
              <w:snapToGrid w:val="0"/>
              <w:rPr>
                <w:rFonts w:ascii="Times New Roman" w:hAnsi="Times New Roman" w:cs="Times New Roman"/>
                <w:sz w:val="24"/>
                <w:szCs w:val="24"/>
              </w:rPr>
            </w:pPr>
          </w:p>
        </w:tc>
        <w:tc>
          <w:tcPr>
            <w:tcW w:w="6370" w:type="dxa"/>
          </w:tcPr>
          <w:p w:rsidR="00AF5192" w:rsidRDefault="00AF5192" w:rsidP="002D7162">
            <w:pPr>
              <w:snapToGrid w:val="0"/>
              <w:ind w:hanging="39"/>
              <w:rPr>
                <w:rFonts w:ascii="Times New Roman" w:hAnsi="Times New Roman" w:cs="Times New Roman"/>
                <w:sz w:val="24"/>
                <w:szCs w:val="24"/>
              </w:rPr>
            </w:pPr>
          </w:p>
        </w:tc>
        <w:tc>
          <w:tcPr>
            <w:tcW w:w="1276" w:type="dxa"/>
          </w:tcPr>
          <w:p w:rsidR="00AF5192" w:rsidRDefault="00AF5192" w:rsidP="002D7162">
            <w:pPr>
              <w:snapToGrid w:val="0"/>
              <w:jc w:val="right"/>
              <w:rPr>
                <w:rFonts w:ascii="Times New Roman" w:hAnsi="Times New Roman" w:cs="Times New Roman"/>
                <w:sz w:val="24"/>
                <w:szCs w:val="24"/>
              </w:rPr>
            </w:pPr>
          </w:p>
        </w:tc>
        <w:tc>
          <w:tcPr>
            <w:tcW w:w="1446" w:type="dxa"/>
          </w:tcPr>
          <w:p w:rsidR="00AF5192" w:rsidRDefault="00AF5192" w:rsidP="002D7162">
            <w:pPr>
              <w:snapToGrid w:val="0"/>
              <w:jc w:val="right"/>
              <w:rPr>
                <w:rFonts w:ascii="Times New Roman" w:hAnsi="Times New Roman" w:cs="Times New Roman"/>
                <w:sz w:val="24"/>
                <w:szCs w:val="24"/>
              </w:rPr>
            </w:pPr>
          </w:p>
        </w:tc>
        <w:tc>
          <w:tcPr>
            <w:tcW w:w="396" w:type="dxa"/>
            <w:vMerge/>
          </w:tcPr>
          <w:p w:rsidR="00AF5192" w:rsidRDefault="00AF5192" w:rsidP="002D7162">
            <w:pPr>
              <w:snapToGrid w:val="0"/>
              <w:jc w:val="right"/>
              <w:rPr>
                <w:rFonts w:ascii="Times New Roman" w:hAnsi="Times New Roman" w:cs="Times New Roman"/>
                <w:sz w:val="24"/>
                <w:szCs w:val="24"/>
              </w:rPr>
            </w:pPr>
          </w:p>
        </w:tc>
      </w:tr>
      <w:tr w:rsidR="00754182" w:rsidTr="002775E0">
        <w:tc>
          <w:tcPr>
            <w:tcW w:w="723" w:type="dxa"/>
          </w:tcPr>
          <w:p w:rsidR="00AF5192" w:rsidRDefault="00AF5192" w:rsidP="002D7162">
            <w:pPr>
              <w:snapToGrid w:val="0"/>
              <w:rPr>
                <w:rFonts w:ascii="Times New Roman" w:hAnsi="Times New Roman" w:cs="Times New Roman"/>
                <w:sz w:val="24"/>
                <w:szCs w:val="24"/>
              </w:rPr>
            </w:pPr>
          </w:p>
        </w:tc>
        <w:tc>
          <w:tcPr>
            <w:tcW w:w="6370" w:type="dxa"/>
          </w:tcPr>
          <w:p w:rsidR="00AF5192" w:rsidRDefault="00AF5192" w:rsidP="002D7162">
            <w:pPr>
              <w:snapToGrid w:val="0"/>
              <w:ind w:hanging="39"/>
              <w:rPr>
                <w:rFonts w:ascii="Times New Roman" w:hAnsi="Times New Roman" w:cs="Times New Roman"/>
                <w:sz w:val="24"/>
                <w:szCs w:val="24"/>
              </w:rPr>
            </w:pPr>
          </w:p>
        </w:tc>
        <w:tc>
          <w:tcPr>
            <w:tcW w:w="1276" w:type="dxa"/>
          </w:tcPr>
          <w:p w:rsidR="00AF5192" w:rsidRDefault="00AF5192" w:rsidP="002D7162">
            <w:pPr>
              <w:snapToGrid w:val="0"/>
              <w:jc w:val="right"/>
              <w:rPr>
                <w:rFonts w:ascii="Times New Roman" w:hAnsi="Times New Roman" w:cs="Times New Roman"/>
                <w:sz w:val="24"/>
                <w:szCs w:val="24"/>
              </w:rPr>
            </w:pPr>
          </w:p>
        </w:tc>
        <w:tc>
          <w:tcPr>
            <w:tcW w:w="1446" w:type="dxa"/>
          </w:tcPr>
          <w:p w:rsidR="00AF5192" w:rsidRDefault="00AF5192" w:rsidP="002D7162">
            <w:pPr>
              <w:snapToGrid w:val="0"/>
              <w:jc w:val="right"/>
              <w:rPr>
                <w:rFonts w:ascii="Times New Roman" w:hAnsi="Times New Roman" w:cs="Times New Roman"/>
                <w:sz w:val="24"/>
                <w:szCs w:val="24"/>
              </w:rPr>
            </w:pPr>
          </w:p>
        </w:tc>
        <w:tc>
          <w:tcPr>
            <w:tcW w:w="396" w:type="dxa"/>
            <w:vMerge/>
          </w:tcPr>
          <w:p w:rsidR="00AF5192" w:rsidRDefault="00AF5192" w:rsidP="002D7162">
            <w:pPr>
              <w:snapToGrid w:val="0"/>
              <w:jc w:val="right"/>
              <w:rPr>
                <w:rFonts w:ascii="Times New Roman" w:hAnsi="Times New Roman" w:cs="Times New Roman"/>
                <w:sz w:val="24"/>
                <w:szCs w:val="24"/>
              </w:rPr>
            </w:pPr>
          </w:p>
        </w:tc>
      </w:tr>
      <w:tr w:rsidR="00754182" w:rsidTr="002775E0">
        <w:tc>
          <w:tcPr>
            <w:tcW w:w="723" w:type="dxa"/>
          </w:tcPr>
          <w:p w:rsidR="00AF5192" w:rsidRDefault="00AF5192" w:rsidP="002D7162">
            <w:pPr>
              <w:snapToGrid w:val="0"/>
              <w:rPr>
                <w:rFonts w:ascii="Times New Roman" w:hAnsi="Times New Roman" w:cs="Times New Roman"/>
                <w:sz w:val="24"/>
                <w:szCs w:val="24"/>
              </w:rPr>
            </w:pPr>
          </w:p>
        </w:tc>
        <w:tc>
          <w:tcPr>
            <w:tcW w:w="6370" w:type="dxa"/>
          </w:tcPr>
          <w:p w:rsidR="00AF5192" w:rsidRDefault="00AF5192" w:rsidP="002D7162">
            <w:pPr>
              <w:snapToGrid w:val="0"/>
              <w:ind w:hanging="39"/>
              <w:rPr>
                <w:rFonts w:ascii="Times New Roman" w:hAnsi="Times New Roman" w:cs="Times New Roman"/>
                <w:sz w:val="24"/>
                <w:szCs w:val="24"/>
              </w:rPr>
            </w:pPr>
          </w:p>
        </w:tc>
        <w:tc>
          <w:tcPr>
            <w:tcW w:w="1276" w:type="dxa"/>
          </w:tcPr>
          <w:p w:rsidR="00AF5192" w:rsidRDefault="00AF5192" w:rsidP="002D7162">
            <w:pPr>
              <w:snapToGrid w:val="0"/>
              <w:jc w:val="right"/>
              <w:rPr>
                <w:rFonts w:ascii="Times New Roman" w:hAnsi="Times New Roman" w:cs="Times New Roman"/>
                <w:sz w:val="24"/>
                <w:szCs w:val="24"/>
              </w:rPr>
            </w:pPr>
          </w:p>
        </w:tc>
        <w:tc>
          <w:tcPr>
            <w:tcW w:w="1446" w:type="dxa"/>
          </w:tcPr>
          <w:p w:rsidR="00AF5192" w:rsidRDefault="00AF5192" w:rsidP="002D7162">
            <w:pPr>
              <w:snapToGrid w:val="0"/>
              <w:jc w:val="right"/>
              <w:rPr>
                <w:rFonts w:ascii="Times New Roman" w:hAnsi="Times New Roman" w:cs="Times New Roman"/>
                <w:sz w:val="24"/>
                <w:szCs w:val="24"/>
              </w:rPr>
            </w:pPr>
          </w:p>
        </w:tc>
        <w:tc>
          <w:tcPr>
            <w:tcW w:w="396" w:type="dxa"/>
            <w:vMerge/>
          </w:tcPr>
          <w:p w:rsidR="00AF5192" w:rsidRDefault="00AF5192" w:rsidP="002D7162">
            <w:pPr>
              <w:snapToGrid w:val="0"/>
              <w:jc w:val="right"/>
              <w:rPr>
                <w:rFonts w:ascii="Times New Roman" w:hAnsi="Times New Roman" w:cs="Times New Roman"/>
                <w:sz w:val="24"/>
                <w:szCs w:val="24"/>
              </w:rPr>
            </w:pPr>
          </w:p>
        </w:tc>
      </w:tr>
      <w:tr w:rsidR="00754182" w:rsidTr="002775E0">
        <w:tc>
          <w:tcPr>
            <w:tcW w:w="723" w:type="dxa"/>
          </w:tcPr>
          <w:p w:rsidR="00AF5192" w:rsidRDefault="00AF5192" w:rsidP="002D7162">
            <w:pPr>
              <w:snapToGrid w:val="0"/>
              <w:rPr>
                <w:rFonts w:ascii="Times New Roman" w:hAnsi="Times New Roman" w:cs="Times New Roman"/>
                <w:sz w:val="24"/>
                <w:szCs w:val="24"/>
              </w:rPr>
            </w:pPr>
          </w:p>
        </w:tc>
        <w:tc>
          <w:tcPr>
            <w:tcW w:w="6370" w:type="dxa"/>
          </w:tcPr>
          <w:p w:rsidR="00AF5192" w:rsidRDefault="00AF5192" w:rsidP="002D7162">
            <w:pPr>
              <w:snapToGrid w:val="0"/>
              <w:ind w:hanging="39"/>
              <w:rPr>
                <w:rFonts w:ascii="Times New Roman" w:hAnsi="Times New Roman" w:cs="Times New Roman"/>
                <w:sz w:val="24"/>
                <w:szCs w:val="24"/>
              </w:rPr>
            </w:pPr>
          </w:p>
        </w:tc>
        <w:tc>
          <w:tcPr>
            <w:tcW w:w="1276" w:type="dxa"/>
          </w:tcPr>
          <w:p w:rsidR="00AF5192" w:rsidRDefault="00AF5192" w:rsidP="002D7162">
            <w:pPr>
              <w:snapToGrid w:val="0"/>
              <w:jc w:val="right"/>
              <w:rPr>
                <w:rFonts w:ascii="Times New Roman" w:hAnsi="Times New Roman" w:cs="Times New Roman"/>
                <w:sz w:val="24"/>
                <w:szCs w:val="24"/>
              </w:rPr>
            </w:pPr>
          </w:p>
        </w:tc>
        <w:tc>
          <w:tcPr>
            <w:tcW w:w="1446" w:type="dxa"/>
          </w:tcPr>
          <w:p w:rsidR="00AF5192" w:rsidRDefault="00AF5192" w:rsidP="002D7162">
            <w:pPr>
              <w:snapToGrid w:val="0"/>
              <w:jc w:val="right"/>
              <w:rPr>
                <w:rFonts w:ascii="Times New Roman" w:hAnsi="Times New Roman" w:cs="Times New Roman"/>
                <w:sz w:val="24"/>
                <w:szCs w:val="24"/>
              </w:rPr>
            </w:pPr>
          </w:p>
        </w:tc>
        <w:tc>
          <w:tcPr>
            <w:tcW w:w="396" w:type="dxa"/>
            <w:vMerge/>
          </w:tcPr>
          <w:p w:rsidR="00AF5192" w:rsidRDefault="00AF5192" w:rsidP="002D7162">
            <w:pPr>
              <w:snapToGrid w:val="0"/>
              <w:jc w:val="right"/>
              <w:rPr>
                <w:rFonts w:ascii="Times New Roman" w:hAnsi="Times New Roman" w:cs="Times New Roman"/>
                <w:sz w:val="24"/>
                <w:szCs w:val="24"/>
              </w:rPr>
            </w:pPr>
          </w:p>
        </w:tc>
      </w:tr>
      <w:tr w:rsidR="00754182" w:rsidTr="002775E0">
        <w:tc>
          <w:tcPr>
            <w:tcW w:w="723" w:type="dxa"/>
          </w:tcPr>
          <w:p w:rsidR="00A05853" w:rsidRDefault="00A05853" w:rsidP="002D7162">
            <w:pPr>
              <w:snapToGrid w:val="0"/>
              <w:rPr>
                <w:rFonts w:ascii="Times New Roman" w:hAnsi="Times New Roman" w:cs="Times New Roman"/>
                <w:sz w:val="24"/>
                <w:szCs w:val="24"/>
              </w:rPr>
            </w:pPr>
          </w:p>
        </w:tc>
        <w:tc>
          <w:tcPr>
            <w:tcW w:w="6370" w:type="dxa"/>
          </w:tcPr>
          <w:p w:rsidR="00A05853" w:rsidRDefault="00A05853" w:rsidP="002D7162">
            <w:pPr>
              <w:snapToGrid w:val="0"/>
              <w:ind w:hanging="39"/>
              <w:rPr>
                <w:rFonts w:ascii="Times New Roman" w:hAnsi="Times New Roman" w:cs="Times New Roman"/>
                <w:sz w:val="24"/>
                <w:szCs w:val="24"/>
              </w:rPr>
            </w:pPr>
          </w:p>
        </w:tc>
        <w:tc>
          <w:tcPr>
            <w:tcW w:w="1276" w:type="dxa"/>
          </w:tcPr>
          <w:p w:rsidR="00A05853" w:rsidRDefault="00A05853" w:rsidP="002D7162">
            <w:pPr>
              <w:snapToGrid w:val="0"/>
              <w:jc w:val="right"/>
              <w:rPr>
                <w:rFonts w:ascii="Times New Roman" w:hAnsi="Times New Roman" w:cs="Times New Roman"/>
                <w:sz w:val="24"/>
                <w:szCs w:val="24"/>
              </w:rPr>
            </w:pPr>
          </w:p>
        </w:tc>
        <w:tc>
          <w:tcPr>
            <w:tcW w:w="1446" w:type="dxa"/>
          </w:tcPr>
          <w:p w:rsidR="00A05853" w:rsidRDefault="00A05853" w:rsidP="002D7162">
            <w:pPr>
              <w:snapToGrid w:val="0"/>
              <w:jc w:val="right"/>
              <w:rPr>
                <w:rFonts w:ascii="Times New Roman" w:hAnsi="Times New Roman" w:cs="Times New Roman"/>
                <w:sz w:val="24"/>
                <w:szCs w:val="24"/>
              </w:rPr>
            </w:pPr>
          </w:p>
        </w:tc>
        <w:tc>
          <w:tcPr>
            <w:tcW w:w="396" w:type="dxa"/>
            <w:vMerge/>
          </w:tcPr>
          <w:p w:rsidR="00A05853" w:rsidRDefault="00A05853" w:rsidP="002D7162">
            <w:pPr>
              <w:snapToGrid w:val="0"/>
              <w:jc w:val="right"/>
              <w:rPr>
                <w:rFonts w:ascii="Times New Roman" w:hAnsi="Times New Roman" w:cs="Times New Roman"/>
                <w:sz w:val="24"/>
                <w:szCs w:val="24"/>
              </w:rPr>
            </w:pPr>
          </w:p>
        </w:tc>
      </w:tr>
      <w:tr w:rsidR="00754182" w:rsidTr="002775E0">
        <w:trPr>
          <w:gridAfter w:val="1"/>
          <w:wAfter w:w="396" w:type="dxa"/>
        </w:trPr>
        <w:tc>
          <w:tcPr>
            <w:tcW w:w="723" w:type="dxa"/>
          </w:tcPr>
          <w:p w:rsidR="002D7162" w:rsidRDefault="002D7162" w:rsidP="002D7162">
            <w:pPr>
              <w:snapToGrid w:val="0"/>
              <w:rPr>
                <w:rFonts w:ascii="Times New Roman" w:hAnsi="Times New Roman" w:cs="Times New Roman"/>
                <w:sz w:val="24"/>
                <w:szCs w:val="24"/>
              </w:rPr>
            </w:pPr>
          </w:p>
        </w:tc>
        <w:tc>
          <w:tcPr>
            <w:tcW w:w="6370" w:type="dxa"/>
          </w:tcPr>
          <w:p w:rsidR="002D7162" w:rsidRDefault="002D7162" w:rsidP="002D7162">
            <w:pPr>
              <w:snapToGrid w:val="0"/>
              <w:ind w:hanging="39"/>
              <w:rPr>
                <w:rFonts w:ascii="Times New Roman" w:hAnsi="Times New Roman" w:cs="Times New Roman"/>
                <w:sz w:val="24"/>
                <w:szCs w:val="24"/>
              </w:rPr>
            </w:pPr>
          </w:p>
        </w:tc>
        <w:tc>
          <w:tcPr>
            <w:tcW w:w="1276" w:type="dxa"/>
            <w:tcBorders>
              <w:bottom w:val="single" w:sz="4" w:space="0" w:color="auto"/>
            </w:tcBorders>
          </w:tcPr>
          <w:p w:rsidR="002D7162" w:rsidRDefault="002D7162" w:rsidP="002D7162">
            <w:pPr>
              <w:snapToGrid w:val="0"/>
              <w:jc w:val="right"/>
              <w:rPr>
                <w:rFonts w:ascii="Times New Roman" w:hAnsi="Times New Roman" w:cs="Times New Roman"/>
                <w:sz w:val="24"/>
                <w:szCs w:val="24"/>
              </w:rPr>
            </w:pPr>
          </w:p>
        </w:tc>
        <w:tc>
          <w:tcPr>
            <w:tcW w:w="1446" w:type="dxa"/>
            <w:tcBorders>
              <w:bottom w:val="single" w:sz="4" w:space="0" w:color="auto"/>
            </w:tcBorders>
          </w:tcPr>
          <w:p w:rsidR="002D7162" w:rsidRDefault="002D7162" w:rsidP="002D7162">
            <w:pPr>
              <w:snapToGrid w:val="0"/>
              <w:jc w:val="right"/>
              <w:rPr>
                <w:rFonts w:ascii="Times New Roman" w:hAnsi="Times New Roman" w:cs="Times New Roman"/>
                <w:sz w:val="24"/>
                <w:szCs w:val="24"/>
              </w:rPr>
            </w:pPr>
          </w:p>
        </w:tc>
      </w:tr>
      <w:tr w:rsidR="00754182" w:rsidTr="002775E0">
        <w:trPr>
          <w:gridAfter w:val="1"/>
          <w:wAfter w:w="396" w:type="dxa"/>
        </w:trPr>
        <w:tc>
          <w:tcPr>
            <w:tcW w:w="723" w:type="dxa"/>
          </w:tcPr>
          <w:p w:rsidR="002D7162" w:rsidRDefault="002D7162" w:rsidP="002D7162">
            <w:pPr>
              <w:snapToGrid w:val="0"/>
              <w:rPr>
                <w:rFonts w:ascii="Times New Roman" w:hAnsi="Times New Roman" w:cs="Times New Roman"/>
                <w:sz w:val="24"/>
                <w:szCs w:val="24"/>
              </w:rPr>
            </w:pPr>
          </w:p>
        </w:tc>
        <w:tc>
          <w:tcPr>
            <w:tcW w:w="6370" w:type="dxa"/>
          </w:tcPr>
          <w:p w:rsidR="002D7162" w:rsidRPr="00A95486" w:rsidRDefault="008C06A5" w:rsidP="002D7162">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276" w:type="dxa"/>
            <w:tcBorders>
              <w:top w:val="single" w:sz="4" w:space="0" w:color="auto"/>
            </w:tcBorders>
          </w:tcPr>
          <w:p w:rsidR="002D7162" w:rsidRDefault="002D7162" w:rsidP="002D7162">
            <w:pPr>
              <w:snapToGrid w:val="0"/>
              <w:jc w:val="right"/>
              <w:rPr>
                <w:rFonts w:ascii="Times New Roman" w:hAnsi="Times New Roman" w:cs="Times New Roman"/>
                <w:sz w:val="24"/>
                <w:szCs w:val="24"/>
              </w:rPr>
            </w:pPr>
          </w:p>
        </w:tc>
        <w:tc>
          <w:tcPr>
            <w:tcW w:w="1446" w:type="dxa"/>
            <w:tcBorders>
              <w:top w:val="single" w:sz="4" w:space="0" w:color="auto"/>
              <w:bottom w:val="double" w:sz="4" w:space="0" w:color="auto"/>
            </w:tcBorders>
          </w:tcPr>
          <w:p w:rsidR="002D7162" w:rsidRDefault="002D7162" w:rsidP="002D7162">
            <w:pPr>
              <w:snapToGrid w:val="0"/>
              <w:jc w:val="right"/>
              <w:rPr>
                <w:rFonts w:ascii="Times New Roman" w:hAnsi="Times New Roman" w:cs="Times New Roman"/>
                <w:sz w:val="24"/>
                <w:szCs w:val="24"/>
              </w:rPr>
            </w:pPr>
          </w:p>
        </w:tc>
      </w:tr>
      <w:tr w:rsidR="00754182" w:rsidTr="002775E0">
        <w:trPr>
          <w:gridAfter w:val="1"/>
          <w:wAfter w:w="396" w:type="dxa"/>
        </w:trPr>
        <w:tc>
          <w:tcPr>
            <w:tcW w:w="723" w:type="dxa"/>
          </w:tcPr>
          <w:p w:rsidR="000E168F" w:rsidRDefault="000E168F" w:rsidP="002D7162">
            <w:pPr>
              <w:snapToGrid w:val="0"/>
              <w:rPr>
                <w:rFonts w:ascii="Times New Roman" w:hAnsi="Times New Roman" w:cs="Times New Roman"/>
                <w:sz w:val="24"/>
                <w:szCs w:val="24"/>
              </w:rPr>
            </w:pPr>
          </w:p>
        </w:tc>
        <w:tc>
          <w:tcPr>
            <w:tcW w:w="6370" w:type="dxa"/>
          </w:tcPr>
          <w:p w:rsidR="000E168F" w:rsidRDefault="000E168F" w:rsidP="002D7162">
            <w:pPr>
              <w:snapToGrid w:val="0"/>
              <w:ind w:hanging="39"/>
              <w:rPr>
                <w:rFonts w:ascii="Times New Roman" w:hAnsi="Times New Roman" w:cs="Times New Roman"/>
                <w:sz w:val="24"/>
                <w:szCs w:val="24"/>
              </w:rPr>
            </w:pPr>
          </w:p>
        </w:tc>
        <w:tc>
          <w:tcPr>
            <w:tcW w:w="1276" w:type="dxa"/>
          </w:tcPr>
          <w:p w:rsidR="000E168F" w:rsidRDefault="000E168F" w:rsidP="002D7162">
            <w:pPr>
              <w:snapToGrid w:val="0"/>
              <w:jc w:val="right"/>
              <w:rPr>
                <w:rFonts w:ascii="Times New Roman" w:hAnsi="Times New Roman" w:cs="Times New Roman"/>
                <w:sz w:val="24"/>
                <w:szCs w:val="24"/>
              </w:rPr>
            </w:pPr>
          </w:p>
        </w:tc>
        <w:tc>
          <w:tcPr>
            <w:tcW w:w="1446" w:type="dxa"/>
          </w:tcPr>
          <w:p w:rsidR="000E168F" w:rsidRDefault="000E168F" w:rsidP="002D7162">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9214"/>
      </w:tblGrid>
      <w:tr w:rsidR="00754182" w:rsidTr="002775E0">
        <w:tc>
          <w:tcPr>
            <w:tcW w:w="709" w:type="dxa"/>
          </w:tcPr>
          <w:p w:rsidR="00F946B7" w:rsidRDefault="00F946B7" w:rsidP="002D7162">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tcPr>
          <w:p w:rsidR="00F946B7" w:rsidRDefault="00F946B7" w:rsidP="002D7162">
            <w:pPr>
              <w:widowControl w:val="0"/>
              <w:snapToGrid w:val="0"/>
              <w:spacing w:after="0" w:line="240" w:lineRule="auto"/>
              <w:jc w:val="center"/>
              <w:rPr>
                <w:rFonts w:ascii="Times New Roman" w:eastAsia="PMingLiU" w:hAnsi="Times New Roman" w:cs="Times New Roman"/>
                <w:kern w:val="2"/>
                <w:sz w:val="24"/>
                <w:szCs w:val="24"/>
              </w:rPr>
            </w:pPr>
          </w:p>
        </w:tc>
      </w:tr>
    </w:tbl>
    <w:p w:rsidR="00E56E8E" w:rsidRDefault="008C06A5">
      <w:pPr>
        <w:rPr>
          <w:rFonts w:ascii="Comic Sans MS" w:eastAsia="PMingLiU" w:hAnsi="Comic Sans MS" w:cs="Times New Roman"/>
          <w:color w:val="FF0000"/>
          <w:kern w:val="2"/>
          <w:sz w:val="24"/>
          <w:szCs w:val="24"/>
        </w:rPr>
      </w:pPr>
      <w:r w:rsidRPr="002775E0">
        <w:rPr>
          <w:rFonts w:ascii="Times New Roman" w:hAnsi="Times New Roman" w:cs="Times New Roman"/>
          <w:sz w:val="24"/>
          <w:szCs w:val="24"/>
        </w:rPr>
        <w:t>(b)</w:t>
      </w:r>
      <w:r>
        <w:rPr>
          <w:rFonts w:ascii="Times New Roman" w:eastAsia="PMingLiU" w:hAnsi="Times New Roman" w:cs="Times New Roman"/>
          <w:kern w:val="2"/>
          <w:sz w:val="24"/>
          <w:szCs w:val="24"/>
        </w:rPr>
        <w:tab/>
      </w:r>
      <w:r w:rsidRPr="002775E0">
        <w:rPr>
          <w:rFonts w:ascii="Comic Sans MS" w:eastAsia="PMingLiU" w:hAnsi="Comic Sans MS" w:cs="Times New Roman"/>
          <w:color w:val="FF0000"/>
          <w:kern w:val="2"/>
          <w:sz w:val="24"/>
          <w:szCs w:val="24"/>
        </w:rPr>
        <w:t>Hint</w:t>
      </w:r>
      <w:r>
        <w:rPr>
          <w:rFonts w:ascii="Comic Sans MS" w:eastAsia="PMingLiU" w:hAnsi="Comic Sans MS" w:cs="Times New Roman"/>
          <w:color w:val="FF0000"/>
          <w:kern w:val="2"/>
          <w:sz w:val="24"/>
          <w:szCs w:val="24"/>
        </w:rPr>
        <w:t xml:space="preserve">: Dig out the important clues given in the </w:t>
      </w:r>
      <w:r w:rsidR="00C56E20">
        <w:rPr>
          <w:rFonts w:ascii="Comic Sans MS" w:eastAsia="PMingLiU" w:hAnsi="Comic Sans MS" w:cs="Times New Roman"/>
          <w:color w:val="FF0000"/>
          <w:kern w:val="2"/>
          <w:sz w:val="24"/>
          <w:szCs w:val="24"/>
        </w:rPr>
        <w:t xml:space="preserve">question for preparation of </w:t>
      </w:r>
      <w:r w:rsidR="00C56E20">
        <w:rPr>
          <w:rFonts w:ascii="Comic Sans MS" w:eastAsia="PMingLiU" w:hAnsi="Comic Sans MS" w:cs="Times New Roman"/>
          <w:color w:val="FF0000"/>
          <w:kern w:val="2"/>
          <w:sz w:val="24"/>
          <w:szCs w:val="24"/>
        </w:rPr>
        <w:tab/>
        <w:t xml:space="preserve">income statement. </w:t>
      </w:r>
    </w:p>
    <w:tbl>
      <w:tblPr>
        <w:tblStyle w:val="TableGrid"/>
        <w:tblW w:w="10260" w:type="dxa"/>
        <w:tblInd w:w="-5" w:type="dxa"/>
        <w:tblLook w:val="04A0" w:firstRow="1" w:lastRow="0" w:firstColumn="1" w:lastColumn="0" w:noHBand="0" w:noVBand="1"/>
      </w:tblPr>
      <w:tblGrid>
        <w:gridCol w:w="1710"/>
        <w:gridCol w:w="5220"/>
        <w:gridCol w:w="3330"/>
      </w:tblGrid>
      <w:tr w:rsidR="00754182" w:rsidTr="002775E0">
        <w:tc>
          <w:tcPr>
            <w:tcW w:w="1710" w:type="dxa"/>
          </w:tcPr>
          <w:p w:rsidR="00E56E8E" w:rsidRPr="002775E0" w:rsidRDefault="00E56E8E">
            <w:pPr>
              <w:rPr>
                <w:rFonts w:ascii="Comic Sans MS" w:eastAsia="PMingLiU" w:hAnsi="Comic Sans MS" w:cs="Times New Roman"/>
                <w:kern w:val="2"/>
                <w:sz w:val="24"/>
                <w:szCs w:val="24"/>
                <w:u w:val="single"/>
                <w:lang w:eastAsia="zh-TW"/>
              </w:rPr>
            </w:pPr>
            <w:bookmarkStart w:id="11" w:name="_Hlk31727909"/>
          </w:p>
        </w:tc>
        <w:tc>
          <w:tcPr>
            <w:tcW w:w="5220" w:type="dxa"/>
          </w:tcPr>
          <w:p w:rsidR="00E56E8E" w:rsidRPr="002775E0" w:rsidRDefault="008C06A5">
            <w:pPr>
              <w:rPr>
                <w:rFonts w:ascii="Comic Sans MS" w:eastAsia="PMingLiU" w:hAnsi="Comic Sans MS" w:cs="Times New Roman"/>
                <w:kern w:val="2"/>
                <w:sz w:val="24"/>
                <w:szCs w:val="24"/>
                <w:u w:val="single"/>
                <w:lang w:eastAsia="zh-TW"/>
              </w:rPr>
            </w:pPr>
            <w:r w:rsidRPr="002775E0">
              <w:rPr>
                <w:rFonts w:ascii="Comic Sans MS" w:eastAsia="PMingLiU" w:hAnsi="Comic Sans MS" w:cs="Times New Roman"/>
                <w:kern w:val="2"/>
                <w:sz w:val="24"/>
                <w:szCs w:val="24"/>
                <w:u w:val="single"/>
                <w:lang w:eastAsia="zh-TW"/>
              </w:rPr>
              <w:t>Clues</w:t>
            </w:r>
          </w:p>
        </w:tc>
        <w:tc>
          <w:tcPr>
            <w:tcW w:w="3330" w:type="dxa"/>
          </w:tcPr>
          <w:p w:rsidR="00E56E8E" w:rsidRPr="002775E0" w:rsidRDefault="008C06A5">
            <w:pPr>
              <w:rPr>
                <w:rFonts w:ascii="Comic Sans MS" w:eastAsia="PMingLiU" w:hAnsi="Comic Sans MS" w:cs="Times New Roman"/>
                <w:kern w:val="2"/>
                <w:sz w:val="24"/>
                <w:szCs w:val="24"/>
                <w:u w:val="single"/>
                <w:lang w:eastAsia="zh-TW"/>
              </w:rPr>
            </w:pPr>
            <w:r w:rsidRPr="002775E0">
              <w:rPr>
                <w:rFonts w:ascii="Comic Sans MS" w:eastAsia="PMingLiU" w:hAnsi="Comic Sans MS" w:cs="Times New Roman"/>
                <w:kern w:val="2"/>
                <w:sz w:val="24"/>
                <w:szCs w:val="24"/>
                <w:u w:val="single"/>
                <w:lang w:eastAsia="zh-TW"/>
              </w:rPr>
              <w:t xml:space="preserve">Useful tools to be </w:t>
            </w:r>
            <w:r w:rsidR="00964220">
              <w:rPr>
                <w:rFonts w:ascii="Comic Sans MS" w:eastAsia="PMingLiU" w:hAnsi="Comic Sans MS" w:cs="Times New Roman"/>
                <w:kern w:val="2"/>
                <w:sz w:val="24"/>
                <w:szCs w:val="24"/>
                <w:u w:val="single"/>
                <w:lang w:eastAsia="zh-TW"/>
              </w:rPr>
              <w:t>involved</w:t>
            </w:r>
          </w:p>
        </w:tc>
      </w:tr>
      <w:tr w:rsidR="00754182" w:rsidTr="002775E0">
        <w:tc>
          <w:tcPr>
            <w:tcW w:w="1710" w:type="dxa"/>
          </w:tcPr>
          <w:p w:rsidR="00E56E8E" w:rsidRPr="002775E0" w:rsidRDefault="008C06A5" w:rsidP="00E56E8E">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(i)</w:t>
            </w:r>
          </w:p>
        </w:tc>
        <w:tc>
          <w:tcPr>
            <w:tcW w:w="5220" w:type="dxa"/>
          </w:tcPr>
          <w:p w:rsidR="00E56E8E" w:rsidRDefault="008C06A5" w:rsidP="00672042">
            <w:pPr>
              <w:pStyle w:val="ListParagraph"/>
              <w:numPr>
                <w:ilvl w:val="0"/>
                <w:numId w:val="3"/>
              </w:numPr>
              <w:ind w:left="220" w:hanging="220"/>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 xml:space="preserve">All sales </w:t>
            </w:r>
            <w:r w:rsidR="005E4C86">
              <w:rPr>
                <w:rFonts w:ascii="Comic Sans MS" w:eastAsia="PMingLiU" w:hAnsi="Comic Sans MS" w:cs="Times New Roman"/>
                <w:kern w:val="2"/>
                <w:sz w:val="24"/>
                <w:szCs w:val="24"/>
                <w:lang w:eastAsia="zh-TW"/>
              </w:rPr>
              <w:t>were</w:t>
            </w:r>
            <w:r w:rsidRPr="002775E0">
              <w:rPr>
                <w:rFonts w:ascii="Comic Sans MS" w:eastAsia="PMingLiU" w:hAnsi="Comic Sans MS" w:cs="Times New Roman"/>
                <w:kern w:val="2"/>
                <w:sz w:val="24"/>
                <w:szCs w:val="24"/>
                <w:lang w:eastAsia="zh-TW"/>
              </w:rPr>
              <w:t xml:space="preserve"> cash sale</w:t>
            </w:r>
            <w:r w:rsidR="005A0E88">
              <w:rPr>
                <w:rFonts w:ascii="Comic Sans MS" w:eastAsia="PMingLiU" w:hAnsi="Comic Sans MS" w:cs="Times New Roman"/>
                <w:kern w:val="2"/>
                <w:sz w:val="24"/>
                <w:szCs w:val="24"/>
                <w:lang w:eastAsia="zh-TW"/>
              </w:rPr>
              <w:t>s</w:t>
            </w:r>
          </w:p>
          <w:p w:rsidR="00672042" w:rsidRPr="002775E0" w:rsidRDefault="008C06A5" w:rsidP="002775E0">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Mark</w:t>
            </w:r>
            <w:r w:rsidR="004C233A">
              <w:rPr>
                <w:rFonts w:ascii="Comic Sans MS" w:eastAsia="PMingLiU" w:hAnsi="Comic Sans MS" w:cs="Times New Roman"/>
                <w:kern w:val="2"/>
                <w:sz w:val="24"/>
                <w:szCs w:val="24"/>
                <w:lang w:eastAsia="zh-TW"/>
              </w:rPr>
              <w:t>-</w:t>
            </w:r>
            <w:r>
              <w:rPr>
                <w:rFonts w:ascii="Comic Sans MS" w:eastAsia="PMingLiU" w:hAnsi="Comic Sans MS" w:cs="Times New Roman"/>
                <w:kern w:val="2"/>
                <w:sz w:val="24"/>
                <w:szCs w:val="24"/>
                <w:lang w:eastAsia="zh-TW"/>
              </w:rPr>
              <w:t>up 60%</w:t>
            </w:r>
          </w:p>
        </w:tc>
        <w:tc>
          <w:tcPr>
            <w:tcW w:w="3330" w:type="dxa"/>
          </w:tcPr>
          <w:p w:rsidR="00E56E8E" w:rsidRDefault="008C06A5" w:rsidP="00E56E8E">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Formula: </w:t>
            </w:r>
          </w:p>
          <w:p w:rsidR="00E56E8E" w:rsidRPr="002775E0" w:rsidRDefault="008C06A5" w:rsidP="00E56E8E">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Cost x (1+mark-up) = </w:t>
            </w:r>
            <w:r w:rsidR="00672042">
              <w:rPr>
                <w:rFonts w:ascii="Comic Sans MS" w:eastAsia="PMingLiU" w:hAnsi="Comic Sans MS" w:cs="Times New Roman"/>
                <w:kern w:val="2"/>
                <w:sz w:val="24"/>
                <w:szCs w:val="24"/>
                <w:lang w:eastAsia="zh-TW"/>
              </w:rPr>
              <w:t xml:space="preserve">Selling </w:t>
            </w:r>
            <w:r w:rsidR="004E48EA">
              <w:rPr>
                <w:rFonts w:ascii="Comic Sans MS" w:eastAsia="PMingLiU" w:hAnsi="Comic Sans MS" w:cs="Times New Roman"/>
                <w:kern w:val="2"/>
                <w:sz w:val="24"/>
                <w:szCs w:val="24"/>
                <w:lang w:eastAsia="zh-TW"/>
              </w:rPr>
              <w:t>p</w:t>
            </w:r>
            <w:r w:rsidR="00672042">
              <w:rPr>
                <w:rFonts w:ascii="Comic Sans MS" w:eastAsia="PMingLiU" w:hAnsi="Comic Sans MS" w:cs="Times New Roman"/>
                <w:kern w:val="2"/>
                <w:sz w:val="24"/>
                <w:szCs w:val="24"/>
                <w:lang w:eastAsia="zh-TW"/>
              </w:rPr>
              <w:t>rice</w:t>
            </w:r>
          </w:p>
        </w:tc>
      </w:tr>
      <w:tr w:rsidR="00754182" w:rsidTr="002775E0">
        <w:tc>
          <w:tcPr>
            <w:tcW w:w="1710" w:type="dxa"/>
          </w:tcPr>
          <w:p w:rsidR="00E56E8E" w:rsidRPr="002775E0" w:rsidRDefault="008C06A5">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w:t>
            </w:r>
          </w:p>
        </w:tc>
        <w:tc>
          <w:tcPr>
            <w:tcW w:w="5220" w:type="dxa"/>
          </w:tcPr>
          <w:p w:rsidR="00E56E8E" w:rsidRDefault="008C06A5" w:rsidP="00672042">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Summary of Cash at bank account</w:t>
            </w:r>
          </w:p>
          <w:p w:rsidR="00964220" w:rsidRDefault="008C06A5" w:rsidP="00672042">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Item</w:t>
            </w:r>
            <w:r w:rsidR="004E48EA">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to be input in trade payable</w:t>
            </w:r>
            <w:r w:rsidR="00E1314B">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account</w:t>
            </w:r>
          </w:p>
          <w:p w:rsidR="00964220" w:rsidRDefault="008C06A5" w:rsidP="00672042">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Item</w:t>
            </w:r>
            <w:r w:rsidR="004E48EA">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to be input in selling expenses account</w:t>
            </w:r>
          </w:p>
          <w:p w:rsidR="00672042" w:rsidRDefault="008C06A5" w:rsidP="00672042">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Expenses items </w:t>
            </w:r>
            <w:r w:rsidR="005E4C86">
              <w:rPr>
                <w:rFonts w:ascii="Comic Sans MS" w:eastAsia="PMingLiU" w:hAnsi="Comic Sans MS" w:cs="Times New Roman"/>
                <w:kern w:val="2"/>
                <w:sz w:val="24"/>
                <w:szCs w:val="24"/>
                <w:lang w:eastAsia="zh-TW"/>
              </w:rPr>
              <w:t>on</w:t>
            </w:r>
            <w:r>
              <w:rPr>
                <w:rFonts w:ascii="Comic Sans MS" w:eastAsia="PMingLiU" w:hAnsi="Comic Sans MS" w:cs="Times New Roman"/>
                <w:kern w:val="2"/>
                <w:sz w:val="24"/>
                <w:szCs w:val="24"/>
                <w:lang w:eastAsia="zh-TW"/>
              </w:rPr>
              <w:t xml:space="preserve"> Income Statemen</w:t>
            </w:r>
            <w:r w:rsidR="0015792B">
              <w:rPr>
                <w:rFonts w:ascii="Comic Sans MS" w:eastAsia="PMingLiU" w:hAnsi="Comic Sans MS" w:cs="Times New Roman"/>
                <w:kern w:val="2"/>
                <w:sz w:val="24"/>
                <w:szCs w:val="24"/>
                <w:lang w:eastAsia="zh-TW"/>
              </w:rPr>
              <w:t>t</w:t>
            </w:r>
          </w:p>
          <w:p w:rsidR="00964220" w:rsidRPr="002775E0" w:rsidRDefault="008C06A5" w:rsidP="002775E0">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New</w:t>
            </w:r>
            <w:r w:rsidR="0015792B">
              <w:rPr>
                <w:rFonts w:ascii="Comic Sans MS" w:eastAsia="PMingLiU" w:hAnsi="Comic Sans MS" w:cs="Times New Roman"/>
                <w:kern w:val="2"/>
                <w:sz w:val="24"/>
                <w:szCs w:val="24"/>
                <w:lang w:eastAsia="zh-TW"/>
              </w:rPr>
              <w:t>ly</w:t>
            </w:r>
            <w:r>
              <w:rPr>
                <w:rFonts w:ascii="Comic Sans MS" w:eastAsia="PMingLiU" w:hAnsi="Comic Sans MS" w:cs="Times New Roman"/>
                <w:kern w:val="2"/>
                <w:sz w:val="24"/>
                <w:szCs w:val="24"/>
                <w:lang w:eastAsia="zh-TW"/>
              </w:rPr>
              <w:t xml:space="preserve"> acquired office equipment to be depreciated</w:t>
            </w:r>
            <w:r w:rsidR="00DA56E1">
              <w:rPr>
                <w:rFonts w:ascii="Comic Sans MS" w:eastAsia="PMingLiU" w:hAnsi="Comic Sans MS" w:cs="Times New Roman"/>
                <w:kern w:val="2"/>
                <w:sz w:val="24"/>
                <w:szCs w:val="24"/>
                <w:lang w:eastAsia="zh-TW"/>
              </w:rPr>
              <w:t xml:space="preserve"> </w:t>
            </w:r>
            <w:r w:rsidR="0015792B">
              <w:rPr>
                <w:rFonts w:ascii="Comic Sans MS" w:eastAsia="PMingLiU" w:hAnsi="Comic Sans MS" w:cs="Times New Roman"/>
                <w:kern w:val="2"/>
                <w:sz w:val="24"/>
                <w:szCs w:val="24"/>
                <w:lang w:eastAsia="zh-TW"/>
              </w:rPr>
              <w:t>(viii)</w:t>
            </w:r>
          </w:p>
        </w:tc>
        <w:tc>
          <w:tcPr>
            <w:tcW w:w="3330" w:type="dxa"/>
          </w:tcPr>
          <w:p w:rsidR="00964220" w:rsidRDefault="008C06A5" w:rsidP="00964220">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1. Trade payabl</w:t>
            </w:r>
            <w:r w:rsidR="00E1314B">
              <w:rPr>
                <w:rFonts w:ascii="Comic Sans MS" w:eastAsia="PMingLiU" w:hAnsi="Comic Sans MS" w:cs="Times New Roman"/>
                <w:kern w:val="2"/>
                <w:sz w:val="24"/>
                <w:szCs w:val="24"/>
                <w:lang w:eastAsia="zh-TW"/>
              </w:rPr>
              <w:t>es</w:t>
            </w:r>
            <w:r>
              <w:rPr>
                <w:rFonts w:ascii="Comic Sans MS" w:eastAsia="PMingLiU" w:hAnsi="Comic Sans MS" w:cs="Times New Roman"/>
                <w:kern w:val="2"/>
                <w:sz w:val="24"/>
                <w:szCs w:val="24"/>
                <w:lang w:eastAsia="zh-TW"/>
              </w:rPr>
              <w:t xml:space="preserve"> account</w:t>
            </w:r>
          </w:p>
          <w:p w:rsidR="00964220" w:rsidRPr="002775E0" w:rsidRDefault="008C06A5" w:rsidP="00964220">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2. </w:t>
            </w:r>
            <w:r>
              <w:rPr>
                <w:rFonts w:ascii="Comic Sans MS" w:eastAsia="PMingLiU" w:hAnsi="Comic Sans MS" w:cs="Times New Roman"/>
                <w:kern w:val="2"/>
                <w:sz w:val="24"/>
                <w:szCs w:val="24"/>
                <w:lang w:eastAsia="zh-TW"/>
              </w:rPr>
              <w:t>Selling expenses</w:t>
            </w:r>
            <w:r w:rsidR="00CB1EE1">
              <w:rPr>
                <w:rFonts w:ascii="Comic Sans MS" w:eastAsia="PMingLiU" w:hAnsi="Comic Sans MS" w:cs="Times New Roman"/>
                <w:kern w:val="2"/>
                <w:sz w:val="24"/>
                <w:szCs w:val="24"/>
                <w:lang w:eastAsia="zh-TW"/>
              </w:rPr>
              <w:t xml:space="preserve"> account</w:t>
            </w:r>
          </w:p>
        </w:tc>
      </w:tr>
      <w:tr w:rsidR="00754182" w:rsidTr="002775E0">
        <w:tc>
          <w:tcPr>
            <w:tcW w:w="1710" w:type="dxa"/>
          </w:tcPr>
          <w:p w:rsidR="00E56E8E" w:rsidRPr="002775E0" w:rsidRDefault="008C06A5">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(iii)</w:t>
            </w:r>
          </w:p>
        </w:tc>
        <w:tc>
          <w:tcPr>
            <w:tcW w:w="5220" w:type="dxa"/>
          </w:tcPr>
          <w:p w:rsidR="00964220" w:rsidRDefault="008C06A5" w:rsidP="00964220">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All purchases </w:t>
            </w:r>
            <w:r w:rsidR="005E4C86">
              <w:rPr>
                <w:rFonts w:ascii="Comic Sans MS" w:eastAsia="PMingLiU" w:hAnsi="Comic Sans MS" w:cs="Times New Roman"/>
                <w:kern w:val="2"/>
                <w:sz w:val="24"/>
                <w:szCs w:val="24"/>
                <w:lang w:eastAsia="zh-TW"/>
              </w:rPr>
              <w:t>were</w:t>
            </w:r>
            <w:r>
              <w:rPr>
                <w:rFonts w:ascii="Comic Sans MS" w:eastAsia="PMingLiU" w:hAnsi="Comic Sans MS" w:cs="Times New Roman"/>
                <w:kern w:val="2"/>
                <w:sz w:val="24"/>
                <w:szCs w:val="24"/>
                <w:lang w:eastAsia="zh-TW"/>
              </w:rPr>
              <w:t xml:space="preserve"> made on credit</w:t>
            </w:r>
          </w:p>
          <w:p w:rsidR="00964220" w:rsidRPr="002775E0" w:rsidRDefault="008C06A5" w:rsidP="002775E0">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 balance of trade payable</w:t>
            </w:r>
            <w:r w:rsidR="00E1314B">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account</w:t>
            </w:r>
          </w:p>
        </w:tc>
        <w:tc>
          <w:tcPr>
            <w:tcW w:w="3330" w:type="dxa"/>
          </w:tcPr>
          <w:p w:rsidR="00E56E8E" w:rsidRPr="002775E0" w:rsidRDefault="008C06A5" w:rsidP="008A76D9">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Trade payable</w:t>
            </w:r>
            <w:r w:rsidR="001107CA">
              <w:rPr>
                <w:rFonts w:ascii="Comic Sans MS" w:eastAsia="PMingLiU" w:hAnsi="Comic Sans MS" w:cs="Times New Roman"/>
                <w:kern w:val="2"/>
                <w:sz w:val="24"/>
                <w:szCs w:val="24"/>
                <w:lang w:eastAsia="zh-TW"/>
              </w:rPr>
              <w:t>s</w:t>
            </w:r>
            <w:r w:rsidRPr="002775E0">
              <w:rPr>
                <w:rFonts w:ascii="Comic Sans MS" w:eastAsia="PMingLiU" w:hAnsi="Comic Sans MS" w:cs="Times New Roman"/>
                <w:kern w:val="2"/>
                <w:sz w:val="24"/>
                <w:szCs w:val="24"/>
                <w:lang w:eastAsia="zh-TW"/>
              </w:rPr>
              <w:t xml:space="preserve"> account for finding purchases</w:t>
            </w:r>
          </w:p>
        </w:tc>
      </w:tr>
      <w:tr w:rsidR="00754182" w:rsidTr="002775E0">
        <w:tc>
          <w:tcPr>
            <w:tcW w:w="1710" w:type="dxa"/>
          </w:tcPr>
          <w:p w:rsidR="00E56E8E" w:rsidRPr="002775E0" w:rsidRDefault="008C06A5">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(iv)</w:t>
            </w:r>
          </w:p>
        </w:tc>
        <w:tc>
          <w:tcPr>
            <w:tcW w:w="5220" w:type="dxa"/>
          </w:tcPr>
          <w:p w:rsidR="00E56E8E" w:rsidRDefault="008C06A5" w:rsidP="002775E0">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Item</w:t>
            </w:r>
            <w:r w:rsidR="005E4C86">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to be input in selling expenses account</w:t>
            </w:r>
          </w:p>
          <w:p w:rsidR="00AF2688" w:rsidRPr="002775E0" w:rsidRDefault="008C06A5" w:rsidP="002775E0">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Closing </w:t>
            </w:r>
            <w:r w:rsidR="00826404">
              <w:rPr>
                <w:rFonts w:ascii="Comic Sans MS" w:eastAsia="PMingLiU" w:hAnsi="Comic Sans MS" w:cs="Times New Roman"/>
                <w:kern w:val="2"/>
                <w:sz w:val="24"/>
                <w:szCs w:val="24"/>
                <w:lang w:eastAsia="zh-TW"/>
              </w:rPr>
              <w:t xml:space="preserve">accrual </w:t>
            </w:r>
            <w:r>
              <w:rPr>
                <w:rFonts w:ascii="Comic Sans MS" w:eastAsia="PMingLiU" w:hAnsi="Comic Sans MS" w:cs="Times New Roman"/>
                <w:kern w:val="2"/>
                <w:sz w:val="24"/>
                <w:szCs w:val="24"/>
                <w:lang w:eastAsia="zh-TW"/>
              </w:rPr>
              <w:t>balance</w:t>
            </w:r>
            <w:r w:rsidR="00826404">
              <w:rPr>
                <w:rFonts w:ascii="Comic Sans MS" w:eastAsia="PMingLiU" w:hAnsi="Comic Sans MS" w:cs="Times New Roman"/>
                <w:kern w:val="2"/>
                <w:sz w:val="24"/>
                <w:szCs w:val="24"/>
                <w:lang w:eastAsia="zh-TW"/>
              </w:rPr>
              <w:t xml:space="preserve"> </w:t>
            </w:r>
            <w:r>
              <w:rPr>
                <w:rFonts w:ascii="Comic Sans MS" w:eastAsia="PMingLiU" w:hAnsi="Comic Sans MS" w:cs="Times New Roman"/>
                <w:kern w:val="2"/>
                <w:sz w:val="24"/>
                <w:szCs w:val="24"/>
                <w:lang w:eastAsia="zh-TW"/>
              </w:rPr>
              <w:t xml:space="preserve">in the selling expenses </w:t>
            </w:r>
            <w:r>
              <w:rPr>
                <w:rFonts w:ascii="Comic Sans MS" w:eastAsia="PMingLiU" w:hAnsi="Comic Sans MS" w:cs="Times New Roman"/>
                <w:kern w:val="2"/>
                <w:sz w:val="24"/>
                <w:szCs w:val="24"/>
                <w:lang w:eastAsia="zh-TW"/>
              </w:rPr>
              <w:t>account</w:t>
            </w:r>
          </w:p>
        </w:tc>
        <w:tc>
          <w:tcPr>
            <w:tcW w:w="3330" w:type="dxa"/>
          </w:tcPr>
          <w:p w:rsidR="00E56E8E" w:rsidRPr="002775E0" w:rsidRDefault="008C06A5" w:rsidP="008A76D9">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 xml:space="preserve">Selling expenses account for finding the amount to be recorded </w:t>
            </w:r>
            <w:r w:rsidR="005E4C86">
              <w:rPr>
                <w:rFonts w:ascii="Comic Sans MS" w:eastAsia="PMingLiU" w:hAnsi="Comic Sans MS" w:cs="Times New Roman"/>
                <w:kern w:val="2"/>
                <w:sz w:val="24"/>
                <w:szCs w:val="24"/>
                <w:lang w:eastAsia="zh-TW"/>
              </w:rPr>
              <w:t>on</w:t>
            </w:r>
            <w:r w:rsidRPr="002775E0">
              <w:rPr>
                <w:rFonts w:ascii="Comic Sans MS" w:eastAsia="PMingLiU" w:hAnsi="Comic Sans MS" w:cs="Times New Roman"/>
                <w:kern w:val="2"/>
                <w:sz w:val="24"/>
                <w:szCs w:val="24"/>
                <w:lang w:eastAsia="zh-TW"/>
              </w:rPr>
              <w:t xml:space="preserve"> </w:t>
            </w:r>
            <w:r w:rsidR="005E4C86">
              <w:rPr>
                <w:rFonts w:ascii="Comic Sans MS" w:eastAsia="PMingLiU" w:hAnsi="Comic Sans MS" w:cs="Times New Roman"/>
                <w:kern w:val="2"/>
                <w:sz w:val="24"/>
                <w:szCs w:val="24"/>
                <w:lang w:eastAsia="zh-TW"/>
              </w:rPr>
              <w:t>I</w:t>
            </w:r>
            <w:r w:rsidRPr="002775E0">
              <w:rPr>
                <w:rFonts w:ascii="Comic Sans MS" w:eastAsia="PMingLiU" w:hAnsi="Comic Sans MS" w:cs="Times New Roman"/>
                <w:kern w:val="2"/>
                <w:sz w:val="24"/>
                <w:szCs w:val="24"/>
                <w:lang w:eastAsia="zh-TW"/>
              </w:rPr>
              <w:t xml:space="preserve">ncome </w:t>
            </w:r>
            <w:r w:rsidR="005E4C86">
              <w:rPr>
                <w:rFonts w:ascii="Comic Sans MS" w:eastAsia="PMingLiU" w:hAnsi="Comic Sans MS" w:cs="Times New Roman"/>
                <w:kern w:val="2"/>
                <w:sz w:val="24"/>
                <w:szCs w:val="24"/>
                <w:lang w:eastAsia="zh-TW"/>
              </w:rPr>
              <w:t>S</w:t>
            </w:r>
            <w:r w:rsidRPr="002775E0">
              <w:rPr>
                <w:rFonts w:ascii="Comic Sans MS" w:eastAsia="PMingLiU" w:hAnsi="Comic Sans MS" w:cs="Times New Roman"/>
                <w:kern w:val="2"/>
                <w:sz w:val="24"/>
                <w:szCs w:val="24"/>
                <w:lang w:eastAsia="zh-TW"/>
              </w:rPr>
              <w:t xml:space="preserve">tatement </w:t>
            </w:r>
          </w:p>
        </w:tc>
      </w:tr>
      <w:tr w:rsidR="00754182" w:rsidTr="002775E0">
        <w:tc>
          <w:tcPr>
            <w:tcW w:w="1710" w:type="dxa"/>
          </w:tcPr>
          <w:p w:rsidR="00E56E8E" w:rsidRDefault="008C06A5">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w:t>
            </w:r>
          </w:p>
          <w:p w:rsidR="001107CA" w:rsidRPr="001107CA" w:rsidRDefault="001107CA" w:rsidP="001107CA">
            <w:pPr>
              <w:rPr>
                <w:rFonts w:ascii="Comic Sans MS" w:eastAsia="PMingLiU" w:hAnsi="Comic Sans MS" w:cs="Times New Roman"/>
                <w:sz w:val="24"/>
                <w:szCs w:val="24"/>
                <w:lang w:eastAsia="zh-TW"/>
              </w:rPr>
            </w:pPr>
          </w:p>
          <w:p w:rsidR="001107CA" w:rsidRDefault="001107CA" w:rsidP="001107CA">
            <w:pPr>
              <w:rPr>
                <w:rFonts w:ascii="Comic Sans MS" w:eastAsia="PMingLiU" w:hAnsi="Comic Sans MS" w:cs="Times New Roman"/>
                <w:kern w:val="2"/>
                <w:sz w:val="24"/>
                <w:szCs w:val="24"/>
                <w:lang w:eastAsia="zh-TW"/>
              </w:rPr>
            </w:pPr>
          </w:p>
          <w:p w:rsidR="001107CA" w:rsidRPr="001107CA" w:rsidRDefault="001107CA" w:rsidP="001107CA">
            <w:pPr>
              <w:rPr>
                <w:rFonts w:ascii="Comic Sans MS" w:eastAsia="PMingLiU" w:hAnsi="Comic Sans MS" w:cs="Times New Roman"/>
                <w:sz w:val="24"/>
                <w:szCs w:val="24"/>
                <w:lang w:eastAsia="zh-TW"/>
              </w:rPr>
            </w:pPr>
          </w:p>
        </w:tc>
        <w:tc>
          <w:tcPr>
            <w:tcW w:w="5220" w:type="dxa"/>
          </w:tcPr>
          <w:p w:rsidR="00E56E8E" w:rsidRPr="002775E0" w:rsidRDefault="008C06A5" w:rsidP="002775E0">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As t</w:t>
            </w:r>
            <w:r w:rsidRPr="008A76D9">
              <w:rPr>
                <w:rFonts w:ascii="Comic Sans MS" w:eastAsia="PMingLiU" w:hAnsi="Comic Sans MS" w:cs="Times New Roman"/>
                <w:kern w:val="2"/>
                <w:sz w:val="24"/>
                <w:szCs w:val="24"/>
                <w:lang w:eastAsia="zh-TW"/>
              </w:rPr>
              <w:t>he insurance company had agreed to compensate the business for 40% of the cash stolen</w:t>
            </w:r>
            <w:r>
              <w:rPr>
                <w:rFonts w:ascii="Comic Sans MS" w:eastAsia="PMingLiU" w:hAnsi="Comic Sans MS" w:cs="Times New Roman"/>
                <w:kern w:val="2"/>
                <w:sz w:val="24"/>
                <w:szCs w:val="24"/>
                <w:lang w:eastAsia="zh-TW"/>
              </w:rPr>
              <w:t xml:space="preserve">, only 60% of the cash stolen should be expensed </w:t>
            </w:r>
            <w:r w:rsidR="00DA56E1">
              <w:rPr>
                <w:rFonts w:ascii="Comic Sans MS" w:eastAsia="PMingLiU" w:hAnsi="Comic Sans MS" w:cs="Times New Roman"/>
                <w:kern w:val="2"/>
                <w:sz w:val="24"/>
                <w:szCs w:val="24"/>
                <w:lang w:eastAsia="zh-TW"/>
              </w:rPr>
              <w:t>on</w:t>
            </w:r>
            <w:r>
              <w:rPr>
                <w:rFonts w:ascii="Comic Sans MS" w:eastAsia="PMingLiU" w:hAnsi="Comic Sans MS" w:cs="Times New Roman"/>
                <w:kern w:val="2"/>
                <w:sz w:val="24"/>
                <w:szCs w:val="24"/>
                <w:lang w:eastAsia="zh-TW"/>
              </w:rPr>
              <w:t xml:space="preserve"> the </w:t>
            </w:r>
            <w:r w:rsidR="00DA56E1">
              <w:rPr>
                <w:rFonts w:ascii="Comic Sans MS" w:eastAsia="PMingLiU" w:hAnsi="Comic Sans MS" w:cs="Times New Roman"/>
                <w:kern w:val="2"/>
                <w:sz w:val="24"/>
                <w:szCs w:val="24"/>
                <w:lang w:eastAsia="zh-TW"/>
              </w:rPr>
              <w:t>I</w:t>
            </w:r>
            <w:r>
              <w:rPr>
                <w:rFonts w:ascii="Comic Sans MS" w:eastAsia="PMingLiU" w:hAnsi="Comic Sans MS" w:cs="Times New Roman"/>
                <w:kern w:val="2"/>
                <w:sz w:val="24"/>
                <w:szCs w:val="24"/>
                <w:lang w:eastAsia="zh-TW"/>
              </w:rPr>
              <w:t xml:space="preserve">ncome </w:t>
            </w:r>
            <w:r w:rsidR="00DA56E1">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tatement</w:t>
            </w:r>
          </w:p>
        </w:tc>
        <w:tc>
          <w:tcPr>
            <w:tcW w:w="3330" w:type="dxa"/>
          </w:tcPr>
          <w:p w:rsidR="00E56E8E" w:rsidRPr="002775E0" w:rsidRDefault="00E56E8E">
            <w:pPr>
              <w:rPr>
                <w:rFonts w:ascii="Comic Sans MS" w:eastAsia="PMingLiU" w:hAnsi="Comic Sans MS" w:cs="Times New Roman"/>
                <w:kern w:val="2"/>
                <w:sz w:val="24"/>
                <w:szCs w:val="24"/>
                <w:lang w:eastAsia="zh-TW"/>
              </w:rPr>
            </w:pPr>
          </w:p>
        </w:tc>
      </w:tr>
      <w:tr w:rsidR="00754182" w:rsidTr="002775E0">
        <w:tc>
          <w:tcPr>
            <w:tcW w:w="1710" w:type="dxa"/>
          </w:tcPr>
          <w:p w:rsidR="008D7474" w:rsidRPr="002775E0" w:rsidRDefault="008C06A5" w:rsidP="008D7474">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w:t>
            </w:r>
          </w:p>
        </w:tc>
        <w:tc>
          <w:tcPr>
            <w:tcW w:w="5220" w:type="dxa"/>
          </w:tcPr>
          <w:p w:rsidR="008D7474" w:rsidRDefault="008C06A5" w:rsidP="008D7474">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Closing inventory value with adjustment on the 25% </w:t>
            </w:r>
            <w:r w:rsidR="00DA56E1">
              <w:rPr>
                <w:rFonts w:ascii="Comic Sans MS" w:eastAsia="PMingLiU" w:hAnsi="Comic Sans MS" w:cs="Times New Roman"/>
                <w:kern w:val="2"/>
                <w:sz w:val="24"/>
                <w:szCs w:val="24"/>
                <w:lang w:eastAsia="zh-TW"/>
              </w:rPr>
              <w:t xml:space="preserve">of </w:t>
            </w:r>
            <w:r>
              <w:rPr>
                <w:rFonts w:ascii="Comic Sans MS" w:eastAsia="PMingLiU" w:hAnsi="Comic Sans MS" w:cs="Times New Roman"/>
                <w:kern w:val="2"/>
                <w:sz w:val="24"/>
                <w:szCs w:val="24"/>
                <w:lang w:eastAsia="zh-TW"/>
              </w:rPr>
              <w:t xml:space="preserve">inventory. </w:t>
            </w:r>
          </w:p>
          <w:p w:rsidR="008D7474" w:rsidRPr="002775E0" w:rsidRDefault="008C06A5" w:rsidP="002775E0">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Lower of cost and net reali</w:t>
            </w:r>
            <w:r w:rsidR="00E97448">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able value (NRV) should be applied on the 25% </w:t>
            </w:r>
            <w:r w:rsidR="00DA56E1">
              <w:rPr>
                <w:rFonts w:ascii="Comic Sans MS" w:eastAsia="PMingLiU" w:hAnsi="Comic Sans MS" w:cs="Times New Roman"/>
                <w:kern w:val="2"/>
                <w:sz w:val="24"/>
                <w:szCs w:val="24"/>
                <w:lang w:eastAsia="zh-TW"/>
              </w:rPr>
              <w:t xml:space="preserve">of </w:t>
            </w:r>
            <w:r>
              <w:rPr>
                <w:rFonts w:ascii="Comic Sans MS" w:eastAsia="PMingLiU" w:hAnsi="Comic Sans MS" w:cs="Times New Roman"/>
                <w:kern w:val="2"/>
                <w:sz w:val="24"/>
                <w:szCs w:val="24"/>
                <w:lang w:eastAsia="zh-TW"/>
              </w:rPr>
              <w:t>inventory</w:t>
            </w:r>
          </w:p>
          <w:p w:rsidR="008D7474" w:rsidRPr="002775E0" w:rsidRDefault="008D7474" w:rsidP="008D7474">
            <w:pPr>
              <w:rPr>
                <w:rFonts w:ascii="Comic Sans MS" w:eastAsia="PMingLiU" w:hAnsi="Comic Sans MS" w:cs="Times New Roman"/>
                <w:kern w:val="2"/>
                <w:sz w:val="24"/>
                <w:szCs w:val="24"/>
                <w:lang w:eastAsia="zh-TW"/>
              </w:rPr>
            </w:pPr>
          </w:p>
        </w:tc>
        <w:tc>
          <w:tcPr>
            <w:tcW w:w="3330" w:type="dxa"/>
          </w:tcPr>
          <w:p w:rsidR="008D7474" w:rsidRDefault="008C06A5" w:rsidP="008D7474">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NRV = </w:t>
            </w:r>
          </w:p>
          <w:p w:rsidR="008D7474" w:rsidRPr="002775E0" w:rsidRDefault="008C06A5" w:rsidP="008D7474">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Estimated selling price – Estimated costs of completion and disposal</w:t>
            </w:r>
          </w:p>
        </w:tc>
      </w:tr>
      <w:tr w:rsidR="00754182" w:rsidTr="002775E0">
        <w:tc>
          <w:tcPr>
            <w:tcW w:w="1710" w:type="dxa"/>
          </w:tcPr>
          <w:p w:rsidR="008D7474" w:rsidRPr="002775E0" w:rsidRDefault="008C06A5" w:rsidP="008D7474">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(vii)</w:t>
            </w:r>
          </w:p>
        </w:tc>
        <w:tc>
          <w:tcPr>
            <w:tcW w:w="5220" w:type="dxa"/>
          </w:tcPr>
          <w:p w:rsidR="008D7474" w:rsidRPr="002775E0" w:rsidRDefault="008C06A5" w:rsidP="002775E0">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Opening balance</w:t>
            </w:r>
            <w:r w:rsidR="00735CA1">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of </w:t>
            </w:r>
            <w:r w:rsidR="00DA56E1">
              <w:rPr>
                <w:rFonts w:ascii="Comic Sans MS" w:eastAsia="PMingLiU" w:hAnsi="Comic Sans MS" w:cs="Times New Roman"/>
                <w:kern w:val="2"/>
                <w:sz w:val="24"/>
                <w:szCs w:val="24"/>
                <w:lang w:eastAsia="zh-TW"/>
              </w:rPr>
              <w:t>various</w:t>
            </w:r>
            <w:r>
              <w:rPr>
                <w:rFonts w:ascii="Comic Sans MS" w:eastAsia="PMingLiU" w:hAnsi="Comic Sans MS" w:cs="Times New Roman"/>
                <w:kern w:val="2"/>
                <w:sz w:val="24"/>
                <w:szCs w:val="24"/>
                <w:lang w:eastAsia="zh-TW"/>
              </w:rPr>
              <w:t xml:space="preserve"> accounts</w:t>
            </w:r>
          </w:p>
        </w:tc>
        <w:tc>
          <w:tcPr>
            <w:tcW w:w="3330" w:type="dxa"/>
          </w:tcPr>
          <w:p w:rsidR="008D7474" w:rsidRDefault="008C06A5" w:rsidP="00E1314B">
            <w:pPr>
              <w:pStyle w:val="ListParagraph"/>
              <w:numPr>
                <w:ilvl w:val="0"/>
                <w:numId w:val="6"/>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 Cost of goods sold = </w:t>
            </w:r>
          </w:p>
          <w:p w:rsidR="00E1314B" w:rsidRDefault="008C06A5" w:rsidP="00E1314B">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Opening inventory + Purchases – Closing </w:t>
            </w:r>
            <w:r w:rsidR="004E48EA">
              <w:rPr>
                <w:rFonts w:ascii="Comic Sans MS" w:eastAsia="PMingLiU" w:hAnsi="Comic Sans MS" w:cs="Times New Roman"/>
                <w:kern w:val="2"/>
                <w:sz w:val="24"/>
                <w:szCs w:val="24"/>
                <w:lang w:eastAsia="zh-TW"/>
              </w:rPr>
              <w:t>i</w:t>
            </w:r>
            <w:r>
              <w:rPr>
                <w:rFonts w:ascii="Comic Sans MS" w:eastAsia="PMingLiU" w:hAnsi="Comic Sans MS" w:cs="Times New Roman"/>
                <w:kern w:val="2"/>
                <w:sz w:val="24"/>
                <w:szCs w:val="24"/>
                <w:lang w:eastAsia="zh-TW"/>
              </w:rPr>
              <w:t xml:space="preserve">nventory </w:t>
            </w:r>
          </w:p>
          <w:p w:rsidR="00E1314B" w:rsidRDefault="008C06A5" w:rsidP="00E1314B">
            <w:pPr>
              <w:ind w:left="-20"/>
              <w:rPr>
                <w:rFonts w:ascii="Comic Sans MS" w:eastAsia="PMingLiU" w:hAnsi="Comic Sans MS" w:cs="Times New Roman"/>
                <w:kern w:val="2"/>
                <w:sz w:val="24"/>
                <w:szCs w:val="24"/>
                <w:lang w:eastAsia="zh-TW"/>
              </w:rPr>
            </w:pPr>
            <w:r w:rsidRPr="00E1314B">
              <w:rPr>
                <w:rFonts w:ascii="Comic Sans MS" w:eastAsia="PMingLiU" w:hAnsi="Comic Sans MS" w:cs="Times New Roman"/>
                <w:kern w:val="2"/>
                <w:sz w:val="24"/>
                <w:szCs w:val="24"/>
                <w:lang w:eastAsia="zh-TW"/>
              </w:rPr>
              <w:t>2.</w:t>
            </w:r>
            <w:r>
              <w:rPr>
                <w:rFonts w:ascii="Comic Sans MS" w:eastAsia="PMingLiU" w:hAnsi="Comic Sans MS" w:cs="Times New Roman"/>
                <w:kern w:val="2"/>
                <w:sz w:val="24"/>
                <w:szCs w:val="24"/>
                <w:lang w:eastAsia="zh-TW"/>
              </w:rPr>
              <w:t xml:space="preserve"> Trade payable</w:t>
            </w:r>
            <w:r w:rsidR="00735CA1">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 account</w:t>
            </w:r>
          </w:p>
          <w:p w:rsidR="00E1314B" w:rsidRDefault="008C06A5" w:rsidP="00E1314B">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3. Selling expens</w:t>
            </w:r>
            <w:r w:rsidR="00735CA1">
              <w:rPr>
                <w:rFonts w:ascii="Comic Sans MS" w:eastAsia="PMingLiU" w:hAnsi="Comic Sans MS" w:cs="Times New Roman"/>
                <w:kern w:val="2"/>
                <w:sz w:val="24"/>
                <w:szCs w:val="24"/>
                <w:lang w:eastAsia="zh-TW"/>
              </w:rPr>
              <w:t>es</w:t>
            </w:r>
            <w:r>
              <w:rPr>
                <w:rFonts w:ascii="Comic Sans MS" w:eastAsia="PMingLiU" w:hAnsi="Comic Sans MS" w:cs="Times New Roman"/>
                <w:kern w:val="2"/>
                <w:sz w:val="24"/>
                <w:szCs w:val="24"/>
                <w:lang w:eastAsia="zh-TW"/>
              </w:rPr>
              <w:t xml:space="preserve"> account</w:t>
            </w:r>
          </w:p>
          <w:p w:rsidR="00E1314B" w:rsidRPr="002775E0" w:rsidRDefault="00E1314B" w:rsidP="002775E0">
            <w:pPr>
              <w:ind w:left="-20"/>
              <w:rPr>
                <w:rFonts w:ascii="Comic Sans MS" w:eastAsia="PMingLiU" w:hAnsi="Comic Sans MS" w:cs="Times New Roman"/>
                <w:kern w:val="2"/>
                <w:sz w:val="24"/>
                <w:szCs w:val="24"/>
                <w:lang w:eastAsia="zh-TW"/>
              </w:rPr>
            </w:pPr>
          </w:p>
        </w:tc>
      </w:tr>
      <w:tr w:rsidR="00754182" w:rsidTr="002775E0">
        <w:tc>
          <w:tcPr>
            <w:tcW w:w="1710" w:type="dxa"/>
          </w:tcPr>
          <w:p w:rsidR="00C932BC" w:rsidRDefault="008C06A5" w:rsidP="008D7474">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(viii)</w:t>
            </w:r>
          </w:p>
        </w:tc>
        <w:tc>
          <w:tcPr>
            <w:tcW w:w="5220" w:type="dxa"/>
          </w:tcPr>
          <w:p w:rsidR="00C932BC" w:rsidRDefault="008C06A5" w:rsidP="002775E0">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Depreciation method and depreciat</w:t>
            </w:r>
            <w:r w:rsidR="00612382">
              <w:rPr>
                <w:rFonts w:ascii="Comic Sans MS" w:eastAsia="PMingLiU" w:hAnsi="Comic Sans MS" w:cs="Times New Roman"/>
                <w:kern w:val="2"/>
                <w:sz w:val="24"/>
                <w:szCs w:val="24"/>
                <w:lang w:eastAsia="zh-TW"/>
              </w:rPr>
              <w:t xml:space="preserve">ion </w:t>
            </w:r>
            <w:r>
              <w:rPr>
                <w:rFonts w:ascii="Comic Sans MS" w:eastAsia="PMingLiU" w:hAnsi="Comic Sans MS" w:cs="Times New Roman"/>
                <w:kern w:val="2"/>
                <w:sz w:val="24"/>
                <w:szCs w:val="24"/>
                <w:lang w:eastAsia="zh-TW"/>
              </w:rPr>
              <w:t>rate</w:t>
            </w:r>
          </w:p>
          <w:p w:rsidR="00392EB0" w:rsidRDefault="008C06A5" w:rsidP="002775E0">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As no policy on yearly calculation was </w:t>
            </w:r>
            <w:r>
              <w:rPr>
                <w:rFonts w:ascii="Comic Sans MS" w:eastAsia="PMingLiU" w:hAnsi="Comic Sans MS" w:cs="Times New Roman"/>
                <w:kern w:val="2"/>
                <w:sz w:val="24"/>
                <w:szCs w:val="24"/>
                <w:lang w:eastAsia="zh-TW"/>
              </w:rPr>
              <w:t>stated, the depreciation on new equipment should be calculated in monthly basis</w:t>
            </w:r>
          </w:p>
        </w:tc>
        <w:tc>
          <w:tcPr>
            <w:tcW w:w="3330" w:type="dxa"/>
          </w:tcPr>
          <w:p w:rsidR="00C932BC" w:rsidRDefault="008C06A5" w:rsidP="00C932BC">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Depreciation under straight</w:t>
            </w:r>
            <w:r w:rsidR="00DA56E1">
              <w:rPr>
                <w:rFonts w:ascii="Comic Sans MS" w:eastAsia="PMingLiU" w:hAnsi="Comic Sans MS" w:cs="Times New Roman"/>
                <w:kern w:val="2"/>
                <w:sz w:val="24"/>
                <w:szCs w:val="24"/>
                <w:lang w:eastAsia="zh-TW"/>
              </w:rPr>
              <w:t>-</w:t>
            </w:r>
            <w:r>
              <w:rPr>
                <w:rFonts w:ascii="Comic Sans MS" w:eastAsia="PMingLiU" w:hAnsi="Comic Sans MS" w:cs="Times New Roman"/>
                <w:kern w:val="2"/>
                <w:sz w:val="24"/>
                <w:szCs w:val="24"/>
                <w:lang w:eastAsia="zh-TW"/>
              </w:rPr>
              <w:t xml:space="preserve">line method </w:t>
            </w:r>
            <w:r w:rsidR="004E48EA">
              <w:rPr>
                <w:rFonts w:ascii="Comic Sans MS" w:eastAsia="PMingLiU" w:hAnsi="Comic Sans MS" w:cs="Times New Roman"/>
                <w:kern w:val="2"/>
                <w:sz w:val="24"/>
                <w:szCs w:val="24"/>
                <w:lang w:eastAsia="zh-TW"/>
              </w:rPr>
              <w:t>=</w:t>
            </w:r>
          </w:p>
          <w:p w:rsidR="00C932BC" w:rsidRPr="002775E0" w:rsidRDefault="008C06A5" w:rsidP="002775E0">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w:t>
            </w:r>
            <w:r w:rsidR="004E48EA">
              <w:rPr>
                <w:rFonts w:ascii="Comic Sans MS" w:eastAsia="PMingLiU" w:hAnsi="Comic Sans MS" w:cs="Times New Roman"/>
                <w:kern w:val="2"/>
                <w:sz w:val="24"/>
                <w:szCs w:val="24"/>
                <w:lang w:eastAsia="zh-TW"/>
              </w:rPr>
              <w:t>C</w:t>
            </w:r>
            <w:r>
              <w:rPr>
                <w:rFonts w:ascii="Comic Sans MS" w:eastAsia="PMingLiU" w:hAnsi="Comic Sans MS" w:cs="Times New Roman"/>
                <w:kern w:val="2"/>
                <w:sz w:val="24"/>
                <w:szCs w:val="24"/>
                <w:lang w:eastAsia="zh-TW"/>
              </w:rPr>
              <w:t xml:space="preserve">ost – </w:t>
            </w:r>
            <w:r w:rsidR="004E48EA">
              <w:rPr>
                <w:rFonts w:ascii="Comic Sans MS" w:eastAsia="PMingLiU" w:hAnsi="Comic Sans MS" w:cs="Times New Roman"/>
                <w:kern w:val="2"/>
                <w:sz w:val="24"/>
                <w:szCs w:val="24"/>
                <w:lang w:eastAsia="zh-TW"/>
              </w:rPr>
              <w:t>R</w:t>
            </w:r>
            <w:r>
              <w:rPr>
                <w:rFonts w:ascii="Comic Sans MS" w:eastAsia="PMingLiU" w:hAnsi="Comic Sans MS" w:cs="Times New Roman"/>
                <w:kern w:val="2"/>
                <w:sz w:val="24"/>
                <w:szCs w:val="24"/>
                <w:lang w:eastAsia="zh-TW"/>
              </w:rPr>
              <w:t>esidual value) x %</w:t>
            </w:r>
          </w:p>
        </w:tc>
      </w:tr>
      <w:bookmarkEnd w:id="11"/>
    </w:tbl>
    <w:p w:rsidR="00E56E8E" w:rsidRDefault="00E56E8E">
      <w:pPr>
        <w:rPr>
          <w:rFonts w:ascii="Comic Sans MS" w:eastAsia="PMingLiU" w:hAnsi="Comic Sans MS" w:cs="Times New Roman"/>
          <w:color w:val="FF0000"/>
          <w:kern w:val="2"/>
          <w:sz w:val="24"/>
          <w:szCs w:val="24"/>
        </w:rPr>
      </w:pPr>
    </w:p>
    <w:p w:rsidR="00394591" w:rsidRDefault="00394591">
      <w:pPr>
        <w:rPr>
          <w:rFonts w:ascii="Comic Sans MS" w:eastAsia="PMingLiU" w:hAnsi="Comic Sans MS" w:cs="Times New Roman"/>
          <w:color w:val="FF0000"/>
          <w:kern w:val="2"/>
          <w:sz w:val="24"/>
          <w:szCs w:val="24"/>
        </w:rPr>
      </w:pPr>
    </w:p>
    <w:p w:rsidR="00394591" w:rsidRDefault="00394591">
      <w:pPr>
        <w:rPr>
          <w:rFonts w:ascii="Comic Sans MS" w:eastAsia="PMingLiU" w:hAnsi="Comic Sans MS" w:cs="Times New Roman"/>
          <w:color w:val="FF0000"/>
          <w:kern w:val="2"/>
          <w:sz w:val="24"/>
          <w:szCs w:val="24"/>
        </w:rPr>
      </w:pPr>
    </w:p>
    <w:p w:rsidR="00394591" w:rsidRDefault="00394591">
      <w:pPr>
        <w:rPr>
          <w:rFonts w:ascii="Comic Sans MS" w:eastAsia="PMingLiU" w:hAnsi="Comic Sans MS" w:cs="Times New Roman"/>
          <w:color w:val="FF0000"/>
          <w:kern w:val="2"/>
          <w:sz w:val="24"/>
          <w:szCs w:val="24"/>
        </w:rPr>
      </w:pPr>
    </w:p>
    <w:p w:rsidR="00394591" w:rsidRDefault="00394591">
      <w:pPr>
        <w:rPr>
          <w:rFonts w:ascii="Comic Sans MS" w:eastAsia="PMingLiU" w:hAnsi="Comic Sans MS" w:cs="Times New Roman"/>
          <w:color w:val="FF0000"/>
          <w:kern w:val="2"/>
          <w:sz w:val="24"/>
          <w:szCs w:val="24"/>
        </w:rPr>
      </w:pPr>
    </w:p>
    <w:p w:rsidR="00394591" w:rsidRDefault="008C06A5">
      <w:pPr>
        <w:rPr>
          <w:rFonts w:ascii="Comic Sans MS" w:eastAsia="PMingLiU" w:hAnsi="Comic Sans MS" w:cs="Times New Roman"/>
          <w:color w:val="FF0000"/>
          <w:kern w:val="2"/>
          <w:sz w:val="24"/>
          <w:szCs w:val="24"/>
        </w:rPr>
      </w:pPr>
      <w:r>
        <w:rPr>
          <w:rFonts w:ascii="Comic Sans MS" w:eastAsia="PMingLiU" w:hAnsi="Comic Sans MS" w:cs="Times New Roman"/>
          <w:color w:val="FF0000"/>
          <w:kern w:val="2"/>
          <w:sz w:val="24"/>
          <w:szCs w:val="24"/>
        </w:rPr>
        <w:br w:type="page"/>
      </w:r>
    </w:p>
    <w:tbl>
      <w:tblPr>
        <w:tblW w:w="10193" w:type="dxa"/>
        <w:tblInd w:w="-90" w:type="dxa"/>
        <w:tblLayout w:type="fixed"/>
        <w:tblCellMar>
          <w:left w:w="28" w:type="dxa"/>
          <w:right w:w="28" w:type="dxa"/>
        </w:tblCellMar>
        <w:tblLook w:val="0000" w:firstRow="0" w:lastRow="0" w:firstColumn="0" w:lastColumn="0" w:noHBand="0" w:noVBand="0"/>
      </w:tblPr>
      <w:tblGrid>
        <w:gridCol w:w="360"/>
        <w:gridCol w:w="630"/>
        <w:gridCol w:w="5801"/>
        <w:gridCol w:w="1559"/>
        <w:gridCol w:w="1843"/>
      </w:tblGrid>
      <w:tr w:rsidR="00754182" w:rsidTr="002775E0">
        <w:tc>
          <w:tcPr>
            <w:tcW w:w="360" w:type="dxa"/>
          </w:tcPr>
          <w:p w:rsidR="002D7162" w:rsidRPr="003B0F2C" w:rsidRDefault="008C06A5" w:rsidP="002D7162">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(b</w:t>
            </w:r>
            <w:r w:rsidRPr="003B0F2C">
              <w:rPr>
                <w:rFonts w:ascii="Times New Roman" w:eastAsia="PMingLiU" w:hAnsi="Times New Roman" w:cs="Times New Roman"/>
                <w:kern w:val="2"/>
                <w:sz w:val="24"/>
                <w:szCs w:val="24"/>
              </w:rPr>
              <w:t>)</w:t>
            </w:r>
          </w:p>
        </w:tc>
        <w:tc>
          <w:tcPr>
            <w:tcW w:w="9833" w:type="dxa"/>
            <w:gridSpan w:val="4"/>
            <w:tcBorders>
              <w:bottom w:val="single" w:sz="4" w:space="0" w:color="auto"/>
            </w:tcBorders>
          </w:tcPr>
          <w:p w:rsidR="002D7162" w:rsidRDefault="008C06A5" w:rsidP="002775E0">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D7162" w:rsidRPr="003B0F2C" w:rsidRDefault="008C06A5" w:rsidP="002775E0">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2775E0">
        <w:tc>
          <w:tcPr>
            <w:tcW w:w="360" w:type="dxa"/>
          </w:tcPr>
          <w:p w:rsidR="002D7162" w:rsidRPr="003B0F2C" w:rsidRDefault="002D7162" w:rsidP="002D7162">
            <w:pPr>
              <w:widowControl w:val="0"/>
              <w:snapToGrid w:val="0"/>
              <w:spacing w:after="0" w:line="240" w:lineRule="auto"/>
              <w:rPr>
                <w:rFonts w:ascii="Times New Roman" w:eastAsia="PMingLiU" w:hAnsi="Times New Roman" w:cs="Times New Roman"/>
                <w:kern w:val="2"/>
                <w:sz w:val="24"/>
                <w:szCs w:val="24"/>
              </w:rPr>
            </w:pPr>
          </w:p>
        </w:tc>
        <w:tc>
          <w:tcPr>
            <w:tcW w:w="6431" w:type="dxa"/>
            <w:gridSpan w:val="2"/>
            <w:tcBorders>
              <w:top w:val="single" w:sz="4" w:space="0" w:color="auto"/>
            </w:tcBorders>
          </w:tcPr>
          <w:p w:rsidR="002D7162" w:rsidRPr="003B0F2C" w:rsidRDefault="002D7162"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2D7162" w:rsidRPr="003B0F2C" w:rsidRDefault="008C06A5" w:rsidP="002775E0">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843" w:type="dxa"/>
            <w:tcBorders>
              <w:top w:val="single" w:sz="4" w:space="0" w:color="auto"/>
            </w:tcBorders>
          </w:tcPr>
          <w:p w:rsidR="002D7162" w:rsidRPr="003B0F2C" w:rsidRDefault="008C06A5" w:rsidP="002775E0">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BF27F3">
        <w:trPr>
          <w:trHeight w:val="729"/>
        </w:trPr>
        <w:tc>
          <w:tcPr>
            <w:tcW w:w="360" w:type="dxa"/>
          </w:tcPr>
          <w:p w:rsidR="00491DDE" w:rsidRPr="003B0F2C" w:rsidRDefault="00491DDE" w:rsidP="002D7162">
            <w:pPr>
              <w:widowControl w:val="0"/>
              <w:snapToGrid w:val="0"/>
              <w:spacing w:after="0" w:line="240" w:lineRule="auto"/>
              <w:rPr>
                <w:rFonts w:ascii="Times New Roman" w:eastAsia="PMingLiU" w:hAnsi="Times New Roman" w:cs="Times New Roman"/>
                <w:kern w:val="2"/>
                <w:sz w:val="24"/>
                <w:szCs w:val="24"/>
              </w:rPr>
            </w:pPr>
          </w:p>
        </w:tc>
        <w:tc>
          <w:tcPr>
            <w:tcW w:w="7990" w:type="dxa"/>
            <w:gridSpan w:val="3"/>
          </w:tcPr>
          <w:p w:rsidR="00491DDE" w:rsidRDefault="008C06A5" w:rsidP="00BC06C8">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w:t>
            </w:r>
          </w:p>
          <w:p w:rsidR="00491DDE" w:rsidRPr="003B0F2C" w:rsidRDefault="008C06A5" w:rsidP="002775E0">
            <w:pPr>
              <w:widowControl w:val="0"/>
              <w:snapToGrid w:val="0"/>
              <w:spacing w:after="0" w:line="480" w:lineRule="auto"/>
              <w:ind w:right="720"/>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[($____________+ $____________ - $_____________)] × (1 + ____ % )]</w:t>
            </w:r>
          </w:p>
        </w:tc>
        <w:tc>
          <w:tcPr>
            <w:tcW w:w="1843" w:type="dxa"/>
          </w:tcPr>
          <w:p w:rsidR="00491DDE" w:rsidRPr="003B0F2C" w:rsidRDefault="00491DDE"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801" w:type="dxa"/>
          </w:tcPr>
          <w:p w:rsidR="009E0099" w:rsidRPr="0031797C" w:rsidRDefault="008C06A5" w:rsidP="002775E0">
            <w:pPr>
              <w:widowControl w:val="0"/>
              <w:snapToGrid w:val="0"/>
              <w:spacing w:after="0" w:line="48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559"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900"/>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Pr="003B0F2C"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450"/>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Pr="003B0F2C"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Pr="003B0F2C"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w:t>
            </w:r>
            <w:r w:rsidR="00ED26B8">
              <w:rPr>
                <w:rFonts w:ascii="Times New Roman" w:eastAsia="PMingLiU" w:hAnsi="Times New Roman" w:cs="Times New Roman"/>
                <w:kern w:val="2"/>
                <w:sz w:val="24"/>
                <w:szCs w:val="24"/>
              </w:rPr>
              <w:t xml:space="preserve"> (W1)</w:t>
            </w:r>
          </w:p>
        </w:tc>
        <w:tc>
          <w:tcPr>
            <w:tcW w:w="1559"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710"/>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Pr="003B0F2C"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Pr="003B0F2C"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w:t>
            </w:r>
            <w:r w:rsidR="00ED26B8">
              <w:rPr>
                <w:rFonts w:ascii="Times New Roman" w:eastAsia="PMingLiU" w:hAnsi="Times New Roman" w:cs="Times New Roman"/>
                <w:kern w:val="2"/>
                <w:sz w:val="24"/>
                <w:szCs w:val="24"/>
              </w:rPr>
              <w:t xml:space="preserve"> </w:t>
            </w:r>
          </w:p>
          <w:p w:rsidR="00ED26B8" w:rsidRDefault="00ED26B8" w:rsidP="002775E0">
            <w:pPr>
              <w:widowControl w:val="0"/>
              <w:snapToGrid w:val="0"/>
              <w:spacing w:after="0" w:line="480" w:lineRule="auto"/>
              <w:rPr>
                <w:rFonts w:ascii="Times New Roman" w:eastAsia="PMingLiU" w:hAnsi="Times New Roman" w:cs="Times New Roman"/>
                <w:kern w:val="2"/>
                <w:sz w:val="24"/>
                <w:szCs w:val="24"/>
              </w:rPr>
            </w:pPr>
          </w:p>
          <w:p w:rsidR="00ED26B8" w:rsidRPr="003B0F2C"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[$___________</w:t>
            </w:r>
            <w:r w:rsidR="0062323C">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75% + (</w:t>
            </w:r>
            <w:r w:rsidR="00AC6C64">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________- $__________)]</w:t>
            </w:r>
          </w:p>
        </w:tc>
        <w:tc>
          <w:tcPr>
            <w:tcW w:w="1559" w:type="dxa"/>
            <w:tcBorders>
              <w:bottom w:val="single" w:sz="4" w:space="0" w:color="auto"/>
            </w:tcBorders>
          </w:tcPr>
          <w:p w:rsidR="009E0099" w:rsidRPr="00AC5571" w:rsidRDefault="009E0099" w:rsidP="002775E0">
            <w:pPr>
              <w:pStyle w:val="ListParagraph"/>
              <w:widowControl w:val="0"/>
              <w:snapToGrid w:val="0"/>
              <w:spacing w:after="0" w:line="480" w:lineRule="auto"/>
              <w:ind w:right="-31" w:hanging="720"/>
              <w:jc w:val="right"/>
              <w:rPr>
                <w:rFonts w:ascii="Times New Roman" w:eastAsia="PMingLiU" w:hAnsi="Times New Roman" w:cs="Times New Roman"/>
                <w:kern w:val="2"/>
                <w:sz w:val="24"/>
                <w:szCs w:val="24"/>
                <w:lang w:eastAsia="zh-TW"/>
              </w:rPr>
            </w:pPr>
          </w:p>
        </w:tc>
        <w:tc>
          <w:tcPr>
            <w:tcW w:w="1843" w:type="dxa"/>
            <w:tcBorders>
              <w:bottom w:val="single" w:sz="4" w:space="0" w:color="auto"/>
            </w:tcBorders>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431" w:type="dxa"/>
            <w:gridSpan w:val="2"/>
          </w:tcPr>
          <w:p w:rsidR="009E0099" w:rsidRPr="003B0F2C"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tcBorders>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Pr="003B0F2C"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801" w:type="dxa"/>
          </w:tcPr>
          <w:p w:rsidR="009E0099" w:rsidRPr="005E6B2A" w:rsidRDefault="008C06A5" w:rsidP="002775E0">
            <w:pPr>
              <w:widowControl w:val="0"/>
              <w:snapToGrid w:val="0"/>
              <w:spacing w:after="0" w:line="48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559" w:type="dxa"/>
            <w:tcBorders>
              <w:left w:val="nil"/>
            </w:tcBorders>
          </w:tcPr>
          <w:p w:rsidR="009E0099" w:rsidRPr="005E6B2A" w:rsidRDefault="009E0099" w:rsidP="002775E0">
            <w:pPr>
              <w:widowControl w:val="0"/>
              <w:snapToGrid w:val="0"/>
              <w:spacing w:after="0" w:line="480" w:lineRule="auto"/>
              <w:rPr>
                <w:rFonts w:ascii="Times New Roman" w:eastAsia="PMingLiU" w:hAnsi="Times New Roman" w:cs="Times New Roman"/>
                <w:kern w:val="2"/>
                <w:sz w:val="24"/>
                <w:szCs w:val="24"/>
                <w:u w:val="single"/>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963"/>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left w:val="nil"/>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630"/>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Selling </w:t>
            </w:r>
            <w:r>
              <w:rPr>
                <w:rFonts w:ascii="Times New Roman" w:eastAsia="PMingLiU" w:hAnsi="Times New Roman" w:cs="Times New Roman"/>
                <w:kern w:val="2"/>
                <w:sz w:val="24"/>
                <w:szCs w:val="24"/>
              </w:rPr>
              <w:t>expense</w:t>
            </w:r>
            <w:r w:rsidR="0007682B">
              <w:rPr>
                <w:rFonts w:ascii="Times New Roman" w:eastAsia="PMingLiU" w:hAnsi="Times New Roman" w:cs="Times New Roman"/>
                <w:kern w:val="2"/>
                <w:sz w:val="24"/>
                <w:szCs w:val="24"/>
              </w:rPr>
              <w:t>s</w:t>
            </w:r>
            <w:r w:rsidR="00E64E6B">
              <w:rPr>
                <w:rFonts w:ascii="Times New Roman" w:eastAsia="PMingLiU" w:hAnsi="Times New Roman" w:cs="Times New Roman"/>
                <w:kern w:val="2"/>
                <w:sz w:val="24"/>
                <w:szCs w:val="24"/>
              </w:rPr>
              <w:t xml:space="preserve"> (W2)</w:t>
            </w:r>
          </w:p>
        </w:tc>
        <w:tc>
          <w:tcPr>
            <w:tcW w:w="1559" w:type="dxa"/>
            <w:tcBorders>
              <w:left w:val="nil"/>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1251"/>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left w:val="nil"/>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loss </w:t>
            </w:r>
            <w:r w:rsidR="009107C7">
              <w:rPr>
                <w:rFonts w:ascii="Times New Roman" w:eastAsia="PMingLiU" w:hAnsi="Times New Roman" w:cs="Times New Roman"/>
                <w:kern w:val="2"/>
                <w:sz w:val="24"/>
                <w:szCs w:val="24"/>
              </w:rPr>
              <w:t>(</w:t>
            </w:r>
            <w:r w:rsidR="00CB7A96">
              <w:rPr>
                <w:rFonts w:ascii="Times New Roman" w:eastAsia="PMingLiU" w:hAnsi="Times New Roman" w:cs="Times New Roman"/>
                <w:kern w:val="2"/>
                <w:sz w:val="24"/>
                <w:szCs w:val="24"/>
              </w:rPr>
              <w:t>$____________</w:t>
            </w:r>
            <w:r w:rsidR="0062323C">
              <w:rPr>
                <w:rFonts w:ascii="Times New Roman" w:eastAsia="PMingLiU" w:hAnsi="Times New Roman" w:cs="Times New Roman"/>
                <w:kern w:val="2"/>
                <w:sz w:val="24"/>
                <w:szCs w:val="24"/>
              </w:rPr>
              <w:t>×</w:t>
            </w:r>
            <w:r w:rsidR="009107C7">
              <w:rPr>
                <w:rFonts w:ascii="Times New Roman" w:eastAsia="PMingLiU" w:hAnsi="Times New Roman" w:cs="Times New Roman"/>
                <w:kern w:val="2"/>
                <w:sz w:val="24"/>
                <w:szCs w:val="24"/>
              </w:rPr>
              <w:t>_______%)</w:t>
            </w:r>
          </w:p>
        </w:tc>
        <w:tc>
          <w:tcPr>
            <w:tcW w:w="1559" w:type="dxa"/>
            <w:tcBorders>
              <w:left w:val="nil"/>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810"/>
        </w:trPr>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630"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801" w:type="dxa"/>
          </w:tcPr>
          <w:p w:rsidR="009E0099" w:rsidRDefault="008C06A5" w:rsidP="00BC06C8">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hint="eastAsia"/>
                <w:kern w:val="2"/>
                <w:sz w:val="24"/>
                <w:szCs w:val="24"/>
              </w:rPr>
              <w:t>D</w:t>
            </w:r>
            <w:r>
              <w:rPr>
                <w:rFonts w:ascii="Times New Roman" w:eastAsia="PMingLiU" w:hAnsi="Times New Roman" w:cs="Times New Roman"/>
                <w:kern w:val="2"/>
                <w:sz w:val="24"/>
                <w:szCs w:val="24"/>
              </w:rPr>
              <w:t xml:space="preserve">epreciation expenses </w:t>
            </w:r>
          </w:p>
          <w:p w:rsidR="0062323C"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[($____________ × _______%) + ($____________ × _______% × _______ ÷ 12)]</w:t>
            </w:r>
          </w:p>
        </w:tc>
        <w:tc>
          <w:tcPr>
            <w:tcW w:w="1559" w:type="dxa"/>
            <w:tcBorders>
              <w:left w:val="nil"/>
              <w:bottom w:val="single" w:sz="4" w:space="0" w:color="auto"/>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bottom w:val="single" w:sz="4" w:space="0" w:color="auto"/>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360" w:type="dxa"/>
          </w:tcPr>
          <w:p w:rsidR="009E0099" w:rsidRPr="003B0F2C" w:rsidRDefault="009E0099" w:rsidP="002D7162">
            <w:pPr>
              <w:widowControl w:val="0"/>
              <w:snapToGrid w:val="0"/>
              <w:spacing w:after="0" w:line="240" w:lineRule="auto"/>
              <w:rPr>
                <w:rFonts w:ascii="Times New Roman" w:eastAsia="PMingLiU" w:hAnsi="Times New Roman" w:cs="Times New Roman"/>
                <w:b/>
                <w:bCs/>
                <w:kern w:val="2"/>
                <w:sz w:val="24"/>
                <w:szCs w:val="24"/>
              </w:rPr>
            </w:pPr>
          </w:p>
        </w:tc>
        <w:tc>
          <w:tcPr>
            <w:tcW w:w="6431" w:type="dxa"/>
            <w:gridSpan w:val="2"/>
            <w:tcBorders>
              <w:left w:val="nil"/>
            </w:tcBorders>
          </w:tcPr>
          <w:p w:rsidR="009E0099" w:rsidRPr="003B0F2C" w:rsidRDefault="009E0099" w:rsidP="002775E0">
            <w:pPr>
              <w:widowControl w:val="0"/>
              <w:snapToGrid w:val="0"/>
              <w:spacing w:after="0" w:line="480" w:lineRule="auto"/>
              <w:rPr>
                <w:rFonts w:ascii="Times New Roman" w:eastAsia="PMingLiU" w:hAnsi="Times New Roman" w:cs="Times New Roman"/>
                <w:bCs/>
                <w:kern w:val="2"/>
                <w:sz w:val="24"/>
                <w:szCs w:val="24"/>
              </w:rPr>
            </w:pPr>
          </w:p>
        </w:tc>
        <w:tc>
          <w:tcPr>
            <w:tcW w:w="1559" w:type="dxa"/>
            <w:tcBorders>
              <w:left w:val="nil"/>
            </w:tcBorders>
          </w:tcPr>
          <w:p w:rsidR="009E0099" w:rsidRPr="003B0F2C" w:rsidRDefault="009E0099" w:rsidP="002775E0">
            <w:pPr>
              <w:widowControl w:val="0"/>
              <w:snapToGrid w:val="0"/>
              <w:spacing w:after="0" w:line="480" w:lineRule="auto"/>
              <w:jc w:val="right"/>
              <w:rPr>
                <w:rFonts w:ascii="Times New Roman" w:eastAsia="PMingLiU" w:hAnsi="Times New Roman" w:cs="Times New Roman"/>
                <w:bCs/>
                <w:kern w:val="2"/>
                <w:sz w:val="24"/>
                <w:szCs w:val="24"/>
              </w:rPr>
            </w:pPr>
          </w:p>
        </w:tc>
        <w:tc>
          <w:tcPr>
            <w:tcW w:w="1843" w:type="dxa"/>
            <w:tcBorders>
              <w:top w:val="single" w:sz="4" w:space="0" w:color="auto"/>
              <w:bottom w:val="double" w:sz="4" w:space="0" w:color="auto"/>
            </w:tcBorders>
          </w:tcPr>
          <w:p w:rsidR="009E0099" w:rsidRPr="003B0F2C" w:rsidRDefault="009E0099" w:rsidP="002775E0">
            <w:pPr>
              <w:widowControl w:val="0"/>
              <w:snapToGrid w:val="0"/>
              <w:spacing w:after="0" w:line="480" w:lineRule="auto"/>
              <w:jc w:val="right"/>
              <w:rPr>
                <w:rFonts w:ascii="Times New Roman" w:eastAsia="PMingLiU" w:hAnsi="Times New Roman" w:cs="Times New Roman"/>
                <w:bCs/>
                <w:kern w:val="2"/>
                <w:sz w:val="24"/>
                <w:szCs w:val="24"/>
              </w:rPr>
            </w:pPr>
          </w:p>
        </w:tc>
      </w:tr>
    </w:tbl>
    <w:p w:rsidR="00B23937" w:rsidRDefault="008C06A5">
      <w:pPr>
        <w:rPr>
          <w:rFonts w:ascii="Times New Roman" w:hAnsi="Times New Roman" w:cs="Times New Roman"/>
        </w:rPr>
      </w:pPr>
      <w:r w:rsidRPr="00B23937">
        <w:rPr>
          <w:rFonts w:ascii="Times New Roman" w:hAnsi="Times New Roman" w:cs="Times New Roman"/>
          <w:b/>
          <w:bCs/>
          <w:noProof/>
          <w:color w:val="FF0000"/>
          <w:sz w:val="24"/>
          <w:szCs w:val="24"/>
        </w:rPr>
        <mc:AlternateContent>
          <mc:Choice Requires="wps">
            <w:drawing>
              <wp:anchor distT="45720" distB="45720" distL="114300" distR="114300" simplePos="0" relativeHeight="251661312" behindDoc="0" locked="0" layoutInCell="1" allowOverlap="1">
                <wp:simplePos x="0" y="0"/>
                <wp:positionH relativeFrom="margin">
                  <wp:posOffset>47625</wp:posOffset>
                </wp:positionH>
                <wp:positionV relativeFrom="paragraph">
                  <wp:posOffset>-131674</wp:posOffset>
                </wp:positionV>
                <wp:extent cx="5625389" cy="311150"/>
                <wp:effectExtent l="0" t="0" r="13970" b="12700"/>
                <wp:wrapNone/>
                <wp:docPr id="23955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389" cy="311150"/>
                        </a:xfrm>
                        <a:prstGeom prst="rect">
                          <a:avLst/>
                        </a:prstGeom>
                        <a:solidFill>
                          <a:srgbClr val="FFFFFF"/>
                        </a:solidFill>
                        <a:ln w="9525">
                          <a:solidFill>
                            <a:srgbClr val="000000"/>
                          </a:solidFill>
                          <a:miter lim="800000"/>
                          <a:headEnd/>
                          <a:tailEnd/>
                        </a:ln>
                      </wps:spPr>
                      <wps:txbx>
                        <w:txbxContent>
                          <w:p w:rsidR="009107C7" w:rsidRPr="002775E0" w:rsidRDefault="008C06A5">
                            <w:pPr>
                              <w:rPr>
                                <w:rFonts w:ascii="Comic Sans MS" w:hAnsi="Comic Sans MS"/>
                                <w:color w:val="FF0000"/>
                              </w:rPr>
                            </w:pPr>
                            <w:r w:rsidRPr="002775E0">
                              <w:rPr>
                                <w:rFonts w:ascii="Comic Sans MS" w:hAnsi="Comic Sans MS"/>
                                <w:color w:val="FF0000"/>
                              </w:rPr>
                              <w:t xml:space="preserve">Identify the target missing </w:t>
                            </w:r>
                            <w:r>
                              <w:rPr>
                                <w:rFonts w:ascii="Comic Sans MS" w:hAnsi="Comic Sans MS"/>
                                <w:color w:val="FF0000"/>
                              </w:rPr>
                              <w:t xml:space="preserve">item (i.e. </w:t>
                            </w:r>
                            <w:r>
                              <w:rPr>
                                <w:rFonts w:ascii="Comic Sans MS" w:hAnsi="Comic Sans MS"/>
                                <w:color w:val="FF0000"/>
                              </w:rPr>
                              <w:t>balancing figure)</w:t>
                            </w:r>
                            <w:r w:rsidRPr="002775E0">
                              <w:rPr>
                                <w:rFonts w:ascii="Comic Sans MS" w:hAnsi="Comic Sans MS"/>
                                <w:color w:val="FF0000"/>
                              </w:rPr>
                              <w:t xml:space="preserve"> to be found in each account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2" type="#_x0000_t202" style="width:442.94pt;height:24.5pt;margin-top:-10.37pt;margin-left:3.75pt;mso-height-percent:0;mso-height-relative:margin;mso-position-horizontal-relative:margin;mso-width-percent:0;mso-width-relative:margin;mso-wrap-distance-bottom:3.6pt;mso-wrap-distance-left:9pt;mso-wrap-distance-right:9pt;mso-wrap-distance-top:3.6pt;position:absolute;v-text-anchor:top;z-index:251660288" fillcolor="white" stroked="t" strokecolor="black" strokeweight="0.75pt">
                <v:textbox>
                  <w:txbxContent>
                    <w:p w:rsidR="009107C7" w:rsidRPr="002775E0" w14:paraId="5765FDC9" w14:textId="50DB89FD">
                      <w:pPr>
                        <w:rPr>
                          <w:rFonts w:ascii="Comic Sans MS" w:hAnsi="Comic Sans MS"/>
                          <w:color w:val="FF0000"/>
                        </w:rPr>
                      </w:pPr>
                      <w:r w:rsidRPr="002775E0">
                        <w:rPr>
                          <w:rFonts w:ascii="Comic Sans MS" w:hAnsi="Comic Sans MS"/>
                          <w:color w:val="FF0000"/>
                        </w:rPr>
                        <w:t xml:space="preserve">Identify the target missing </w:t>
                      </w:r>
                      <w:r>
                        <w:rPr>
                          <w:rFonts w:ascii="Comic Sans MS" w:hAnsi="Comic Sans MS"/>
                          <w:color w:val="FF0000"/>
                        </w:rPr>
                        <w:t xml:space="preserve">item (i.e. </w:t>
                      </w:r>
                      <w:r>
                        <w:rPr>
                          <w:rFonts w:ascii="Comic Sans MS" w:hAnsi="Comic Sans MS"/>
                          <w:color w:val="FF0000"/>
                          <w:lang w:eastAsia="zh-TW"/>
                        </w:rPr>
                        <w:t>balancing figure)</w:t>
                      </w:r>
                      <w:r w:rsidRPr="002775E0">
                        <w:rPr>
                          <w:rFonts w:ascii="Comic Sans MS" w:hAnsi="Comic Sans MS"/>
                          <w:color w:val="FF0000"/>
                        </w:rPr>
                        <w:t xml:space="preserve"> to be found in each account </w:t>
                      </w:r>
                    </w:p>
                  </w:txbxContent>
                </v:textbox>
                <w10:wrap anchorx="margin"/>
              </v:shape>
            </w:pict>
          </mc:Fallback>
        </mc:AlternateContent>
      </w:r>
    </w:p>
    <w:p w:rsidR="009107C7" w:rsidRDefault="009107C7">
      <w:pPr>
        <w:rPr>
          <w:rFonts w:ascii="Times New Roman" w:hAnsi="Times New Roman" w:cs="Times New Roman"/>
        </w:rPr>
      </w:pPr>
    </w:p>
    <w:p w:rsidR="000C2D1A" w:rsidRDefault="008C06A5">
      <w:pPr>
        <w:rPr>
          <w:rFonts w:ascii="Times New Roman" w:hAnsi="Times New Roman" w:cs="Times New Roman"/>
        </w:rPr>
      </w:pPr>
      <w:r w:rsidRPr="002775E0">
        <w:rPr>
          <w:rFonts w:ascii="Times New Roman" w:hAnsi="Times New Roman" w:cs="Times New Roman"/>
        </w:rPr>
        <w:t>(W1)</w:t>
      </w:r>
    </w:p>
    <w:tbl>
      <w:tblPr>
        <w:tblStyle w:val="TableGrid"/>
        <w:tblW w:w="10258" w:type="dxa"/>
        <w:tblInd w:w="-180" w:type="dxa"/>
        <w:tblLayout w:type="fixed"/>
        <w:tblLook w:val="04A0" w:firstRow="1" w:lastRow="0" w:firstColumn="1" w:lastColumn="0" w:noHBand="0" w:noVBand="1"/>
      </w:tblPr>
      <w:tblGrid>
        <w:gridCol w:w="350"/>
        <w:gridCol w:w="3430"/>
        <w:gridCol w:w="1710"/>
        <w:gridCol w:w="1483"/>
        <w:gridCol w:w="813"/>
        <w:gridCol w:w="764"/>
        <w:gridCol w:w="1708"/>
      </w:tblGrid>
      <w:tr w:rsidR="00754182" w:rsidTr="002775E0">
        <w:trPr>
          <w:gridAfter w:val="3"/>
          <w:wAfter w:w="3285" w:type="dxa"/>
          <w:trHeight w:val="297"/>
        </w:trPr>
        <w:tc>
          <w:tcPr>
            <w:tcW w:w="6973" w:type="dxa"/>
            <w:gridSpan w:val="4"/>
            <w:tcBorders>
              <w:top w:val="nil"/>
              <w:left w:val="nil"/>
              <w:bottom w:val="nil"/>
              <w:right w:val="nil"/>
            </w:tcBorders>
          </w:tcPr>
          <w:p w:rsidR="000C2D1A" w:rsidRPr="00C24870" w:rsidRDefault="008C06A5" w:rsidP="00165882">
            <w:pPr>
              <w:pStyle w:val="ListParagraph"/>
              <w:tabs>
                <w:tab w:val="left" w:pos="1780"/>
                <w:tab w:val="right" w:pos="9746"/>
              </w:tabs>
              <w:ind w:left="0"/>
              <w:jc w:val="center"/>
              <w:rPr>
                <w:rFonts w:ascii="Times New Roman" w:hAnsi="Times New Roman" w:cs="Times New Roman"/>
                <w:sz w:val="24"/>
                <w:szCs w:val="24"/>
              </w:rPr>
            </w:pPr>
            <w:r>
              <w:rPr>
                <w:rFonts w:ascii="Times New Roman" w:hAnsi="Times New Roman" w:cs="Times New Roman"/>
                <w:sz w:val="24"/>
                <w:szCs w:val="24"/>
              </w:rPr>
              <w:tab/>
              <w:t xml:space="preserve">                  </w:t>
            </w:r>
            <w:r w:rsidR="00CC2AB6">
              <w:rPr>
                <w:rFonts w:ascii="Times New Roman" w:hAnsi="Times New Roman" w:cs="Times New Roman"/>
                <w:sz w:val="24"/>
                <w:szCs w:val="24"/>
              </w:rPr>
              <w:t xml:space="preserve">        </w:t>
            </w:r>
            <w:r>
              <w:rPr>
                <w:rFonts w:ascii="Times New Roman" w:hAnsi="Times New Roman" w:cs="Times New Roman"/>
                <w:sz w:val="24"/>
                <w:szCs w:val="24"/>
              </w:rPr>
              <w:t xml:space="preserve"> Trade payables</w:t>
            </w: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287"/>
        </w:trPr>
        <w:tc>
          <w:tcPr>
            <w:tcW w:w="3430" w:type="dxa"/>
            <w:tcBorders>
              <w:top w:val="single" w:sz="4" w:space="0" w:color="auto"/>
              <w:left w:val="nil"/>
            </w:tcBorders>
          </w:tcPr>
          <w:p w:rsidR="000C2D1A" w:rsidRDefault="000C2D1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right w:val="single" w:sz="4" w:space="0" w:color="auto"/>
            </w:tcBorders>
          </w:tcPr>
          <w:p w:rsidR="000C2D1A" w:rsidRDefault="008C06A5" w:rsidP="001658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060" w:type="dxa"/>
            <w:gridSpan w:val="3"/>
            <w:tcBorders>
              <w:top w:val="single" w:sz="4" w:space="0" w:color="auto"/>
              <w:left w:val="single" w:sz="4" w:space="0" w:color="auto"/>
            </w:tcBorders>
          </w:tcPr>
          <w:p w:rsidR="000C2D1A" w:rsidRDefault="000C2D1A"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1708" w:type="dxa"/>
            <w:tcBorders>
              <w:top w:val="single" w:sz="4" w:space="0" w:color="auto"/>
            </w:tcBorders>
          </w:tcPr>
          <w:p w:rsidR="000C2D1A" w:rsidRDefault="008C06A5" w:rsidP="001658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0C2D1A" w:rsidRDefault="000C2D1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0C2D1A" w:rsidRDefault="000C2D1A"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0C2D1A" w:rsidRDefault="000C2D1A" w:rsidP="00165882">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0C2D1A" w:rsidRDefault="000C2D1A"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9107C7" w:rsidRDefault="009107C7"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9107C7" w:rsidRDefault="009107C7"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9107C7" w:rsidRDefault="009107C7" w:rsidP="00165882">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9107C7" w:rsidRDefault="009107C7"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9107C7" w:rsidRDefault="009107C7"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9107C7" w:rsidRDefault="009107C7"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9107C7" w:rsidRDefault="009107C7" w:rsidP="00165882">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9107C7" w:rsidRDefault="009107C7"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9107C7" w:rsidRDefault="009107C7"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9107C7" w:rsidRDefault="009107C7"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9107C7" w:rsidRDefault="009107C7" w:rsidP="00165882">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9107C7" w:rsidRDefault="009107C7"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C315BA" w:rsidRDefault="00C315B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C315BA" w:rsidRDefault="00C315BA"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C315BA" w:rsidRDefault="00C315BA" w:rsidP="00165882">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C315BA" w:rsidRDefault="00C315BA"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63"/>
        </w:trPr>
        <w:tc>
          <w:tcPr>
            <w:tcW w:w="3430" w:type="dxa"/>
            <w:tcBorders>
              <w:left w:val="nil"/>
            </w:tcBorders>
          </w:tcPr>
          <w:p w:rsidR="000C2D1A" w:rsidRDefault="000C2D1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0C2D1A" w:rsidRDefault="000C2D1A"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3060" w:type="dxa"/>
            <w:gridSpan w:val="3"/>
            <w:tcBorders>
              <w:left w:val="single" w:sz="4" w:space="0" w:color="auto"/>
            </w:tcBorders>
          </w:tcPr>
          <w:p w:rsidR="000C2D1A" w:rsidRDefault="000C2D1A" w:rsidP="00165882">
            <w:pPr>
              <w:pStyle w:val="ListParagraph"/>
              <w:tabs>
                <w:tab w:val="right" w:pos="9746"/>
              </w:tabs>
              <w:snapToGrid w:val="0"/>
              <w:ind w:left="0" w:right="240"/>
              <w:contextualSpacing w:val="0"/>
              <w:jc w:val="right"/>
              <w:rPr>
                <w:rFonts w:ascii="Times New Roman" w:hAnsi="Times New Roman" w:cs="Times New Roman"/>
                <w:sz w:val="24"/>
                <w:szCs w:val="24"/>
              </w:rPr>
            </w:pPr>
          </w:p>
        </w:tc>
        <w:tc>
          <w:tcPr>
            <w:tcW w:w="1708" w:type="dxa"/>
          </w:tcPr>
          <w:p w:rsidR="000C2D1A" w:rsidRDefault="000C2D1A" w:rsidP="00165882">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468"/>
        </w:trPr>
        <w:tc>
          <w:tcPr>
            <w:tcW w:w="3430" w:type="dxa"/>
            <w:tcBorders>
              <w:left w:val="nil"/>
            </w:tcBorders>
          </w:tcPr>
          <w:p w:rsidR="000C2D1A" w:rsidRDefault="000C2D1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0C2D1A" w:rsidRDefault="000C2D1A"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4768" w:type="dxa"/>
            <w:gridSpan w:val="4"/>
            <w:tcBorders>
              <w:left w:val="single" w:sz="4" w:space="0" w:color="auto"/>
            </w:tcBorders>
          </w:tcPr>
          <w:p w:rsidR="000C2D1A" w:rsidRPr="00FC7C64" w:rsidRDefault="008C06A5" w:rsidP="00165882">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C43F70">
              <w:rPr>
                <w:rFonts w:ascii="Times New Roman" w:hAnsi="Times New Roman" w:cs="Times New Roman"/>
                <w:b/>
                <w:bCs/>
                <w:color w:val="FF0000"/>
                <w:sz w:val="24"/>
                <w:szCs w:val="24"/>
              </w:rPr>
              <w:t>Purchases (balancing figure)</w:t>
            </w:r>
          </w:p>
          <w:p w:rsidR="000C2D1A" w:rsidRDefault="000C2D1A"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494"/>
        </w:trPr>
        <w:tc>
          <w:tcPr>
            <w:tcW w:w="3430" w:type="dxa"/>
            <w:tcBorders>
              <w:left w:val="nil"/>
            </w:tcBorders>
          </w:tcPr>
          <w:p w:rsidR="000C2D1A" w:rsidRDefault="000C2D1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bottom w:val="double" w:sz="4" w:space="0" w:color="auto"/>
              <w:right w:val="single" w:sz="4" w:space="0" w:color="auto"/>
            </w:tcBorders>
          </w:tcPr>
          <w:p w:rsidR="000C2D1A" w:rsidRDefault="000C2D1A"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060" w:type="dxa"/>
            <w:gridSpan w:val="3"/>
            <w:tcBorders>
              <w:left w:val="single" w:sz="4" w:space="0" w:color="auto"/>
            </w:tcBorders>
          </w:tcPr>
          <w:p w:rsidR="000C2D1A" w:rsidRDefault="000C2D1A"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1708" w:type="dxa"/>
            <w:tcBorders>
              <w:top w:val="single" w:sz="4" w:space="0" w:color="auto"/>
              <w:bottom w:val="double" w:sz="4" w:space="0" w:color="auto"/>
            </w:tcBorders>
          </w:tcPr>
          <w:p w:rsidR="000C2D1A" w:rsidRDefault="000C2D1A" w:rsidP="00165882">
            <w:pPr>
              <w:pStyle w:val="ListParagraph"/>
              <w:tabs>
                <w:tab w:val="right" w:pos="9746"/>
              </w:tabs>
              <w:snapToGrid w:val="0"/>
              <w:ind w:left="0"/>
              <w:contextualSpacing w:val="0"/>
              <w:jc w:val="right"/>
              <w:rPr>
                <w:rFonts w:ascii="Times New Roman" w:hAnsi="Times New Roman" w:cs="Times New Roman"/>
                <w:sz w:val="24"/>
                <w:szCs w:val="24"/>
              </w:rPr>
            </w:pPr>
          </w:p>
        </w:tc>
      </w:tr>
    </w:tbl>
    <w:p w:rsidR="009107C7" w:rsidRDefault="008C06A5">
      <w:pPr>
        <w:rPr>
          <w:rFonts w:ascii="Times New Roman" w:hAnsi="Times New Roman" w:cs="Times New Roman"/>
        </w:rPr>
      </w:pPr>
      <w:r>
        <w:rPr>
          <w:rFonts w:ascii="Times New Roman" w:hAnsi="Times New Roman" w:cs="Times New Roman"/>
        </w:rPr>
        <w:t xml:space="preserve"> </w:t>
      </w:r>
    </w:p>
    <w:p w:rsidR="009107C7" w:rsidRDefault="009107C7">
      <w:pPr>
        <w:rPr>
          <w:rFonts w:ascii="Times New Roman" w:hAnsi="Times New Roman" w:cs="Times New Roman"/>
        </w:rPr>
      </w:pPr>
    </w:p>
    <w:p w:rsidR="009107C7" w:rsidRDefault="009107C7">
      <w:pPr>
        <w:rPr>
          <w:rFonts w:ascii="Times New Roman" w:hAnsi="Times New Roman" w:cs="Times New Roman"/>
        </w:rPr>
      </w:pPr>
    </w:p>
    <w:p w:rsidR="009107C7" w:rsidRDefault="009107C7">
      <w:pPr>
        <w:rPr>
          <w:rFonts w:ascii="Times New Roman" w:hAnsi="Times New Roman" w:cs="Times New Roman"/>
        </w:rPr>
      </w:pPr>
    </w:p>
    <w:p w:rsidR="009107C7" w:rsidRDefault="009107C7">
      <w:pPr>
        <w:rPr>
          <w:rFonts w:ascii="Times New Roman" w:hAnsi="Times New Roman" w:cs="Times New Roman"/>
        </w:rPr>
      </w:pPr>
    </w:p>
    <w:p w:rsidR="00E64E6B" w:rsidRDefault="008C06A5">
      <w:pPr>
        <w:rPr>
          <w:rFonts w:ascii="Times New Roman" w:hAnsi="Times New Roman" w:cs="Times New Roman"/>
        </w:rPr>
      </w:pPr>
      <w:r>
        <w:rPr>
          <w:rFonts w:ascii="Times New Roman" w:hAnsi="Times New Roman" w:cs="Times New Roman"/>
        </w:rPr>
        <w:t xml:space="preserve">(W2) </w:t>
      </w:r>
    </w:p>
    <w:tbl>
      <w:tblPr>
        <w:tblStyle w:val="TableGrid"/>
        <w:tblW w:w="10308" w:type="dxa"/>
        <w:tblInd w:w="-180" w:type="dxa"/>
        <w:tblLayout w:type="fixed"/>
        <w:tblLook w:val="04A0" w:firstRow="1" w:lastRow="0" w:firstColumn="1" w:lastColumn="0" w:noHBand="0" w:noVBand="1"/>
      </w:tblPr>
      <w:tblGrid>
        <w:gridCol w:w="352"/>
        <w:gridCol w:w="3518"/>
        <w:gridCol w:w="1620"/>
        <w:gridCol w:w="2912"/>
        <w:gridCol w:w="238"/>
        <w:gridCol w:w="1668"/>
      </w:tblGrid>
      <w:tr w:rsidR="00754182" w:rsidTr="002775E0">
        <w:trPr>
          <w:gridAfter w:val="2"/>
          <w:wAfter w:w="1906" w:type="dxa"/>
          <w:trHeight w:val="330"/>
        </w:trPr>
        <w:tc>
          <w:tcPr>
            <w:tcW w:w="8402" w:type="dxa"/>
            <w:gridSpan w:val="4"/>
            <w:tcBorders>
              <w:top w:val="nil"/>
              <w:left w:val="nil"/>
              <w:bottom w:val="nil"/>
              <w:right w:val="nil"/>
            </w:tcBorders>
          </w:tcPr>
          <w:p w:rsidR="00E64E6B" w:rsidRPr="00C24870" w:rsidRDefault="008C06A5" w:rsidP="002775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b/>
              <w:t xml:space="preserve">  </w:t>
            </w:r>
            <w:r w:rsidR="00CC2AB6">
              <w:rPr>
                <w:rFonts w:ascii="Times New Roman" w:hAnsi="Times New Roman" w:cs="Times New Roman"/>
                <w:sz w:val="24"/>
                <w:szCs w:val="24"/>
              </w:rPr>
              <w:t xml:space="preserve">                   </w:t>
            </w:r>
            <w:r>
              <w:rPr>
                <w:rFonts w:ascii="Times New Roman" w:hAnsi="Times New Roman" w:cs="Times New Roman"/>
                <w:sz w:val="24"/>
                <w:szCs w:val="24"/>
              </w:rPr>
              <w:t xml:space="preserve">   Selling expenses</w:t>
            </w: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318"/>
        </w:trPr>
        <w:tc>
          <w:tcPr>
            <w:tcW w:w="3518" w:type="dxa"/>
            <w:tcBorders>
              <w:top w:val="single" w:sz="4" w:space="0" w:color="auto"/>
              <w:left w:val="nil"/>
            </w:tcBorders>
          </w:tcPr>
          <w:p w:rsidR="00E64E6B" w:rsidRDefault="00E64E6B"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top w:val="single" w:sz="4" w:space="0" w:color="auto"/>
              <w:right w:val="single" w:sz="4" w:space="0" w:color="auto"/>
            </w:tcBorders>
          </w:tcPr>
          <w:p w:rsidR="00E64E6B" w:rsidRDefault="008C06A5" w:rsidP="001658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50" w:type="dxa"/>
            <w:gridSpan w:val="2"/>
            <w:tcBorders>
              <w:top w:val="single" w:sz="4" w:space="0" w:color="auto"/>
              <w:left w:val="sing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1668" w:type="dxa"/>
            <w:tcBorders>
              <w:top w:val="single" w:sz="4" w:space="0" w:color="auto"/>
            </w:tcBorders>
          </w:tcPr>
          <w:p w:rsidR="00E64E6B" w:rsidRDefault="008C06A5" w:rsidP="001658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E64E6B" w:rsidRDefault="00E64E6B"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E64E6B" w:rsidRDefault="008C06A5" w:rsidP="00165882">
            <w:pPr>
              <w:pStyle w:val="ListParagraph"/>
              <w:tabs>
                <w:tab w:val="right" w:pos="9746"/>
              </w:tabs>
              <w:snapToGrid w:val="0"/>
              <w:ind w:left="0"/>
              <w:contextualSpacing w:val="0"/>
              <w:jc w:val="both"/>
              <w:rPr>
                <w:rFonts w:ascii="Times New Roman" w:hAnsi="Times New Roman" w:cs="Times New Roman"/>
                <w:sz w:val="24"/>
                <w:szCs w:val="24"/>
              </w:rPr>
            </w:pPr>
            <w:r w:rsidRPr="00C43F70">
              <w:rPr>
                <w:rFonts w:ascii="Times New Roman" w:hAnsi="Times New Roman" w:cs="Times New Roman"/>
                <w:b/>
                <w:bCs/>
                <w:color w:val="FF0000"/>
                <w:sz w:val="24"/>
                <w:szCs w:val="24"/>
              </w:rPr>
              <w:t xml:space="preserve"> </w:t>
            </w:r>
          </w:p>
        </w:tc>
        <w:tc>
          <w:tcPr>
            <w:tcW w:w="1668" w:type="dxa"/>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C315BA" w:rsidRDefault="00C315BA"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C315BA" w:rsidRDefault="00C315BA"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C315BA" w:rsidRPr="00C43F70" w:rsidRDefault="00C315BA" w:rsidP="00165882">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C315BA" w:rsidRDefault="00C315BA"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9107C7" w:rsidRDefault="009107C7"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9107C7" w:rsidRDefault="009107C7"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9107C7" w:rsidRPr="00C43F70" w:rsidRDefault="009107C7" w:rsidP="00165882">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9107C7" w:rsidRDefault="009107C7"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9107C7" w:rsidRDefault="009107C7"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9107C7" w:rsidRDefault="009107C7"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9107C7" w:rsidRPr="00C43F70" w:rsidRDefault="009107C7" w:rsidP="00165882">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9107C7" w:rsidRDefault="009107C7"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467218" w:rsidRDefault="00467218"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467218" w:rsidRDefault="00467218"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467218" w:rsidRPr="00C43F70" w:rsidRDefault="00467218" w:rsidP="00165882">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467218" w:rsidRDefault="00467218"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467218" w:rsidRDefault="00467218"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467218" w:rsidRDefault="00467218"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467218" w:rsidRPr="00C43F70" w:rsidRDefault="00467218" w:rsidP="00165882">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467218" w:rsidRDefault="00467218"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743"/>
        </w:trPr>
        <w:tc>
          <w:tcPr>
            <w:tcW w:w="3518" w:type="dxa"/>
            <w:tcBorders>
              <w:left w:val="nil"/>
            </w:tcBorders>
          </w:tcPr>
          <w:p w:rsidR="00E64E6B" w:rsidRDefault="00E64E6B"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bottom w:val="single" w:sz="4" w:space="0" w:color="auto"/>
              <w:right w:val="sing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E64E6B" w:rsidRPr="002775E0" w:rsidRDefault="008C06A5" w:rsidP="002775E0">
            <w:pPr>
              <w:tabs>
                <w:tab w:val="right" w:pos="9746"/>
              </w:tabs>
              <w:snapToGrid w:val="0"/>
              <w:jc w:val="both"/>
              <w:rPr>
                <w:rFonts w:ascii="Times New Roman" w:hAnsi="Times New Roman" w:cs="Times New Roman"/>
                <w:b/>
                <w:bCs/>
                <w:color w:val="FF0000"/>
                <w:sz w:val="24"/>
                <w:szCs w:val="24"/>
              </w:rPr>
            </w:pPr>
            <w:r w:rsidRPr="002775E0">
              <w:rPr>
                <w:rFonts w:ascii="Times New Roman" w:hAnsi="Times New Roman" w:cs="Times New Roman"/>
                <w:b/>
                <w:bCs/>
                <w:color w:val="FF0000"/>
                <w:sz w:val="24"/>
                <w:szCs w:val="24"/>
              </w:rPr>
              <w:t xml:space="preserve">Profit and Loss </w:t>
            </w:r>
          </w:p>
          <w:p w:rsidR="00E64E6B" w:rsidRPr="002775E0" w:rsidRDefault="008C06A5" w:rsidP="00E64E6B">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2775E0">
              <w:rPr>
                <w:rFonts w:ascii="Times New Roman" w:hAnsi="Times New Roman" w:cs="Times New Roman"/>
                <w:b/>
                <w:bCs/>
                <w:color w:val="FF0000"/>
                <w:sz w:val="24"/>
                <w:szCs w:val="24"/>
              </w:rPr>
              <w:t>(balancing figure)</w:t>
            </w:r>
          </w:p>
        </w:tc>
        <w:tc>
          <w:tcPr>
            <w:tcW w:w="1668" w:type="dxa"/>
            <w:tcBorders>
              <w:bottom w:val="sing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277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476"/>
        </w:trPr>
        <w:tc>
          <w:tcPr>
            <w:tcW w:w="3518" w:type="dxa"/>
            <w:tcBorders>
              <w:left w:val="nil"/>
            </w:tcBorders>
          </w:tcPr>
          <w:p w:rsidR="00E64E6B" w:rsidRDefault="00E64E6B" w:rsidP="00165882">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top w:val="single" w:sz="4" w:space="0" w:color="auto"/>
              <w:bottom w:val="double" w:sz="4" w:space="0" w:color="auto"/>
              <w:right w:val="sing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c>
          <w:tcPr>
            <w:tcW w:w="1668" w:type="dxa"/>
            <w:tcBorders>
              <w:top w:val="single" w:sz="4" w:space="0" w:color="auto"/>
              <w:bottom w:val="double" w:sz="4" w:space="0" w:color="auto"/>
            </w:tcBorders>
          </w:tcPr>
          <w:p w:rsidR="00E64E6B" w:rsidRDefault="00E64E6B" w:rsidP="00165882">
            <w:pPr>
              <w:pStyle w:val="ListParagraph"/>
              <w:tabs>
                <w:tab w:val="right" w:pos="9746"/>
              </w:tabs>
              <w:snapToGrid w:val="0"/>
              <w:ind w:left="0"/>
              <w:contextualSpacing w:val="0"/>
              <w:jc w:val="right"/>
              <w:rPr>
                <w:rFonts w:ascii="Times New Roman" w:hAnsi="Times New Roman" w:cs="Times New Roman"/>
                <w:sz w:val="24"/>
                <w:szCs w:val="24"/>
              </w:rPr>
            </w:pPr>
          </w:p>
        </w:tc>
      </w:tr>
    </w:tbl>
    <w:tbl>
      <w:tblPr>
        <w:tblW w:w="10085" w:type="dxa"/>
        <w:tblInd w:w="-5" w:type="dxa"/>
        <w:tblLayout w:type="fixed"/>
        <w:tblCellMar>
          <w:left w:w="28" w:type="dxa"/>
          <w:right w:w="28" w:type="dxa"/>
        </w:tblCellMar>
        <w:tblLook w:val="0000" w:firstRow="0" w:lastRow="0" w:firstColumn="0" w:lastColumn="0" w:noHBand="0" w:noVBand="0"/>
      </w:tblPr>
      <w:tblGrid>
        <w:gridCol w:w="721"/>
        <w:gridCol w:w="9364"/>
      </w:tblGrid>
      <w:tr w:rsidR="00754182" w:rsidTr="009107C7">
        <w:tc>
          <w:tcPr>
            <w:tcW w:w="721" w:type="dxa"/>
          </w:tcPr>
          <w:p w:rsidR="009E0099" w:rsidRPr="003B0F2C" w:rsidRDefault="008C06A5" w:rsidP="002D716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364" w:type="dxa"/>
          </w:tcPr>
          <w:p w:rsidR="009E0099" w:rsidRDefault="008C06A5" w:rsidP="002775E0">
            <w:pPr>
              <w:widowControl w:val="0"/>
              <w:snapToGrid w:val="0"/>
              <w:spacing w:after="0" w:line="240" w:lineRule="auto"/>
              <w:rPr>
                <w:rFonts w:ascii="Times New Roman" w:eastAsia="PMingLiU" w:hAnsi="Times New Roman" w:cs="Times New Roman"/>
                <w:kern w:val="2"/>
                <w:sz w:val="24"/>
                <w:szCs w:val="24"/>
              </w:rPr>
            </w:pPr>
            <w:r w:rsidRPr="00B03EEF">
              <w:rPr>
                <w:rFonts w:ascii="Comic Sans MS" w:eastAsia="PMingLiU" w:hAnsi="Comic Sans MS" w:cs="Times New Roman"/>
                <w:color w:val="FF0000"/>
                <w:kern w:val="2"/>
                <w:sz w:val="24"/>
                <w:szCs w:val="24"/>
              </w:rPr>
              <w:t xml:space="preserve">Hint: Dig out the important clues given in the question for preparation of </w:t>
            </w:r>
            <w:r>
              <w:rPr>
                <w:rFonts w:ascii="Comic Sans MS" w:eastAsia="PMingLiU" w:hAnsi="Comic Sans MS" w:cs="Times New Roman"/>
                <w:color w:val="FF0000"/>
                <w:kern w:val="2"/>
                <w:sz w:val="24"/>
                <w:szCs w:val="24"/>
              </w:rPr>
              <w:t>the statement of financial position</w:t>
            </w:r>
            <w:r w:rsidRPr="00B03EEF">
              <w:rPr>
                <w:rFonts w:ascii="Comic Sans MS" w:eastAsia="PMingLiU" w:hAnsi="Comic Sans MS" w:cs="Times New Roman"/>
                <w:color w:val="FF0000"/>
                <w:kern w:val="2"/>
                <w:sz w:val="24"/>
                <w:szCs w:val="24"/>
              </w:rPr>
              <w:t xml:space="preserve">. </w:t>
            </w:r>
            <w:r w:rsidR="00570853">
              <w:rPr>
                <w:rFonts w:ascii="Comic Sans MS" w:eastAsia="PMingLiU" w:hAnsi="Comic Sans MS" w:cs="Times New Roman"/>
                <w:color w:val="FF0000"/>
                <w:kern w:val="2"/>
                <w:sz w:val="24"/>
                <w:szCs w:val="24"/>
              </w:rPr>
              <w:t xml:space="preserve">  </w:t>
            </w:r>
            <w:r w:rsidR="00707232">
              <w:rPr>
                <w:rFonts w:ascii="Comic Sans MS" w:eastAsia="PMingLiU" w:hAnsi="Comic Sans MS" w:cs="Times New Roman"/>
                <w:color w:val="FF0000"/>
                <w:kern w:val="2"/>
                <w:sz w:val="24"/>
                <w:szCs w:val="24"/>
              </w:rPr>
              <w:t xml:space="preserve">  </w:t>
            </w:r>
          </w:p>
        </w:tc>
      </w:tr>
      <w:tr w:rsidR="00754182" w:rsidTr="009107C7">
        <w:tc>
          <w:tcPr>
            <w:tcW w:w="721"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364" w:type="dxa"/>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bl>
    <w:tbl>
      <w:tblPr>
        <w:tblStyle w:val="TableGrid"/>
        <w:tblW w:w="9990" w:type="dxa"/>
        <w:tblInd w:w="-5" w:type="dxa"/>
        <w:tblLook w:val="04A0" w:firstRow="1" w:lastRow="0" w:firstColumn="1" w:lastColumn="0" w:noHBand="0" w:noVBand="1"/>
      </w:tblPr>
      <w:tblGrid>
        <w:gridCol w:w="1710"/>
        <w:gridCol w:w="8280"/>
      </w:tblGrid>
      <w:tr w:rsidR="00754182" w:rsidTr="002775E0">
        <w:tc>
          <w:tcPr>
            <w:tcW w:w="1710" w:type="dxa"/>
          </w:tcPr>
          <w:p w:rsidR="00B03EEF" w:rsidRPr="00C43F70" w:rsidRDefault="00B03EEF" w:rsidP="00165882">
            <w:pPr>
              <w:rPr>
                <w:rFonts w:ascii="Comic Sans MS" w:eastAsia="PMingLiU" w:hAnsi="Comic Sans MS" w:cs="Times New Roman"/>
                <w:kern w:val="2"/>
                <w:sz w:val="24"/>
                <w:szCs w:val="24"/>
                <w:u w:val="single"/>
                <w:lang w:eastAsia="zh-TW"/>
              </w:rPr>
            </w:pPr>
          </w:p>
        </w:tc>
        <w:tc>
          <w:tcPr>
            <w:tcW w:w="8280" w:type="dxa"/>
          </w:tcPr>
          <w:p w:rsidR="00B03EEF" w:rsidRPr="00C43F70" w:rsidRDefault="008C06A5" w:rsidP="00165882">
            <w:pPr>
              <w:rPr>
                <w:rFonts w:ascii="Comic Sans MS" w:eastAsia="PMingLiU" w:hAnsi="Comic Sans MS" w:cs="Times New Roman"/>
                <w:kern w:val="2"/>
                <w:sz w:val="24"/>
                <w:szCs w:val="24"/>
                <w:u w:val="single"/>
                <w:lang w:eastAsia="zh-TW"/>
              </w:rPr>
            </w:pPr>
            <w:r w:rsidRPr="00C43F70">
              <w:rPr>
                <w:rFonts w:ascii="Comic Sans MS" w:eastAsia="PMingLiU" w:hAnsi="Comic Sans MS" w:cs="Times New Roman"/>
                <w:kern w:val="2"/>
                <w:sz w:val="24"/>
                <w:szCs w:val="24"/>
                <w:u w:val="single"/>
                <w:lang w:eastAsia="zh-TW"/>
              </w:rPr>
              <w:t>Clues</w:t>
            </w:r>
          </w:p>
        </w:tc>
      </w:tr>
      <w:tr w:rsidR="00754182" w:rsidTr="002775E0">
        <w:tc>
          <w:tcPr>
            <w:tcW w:w="1710" w:type="dxa"/>
          </w:tcPr>
          <w:p w:rsidR="00B03EEF" w:rsidRPr="00C43F70" w:rsidRDefault="008C06A5" w:rsidP="00165882">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w:t>
            </w:r>
          </w:p>
        </w:tc>
        <w:tc>
          <w:tcPr>
            <w:tcW w:w="8280" w:type="dxa"/>
          </w:tcPr>
          <w:p w:rsidR="00B03EEF" w:rsidRDefault="008C06A5" w:rsidP="00165882">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Summary of Cash at bank account</w:t>
            </w:r>
          </w:p>
          <w:p w:rsidR="00B03EEF" w:rsidRDefault="008C06A5" w:rsidP="00165882">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Cash at bank balance as at 31 December 2019 </w:t>
            </w:r>
          </w:p>
          <w:p w:rsidR="00B60616" w:rsidRDefault="008C06A5" w:rsidP="00B60616">
            <w:pPr>
              <w:pStyle w:val="ListParagraph"/>
              <w:ind w:left="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Bal b/d (vii) + all receipts – all payments</w:t>
            </w:r>
          </w:p>
          <w:p w:rsidR="009523C6" w:rsidRPr="002775E0" w:rsidRDefault="008C06A5" w:rsidP="009523C6">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Cost of newly acquired office equipment should be record</w:t>
            </w:r>
            <w:r w:rsidR="0098278E">
              <w:rPr>
                <w:rFonts w:ascii="Comic Sans MS" w:eastAsia="PMingLiU" w:hAnsi="Comic Sans MS" w:cs="Times New Roman"/>
                <w:kern w:val="2"/>
                <w:sz w:val="24"/>
                <w:szCs w:val="24"/>
                <w:lang w:eastAsia="zh-TW"/>
              </w:rPr>
              <w:t>ed</w:t>
            </w:r>
            <w:r>
              <w:rPr>
                <w:rFonts w:ascii="Comic Sans MS" w:eastAsia="PMingLiU" w:hAnsi="Comic Sans MS" w:cs="Times New Roman"/>
                <w:kern w:val="2"/>
                <w:sz w:val="24"/>
                <w:szCs w:val="24"/>
                <w:lang w:eastAsia="zh-TW"/>
              </w:rPr>
              <w:t xml:space="preserve"> in the part of non-current assets </w:t>
            </w:r>
          </w:p>
        </w:tc>
      </w:tr>
      <w:tr w:rsidR="00754182" w:rsidTr="002775E0">
        <w:tc>
          <w:tcPr>
            <w:tcW w:w="1710" w:type="dxa"/>
          </w:tcPr>
          <w:p w:rsidR="00B03EEF" w:rsidRPr="00C43F70" w:rsidRDefault="008C06A5" w:rsidP="00165882">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(iii)</w:t>
            </w:r>
          </w:p>
        </w:tc>
        <w:tc>
          <w:tcPr>
            <w:tcW w:w="8280" w:type="dxa"/>
          </w:tcPr>
          <w:p w:rsidR="00B03EEF" w:rsidRPr="00C43F70" w:rsidRDefault="008C06A5" w:rsidP="00165882">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 balance of trade payables account</w:t>
            </w:r>
          </w:p>
        </w:tc>
      </w:tr>
      <w:tr w:rsidR="00754182" w:rsidTr="002775E0">
        <w:tc>
          <w:tcPr>
            <w:tcW w:w="1710" w:type="dxa"/>
          </w:tcPr>
          <w:p w:rsidR="00B03EEF" w:rsidRPr="00C43F70" w:rsidRDefault="008C06A5" w:rsidP="00165882">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(iv)</w:t>
            </w:r>
          </w:p>
        </w:tc>
        <w:tc>
          <w:tcPr>
            <w:tcW w:w="8280" w:type="dxa"/>
          </w:tcPr>
          <w:p w:rsidR="00B03EEF" w:rsidRPr="00C43F70" w:rsidRDefault="008C06A5" w:rsidP="00165882">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w:t>
            </w:r>
            <w:r w:rsidR="00344AAB">
              <w:rPr>
                <w:rFonts w:ascii="Comic Sans MS" w:eastAsia="PMingLiU" w:hAnsi="Comic Sans MS" w:cs="Times New Roman"/>
                <w:kern w:val="2"/>
                <w:sz w:val="24"/>
                <w:szCs w:val="24"/>
                <w:lang w:eastAsia="zh-TW"/>
              </w:rPr>
              <w:t xml:space="preserve"> accrual</w:t>
            </w:r>
            <w:r>
              <w:rPr>
                <w:rFonts w:ascii="Comic Sans MS" w:eastAsia="PMingLiU" w:hAnsi="Comic Sans MS" w:cs="Times New Roman"/>
                <w:kern w:val="2"/>
                <w:sz w:val="24"/>
                <w:szCs w:val="24"/>
                <w:lang w:eastAsia="zh-TW"/>
              </w:rPr>
              <w:t xml:space="preserve"> </w:t>
            </w:r>
            <w:r>
              <w:rPr>
                <w:rFonts w:ascii="Comic Sans MS" w:eastAsia="PMingLiU" w:hAnsi="Comic Sans MS" w:cs="Times New Roman"/>
                <w:kern w:val="2"/>
                <w:sz w:val="24"/>
                <w:szCs w:val="24"/>
                <w:lang w:eastAsia="zh-TW"/>
              </w:rPr>
              <w:t xml:space="preserve">balance </w:t>
            </w:r>
            <w:r w:rsidR="00344AAB">
              <w:rPr>
                <w:rFonts w:ascii="Comic Sans MS" w:eastAsia="PMingLiU" w:hAnsi="Comic Sans MS" w:cs="Times New Roman"/>
                <w:kern w:val="2"/>
                <w:sz w:val="24"/>
                <w:szCs w:val="24"/>
                <w:lang w:eastAsia="zh-TW"/>
              </w:rPr>
              <w:t>of</w:t>
            </w:r>
            <w:r>
              <w:rPr>
                <w:rFonts w:ascii="Comic Sans MS" w:eastAsia="PMingLiU" w:hAnsi="Comic Sans MS" w:cs="Times New Roman"/>
                <w:kern w:val="2"/>
                <w:sz w:val="24"/>
                <w:szCs w:val="24"/>
                <w:lang w:eastAsia="zh-TW"/>
              </w:rPr>
              <w:t xml:space="preserve"> the selling expenses account</w:t>
            </w:r>
          </w:p>
        </w:tc>
      </w:tr>
      <w:tr w:rsidR="00754182" w:rsidTr="002775E0">
        <w:tc>
          <w:tcPr>
            <w:tcW w:w="1710" w:type="dxa"/>
          </w:tcPr>
          <w:p w:rsidR="00B03EEF" w:rsidRPr="00C43F70" w:rsidRDefault="008C06A5" w:rsidP="00165882">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w:t>
            </w:r>
          </w:p>
        </w:tc>
        <w:tc>
          <w:tcPr>
            <w:tcW w:w="8280" w:type="dxa"/>
          </w:tcPr>
          <w:p w:rsidR="00B03EEF" w:rsidRPr="00C43F70" w:rsidRDefault="008C06A5">
            <w:pPr>
              <w:pStyle w:val="ListParagraph"/>
              <w:numPr>
                <w:ilvl w:val="0"/>
                <w:numId w:val="5"/>
              </w:numPr>
              <w:ind w:left="160" w:hanging="180"/>
              <w:rPr>
                <w:rFonts w:ascii="Comic Sans MS" w:eastAsia="PMingLiU" w:hAnsi="Comic Sans MS" w:cs="Times New Roman"/>
                <w:kern w:val="2"/>
                <w:sz w:val="24"/>
                <w:szCs w:val="24"/>
                <w:lang w:eastAsia="zh-TW"/>
              </w:rPr>
            </w:pPr>
            <w:r w:rsidRPr="00287B5F">
              <w:rPr>
                <w:rFonts w:ascii="Comic Sans MS" w:eastAsia="PMingLiU" w:hAnsi="Comic Sans MS" w:cs="Times New Roman"/>
                <w:kern w:val="2"/>
                <w:sz w:val="24"/>
                <w:szCs w:val="24"/>
                <w:lang w:eastAsia="zh-TW"/>
              </w:rPr>
              <w:t xml:space="preserve">As the insurance company had agreed to compensate the business for 40% of the cash stolen, this amount should be classified as current assets which will be collected from the insurance </w:t>
            </w:r>
            <w:r w:rsidRPr="00287B5F">
              <w:rPr>
                <w:rFonts w:ascii="Comic Sans MS" w:eastAsia="PMingLiU" w:hAnsi="Comic Sans MS" w:cs="Times New Roman"/>
                <w:kern w:val="2"/>
                <w:sz w:val="24"/>
                <w:szCs w:val="24"/>
                <w:lang w:eastAsia="zh-TW"/>
              </w:rPr>
              <w:tab/>
              <w:t>company in the future</w:t>
            </w:r>
          </w:p>
        </w:tc>
      </w:tr>
      <w:tr w:rsidR="00754182" w:rsidTr="002775E0">
        <w:tc>
          <w:tcPr>
            <w:tcW w:w="1710" w:type="dxa"/>
          </w:tcPr>
          <w:p w:rsidR="00B03EEF" w:rsidRPr="00C43F70" w:rsidRDefault="008C06A5" w:rsidP="00165882">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w:t>
            </w:r>
          </w:p>
        </w:tc>
        <w:tc>
          <w:tcPr>
            <w:tcW w:w="8280" w:type="dxa"/>
          </w:tcPr>
          <w:p w:rsidR="00B03EEF" w:rsidRDefault="008C06A5" w:rsidP="002775E0">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Closing inventory value with adjustment on the 25% </w:t>
            </w:r>
            <w:r w:rsidR="00154DC3">
              <w:rPr>
                <w:rFonts w:ascii="Comic Sans MS" w:eastAsia="PMingLiU" w:hAnsi="Comic Sans MS" w:cs="Times New Roman"/>
                <w:kern w:val="2"/>
                <w:sz w:val="24"/>
                <w:szCs w:val="24"/>
                <w:lang w:eastAsia="zh-TW"/>
              </w:rPr>
              <w:t xml:space="preserve">of </w:t>
            </w:r>
            <w:r>
              <w:rPr>
                <w:rFonts w:ascii="Comic Sans MS" w:eastAsia="PMingLiU" w:hAnsi="Comic Sans MS" w:cs="Times New Roman"/>
                <w:kern w:val="2"/>
                <w:sz w:val="24"/>
                <w:szCs w:val="24"/>
                <w:lang w:eastAsia="zh-TW"/>
              </w:rPr>
              <w:t>inventory</w:t>
            </w:r>
          </w:p>
          <w:p w:rsidR="00B03EEF" w:rsidRPr="00C43F70" w:rsidRDefault="008C06A5" w:rsidP="00165882">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Lower of cost and net reali</w:t>
            </w:r>
            <w:r w:rsidR="00F768D2">
              <w:rPr>
                <w:rFonts w:ascii="Comic Sans MS" w:eastAsia="PMingLiU" w:hAnsi="Comic Sans MS" w:cs="Times New Roman"/>
                <w:kern w:val="2"/>
                <w:sz w:val="24"/>
                <w:szCs w:val="24"/>
                <w:lang w:eastAsia="zh-TW"/>
              </w:rPr>
              <w:t>s</w:t>
            </w:r>
            <w:r>
              <w:rPr>
                <w:rFonts w:ascii="Comic Sans MS" w:eastAsia="PMingLiU" w:hAnsi="Comic Sans MS" w:cs="Times New Roman"/>
                <w:kern w:val="2"/>
                <w:sz w:val="24"/>
                <w:szCs w:val="24"/>
                <w:lang w:eastAsia="zh-TW"/>
              </w:rPr>
              <w:t xml:space="preserve">able value (NRV) should be applied on the 25% </w:t>
            </w:r>
            <w:r w:rsidR="00154DC3">
              <w:rPr>
                <w:rFonts w:ascii="Comic Sans MS" w:eastAsia="PMingLiU" w:hAnsi="Comic Sans MS" w:cs="Times New Roman"/>
                <w:kern w:val="2"/>
                <w:sz w:val="24"/>
                <w:szCs w:val="24"/>
                <w:lang w:eastAsia="zh-TW"/>
              </w:rPr>
              <w:t xml:space="preserve">of </w:t>
            </w:r>
            <w:r>
              <w:rPr>
                <w:rFonts w:ascii="Comic Sans MS" w:eastAsia="PMingLiU" w:hAnsi="Comic Sans MS" w:cs="Times New Roman"/>
                <w:kern w:val="2"/>
                <w:sz w:val="24"/>
                <w:szCs w:val="24"/>
                <w:lang w:eastAsia="zh-TW"/>
              </w:rPr>
              <w:t>inventory</w:t>
            </w:r>
          </w:p>
          <w:p w:rsidR="00B03EEF" w:rsidRPr="00C43F70" w:rsidRDefault="00B03EEF" w:rsidP="00165882">
            <w:pPr>
              <w:rPr>
                <w:rFonts w:ascii="Comic Sans MS" w:eastAsia="PMingLiU" w:hAnsi="Comic Sans MS" w:cs="Times New Roman"/>
                <w:kern w:val="2"/>
                <w:sz w:val="24"/>
                <w:szCs w:val="24"/>
                <w:lang w:eastAsia="zh-TW"/>
              </w:rPr>
            </w:pPr>
          </w:p>
        </w:tc>
      </w:tr>
      <w:tr w:rsidR="00754182" w:rsidTr="00B60616">
        <w:tc>
          <w:tcPr>
            <w:tcW w:w="1710" w:type="dxa"/>
          </w:tcPr>
          <w:p w:rsidR="009523C6" w:rsidRDefault="008C06A5" w:rsidP="00165882">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(vii)</w:t>
            </w:r>
          </w:p>
        </w:tc>
        <w:tc>
          <w:tcPr>
            <w:tcW w:w="8280" w:type="dxa"/>
          </w:tcPr>
          <w:p w:rsidR="009523C6" w:rsidRDefault="008C06A5" w:rsidP="009523C6">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Calculate the opening balance of accumulated depreciation account as follows:</w:t>
            </w:r>
          </w:p>
          <w:p w:rsidR="009523C6" w:rsidRPr="002775E0" w:rsidRDefault="008C06A5" w:rsidP="002775E0">
            <w:pPr>
              <w:pStyle w:val="ListParagraph"/>
              <w:ind w:left="16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Cost – Net </w:t>
            </w:r>
            <w:r w:rsidR="004E48EA">
              <w:rPr>
                <w:rFonts w:ascii="Comic Sans MS" w:eastAsia="PMingLiU" w:hAnsi="Comic Sans MS" w:cs="Times New Roman"/>
                <w:kern w:val="2"/>
                <w:sz w:val="24"/>
                <w:szCs w:val="24"/>
                <w:lang w:eastAsia="zh-TW"/>
              </w:rPr>
              <w:t>b</w:t>
            </w:r>
            <w:r>
              <w:rPr>
                <w:rFonts w:ascii="Comic Sans MS" w:eastAsia="PMingLiU" w:hAnsi="Comic Sans MS" w:cs="Times New Roman"/>
                <w:kern w:val="2"/>
                <w:sz w:val="24"/>
                <w:szCs w:val="24"/>
                <w:lang w:eastAsia="zh-TW"/>
              </w:rPr>
              <w:t xml:space="preserve">ook </w:t>
            </w:r>
            <w:r w:rsidR="004E48EA">
              <w:rPr>
                <w:rFonts w:ascii="Comic Sans MS" w:eastAsia="PMingLiU" w:hAnsi="Comic Sans MS" w:cs="Times New Roman"/>
                <w:kern w:val="2"/>
                <w:sz w:val="24"/>
                <w:szCs w:val="24"/>
                <w:lang w:eastAsia="zh-TW"/>
              </w:rPr>
              <w:t>v</w:t>
            </w:r>
            <w:r>
              <w:rPr>
                <w:rFonts w:ascii="Comic Sans MS" w:eastAsia="PMingLiU" w:hAnsi="Comic Sans MS" w:cs="Times New Roman"/>
                <w:kern w:val="2"/>
                <w:sz w:val="24"/>
                <w:szCs w:val="24"/>
                <w:lang w:eastAsia="zh-TW"/>
              </w:rPr>
              <w:t xml:space="preserve">alue = Accumulated </w:t>
            </w:r>
            <w:r w:rsidR="004E48EA">
              <w:rPr>
                <w:rFonts w:ascii="Comic Sans MS" w:eastAsia="PMingLiU" w:hAnsi="Comic Sans MS" w:cs="Times New Roman"/>
                <w:kern w:val="2"/>
                <w:sz w:val="24"/>
                <w:szCs w:val="24"/>
                <w:lang w:eastAsia="zh-TW"/>
              </w:rPr>
              <w:t>d</w:t>
            </w:r>
            <w:r>
              <w:rPr>
                <w:rFonts w:ascii="Comic Sans MS" w:eastAsia="PMingLiU" w:hAnsi="Comic Sans MS" w:cs="Times New Roman"/>
                <w:kern w:val="2"/>
                <w:sz w:val="24"/>
                <w:szCs w:val="24"/>
                <w:lang w:eastAsia="zh-TW"/>
              </w:rPr>
              <w:t>epreciation</w:t>
            </w:r>
          </w:p>
        </w:tc>
      </w:tr>
    </w:tbl>
    <w:tbl>
      <w:tblPr>
        <w:tblW w:w="9923" w:type="dxa"/>
        <w:tblLayout w:type="fixed"/>
        <w:tblCellMar>
          <w:left w:w="28" w:type="dxa"/>
          <w:right w:w="28" w:type="dxa"/>
        </w:tblCellMar>
        <w:tblLook w:val="0000" w:firstRow="0" w:lastRow="0" w:firstColumn="0" w:lastColumn="0" w:noHBand="0" w:noVBand="0"/>
      </w:tblPr>
      <w:tblGrid>
        <w:gridCol w:w="709"/>
        <w:gridCol w:w="9214"/>
      </w:tblGrid>
      <w:tr w:rsidR="00754182" w:rsidTr="009E0099">
        <w:tc>
          <w:tcPr>
            <w:tcW w:w="709"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214" w:type="dxa"/>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9E0099">
        <w:tc>
          <w:tcPr>
            <w:tcW w:w="709"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214" w:type="dxa"/>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9E0099">
        <w:tc>
          <w:tcPr>
            <w:tcW w:w="709"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214" w:type="dxa"/>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bl>
    <w:p w:rsidR="009031C0" w:rsidRDefault="008C06A5">
      <w:r>
        <w:br w:type="page"/>
      </w:r>
    </w:p>
    <w:tbl>
      <w:tblPr>
        <w:tblW w:w="9923" w:type="dxa"/>
        <w:tblLayout w:type="fixed"/>
        <w:tblCellMar>
          <w:left w:w="28" w:type="dxa"/>
          <w:right w:w="28" w:type="dxa"/>
        </w:tblCellMar>
        <w:tblLook w:val="0000" w:firstRow="0" w:lastRow="0" w:firstColumn="0" w:lastColumn="0" w:noHBand="0" w:noVBand="0"/>
      </w:tblPr>
      <w:tblGrid>
        <w:gridCol w:w="709"/>
        <w:gridCol w:w="567"/>
        <w:gridCol w:w="5245"/>
        <w:gridCol w:w="1559"/>
        <w:gridCol w:w="1843"/>
      </w:tblGrid>
      <w:tr w:rsidR="00754182" w:rsidTr="009E0099">
        <w:tc>
          <w:tcPr>
            <w:tcW w:w="709"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9E0099">
        <w:tc>
          <w:tcPr>
            <w:tcW w:w="709"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9E0099">
        <w:tc>
          <w:tcPr>
            <w:tcW w:w="709" w:type="dxa"/>
          </w:tcPr>
          <w:p w:rsidR="00B03EEF" w:rsidRDefault="00B03EEF" w:rsidP="002D7162">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B03EEF" w:rsidRDefault="00B03EEF" w:rsidP="0022779B">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2775E0">
        <w:tc>
          <w:tcPr>
            <w:tcW w:w="709"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Borders>
              <w:top w:val="single" w:sz="4" w:space="0" w:color="auto"/>
            </w:tcBorders>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1559" w:type="dxa"/>
            <w:tcBorders>
              <w:top w:val="single" w:sz="4" w:space="0" w:color="auto"/>
            </w:tcBorders>
          </w:tcPr>
          <w:p w:rsidR="009E0099" w:rsidRPr="003B0F2C" w:rsidRDefault="008C06A5" w:rsidP="002D716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843" w:type="dxa"/>
            <w:tcBorders>
              <w:top w:val="single" w:sz="4" w:space="0" w:color="auto"/>
            </w:tcBorders>
          </w:tcPr>
          <w:p w:rsidR="009E0099" w:rsidRPr="003B0F2C" w:rsidRDefault="008C06A5" w:rsidP="002D716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2775E0">
        <w:tc>
          <w:tcPr>
            <w:tcW w:w="709"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9E0099" w:rsidRPr="002775E0" w:rsidRDefault="008C06A5" w:rsidP="002775E0">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Non-current assets</w:t>
            </w:r>
          </w:p>
        </w:tc>
        <w:tc>
          <w:tcPr>
            <w:tcW w:w="1559"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423"/>
        </w:trPr>
        <w:tc>
          <w:tcPr>
            <w:tcW w:w="709" w:type="dxa"/>
          </w:tcPr>
          <w:p w:rsidR="007F41B7" w:rsidRPr="003B0F2C" w:rsidRDefault="007F41B7" w:rsidP="002D7162">
            <w:pPr>
              <w:widowControl w:val="0"/>
              <w:snapToGrid w:val="0"/>
              <w:spacing w:after="0" w:line="240" w:lineRule="auto"/>
              <w:rPr>
                <w:rFonts w:ascii="Times New Roman" w:eastAsia="PMingLiU" w:hAnsi="Times New Roman" w:cs="Times New Roman"/>
                <w:kern w:val="2"/>
                <w:sz w:val="24"/>
                <w:szCs w:val="24"/>
              </w:rPr>
            </w:pPr>
          </w:p>
        </w:tc>
        <w:tc>
          <w:tcPr>
            <w:tcW w:w="7371" w:type="dxa"/>
            <w:gridSpan w:val="3"/>
          </w:tcPr>
          <w:p w:rsidR="007F41B7" w:rsidRDefault="008C06A5" w:rsidP="002775E0">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 at cost ($____________ + $_______________)</w:t>
            </w:r>
          </w:p>
        </w:tc>
        <w:tc>
          <w:tcPr>
            <w:tcW w:w="1843" w:type="dxa"/>
          </w:tcPr>
          <w:p w:rsidR="007F41B7" w:rsidRPr="003B0F2C" w:rsidRDefault="007F41B7"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165882">
        <w:tc>
          <w:tcPr>
            <w:tcW w:w="709" w:type="dxa"/>
          </w:tcPr>
          <w:p w:rsidR="007F41B7" w:rsidRPr="003B0F2C" w:rsidRDefault="007F41B7" w:rsidP="002D7162">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7F41B7" w:rsidRDefault="008C06A5" w:rsidP="002775E0">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Accumulated depreciation</w:t>
            </w:r>
          </w:p>
          <w:p w:rsidR="007F41B7" w:rsidRPr="003B0F2C" w:rsidRDefault="008C06A5" w:rsidP="002775E0">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 $___________) + $___________ ]</w:t>
            </w:r>
          </w:p>
        </w:tc>
      </w:tr>
      <w:tr w:rsidR="00754182" w:rsidTr="002775E0">
        <w:tc>
          <w:tcPr>
            <w:tcW w:w="709"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567" w:type="dxa"/>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5245" w:type="dxa"/>
          </w:tcPr>
          <w:p w:rsidR="009E0099" w:rsidRPr="0031797C" w:rsidRDefault="009E0099" w:rsidP="002775E0">
            <w:pPr>
              <w:widowControl w:val="0"/>
              <w:snapToGrid w:val="0"/>
              <w:spacing w:after="0" w:line="480" w:lineRule="auto"/>
              <w:rPr>
                <w:rFonts w:ascii="Times New Roman" w:eastAsia="PMingLiU" w:hAnsi="Times New Roman" w:cs="Times New Roman"/>
                <w:kern w:val="2"/>
                <w:sz w:val="24"/>
                <w:szCs w:val="24"/>
                <w:u w:val="single"/>
              </w:rPr>
            </w:pPr>
          </w:p>
        </w:tc>
        <w:tc>
          <w:tcPr>
            <w:tcW w:w="1559"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tcBorders>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9E0099" w:rsidRPr="007118C9" w:rsidRDefault="008C06A5" w:rsidP="002775E0">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 xml:space="preserve">Current </w:t>
            </w:r>
            <w:r w:rsidRPr="002775E0">
              <w:rPr>
                <w:rFonts w:ascii="Times New Roman" w:eastAsia="PMingLiU" w:hAnsi="Times New Roman" w:cs="Times New Roman"/>
                <w:b/>
                <w:bCs/>
                <w:kern w:val="2"/>
                <w:sz w:val="24"/>
                <w:szCs w:val="24"/>
                <w:u w:val="single"/>
              </w:rPr>
              <w:t>assets</w:t>
            </w:r>
          </w:p>
        </w:tc>
        <w:tc>
          <w:tcPr>
            <w:tcW w:w="1559"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594"/>
        </w:trPr>
        <w:tc>
          <w:tcPr>
            <w:tcW w:w="709"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9E0099" w:rsidRDefault="009E0099"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9E0099"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630"/>
        </w:trPr>
        <w:tc>
          <w:tcPr>
            <w:tcW w:w="709" w:type="dxa"/>
          </w:tcPr>
          <w:p w:rsidR="009E0099" w:rsidRPr="003B0F2C" w:rsidRDefault="009E0099" w:rsidP="002D7162">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9E0099" w:rsidRPr="003B0F2C" w:rsidRDefault="008C06A5" w:rsidP="002775E0">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w:t>
            </w:r>
            <w:r w:rsidR="00075C4D">
              <w:rPr>
                <w:rFonts w:ascii="Times New Roman" w:eastAsia="PMingLiU" w:hAnsi="Times New Roman" w:cs="Times New Roman"/>
                <w:kern w:val="2"/>
                <w:sz w:val="24"/>
                <w:szCs w:val="24"/>
              </w:rPr>
              <w:t xml:space="preserve"> ($___________</w:t>
            </w:r>
            <w:r w:rsidR="00154DC3">
              <w:rPr>
                <w:rFonts w:ascii="Times New Roman" w:eastAsia="PMingLiU" w:hAnsi="Times New Roman" w:cs="Times New Roman"/>
                <w:kern w:val="2"/>
                <w:sz w:val="24"/>
                <w:szCs w:val="24"/>
              </w:rPr>
              <w:t>×</w:t>
            </w:r>
            <w:r w:rsidR="00075C4D">
              <w:rPr>
                <w:rFonts w:ascii="Times New Roman" w:eastAsia="PMingLiU" w:hAnsi="Times New Roman" w:cs="Times New Roman"/>
                <w:kern w:val="2"/>
                <w:sz w:val="24"/>
                <w:szCs w:val="24"/>
              </w:rPr>
              <w:t xml:space="preserve"> ____%)</w:t>
            </w:r>
          </w:p>
        </w:tc>
        <w:tc>
          <w:tcPr>
            <w:tcW w:w="1559"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9E0099" w:rsidRPr="003B0F2C" w:rsidRDefault="009E0099"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rPr>
          <w:trHeight w:val="720"/>
        </w:trPr>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C06A5" w:rsidP="002775E0">
            <w:pPr>
              <w:widowControl w:val="0"/>
              <w:tabs>
                <w:tab w:val="left" w:pos="2420"/>
              </w:tabs>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at bank  </w:t>
            </w:r>
            <w:r w:rsidR="00D0015F">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[____________ + ____________ - (____________ + ___________ + ____________ + ____________ +____________ + _____________)]</w:t>
            </w:r>
          </w:p>
        </w:tc>
        <w:tc>
          <w:tcPr>
            <w:tcW w:w="1559" w:type="dxa"/>
            <w:tcBorders>
              <w:bottom w:val="sing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bottom w:val="sing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bottom w:val="doub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doub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2775E0" w:rsidRDefault="008C06A5" w:rsidP="002775E0">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Capital</w:t>
            </w: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856244"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67" w:type="dxa"/>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5245" w:type="dxa"/>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856244"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154DC3">
        <w:tc>
          <w:tcPr>
            <w:tcW w:w="709" w:type="dxa"/>
          </w:tcPr>
          <w:p w:rsidR="00154DC3" w:rsidRPr="003B0F2C" w:rsidRDefault="00154DC3" w:rsidP="00856244">
            <w:pPr>
              <w:widowControl w:val="0"/>
              <w:snapToGrid w:val="0"/>
              <w:spacing w:after="0" w:line="240" w:lineRule="auto"/>
              <w:rPr>
                <w:rFonts w:ascii="Times New Roman" w:eastAsia="PMingLiU" w:hAnsi="Times New Roman" w:cs="Times New Roman"/>
                <w:kern w:val="2"/>
                <w:sz w:val="24"/>
                <w:szCs w:val="24"/>
              </w:rPr>
            </w:pPr>
          </w:p>
        </w:tc>
        <w:tc>
          <w:tcPr>
            <w:tcW w:w="567" w:type="dxa"/>
          </w:tcPr>
          <w:p w:rsidR="00154DC3" w:rsidRPr="003B0F2C" w:rsidRDefault="00154DC3" w:rsidP="00154DC3">
            <w:pPr>
              <w:widowControl w:val="0"/>
              <w:snapToGrid w:val="0"/>
              <w:spacing w:after="0" w:line="480" w:lineRule="auto"/>
              <w:rPr>
                <w:rFonts w:ascii="Times New Roman" w:eastAsia="PMingLiU" w:hAnsi="Times New Roman" w:cs="Times New Roman"/>
                <w:kern w:val="2"/>
                <w:sz w:val="24"/>
                <w:szCs w:val="24"/>
              </w:rPr>
            </w:pPr>
          </w:p>
        </w:tc>
        <w:tc>
          <w:tcPr>
            <w:tcW w:w="5245" w:type="dxa"/>
          </w:tcPr>
          <w:p w:rsidR="00154DC3" w:rsidRPr="003B0F2C" w:rsidRDefault="00154DC3" w:rsidP="00154DC3">
            <w:pPr>
              <w:widowControl w:val="0"/>
              <w:snapToGrid w:val="0"/>
              <w:spacing w:after="0" w:line="480" w:lineRule="auto"/>
              <w:rPr>
                <w:rFonts w:ascii="Times New Roman" w:eastAsia="PMingLiU" w:hAnsi="Times New Roman" w:cs="Times New Roman"/>
                <w:kern w:val="2"/>
                <w:sz w:val="24"/>
                <w:szCs w:val="24"/>
              </w:rPr>
            </w:pPr>
          </w:p>
        </w:tc>
        <w:tc>
          <w:tcPr>
            <w:tcW w:w="1559" w:type="dxa"/>
          </w:tcPr>
          <w:p w:rsidR="00154DC3" w:rsidRPr="003B0F2C" w:rsidRDefault="00154DC3" w:rsidP="00154DC3">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154DC3" w:rsidRDefault="00154DC3" w:rsidP="00154DC3">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67" w:type="dxa"/>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5245" w:type="dxa"/>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856244"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2775E0" w:rsidRDefault="008C06A5" w:rsidP="002775E0">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Current</w:t>
            </w:r>
            <w:r w:rsidRPr="002775E0">
              <w:rPr>
                <w:rFonts w:ascii="Times New Roman" w:eastAsia="PMingLiU" w:hAnsi="Times New Roman" w:cs="Times New Roman"/>
                <w:b/>
                <w:bCs/>
                <w:kern w:val="2"/>
                <w:sz w:val="24"/>
                <w:szCs w:val="24"/>
                <w:u w:val="single"/>
              </w:rPr>
              <w:t xml:space="preserve"> liabilities</w:t>
            </w: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bottom w:val="sing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bottom w:val="single" w:sz="4" w:space="0" w:color="auto"/>
            </w:tcBorders>
          </w:tcPr>
          <w:p w:rsidR="00856244"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tr w:rsidR="00754182" w:rsidTr="002775E0">
        <w:tc>
          <w:tcPr>
            <w:tcW w:w="709" w:type="dxa"/>
          </w:tcPr>
          <w:p w:rsidR="00856244" w:rsidRPr="003B0F2C" w:rsidRDefault="00856244" w:rsidP="00856244">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856244" w:rsidRPr="003B0F2C" w:rsidRDefault="00856244" w:rsidP="002775E0">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856244" w:rsidRPr="003B0F2C"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bottom w:val="double" w:sz="4" w:space="0" w:color="auto"/>
            </w:tcBorders>
          </w:tcPr>
          <w:p w:rsidR="00856244" w:rsidRDefault="00856244" w:rsidP="002775E0">
            <w:pPr>
              <w:widowControl w:val="0"/>
              <w:snapToGrid w:val="0"/>
              <w:spacing w:after="0" w:line="480" w:lineRule="auto"/>
              <w:jc w:val="right"/>
              <w:rPr>
                <w:rFonts w:ascii="Times New Roman" w:eastAsia="PMingLiU" w:hAnsi="Times New Roman" w:cs="Times New Roman"/>
                <w:kern w:val="2"/>
                <w:sz w:val="24"/>
                <w:szCs w:val="24"/>
              </w:rPr>
            </w:pPr>
          </w:p>
        </w:tc>
      </w:tr>
      <w:bookmarkEnd w:id="10"/>
    </w:tbl>
    <w:p w:rsidR="005B431E" w:rsidRDefault="005B431E">
      <w:pPr>
        <w:rPr>
          <w:rFonts w:ascii="Times New Roman" w:hAnsi="Times New Roman" w:cs="Times New Roman"/>
          <w:sz w:val="24"/>
          <w:szCs w:val="24"/>
          <w:lang w:val="en-HK"/>
        </w:rPr>
      </w:pPr>
    </w:p>
    <w:tbl>
      <w:tblPr>
        <w:tblStyle w:val="TableGrid"/>
        <w:tblW w:w="14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228"/>
        <w:gridCol w:w="1418"/>
        <w:gridCol w:w="1559"/>
        <w:gridCol w:w="4111"/>
      </w:tblGrid>
      <w:tr w:rsidR="00754182" w:rsidTr="009F3BFD">
        <w:trPr>
          <w:gridAfter w:val="1"/>
          <w:wAfter w:w="4111" w:type="dxa"/>
        </w:trPr>
        <w:tc>
          <w:tcPr>
            <w:tcW w:w="9928" w:type="dxa"/>
            <w:gridSpan w:val="4"/>
          </w:tcPr>
          <w:p w:rsidR="00F30688" w:rsidRPr="003E3913" w:rsidRDefault="008C06A5" w:rsidP="00F30688">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sidR="003D5F03">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F30688" w:rsidRDefault="008C06A5" w:rsidP="00F30688">
            <w:pPr>
              <w:snapToGrid w:val="0"/>
              <w:jc w:val="center"/>
              <w:rPr>
                <w:rFonts w:ascii="Times New Roman" w:hAnsi="Times New Roman" w:cs="Times New Roman"/>
                <w:sz w:val="24"/>
                <w:szCs w:val="24"/>
              </w:rPr>
            </w:pPr>
            <w:r>
              <w:rPr>
                <w:rFonts w:ascii="Times New Roman" w:hAnsi="Times New Roman" w:cs="Times New Roman"/>
                <w:sz w:val="24"/>
                <w:szCs w:val="24"/>
              </w:rPr>
              <w:t xml:space="preserve">Standard </w:t>
            </w:r>
            <w:r w:rsidRPr="003E3913">
              <w:rPr>
                <w:rFonts w:ascii="Times New Roman" w:hAnsi="Times New Roman" w:cs="Times New Roman"/>
                <w:sz w:val="24"/>
                <w:szCs w:val="24"/>
              </w:rPr>
              <w:t>Level</w:t>
            </w:r>
            <w:r>
              <w:rPr>
                <w:rFonts w:ascii="Times New Roman" w:hAnsi="Times New Roman" w:cs="Times New Roman"/>
                <w:sz w:val="24"/>
                <w:szCs w:val="24"/>
              </w:rPr>
              <w:t xml:space="preserve"> – Suggested Solution and Explanatory Notes</w:t>
            </w:r>
          </w:p>
          <w:p w:rsidR="002E45F8" w:rsidRPr="002E45F8" w:rsidRDefault="008C06A5" w:rsidP="002E45F8">
            <w:pPr>
              <w:snapToGrid w:val="0"/>
              <w:jc w:val="center"/>
              <w:rPr>
                <w:rFonts w:ascii="Times New Roman" w:hAnsi="Times New Roman" w:cs="Times New Roman"/>
                <w:b/>
                <w:color w:val="FF0000"/>
                <w:sz w:val="24"/>
                <w:szCs w:val="24"/>
              </w:rPr>
            </w:pPr>
            <w:r w:rsidRPr="002E45F8">
              <w:rPr>
                <w:rFonts w:ascii="Times New Roman" w:hAnsi="Times New Roman" w:cs="Times New Roman" w:hint="eastAsia"/>
                <w:b/>
                <w:color w:val="FF0000"/>
                <w:sz w:val="24"/>
                <w:szCs w:val="24"/>
                <w:lang w:eastAsia="zh-TW"/>
              </w:rPr>
              <w:t>(F</w:t>
            </w:r>
            <w:r w:rsidRPr="002E45F8">
              <w:rPr>
                <w:rFonts w:ascii="Times New Roman" w:hAnsi="Times New Roman" w:cs="Times New Roman"/>
                <w:b/>
                <w:color w:val="FF0000"/>
                <w:sz w:val="24"/>
                <w:szCs w:val="24"/>
              </w:rPr>
              <w:t>or refined curriculum to be implemented at S4 in 2022/23 school year and onwards</w:t>
            </w:r>
            <w:r w:rsidRPr="002E45F8">
              <w:rPr>
                <w:rFonts w:ascii="Times New Roman" w:hAnsi="Times New Roman" w:cs="Times New Roman" w:hint="eastAsia"/>
                <w:b/>
                <w:color w:val="FF0000"/>
                <w:sz w:val="24"/>
                <w:szCs w:val="24"/>
                <w:lang w:eastAsia="zh-TW"/>
              </w:rPr>
              <w:t>)</w:t>
            </w:r>
          </w:p>
          <w:p w:rsidR="005B431E" w:rsidRPr="00A95486" w:rsidRDefault="005B431E" w:rsidP="002E45F8">
            <w:pPr>
              <w:snapToGrid w:val="0"/>
              <w:jc w:val="center"/>
              <w:rPr>
                <w:rFonts w:ascii="Times New Roman" w:hAnsi="Times New Roman" w:cs="Times New Roman"/>
                <w:b/>
                <w:bCs/>
                <w:sz w:val="24"/>
                <w:szCs w:val="24"/>
              </w:rPr>
            </w:pPr>
          </w:p>
        </w:tc>
      </w:tr>
      <w:tr w:rsidR="00754182" w:rsidTr="009F3BFD">
        <w:tc>
          <w:tcPr>
            <w:tcW w:w="723" w:type="dxa"/>
          </w:tcPr>
          <w:p w:rsidR="005B431E" w:rsidRDefault="008C06A5" w:rsidP="009F3BFD">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205" w:type="dxa"/>
            <w:gridSpan w:val="3"/>
          </w:tcPr>
          <w:p w:rsidR="005B431E" w:rsidRDefault="008C06A5" w:rsidP="009F3BFD">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5B431E" w:rsidRDefault="008C06A5" w:rsidP="009F3BFD">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 xml:space="preserve">Statement of </w:t>
            </w:r>
            <w:r>
              <w:rPr>
                <w:rFonts w:ascii="Times New Roman" w:hAnsi="Times New Roman" w:cs="Times New Roman"/>
                <w:sz w:val="24"/>
                <w:szCs w:val="24"/>
              </w:rPr>
              <w:t>affairs as at 1 January 2019</w:t>
            </w:r>
          </w:p>
        </w:tc>
        <w:tc>
          <w:tcPr>
            <w:tcW w:w="4111" w:type="dxa"/>
          </w:tcPr>
          <w:p w:rsidR="005B431E" w:rsidRPr="00A05853" w:rsidRDefault="005B431E" w:rsidP="009F3BFD">
            <w:pPr>
              <w:snapToGrid w:val="0"/>
              <w:rPr>
                <w:rFonts w:ascii="Times New Roman" w:hAnsi="Times New Roman" w:cs="Times New Roman"/>
                <w:b/>
                <w:bCs/>
                <w:sz w:val="24"/>
                <w:szCs w:val="24"/>
              </w:rPr>
            </w:pPr>
          </w:p>
        </w:tc>
      </w:tr>
      <w:tr w:rsidR="00754182" w:rsidTr="009D4DCF">
        <w:tc>
          <w:tcPr>
            <w:tcW w:w="723" w:type="dxa"/>
          </w:tcPr>
          <w:p w:rsidR="005B431E" w:rsidRDefault="005B431E" w:rsidP="009F3BFD">
            <w:pPr>
              <w:snapToGrid w:val="0"/>
              <w:rPr>
                <w:rFonts w:ascii="Times New Roman" w:hAnsi="Times New Roman" w:cs="Times New Roman"/>
                <w:sz w:val="24"/>
                <w:szCs w:val="24"/>
              </w:rPr>
            </w:pPr>
          </w:p>
        </w:tc>
        <w:tc>
          <w:tcPr>
            <w:tcW w:w="6228" w:type="dxa"/>
            <w:tcBorders>
              <w:top w:val="single" w:sz="4" w:space="0" w:color="auto"/>
            </w:tcBorders>
          </w:tcPr>
          <w:p w:rsidR="005B431E" w:rsidRPr="00762D6A" w:rsidRDefault="005B431E" w:rsidP="009F3BFD">
            <w:pPr>
              <w:snapToGrid w:val="0"/>
              <w:ind w:hanging="39"/>
              <w:rPr>
                <w:rFonts w:ascii="Times New Roman" w:hAnsi="Times New Roman" w:cs="Times New Roman"/>
                <w:b/>
                <w:bCs/>
                <w:sz w:val="24"/>
                <w:szCs w:val="24"/>
              </w:rPr>
            </w:pPr>
          </w:p>
        </w:tc>
        <w:tc>
          <w:tcPr>
            <w:tcW w:w="1418" w:type="dxa"/>
            <w:tcBorders>
              <w:top w:val="single" w:sz="4" w:space="0" w:color="auto"/>
            </w:tcBorders>
          </w:tcPr>
          <w:p w:rsidR="005B431E" w:rsidRDefault="008C06A5" w:rsidP="009D4DCF">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559" w:type="dxa"/>
            <w:tcBorders>
              <w:top w:val="single" w:sz="4" w:space="0" w:color="auto"/>
            </w:tcBorders>
          </w:tcPr>
          <w:p w:rsidR="005B431E" w:rsidRDefault="008C06A5" w:rsidP="009D4DCF">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4111" w:type="dxa"/>
          </w:tcPr>
          <w:p w:rsidR="005B431E" w:rsidRDefault="005B431E" w:rsidP="009F3BFD">
            <w:pPr>
              <w:snapToGrid w:val="0"/>
              <w:jc w:val="center"/>
              <w:rPr>
                <w:rFonts w:ascii="Times New Roman" w:hAnsi="Times New Roman" w:cs="Times New Roman"/>
                <w:sz w:val="24"/>
                <w:szCs w:val="24"/>
              </w:rPr>
            </w:pPr>
          </w:p>
        </w:tc>
      </w:tr>
      <w:tr w:rsidR="00754182" w:rsidTr="009D4DCF">
        <w:tc>
          <w:tcPr>
            <w:tcW w:w="723" w:type="dxa"/>
          </w:tcPr>
          <w:p w:rsidR="005B431E" w:rsidRDefault="005B431E" w:rsidP="009F3BFD">
            <w:pPr>
              <w:snapToGrid w:val="0"/>
              <w:rPr>
                <w:rFonts w:ascii="Times New Roman" w:hAnsi="Times New Roman" w:cs="Times New Roman"/>
                <w:sz w:val="24"/>
                <w:szCs w:val="24"/>
              </w:rPr>
            </w:pPr>
          </w:p>
        </w:tc>
        <w:tc>
          <w:tcPr>
            <w:tcW w:w="6228" w:type="dxa"/>
          </w:tcPr>
          <w:p w:rsidR="005B431E" w:rsidRPr="00B73A76" w:rsidRDefault="008C06A5" w:rsidP="009F3BFD">
            <w:pPr>
              <w:snapToGrid w:val="0"/>
              <w:ind w:hanging="39"/>
              <w:rPr>
                <w:rFonts w:ascii="Times New Roman" w:hAnsi="Times New Roman" w:cs="Times New Roman"/>
                <w:sz w:val="24"/>
                <w:szCs w:val="24"/>
                <w:u w:val="single"/>
              </w:rPr>
            </w:pPr>
            <w:r w:rsidRPr="00B73A76">
              <w:rPr>
                <w:rFonts w:ascii="Times New Roman" w:hAnsi="Times New Roman" w:cs="Times New Roman"/>
                <w:b/>
                <w:bCs/>
                <w:sz w:val="24"/>
                <w:szCs w:val="24"/>
                <w:u w:val="single"/>
              </w:rPr>
              <w:t>Assets</w:t>
            </w:r>
          </w:p>
        </w:tc>
        <w:tc>
          <w:tcPr>
            <w:tcW w:w="1418" w:type="dxa"/>
          </w:tcPr>
          <w:p w:rsidR="005B431E" w:rsidRDefault="005B431E" w:rsidP="009F3BFD">
            <w:pPr>
              <w:snapToGrid w:val="0"/>
              <w:rPr>
                <w:rFonts w:ascii="Times New Roman" w:hAnsi="Times New Roman" w:cs="Times New Roman"/>
                <w:sz w:val="24"/>
                <w:szCs w:val="24"/>
              </w:rPr>
            </w:pPr>
          </w:p>
        </w:tc>
        <w:tc>
          <w:tcPr>
            <w:tcW w:w="1559" w:type="dxa"/>
          </w:tcPr>
          <w:p w:rsidR="005B431E" w:rsidRDefault="005B431E" w:rsidP="009F3BFD">
            <w:pPr>
              <w:snapToGrid w:val="0"/>
              <w:rPr>
                <w:rFonts w:ascii="Times New Roman" w:hAnsi="Times New Roman" w:cs="Times New Roman"/>
                <w:sz w:val="24"/>
                <w:szCs w:val="24"/>
              </w:rPr>
            </w:pPr>
          </w:p>
        </w:tc>
        <w:tc>
          <w:tcPr>
            <w:tcW w:w="4111" w:type="dxa"/>
            <w:vMerge w:val="restart"/>
          </w:tcPr>
          <w:p w:rsidR="005B431E" w:rsidRPr="00A05853" w:rsidRDefault="005B431E" w:rsidP="007808D7">
            <w:pPr>
              <w:pStyle w:val="ListParagraph"/>
              <w:snapToGrid w:val="0"/>
              <w:ind w:left="206"/>
              <w:jc w:val="both"/>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418"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772</w:t>
            </w: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Pr="00A95486" w:rsidRDefault="008C06A5" w:rsidP="00E42F00">
            <w:pPr>
              <w:snapToGrid w:val="0"/>
              <w:ind w:hanging="39"/>
              <w:rPr>
                <w:rFonts w:ascii="Times New Roman" w:hAnsi="Times New Roman" w:cs="Times New Roman"/>
                <w:b/>
                <w:bCs/>
                <w:sz w:val="24"/>
                <w:szCs w:val="24"/>
              </w:rPr>
            </w:pPr>
            <w:r w:rsidRPr="002775E0">
              <w:rPr>
                <w:rFonts w:ascii="Times New Roman" w:hAnsi="Times New Roman" w:cs="Times New Roman"/>
                <w:b/>
                <w:bCs/>
                <w:i/>
                <w:iCs/>
                <w:sz w:val="24"/>
                <w:szCs w:val="24"/>
              </w:rPr>
              <w:t>Less:</w:t>
            </w:r>
            <w:r>
              <w:rPr>
                <w:rFonts w:ascii="Times New Roman" w:hAnsi="Times New Roman" w:cs="Times New Roman"/>
                <w:b/>
                <w:bCs/>
                <w:sz w:val="24"/>
                <w:szCs w:val="24"/>
              </w:rPr>
              <w:t xml:space="preserve"> </w:t>
            </w:r>
            <w:r w:rsidRPr="00B73A76">
              <w:rPr>
                <w:rFonts w:ascii="Times New Roman" w:hAnsi="Times New Roman" w:cs="Times New Roman"/>
                <w:b/>
                <w:bCs/>
                <w:sz w:val="24"/>
                <w:szCs w:val="24"/>
                <w:u w:val="single"/>
              </w:rPr>
              <w:t>Liabilities</w:t>
            </w:r>
          </w:p>
        </w:tc>
        <w:tc>
          <w:tcPr>
            <w:tcW w:w="1418" w:type="dxa"/>
          </w:tcPr>
          <w:p w:rsidR="00E42F00" w:rsidRDefault="00E42F00" w:rsidP="00E42F00">
            <w:pPr>
              <w:snapToGrid w:val="0"/>
              <w:jc w:val="right"/>
              <w:rPr>
                <w:rFonts w:ascii="Times New Roman" w:hAnsi="Times New Roman" w:cs="Times New Roman"/>
                <w:sz w:val="24"/>
                <w:szCs w:val="24"/>
              </w:rPr>
            </w:pP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rPr>
          <w:gridAfter w:val="1"/>
          <w:wAfter w:w="4111" w:type="dxa"/>
        </w:trPr>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418"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559"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113</w:t>
            </w:r>
          </w:p>
        </w:tc>
      </w:tr>
      <w:tr w:rsidR="00754182" w:rsidTr="009D4DCF">
        <w:trPr>
          <w:gridAfter w:val="1"/>
          <w:wAfter w:w="4111" w:type="dxa"/>
        </w:trPr>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Pr="00A95486" w:rsidRDefault="008C06A5" w:rsidP="00E42F00">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 xml:space="preserve">(balancing </w:t>
            </w:r>
            <w:r w:rsidRPr="00A95486">
              <w:rPr>
                <w:rFonts w:ascii="Times New Roman" w:hAnsi="Times New Roman" w:cs="Times New Roman"/>
                <w:sz w:val="24"/>
                <w:szCs w:val="24"/>
              </w:rPr>
              <w:t>figure)</w:t>
            </w:r>
          </w:p>
        </w:tc>
        <w:tc>
          <w:tcPr>
            <w:tcW w:w="1418" w:type="dxa"/>
            <w:tcBorders>
              <w:top w:val="single" w:sz="4" w:space="0" w:color="auto"/>
            </w:tcBorders>
          </w:tcPr>
          <w:p w:rsidR="00E42F00" w:rsidRDefault="00E42F00" w:rsidP="00E42F00">
            <w:pPr>
              <w:snapToGrid w:val="0"/>
              <w:jc w:val="right"/>
              <w:rPr>
                <w:rFonts w:ascii="Times New Roman" w:hAnsi="Times New Roman" w:cs="Times New Roman"/>
                <w:sz w:val="24"/>
                <w:szCs w:val="24"/>
              </w:rPr>
            </w:pPr>
          </w:p>
        </w:tc>
        <w:tc>
          <w:tcPr>
            <w:tcW w:w="1559" w:type="dxa"/>
            <w:tcBorders>
              <w:top w:val="single" w:sz="4" w:space="0" w:color="auto"/>
              <w:bottom w:val="doub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659</w:t>
            </w:r>
          </w:p>
        </w:tc>
      </w:tr>
      <w:tr w:rsidR="00754182" w:rsidTr="009D4DCF">
        <w:trPr>
          <w:gridAfter w:val="1"/>
          <w:wAfter w:w="4111" w:type="dxa"/>
        </w:trPr>
        <w:tc>
          <w:tcPr>
            <w:tcW w:w="723" w:type="dxa"/>
          </w:tcPr>
          <w:p w:rsidR="005B431E" w:rsidRDefault="005B431E" w:rsidP="009F3BFD">
            <w:pPr>
              <w:snapToGrid w:val="0"/>
              <w:rPr>
                <w:rFonts w:ascii="Times New Roman" w:hAnsi="Times New Roman" w:cs="Times New Roman"/>
                <w:sz w:val="24"/>
                <w:szCs w:val="24"/>
              </w:rPr>
            </w:pPr>
          </w:p>
        </w:tc>
        <w:tc>
          <w:tcPr>
            <w:tcW w:w="6228" w:type="dxa"/>
          </w:tcPr>
          <w:p w:rsidR="005B431E" w:rsidRDefault="005B431E" w:rsidP="009F3BFD">
            <w:pPr>
              <w:snapToGrid w:val="0"/>
              <w:ind w:hanging="39"/>
              <w:rPr>
                <w:rFonts w:ascii="Times New Roman" w:hAnsi="Times New Roman" w:cs="Times New Roman"/>
                <w:sz w:val="24"/>
                <w:szCs w:val="24"/>
              </w:rPr>
            </w:pPr>
          </w:p>
        </w:tc>
        <w:tc>
          <w:tcPr>
            <w:tcW w:w="1418" w:type="dxa"/>
          </w:tcPr>
          <w:p w:rsidR="005B431E" w:rsidRDefault="005B431E" w:rsidP="009F3BFD">
            <w:pPr>
              <w:snapToGrid w:val="0"/>
              <w:jc w:val="right"/>
              <w:rPr>
                <w:rFonts w:ascii="Times New Roman" w:hAnsi="Times New Roman" w:cs="Times New Roman"/>
                <w:sz w:val="24"/>
                <w:szCs w:val="24"/>
              </w:rPr>
            </w:pPr>
          </w:p>
        </w:tc>
        <w:tc>
          <w:tcPr>
            <w:tcW w:w="1559" w:type="dxa"/>
          </w:tcPr>
          <w:p w:rsidR="005B431E" w:rsidRDefault="005B431E" w:rsidP="009F3BFD">
            <w:pPr>
              <w:snapToGrid w:val="0"/>
              <w:jc w:val="right"/>
              <w:rPr>
                <w:rFonts w:ascii="Times New Roman" w:hAnsi="Times New Roman" w:cs="Times New Roman"/>
                <w:sz w:val="24"/>
                <w:szCs w:val="24"/>
              </w:rPr>
            </w:pPr>
          </w:p>
        </w:tc>
      </w:tr>
      <w:tr w:rsidR="00754182" w:rsidTr="009D4DCF">
        <w:trPr>
          <w:gridAfter w:val="1"/>
          <w:wAfter w:w="4111" w:type="dxa"/>
        </w:trPr>
        <w:tc>
          <w:tcPr>
            <w:tcW w:w="723" w:type="dxa"/>
          </w:tcPr>
          <w:p w:rsidR="00277B74" w:rsidRDefault="00277B74" w:rsidP="009F3BFD">
            <w:pPr>
              <w:snapToGrid w:val="0"/>
              <w:rPr>
                <w:rFonts w:ascii="Times New Roman" w:hAnsi="Times New Roman" w:cs="Times New Roman"/>
                <w:sz w:val="24"/>
                <w:szCs w:val="24"/>
              </w:rPr>
            </w:pPr>
          </w:p>
        </w:tc>
        <w:tc>
          <w:tcPr>
            <w:tcW w:w="6228" w:type="dxa"/>
          </w:tcPr>
          <w:p w:rsidR="00277B74" w:rsidRDefault="00277B74" w:rsidP="009F3BFD">
            <w:pPr>
              <w:snapToGrid w:val="0"/>
              <w:ind w:hanging="39"/>
              <w:rPr>
                <w:rFonts w:ascii="Times New Roman" w:hAnsi="Times New Roman" w:cs="Times New Roman"/>
                <w:sz w:val="24"/>
                <w:szCs w:val="24"/>
              </w:rPr>
            </w:pPr>
          </w:p>
        </w:tc>
        <w:tc>
          <w:tcPr>
            <w:tcW w:w="1418" w:type="dxa"/>
          </w:tcPr>
          <w:p w:rsidR="00277B74" w:rsidRDefault="00277B74" w:rsidP="009F3BFD">
            <w:pPr>
              <w:snapToGrid w:val="0"/>
              <w:jc w:val="right"/>
              <w:rPr>
                <w:rFonts w:ascii="Times New Roman" w:hAnsi="Times New Roman" w:cs="Times New Roman"/>
                <w:sz w:val="24"/>
                <w:szCs w:val="24"/>
              </w:rPr>
            </w:pPr>
          </w:p>
        </w:tc>
        <w:tc>
          <w:tcPr>
            <w:tcW w:w="1559" w:type="dxa"/>
          </w:tcPr>
          <w:p w:rsidR="00277B74" w:rsidRDefault="00277B74" w:rsidP="009F3BFD">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165882">
        <w:tc>
          <w:tcPr>
            <w:tcW w:w="709" w:type="dxa"/>
          </w:tcPr>
          <w:p w:rsidR="00277B74" w:rsidRPr="00B73A76" w:rsidRDefault="008C06A5" w:rsidP="00165882">
            <w:pPr>
              <w:widowControl w:val="0"/>
              <w:snapToGrid w:val="0"/>
              <w:spacing w:after="0" w:line="240" w:lineRule="auto"/>
              <w:ind w:hanging="36"/>
              <w:jc w:val="both"/>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(b)</w:t>
            </w:r>
          </w:p>
        </w:tc>
        <w:tc>
          <w:tcPr>
            <w:tcW w:w="9214" w:type="dxa"/>
            <w:gridSpan w:val="4"/>
            <w:tcBorders>
              <w:bottom w:val="single" w:sz="4" w:space="0" w:color="auto"/>
            </w:tcBorders>
          </w:tcPr>
          <w:p w:rsidR="00277B74" w:rsidRPr="00B73A76" w:rsidRDefault="008C06A5" w:rsidP="00165882">
            <w:pPr>
              <w:widowControl w:val="0"/>
              <w:snapToGrid w:val="0"/>
              <w:spacing w:after="0" w:line="240" w:lineRule="auto"/>
              <w:jc w:val="center"/>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Candy Chan</w:t>
            </w:r>
          </w:p>
          <w:p w:rsidR="00277B74" w:rsidRPr="00B73A76" w:rsidRDefault="008C06A5" w:rsidP="00165882">
            <w:pPr>
              <w:widowControl w:val="0"/>
              <w:snapToGrid w:val="0"/>
              <w:spacing w:after="0" w:line="240" w:lineRule="auto"/>
              <w:jc w:val="center"/>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Income statement for the year ended 31 December 2019</w:t>
            </w: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$’000</w:t>
            </w:r>
          </w:p>
        </w:tc>
        <w:tc>
          <w:tcPr>
            <w:tcW w:w="1276" w:type="dxa"/>
            <w:tcBorders>
              <w:top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$’000</w:t>
            </w: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Sales </w:t>
            </w:r>
            <w:r w:rsidR="00664D0A" w:rsidRPr="00B73A76">
              <w:rPr>
                <w:rFonts w:ascii="Times New Roman" w:hAnsi="Times New Roman" w:cs="Times New Roman"/>
                <w:sz w:val="24"/>
                <w:szCs w:val="24"/>
              </w:rPr>
              <w:t>[</w:t>
            </w:r>
            <w:r w:rsidR="009917DA" w:rsidRPr="00B73A76">
              <w:rPr>
                <w:rFonts w:ascii="Times New Roman" w:hAnsi="Times New Roman" w:cs="Times New Roman"/>
                <w:sz w:val="24"/>
                <w:szCs w:val="24"/>
              </w:rPr>
              <w:t>(</w:t>
            </w:r>
            <w:r w:rsidR="00664D0A" w:rsidRPr="00B73A76">
              <w:rPr>
                <w:rFonts w:ascii="Times New Roman" w:hAnsi="Times New Roman" w:cs="Times New Roman"/>
                <w:sz w:val="24"/>
                <w:szCs w:val="24"/>
              </w:rPr>
              <w:t>$</w:t>
            </w:r>
            <w:r w:rsidR="009917DA" w:rsidRPr="00B73A76">
              <w:rPr>
                <w:rFonts w:ascii="Times New Roman" w:hAnsi="Times New Roman" w:cs="Times New Roman"/>
                <w:sz w:val="24"/>
                <w:szCs w:val="24"/>
              </w:rPr>
              <w:t>130</w:t>
            </w:r>
            <w:r w:rsidR="00664D0A" w:rsidRPr="00B73A76">
              <w:rPr>
                <w:rFonts w:ascii="Times New Roman" w:hAnsi="Times New Roman" w:cs="Times New Roman"/>
                <w:sz w:val="24"/>
                <w:szCs w:val="24"/>
              </w:rPr>
              <w:t xml:space="preserve">,000 </w:t>
            </w:r>
            <w:r w:rsidR="009917DA" w:rsidRPr="00B73A76">
              <w:rPr>
                <w:rFonts w:ascii="Times New Roman" w:hAnsi="Times New Roman" w:cs="Times New Roman"/>
                <w:sz w:val="24"/>
                <w:szCs w:val="24"/>
              </w:rPr>
              <w:t xml:space="preserve">+ $915,000 - $300,000) </w:t>
            </w:r>
            <w:r w:rsidR="00117E9A" w:rsidRPr="00B73A76">
              <w:rPr>
                <w:rFonts w:ascii="Times New Roman" w:hAnsi="Times New Roman" w:cs="Times New Roman"/>
                <w:sz w:val="24"/>
                <w:szCs w:val="24"/>
              </w:rPr>
              <w:t xml:space="preserve">× </w:t>
            </w:r>
            <w:r w:rsidR="00664D0A" w:rsidRPr="00B73A76">
              <w:rPr>
                <w:rFonts w:ascii="Times New Roman" w:hAnsi="Times New Roman" w:cs="Times New Roman"/>
                <w:sz w:val="24"/>
                <w:szCs w:val="24"/>
              </w:rPr>
              <w:t>(1+60%)</w:t>
            </w:r>
            <w:r w:rsidR="009917DA" w:rsidRPr="00B73A76">
              <w:rPr>
                <w:rFonts w:ascii="Times New Roman" w:hAnsi="Times New Roman" w:cs="Times New Roman"/>
                <w:sz w:val="24"/>
                <w:szCs w:val="24"/>
              </w:rPr>
              <w:t>]</w:t>
            </w:r>
          </w:p>
        </w:tc>
        <w:tc>
          <w:tcPr>
            <w:tcW w:w="1417"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1,192</w:t>
            </w: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Less:</w:t>
            </w: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u w:val="single"/>
              </w:rPr>
            </w:pPr>
            <w:r w:rsidRPr="00B73A76">
              <w:rPr>
                <w:rFonts w:ascii="Times New Roman" w:hAnsi="Times New Roman" w:cs="Times New Roman"/>
                <w:sz w:val="24"/>
                <w:szCs w:val="24"/>
                <w:u w:val="single"/>
              </w:rPr>
              <w:t>Cost of goods sold</w:t>
            </w:r>
          </w:p>
        </w:tc>
        <w:tc>
          <w:tcPr>
            <w:tcW w:w="1417"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Opening inventory </w:t>
            </w:r>
          </w:p>
        </w:tc>
        <w:tc>
          <w:tcPr>
            <w:tcW w:w="1417" w:type="dxa"/>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130</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Add: Purchases (W1)</w:t>
            </w:r>
          </w:p>
        </w:tc>
        <w:tc>
          <w:tcPr>
            <w:tcW w:w="1417" w:type="dxa"/>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915</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1,045</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hAnsi="Times New Roman" w:cs="Times New Roman"/>
                <w:sz w:val="24"/>
                <w:szCs w:val="24"/>
              </w:rPr>
            </w:pPr>
            <w:r w:rsidRPr="00B73A76">
              <w:rPr>
                <w:rFonts w:ascii="Times New Roman" w:hAnsi="Times New Roman" w:cs="Times New Roman"/>
                <w:sz w:val="24"/>
                <w:szCs w:val="24"/>
              </w:rPr>
              <w:t xml:space="preserve">Less: Closing inventory </w:t>
            </w:r>
          </w:p>
          <w:p w:rsidR="00AC6C6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 xml:space="preserve">[$300,000 </w:t>
            </w:r>
            <w:r w:rsidR="00117E9A" w:rsidRPr="00B73A76">
              <w:rPr>
                <w:rFonts w:ascii="Times New Roman" w:eastAsia="PMingLiU" w:hAnsi="Times New Roman" w:cs="Times New Roman"/>
                <w:kern w:val="2"/>
                <w:sz w:val="24"/>
                <w:szCs w:val="24"/>
              </w:rPr>
              <w:t xml:space="preserve">× </w:t>
            </w:r>
            <w:r w:rsidRPr="00B73A76">
              <w:rPr>
                <w:rFonts w:ascii="Times New Roman" w:eastAsia="PMingLiU" w:hAnsi="Times New Roman" w:cs="Times New Roman"/>
                <w:kern w:val="2"/>
                <w:sz w:val="24"/>
                <w:szCs w:val="24"/>
              </w:rPr>
              <w:t>75% + ($58,000 - $4,000)]</w:t>
            </w:r>
          </w:p>
        </w:tc>
        <w:tc>
          <w:tcPr>
            <w:tcW w:w="1417" w:type="dxa"/>
            <w:tcBorders>
              <w:bottom w:val="single" w:sz="4" w:space="0" w:color="auto"/>
            </w:tcBorders>
          </w:tcPr>
          <w:p w:rsidR="00277B74" w:rsidRPr="00B73A76" w:rsidRDefault="008C06A5" w:rsidP="002775E0">
            <w:pPr>
              <w:pStyle w:val="ListParagraph"/>
              <w:widowControl w:val="0"/>
              <w:snapToGrid w:val="0"/>
              <w:spacing w:after="0" w:line="240" w:lineRule="auto"/>
              <w:ind w:left="390" w:hanging="390"/>
              <w:jc w:val="right"/>
              <w:rPr>
                <w:rFonts w:ascii="Times New Roman" w:eastAsia="PMingLiU" w:hAnsi="Times New Roman" w:cs="Times New Roman"/>
                <w:kern w:val="2"/>
                <w:sz w:val="24"/>
                <w:szCs w:val="24"/>
                <w:lang w:eastAsia="zh-TW"/>
              </w:rPr>
            </w:pPr>
            <w:r w:rsidRPr="00B73A76">
              <w:rPr>
                <w:rFonts w:ascii="Times New Roman" w:eastAsia="PMingLiU" w:hAnsi="Times New Roman" w:cs="Times New Roman"/>
                <w:kern w:val="2"/>
                <w:sz w:val="24"/>
                <w:szCs w:val="24"/>
                <w:lang w:eastAsia="zh-TW"/>
              </w:rPr>
              <w:t xml:space="preserve">  279</w:t>
            </w:r>
          </w:p>
        </w:tc>
        <w:tc>
          <w:tcPr>
            <w:tcW w:w="1276" w:type="dxa"/>
            <w:tcBorders>
              <w:bottom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766</w:t>
            </w: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Gross profit</w:t>
            </w:r>
          </w:p>
        </w:tc>
        <w:tc>
          <w:tcPr>
            <w:tcW w:w="1417" w:type="dxa"/>
            <w:tcBorders>
              <w:top w:val="single" w:sz="4" w:space="0" w:color="auto"/>
            </w:tcBorders>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426</w:t>
            </w: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Less:</w:t>
            </w: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u w:val="single"/>
              </w:rPr>
            </w:pPr>
            <w:r w:rsidRPr="00B73A76">
              <w:rPr>
                <w:rFonts w:ascii="Times New Roman" w:hAnsi="Times New Roman" w:cs="Times New Roman"/>
                <w:sz w:val="24"/>
                <w:szCs w:val="24"/>
                <w:u w:val="single"/>
              </w:rPr>
              <w:t>Expenses</w:t>
            </w:r>
          </w:p>
        </w:tc>
        <w:tc>
          <w:tcPr>
            <w:tcW w:w="1417" w:type="dxa"/>
            <w:tcBorders>
              <w:left w:val="nil"/>
            </w:tcBorders>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Administrative expense</w:t>
            </w:r>
            <w:r w:rsidR="00117E9A" w:rsidRPr="00B73A76">
              <w:rPr>
                <w:rFonts w:ascii="Times New Roman" w:hAnsi="Times New Roman" w:cs="Times New Roman"/>
                <w:sz w:val="24"/>
                <w:szCs w:val="24"/>
              </w:rPr>
              <w:t>s</w:t>
            </w:r>
            <w:r w:rsidRPr="00B73A76">
              <w:rPr>
                <w:rFonts w:ascii="Times New Roman" w:hAnsi="Times New Roman" w:cs="Times New Roman"/>
                <w:sz w:val="24"/>
                <w:szCs w:val="24"/>
              </w:rPr>
              <w:t xml:space="preserve"> </w:t>
            </w:r>
          </w:p>
        </w:tc>
        <w:tc>
          <w:tcPr>
            <w:tcW w:w="1417" w:type="dxa"/>
            <w:tcBorders>
              <w:left w:val="nil"/>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230</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Selling expenses (W</w:t>
            </w:r>
            <w:r w:rsidR="00B717F8" w:rsidRPr="00B73A76">
              <w:rPr>
                <w:rFonts w:ascii="Times New Roman" w:hAnsi="Times New Roman" w:cs="Times New Roman"/>
                <w:sz w:val="24"/>
                <w:szCs w:val="24"/>
              </w:rPr>
              <w:t>2</w:t>
            </w:r>
            <w:r w:rsidRPr="00B73A76">
              <w:rPr>
                <w:rFonts w:ascii="Times New Roman" w:hAnsi="Times New Roman" w:cs="Times New Roman"/>
                <w:sz w:val="24"/>
                <w:szCs w:val="24"/>
              </w:rPr>
              <w:t>)</w:t>
            </w:r>
          </w:p>
        </w:tc>
        <w:tc>
          <w:tcPr>
            <w:tcW w:w="1417" w:type="dxa"/>
            <w:tcBorders>
              <w:left w:val="nil"/>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105</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Bank charges </w:t>
            </w:r>
          </w:p>
        </w:tc>
        <w:tc>
          <w:tcPr>
            <w:tcW w:w="1417" w:type="dxa"/>
            <w:tcBorders>
              <w:left w:val="nil"/>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5</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sz w:val="24"/>
                <w:szCs w:val="24"/>
              </w:rPr>
              <w:t xml:space="preserve">Cash loss </w:t>
            </w:r>
            <w:r w:rsidRPr="00B73A76">
              <w:rPr>
                <w:rFonts w:ascii="Times New Roman" w:hAnsi="Times New Roman" w:cs="Times New Roman"/>
                <w:sz w:val="24"/>
                <w:szCs w:val="24"/>
              </w:rPr>
              <w:t>($</w:t>
            </w:r>
            <w:r w:rsidR="009917DA" w:rsidRPr="00B73A76">
              <w:rPr>
                <w:rFonts w:ascii="Times New Roman" w:hAnsi="Times New Roman" w:cs="Times New Roman"/>
                <w:sz w:val="24"/>
                <w:szCs w:val="24"/>
              </w:rPr>
              <w:t>24</w:t>
            </w:r>
            <w:r w:rsidRPr="00B73A76">
              <w:rPr>
                <w:rFonts w:ascii="Times New Roman" w:hAnsi="Times New Roman" w:cs="Times New Roman"/>
                <w:sz w:val="24"/>
                <w:szCs w:val="24"/>
              </w:rPr>
              <w:t>,</w:t>
            </w:r>
            <w:r w:rsidR="009917DA" w:rsidRPr="00B73A76">
              <w:rPr>
                <w:rFonts w:ascii="Times New Roman" w:hAnsi="Times New Roman" w:cs="Times New Roman"/>
                <w:sz w:val="24"/>
                <w:szCs w:val="24"/>
              </w:rPr>
              <w:t>0</w:t>
            </w:r>
            <w:r w:rsidRPr="00B73A76">
              <w:rPr>
                <w:rFonts w:ascii="Times New Roman" w:hAnsi="Times New Roman" w:cs="Times New Roman"/>
                <w:sz w:val="24"/>
                <w:szCs w:val="24"/>
              </w:rPr>
              <w:t xml:space="preserve">00 </w:t>
            </w:r>
            <w:r w:rsidR="00B73A76" w:rsidRPr="00B73A76">
              <w:rPr>
                <w:rFonts w:ascii="Times New Roman" w:hAnsi="Times New Roman" w:cs="Times New Roman"/>
                <w:sz w:val="24"/>
                <w:szCs w:val="24"/>
              </w:rPr>
              <w:t>×</w:t>
            </w:r>
            <w:r w:rsidRPr="00B73A76">
              <w:rPr>
                <w:rFonts w:ascii="Times New Roman" w:hAnsi="Times New Roman" w:cs="Times New Roman"/>
                <w:sz w:val="24"/>
                <w:szCs w:val="24"/>
              </w:rPr>
              <w:t xml:space="preserve"> 60%)</w:t>
            </w:r>
          </w:p>
        </w:tc>
        <w:tc>
          <w:tcPr>
            <w:tcW w:w="1417" w:type="dxa"/>
            <w:tcBorders>
              <w:left w:val="nil"/>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14.4</w:t>
            </w:r>
          </w:p>
        </w:tc>
        <w:tc>
          <w:tcPr>
            <w:tcW w:w="1276" w:type="dxa"/>
          </w:tcPr>
          <w:p w:rsidR="00277B74" w:rsidRPr="00B73A76" w:rsidRDefault="00277B74" w:rsidP="00165882">
            <w:pPr>
              <w:widowControl w:val="0"/>
              <w:snapToGrid w:val="0"/>
              <w:spacing w:after="0" w:line="240" w:lineRule="auto"/>
              <w:jc w:val="right"/>
              <w:rPr>
                <w:rFonts w:ascii="Times New Roman" w:eastAsia="PMingLiU" w:hAnsi="Times New Roman" w:cs="Times New Roman"/>
                <w:kern w:val="2"/>
                <w:sz w:val="24"/>
                <w:szCs w:val="24"/>
              </w:rPr>
            </w:pP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67" w:type="dxa"/>
          </w:tcPr>
          <w:p w:rsidR="00277B74" w:rsidRPr="00B73A76" w:rsidRDefault="00277B74" w:rsidP="0016588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117E9A" w:rsidRPr="00B73A76" w:rsidRDefault="008C06A5" w:rsidP="00165882">
            <w:pPr>
              <w:widowControl w:val="0"/>
              <w:snapToGrid w:val="0"/>
              <w:spacing w:after="0" w:line="240" w:lineRule="auto"/>
              <w:rPr>
                <w:rFonts w:ascii="Times New Roman" w:hAnsi="Times New Roman" w:cs="Times New Roman"/>
                <w:sz w:val="24"/>
                <w:szCs w:val="24"/>
              </w:rPr>
            </w:pPr>
            <w:r w:rsidRPr="00B73A76">
              <w:rPr>
                <w:rFonts w:ascii="Times New Roman" w:hAnsi="Times New Roman" w:cs="Times New Roman"/>
                <w:sz w:val="24"/>
                <w:szCs w:val="24"/>
              </w:rPr>
              <w:t xml:space="preserve">Depreciation </w:t>
            </w:r>
            <w:r w:rsidRPr="00B73A76">
              <w:rPr>
                <w:rFonts w:ascii="Times New Roman" w:hAnsi="Times New Roman" w:cs="Times New Roman"/>
                <w:sz w:val="24"/>
                <w:szCs w:val="24"/>
              </w:rPr>
              <w:t>expenses</w:t>
            </w:r>
          </w:p>
          <w:p w:rsidR="00277B74" w:rsidRPr="00B73A76" w:rsidRDefault="008C06A5" w:rsidP="00165882">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w:t>
            </w:r>
            <w:r w:rsidR="00B73A76">
              <w:rPr>
                <w:rFonts w:ascii="Times New Roman" w:hAnsi="Times New Roman" w:cs="Times New Roman"/>
                <w:sz w:val="24"/>
                <w:szCs w:val="24"/>
              </w:rPr>
              <w:t>250</w:t>
            </w:r>
            <w:r w:rsidRPr="00B73A76">
              <w:rPr>
                <w:rFonts w:ascii="Times New Roman" w:hAnsi="Times New Roman" w:cs="Times New Roman"/>
                <w:sz w:val="24"/>
                <w:szCs w:val="24"/>
              </w:rPr>
              <w:t>,000 × 15%) + ($100,000 × 15% × 2 ÷ 12)]</w:t>
            </w:r>
          </w:p>
        </w:tc>
        <w:tc>
          <w:tcPr>
            <w:tcW w:w="1417" w:type="dxa"/>
            <w:tcBorders>
              <w:left w:val="nil"/>
              <w:bottom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40</w:t>
            </w:r>
          </w:p>
        </w:tc>
        <w:tc>
          <w:tcPr>
            <w:tcW w:w="1276" w:type="dxa"/>
            <w:tcBorders>
              <w:bottom w:val="sing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394.4</w:t>
            </w:r>
          </w:p>
        </w:tc>
      </w:tr>
      <w:tr w:rsidR="00754182" w:rsidTr="00165882">
        <w:tc>
          <w:tcPr>
            <w:tcW w:w="709" w:type="dxa"/>
          </w:tcPr>
          <w:p w:rsidR="00277B74" w:rsidRPr="00B73A76" w:rsidRDefault="00277B74" w:rsidP="00165882">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277B74" w:rsidRPr="00B73A76" w:rsidRDefault="008C06A5" w:rsidP="00165882">
            <w:pPr>
              <w:widowControl w:val="0"/>
              <w:snapToGrid w:val="0"/>
              <w:spacing w:after="0" w:line="240" w:lineRule="auto"/>
              <w:rPr>
                <w:rFonts w:ascii="Times New Roman" w:eastAsia="PMingLiU" w:hAnsi="Times New Roman" w:cs="Times New Roman"/>
                <w:bCs/>
                <w:kern w:val="2"/>
                <w:sz w:val="24"/>
                <w:szCs w:val="24"/>
              </w:rPr>
            </w:pPr>
            <w:r w:rsidRPr="00B73A76">
              <w:rPr>
                <w:rFonts w:ascii="Times New Roman" w:hAnsi="Times New Roman" w:cs="Times New Roman"/>
                <w:sz w:val="24"/>
                <w:szCs w:val="24"/>
              </w:rPr>
              <w:t>Net profit</w:t>
            </w:r>
          </w:p>
        </w:tc>
        <w:tc>
          <w:tcPr>
            <w:tcW w:w="1417" w:type="dxa"/>
            <w:tcBorders>
              <w:left w:val="nil"/>
            </w:tcBorders>
          </w:tcPr>
          <w:p w:rsidR="00277B74" w:rsidRPr="00B73A76" w:rsidRDefault="00277B74" w:rsidP="00165882">
            <w:pPr>
              <w:widowControl w:val="0"/>
              <w:snapToGrid w:val="0"/>
              <w:spacing w:after="0" w:line="240" w:lineRule="auto"/>
              <w:jc w:val="right"/>
              <w:rPr>
                <w:rFonts w:ascii="Times New Roman" w:eastAsia="PMingLiU" w:hAnsi="Times New Roman" w:cs="Times New Roman"/>
                <w:bCs/>
                <w:kern w:val="2"/>
                <w:sz w:val="24"/>
                <w:szCs w:val="24"/>
              </w:rPr>
            </w:pPr>
          </w:p>
        </w:tc>
        <w:tc>
          <w:tcPr>
            <w:tcW w:w="1276" w:type="dxa"/>
            <w:tcBorders>
              <w:top w:val="single" w:sz="4" w:space="0" w:color="auto"/>
              <w:bottom w:val="double" w:sz="4" w:space="0" w:color="auto"/>
            </w:tcBorders>
          </w:tcPr>
          <w:p w:rsidR="00277B74" w:rsidRPr="00B73A76" w:rsidRDefault="008C06A5" w:rsidP="00165882">
            <w:pPr>
              <w:widowControl w:val="0"/>
              <w:snapToGrid w:val="0"/>
              <w:spacing w:after="0" w:line="240" w:lineRule="auto"/>
              <w:jc w:val="right"/>
              <w:rPr>
                <w:rFonts w:ascii="Times New Roman" w:eastAsia="PMingLiU" w:hAnsi="Times New Roman" w:cs="Times New Roman"/>
                <w:bCs/>
                <w:kern w:val="2"/>
                <w:sz w:val="24"/>
                <w:szCs w:val="24"/>
              </w:rPr>
            </w:pPr>
            <w:r w:rsidRPr="00B73A76">
              <w:rPr>
                <w:rFonts w:ascii="Times New Roman" w:eastAsia="PMingLiU" w:hAnsi="Times New Roman" w:cs="Times New Roman"/>
                <w:bCs/>
                <w:kern w:val="2"/>
                <w:sz w:val="24"/>
                <w:szCs w:val="24"/>
              </w:rPr>
              <w:t>31.6</w:t>
            </w:r>
          </w:p>
        </w:tc>
      </w:tr>
    </w:tbl>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2777"/>
        <w:gridCol w:w="555"/>
        <w:gridCol w:w="1080"/>
        <w:gridCol w:w="1816"/>
        <w:gridCol w:w="1418"/>
        <w:gridCol w:w="636"/>
        <w:gridCol w:w="923"/>
      </w:tblGrid>
      <w:tr w:rsidR="00754182" w:rsidTr="00B717F8">
        <w:tc>
          <w:tcPr>
            <w:tcW w:w="723" w:type="dxa"/>
          </w:tcPr>
          <w:p w:rsidR="00277B74" w:rsidRDefault="00277B74" w:rsidP="009F3BFD">
            <w:pPr>
              <w:snapToGrid w:val="0"/>
              <w:rPr>
                <w:rFonts w:ascii="Times New Roman" w:hAnsi="Times New Roman" w:cs="Times New Roman"/>
                <w:sz w:val="24"/>
                <w:szCs w:val="24"/>
              </w:rPr>
            </w:pPr>
          </w:p>
        </w:tc>
        <w:tc>
          <w:tcPr>
            <w:tcW w:w="6228" w:type="dxa"/>
            <w:gridSpan w:val="4"/>
          </w:tcPr>
          <w:p w:rsidR="00277B74" w:rsidRDefault="00277B74" w:rsidP="002775E0">
            <w:pPr>
              <w:snapToGrid w:val="0"/>
              <w:rPr>
                <w:rFonts w:ascii="Times New Roman" w:hAnsi="Times New Roman" w:cs="Times New Roman"/>
                <w:sz w:val="24"/>
                <w:szCs w:val="24"/>
              </w:rPr>
            </w:pPr>
          </w:p>
        </w:tc>
        <w:tc>
          <w:tcPr>
            <w:tcW w:w="1418" w:type="dxa"/>
          </w:tcPr>
          <w:p w:rsidR="00277B74" w:rsidRDefault="00277B74" w:rsidP="009F3BFD">
            <w:pPr>
              <w:snapToGrid w:val="0"/>
              <w:jc w:val="right"/>
              <w:rPr>
                <w:rFonts w:ascii="Times New Roman" w:hAnsi="Times New Roman" w:cs="Times New Roman"/>
                <w:sz w:val="24"/>
                <w:szCs w:val="24"/>
              </w:rPr>
            </w:pPr>
          </w:p>
        </w:tc>
        <w:tc>
          <w:tcPr>
            <w:tcW w:w="1559" w:type="dxa"/>
            <w:gridSpan w:val="2"/>
          </w:tcPr>
          <w:p w:rsidR="00277B74" w:rsidRDefault="00277B74" w:rsidP="009F3BFD">
            <w:pPr>
              <w:snapToGrid w:val="0"/>
              <w:jc w:val="right"/>
              <w:rPr>
                <w:rFonts w:ascii="Times New Roman" w:hAnsi="Times New Roman" w:cs="Times New Roman"/>
                <w:sz w:val="24"/>
                <w:szCs w:val="24"/>
              </w:rPr>
            </w:pPr>
          </w:p>
        </w:tc>
      </w:tr>
      <w:tr w:rsidR="00754182" w:rsidTr="00B71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8"/>
            <w:tcBorders>
              <w:top w:val="nil"/>
              <w:left w:val="nil"/>
              <w:bottom w:val="nil"/>
              <w:right w:val="nil"/>
            </w:tcBorders>
          </w:tcPr>
          <w:p w:rsidR="005B431E" w:rsidRPr="00C24870" w:rsidRDefault="008C06A5" w:rsidP="009F3BFD">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B71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431E" w:rsidRDefault="008C06A5" w:rsidP="009F3BFD">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205" w:type="dxa"/>
            <w:gridSpan w:val="7"/>
            <w:tcBorders>
              <w:top w:val="nil"/>
              <w:left w:val="nil"/>
              <w:bottom w:val="nil"/>
              <w:right w:val="nil"/>
            </w:tcBorders>
          </w:tcPr>
          <w:p w:rsidR="005B431E" w:rsidRPr="002775E0" w:rsidRDefault="008C06A5" w:rsidP="002775E0">
            <w:pPr>
              <w:pStyle w:val="ListParagraph"/>
              <w:tabs>
                <w:tab w:val="right" w:pos="9746"/>
              </w:tabs>
              <w:ind w:left="0"/>
              <w:jc w:val="both"/>
              <w:rPr>
                <w:rFonts w:ascii="Comic Sans MS" w:hAnsi="Comic Sans MS" w:cs="Times New Roman"/>
                <w:color w:val="FF0000"/>
                <w:sz w:val="24"/>
                <w:szCs w:val="24"/>
              </w:rPr>
            </w:pPr>
            <w:r w:rsidRPr="002775E0">
              <w:rPr>
                <w:rFonts w:ascii="Comic Sans MS" w:hAnsi="Comic Sans MS" w:cs="Times New Roman"/>
                <w:color w:val="FF0000"/>
                <w:sz w:val="24"/>
                <w:szCs w:val="24"/>
              </w:rPr>
              <w:t xml:space="preserve">As all purchases </w:t>
            </w:r>
            <w:r w:rsidR="00720B94">
              <w:rPr>
                <w:rFonts w:ascii="Comic Sans MS" w:hAnsi="Comic Sans MS" w:cs="Times New Roman"/>
                <w:color w:val="FF0000"/>
                <w:sz w:val="24"/>
                <w:szCs w:val="24"/>
              </w:rPr>
              <w:t>were</w:t>
            </w:r>
            <w:r w:rsidRPr="002775E0">
              <w:rPr>
                <w:rFonts w:ascii="Comic Sans MS" w:hAnsi="Comic Sans MS" w:cs="Times New Roman"/>
                <w:color w:val="FF0000"/>
                <w:sz w:val="24"/>
                <w:szCs w:val="24"/>
              </w:rPr>
              <w:t xml:space="preserve"> made on credit, trade payables account was used to deduce the figure of Purchases.</w:t>
            </w:r>
          </w:p>
          <w:p w:rsidR="005B431E" w:rsidRPr="00C24870" w:rsidRDefault="005B431E" w:rsidP="009F3BFD">
            <w:pPr>
              <w:pStyle w:val="ListParagraph"/>
              <w:tabs>
                <w:tab w:val="right" w:pos="9746"/>
              </w:tabs>
              <w:ind w:left="0"/>
              <w:rPr>
                <w:rFonts w:ascii="Times New Roman" w:hAnsi="Times New Roman" w:cs="Times New Roman"/>
                <w:sz w:val="24"/>
                <w:szCs w:val="24"/>
              </w:rPr>
            </w:pPr>
          </w:p>
        </w:tc>
      </w:tr>
      <w:tr w:rsidR="00754182" w:rsidTr="00B71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431E" w:rsidRPr="00C24870" w:rsidRDefault="005B431E" w:rsidP="009F3BFD">
            <w:pPr>
              <w:pStyle w:val="ListParagraph"/>
              <w:tabs>
                <w:tab w:val="right" w:pos="9746"/>
              </w:tabs>
              <w:ind w:left="147" w:hanging="247"/>
              <w:rPr>
                <w:rFonts w:ascii="Times New Roman" w:hAnsi="Times New Roman" w:cs="Times New Roman"/>
                <w:sz w:val="24"/>
                <w:szCs w:val="24"/>
              </w:rPr>
            </w:pPr>
          </w:p>
        </w:tc>
        <w:tc>
          <w:tcPr>
            <w:tcW w:w="9205" w:type="dxa"/>
            <w:gridSpan w:val="7"/>
            <w:tcBorders>
              <w:top w:val="nil"/>
              <w:left w:val="nil"/>
              <w:bottom w:val="nil"/>
              <w:right w:val="nil"/>
            </w:tcBorders>
          </w:tcPr>
          <w:p w:rsidR="005B431E" w:rsidRPr="00C24870" w:rsidRDefault="008C06A5" w:rsidP="009F3BFD">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2775E0">
        <w:trPr>
          <w:gridBefore w:val="1"/>
          <w:wBefore w:w="723" w:type="dxa"/>
        </w:trPr>
        <w:tc>
          <w:tcPr>
            <w:tcW w:w="2777" w:type="dxa"/>
            <w:tcBorders>
              <w:top w:val="single" w:sz="4" w:space="0" w:color="auto"/>
              <w:left w:val="nil"/>
            </w:tcBorders>
          </w:tcPr>
          <w:p w:rsidR="005B431E" w:rsidRDefault="005B431E" w:rsidP="009F3BFD">
            <w:pPr>
              <w:pStyle w:val="ListParagraph"/>
              <w:tabs>
                <w:tab w:val="right" w:pos="9746"/>
              </w:tabs>
              <w:snapToGrid w:val="0"/>
              <w:ind w:left="0"/>
              <w:contextualSpacing w:val="0"/>
              <w:jc w:val="both"/>
              <w:rPr>
                <w:rFonts w:ascii="Times New Roman" w:hAnsi="Times New Roman" w:cs="Times New Roman"/>
                <w:sz w:val="24"/>
                <w:szCs w:val="24"/>
              </w:rPr>
            </w:pPr>
          </w:p>
        </w:tc>
        <w:tc>
          <w:tcPr>
            <w:tcW w:w="1635" w:type="dxa"/>
            <w:gridSpan w:val="2"/>
            <w:tcBorders>
              <w:top w:val="single" w:sz="4" w:space="0" w:color="auto"/>
              <w:right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234" w:type="dxa"/>
            <w:gridSpan w:val="2"/>
            <w:tcBorders>
              <w:top w:val="single" w:sz="4" w:space="0" w:color="auto"/>
              <w:left w:val="sing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2775E0">
        <w:trPr>
          <w:gridBefore w:val="1"/>
          <w:wBefore w:w="723" w:type="dxa"/>
        </w:trPr>
        <w:tc>
          <w:tcPr>
            <w:tcW w:w="2777" w:type="dxa"/>
            <w:tcBorders>
              <w:left w:val="nil"/>
            </w:tcBorders>
          </w:tcPr>
          <w:p w:rsidR="008B195F" w:rsidRDefault="008C06A5" w:rsidP="008B195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Cash at </w:t>
            </w:r>
            <w:r>
              <w:rPr>
                <w:rFonts w:ascii="Times New Roman" w:hAnsi="Times New Roman" w:cs="Times New Roman"/>
                <w:sz w:val="24"/>
                <w:szCs w:val="24"/>
              </w:rPr>
              <w:t>bank (ii)</w:t>
            </w:r>
          </w:p>
        </w:tc>
        <w:tc>
          <w:tcPr>
            <w:tcW w:w="1635" w:type="dxa"/>
            <w:gridSpan w:val="2"/>
            <w:tcBorders>
              <w:right w:val="single" w:sz="4" w:space="0" w:color="auto"/>
            </w:tcBorders>
          </w:tcPr>
          <w:p w:rsidR="008B195F" w:rsidRDefault="008C06A5" w:rsidP="008B19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3234" w:type="dxa"/>
            <w:gridSpan w:val="2"/>
            <w:tcBorders>
              <w:left w:val="single" w:sz="4" w:space="0" w:color="auto"/>
            </w:tcBorders>
          </w:tcPr>
          <w:p w:rsidR="008B195F" w:rsidRDefault="008C06A5" w:rsidP="008B195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1559" w:type="dxa"/>
            <w:gridSpan w:val="2"/>
          </w:tcPr>
          <w:p w:rsidR="008B195F" w:rsidRDefault="008C06A5" w:rsidP="008B19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2775E0">
        <w:trPr>
          <w:gridBefore w:val="1"/>
          <w:wBefore w:w="723" w:type="dxa"/>
        </w:trPr>
        <w:tc>
          <w:tcPr>
            <w:tcW w:w="2777" w:type="dxa"/>
            <w:tcBorders>
              <w:left w:val="nil"/>
            </w:tcBorders>
          </w:tcPr>
          <w:p w:rsidR="008B195F" w:rsidRDefault="008C06A5" w:rsidP="008B195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 (iii)</w:t>
            </w:r>
          </w:p>
        </w:tc>
        <w:tc>
          <w:tcPr>
            <w:tcW w:w="1635" w:type="dxa"/>
            <w:gridSpan w:val="2"/>
            <w:tcBorders>
              <w:bottom w:val="single" w:sz="4" w:space="0" w:color="auto"/>
              <w:right w:val="single" w:sz="4" w:space="0" w:color="auto"/>
            </w:tcBorders>
          </w:tcPr>
          <w:p w:rsidR="008B195F" w:rsidRDefault="008C06A5" w:rsidP="008B19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3234" w:type="dxa"/>
            <w:gridSpan w:val="2"/>
            <w:tcBorders>
              <w:left w:val="single" w:sz="4" w:space="0" w:color="auto"/>
            </w:tcBorders>
          </w:tcPr>
          <w:p w:rsidR="008B195F" w:rsidRPr="002775E0" w:rsidRDefault="008C06A5" w:rsidP="008B195F">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bCs/>
                <w:color w:val="FF0000"/>
                <w:sz w:val="24"/>
                <w:szCs w:val="24"/>
              </w:rPr>
              <w:t>Purchases (balancing figure)</w:t>
            </w:r>
          </w:p>
        </w:tc>
        <w:tc>
          <w:tcPr>
            <w:tcW w:w="1559" w:type="dxa"/>
            <w:gridSpan w:val="2"/>
            <w:tcBorders>
              <w:bottom w:val="single" w:sz="4" w:space="0" w:color="auto"/>
            </w:tcBorders>
          </w:tcPr>
          <w:p w:rsidR="008B195F" w:rsidRDefault="008C06A5" w:rsidP="008B19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CF3003">
        <w:trPr>
          <w:gridBefore w:val="1"/>
          <w:wBefore w:w="723" w:type="dxa"/>
        </w:trPr>
        <w:tc>
          <w:tcPr>
            <w:tcW w:w="3332" w:type="dxa"/>
            <w:gridSpan w:val="2"/>
            <w:tcBorders>
              <w:left w:val="nil"/>
            </w:tcBorders>
          </w:tcPr>
          <w:p w:rsidR="008B195F" w:rsidRDefault="008B195F" w:rsidP="008B195F">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Borders>
              <w:top w:val="single" w:sz="4" w:space="0" w:color="auto"/>
              <w:bottom w:val="double" w:sz="4" w:space="0" w:color="auto"/>
              <w:right w:val="single" w:sz="4" w:space="0" w:color="auto"/>
            </w:tcBorders>
          </w:tcPr>
          <w:p w:rsidR="008B195F" w:rsidRDefault="008C06A5" w:rsidP="008B19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234" w:type="dxa"/>
            <w:gridSpan w:val="2"/>
            <w:tcBorders>
              <w:left w:val="single" w:sz="4" w:space="0" w:color="auto"/>
            </w:tcBorders>
          </w:tcPr>
          <w:p w:rsidR="008B195F" w:rsidRDefault="008B195F" w:rsidP="008B195F">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single" w:sz="4" w:space="0" w:color="auto"/>
              <w:bottom w:val="double" w:sz="4" w:space="0" w:color="auto"/>
            </w:tcBorders>
          </w:tcPr>
          <w:p w:rsidR="008B195F" w:rsidRDefault="008C06A5" w:rsidP="008B19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2775E0">
        <w:trPr>
          <w:gridBefore w:val="1"/>
          <w:wBefore w:w="723" w:type="dxa"/>
        </w:trPr>
        <w:tc>
          <w:tcPr>
            <w:tcW w:w="2777" w:type="dxa"/>
            <w:tcBorders>
              <w:left w:val="nil"/>
            </w:tcBorders>
          </w:tcPr>
          <w:p w:rsidR="005B431E" w:rsidRDefault="005B431E" w:rsidP="009F3BFD">
            <w:pPr>
              <w:pStyle w:val="ListParagraph"/>
              <w:tabs>
                <w:tab w:val="right" w:pos="9746"/>
              </w:tabs>
              <w:snapToGrid w:val="0"/>
              <w:ind w:left="0"/>
              <w:contextualSpacing w:val="0"/>
              <w:jc w:val="both"/>
              <w:rPr>
                <w:rFonts w:ascii="Times New Roman" w:hAnsi="Times New Roman" w:cs="Times New Roman"/>
                <w:sz w:val="24"/>
                <w:szCs w:val="24"/>
              </w:rPr>
            </w:pPr>
          </w:p>
        </w:tc>
        <w:tc>
          <w:tcPr>
            <w:tcW w:w="1635" w:type="dxa"/>
            <w:gridSpan w:val="2"/>
            <w:tcBorders>
              <w:top w:val="doub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3234" w:type="dxa"/>
            <w:gridSpan w:val="2"/>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doub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B717F8">
        <w:tc>
          <w:tcPr>
            <w:tcW w:w="723" w:type="dxa"/>
          </w:tcPr>
          <w:p w:rsidR="005B431E" w:rsidRDefault="005B431E" w:rsidP="009F3BFD">
            <w:pPr>
              <w:snapToGrid w:val="0"/>
              <w:jc w:val="center"/>
              <w:rPr>
                <w:rFonts w:ascii="Times New Roman" w:hAnsi="Times New Roman" w:cs="Times New Roman"/>
                <w:sz w:val="24"/>
                <w:szCs w:val="24"/>
              </w:rPr>
            </w:pPr>
          </w:p>
        </w:tc>
        <w:tc>
          <w:tcPr>
            <w:tcW w:w="9205" w:type="dxa"/>
            <w:gridSpan w:val="7"/>
          </w:tcPr>
          <w:p w:rsidR="005B431E" w:rsidRDefault="005B431E" w:rsidP="009F3BFD">
            <w:pPr>
              <w:snapToGrid w:val="0"/>
              <w:rPr>
                <w:rFonts w:ascii="Times New Roman" w:hAnsi="Times New Roman" w:cs="Times New Roman"/>
                <w:sz w:val="24"/>
                <w:szCs w:val="24"/>
              </w:rPr>
            </w:pPr>
          </w:p>
        </w:tc>
      </w:tr>
      <w:tr w:rsidR="00754182" w:rsidTr="00B71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431E" w:rsidRDefault="008C06A5" w:rsidP="009F3BFD">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w:t>
            </w:r>
            <w:r w:rsidR="00B717F8">
              <w:rPr>
                <w:rFonts w:ascii="Times New Roman" w:hAnsi="Times New Roman" w:cs="Times New Roman"/>
                <w:sz w:val="24"/>
                <w:szCs w:val="24"/>
              </w:rPr>
              <w:t>2</w:t>
            </w:r>
            <w:r>
              <w:rPr>
                <w:rFonts w:ascii="Times New Roman" w:hAnsi="Times New Roman" w:cs="Times New Roman"/>
                <w:sz w:val="24"/>
                <w:szCs w:val="24"/>
              </w:rPr>
              <w:t>)</w:t>
            </w:r>
          </w:p>
        </w:tc>
        <w:tc>
          <w:tcPr>
            <w:tcW w:w="9205" w:type="dxa"/>
            <w:gridSpan w:val="7"/>
            <w:tcBorders>
              <w:top w:val="nil"/>
              <w:left w:val="nil"/>
              <w:bottom w:val="nil"/>
              <w:right w:val="nil"/>
            </w:tcBorders>
          </w:tcPr>
          <w:p w:rsidR="005B431E" w:rsidRPr="002775E0" w:rsidRDefault="008C06A5" w:rsidP="002775E0">
            <w:pPr>
              <w:pStyle w:val="ListParagraph"/>
              <w:tabs>
                <w:tab w:val="right" w:pos="9746"/>
              </w:tabs>
              <w:ind w:left="0"/>
              <w:jc w:val="both"/>
              <w:rPr>
                <w:rFonts w:ascii="Comic Sans MS" w:hAnsi="Comic Sans MS" w:cs="Times New Roman"/>
                <w:color w:val="FF0000"/>
                <w:sz w:val="24"/>
                <w:szCs w:val="24"/>
              </w:rPr>
            </w:pPr>
            <w:r w:rsidRPr="002775E0">
              <w:rPr>
                <w:rFonts w:ascii="Comic Sans MS" w:hAnsi="Comic Sans MS" w:cs="Times New Roman"/>
                <w:color w:val="FF0000"/>
                <w:sz w:val="24"/>
                <w:szCs w:val="24"/>
              </w:rPr>
              <w:t xml:space="preserve">According to accrual concept, </w:t>
            </w:r>
            <w:r>
              <w:rPr>
                <w:rFonts w:ascii="Comic Sans MS" w:hAnsi="Comic Sans MS" w:cs="Times New Roman"/>
                <w:color w:val="FF0000"/>
                <w:sz w:val="24"/>
                <w:szCs w:val="24"/>
              </w:rPr>
              <w:t>all revenue</w:t>
            </w:r>
            <w:r w:rsidR="001176E8">
              <w:rPr>
                <w:rFonts w:ascii="Comic Sans MS" w:hAnsi="Comic Sans MS" w:cs="Times New Roman"/>
                <w:color w:val="FF0000"/>
                <w:sz w:val="24"/>
                <w:szCs w:val="24"/>
              </w:rPr>
              <w:t>s</w:t>
            </w:r>
            <w:r>
              <w:rPr>
                <w:rFonts w:ascii="Comic Sans MS" w:hAnsi="Comic Sans MS" w:cs="Times New Roman"/>
                <w:color w:val="FF0000"/>
                <w:sz w:val="24"/>
                <w:szCs w:val="24"/>
              </w:rPr>
              <w:t xml:space="preserve"> and expenses should be recognised when they are </w:t>
            </w:r>
            <w:r w:rsidR="001176E8">
              <w:rPr>
                <w:rFonts w:ascii="Comic Sans MS" w:hAnsi="Comic Sans MS" w:cs="Times New Roman"/>
                <w:color w:val="FF0000"/>
                <w:sz w:val="24"/>
                <w:szCs w:val="24"/>
              </w:rPr>
              <w:t xml:space="preserve">earned or </w:t>
            </w:r>
            <w:r>
              <w:rPr>
                <w:rFonts w:ascii="Comic Sans MS" w:hAnsi="Comic Sans MS" w:cs="Times New Roman"/>
                <w:color w:val="FF0000"/>
                <w:sz w:val="24"/>
                <w:szCs w:val="24"/>
              </w:rPr>
              <w:t xml:space="preserve">incurred. Therefore, adjustments </w:t>
            </w:r>
            <w:r>
              <w:rPr>
                <w:rFonts w:ascii="Comic Sans MS" w:hAnsi="Comic Sans MS" w:cs="Times New Roman"/>
                <w:color w:val="FF0000"/>
                <w:sz w:val="24"/>
                <w:szCs w:val="24"/>
              </w:rPr>
              <w:t>had to be made in the selling expenses account for the accrual figures (e.g. $4,000 sales commission incurred in December 2019 but not yet paid)</w:t>
            </w:r>
          </w:p>
          <w:p w:rsidR="005B431E" w:rsidRPr="00C24870" w:rsidRDefault="005B431E" w:rsidP="009F3BFD">
            <w:pPr>
              <w:pStyle w:val="ListParagraph"/>
              <w:tabs>
                <w:tab w:val="right" w:pos="9746"/>
              </w:tabs>
              <w:ind w:left="0"/>
              <w:rPr>
                <w:rFonts w:ascii="Times New Roman" w:hAnsi="Times New Roman" w:cs="Times New Roman"/>
                <w:sz w:val="24"/>
                <w:szCs w:val="24"/>
              </w:rPr>
            </w:pPr>
          </w:p>
        </w:tc>
      </w:tr>
      <w:tr w:rsidR="00754182" w:rsidTr="00B71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B717F8" w:rsidRPr="00C24870" w:rsidRDefault="00B717F8" w:rsidP="00B717F8">
            <w:pPr>
              <w:pStyle w:val="ListParagraph"/>
              <w:tabs>
                <w:tab w:val="right" w:pos="9746"/>
              </w:tabs>
              <w:ind w:left="147" w:hanging="247"/>
              <w:rPr>
                <w:rFonts w:ascii="Times New Roman" w:hAnsi="Times New Roman" w:cs="Times New Roman"/>
                <w:sz w:val="24"/>
                <w:szCs w:val="24"/>
              </w:rPr>
            </w:pPr>
          </w:p>
        </w:tc>
        <w:tc>
          <w:tcPr>
            <w:tcW w:w="9205" w:type="dxa"/>
            <w:gridSpan w:val="7"/>
            <w:tcBorders>
              <w:top w:val="nil"/>
              <w:left w:val="nil"/>
              <w:bottom w:val="nil"/>
              <w:right w:val="nil"/>
            </w:tcBorders>
          </w:tcPr>
          <w:p w:rsidR="00B717F8" w:rsidRPr="00C24870" w:rsidRDefault="008C06A5" w:rsidP="002775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BB507E">
        <w:trPr>
          <w:gridBefore w:val="1"/>
          <w:wBefore w:w="723" w:type="dxa"/>
        </w:trPr>
        <w:tc>
          <w:tcPr>
            <w:tcW w:w="3332" w:type="dxa"/>
            <w:gridSpan w:val="2"/>
            <w:tcBorders>
              <w:top w:val="single" w:sz="4" w:space="0" w:color="auto"/>
              <w:left w:val="nil"/>
            </w:tcBorders>
          </w:tcPr>
          <w:p w:rsidR="005B431E" w:rsidRDefault="005B431E" w:rsidP="009F3BFD">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Borders>
              <w:top w:val="single" w:sz="4" w:space="0" w:color="auto"/>
              <w:right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870" w:type="dxa"/>
            <w:gridSpan w:val="3"/>
            <w:tcBorders>
              <w:top w:val="single" w:sz="4" w:space="0" w:color="auto"/>
              <w:left w:val="sing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top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BB507E">
        <w:trPr>
          <w:gridBefore w:val="1"/>
          <w:wBefore w:w="723" w:type="dxa"/>
        </w:trPr>
        <w:tc>
          <w:tcPr>
            <w:tcW w:w="3332" w:type="dxa"/>
            <w:gridSpan w:val="2"/>
            <w:tcBorders>
              <w:left w:val="nil"/>
            </w:tcBorders>
          </w:tcPr>
          <w:p w:rsidR="005A0CF2" w:rsidRDefault="008C06A5" w:rsidP="005A0CF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080" w:type="dxa"/>
            <w:tcBorders>
              <w:right w:val="single" w:sz="4" w:space="0" w:color="auto"/>
            </w:tcBorders>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870" w:type="dxa"/>
            <w:gridSpan w:val="3"/>
            <w:tcBorders>
              <w:left w:val="single" w:sz="4" w:space="0" w:color="auto"/>
            </w:tcBorders>
          </w:tcPr>
          <w:p w:rsidR="005A0CF2" w:rsidRDefault="008C06A5" w:rsidP="005A0CF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 (vii)</w:t>
            </w:r>
          </w:p>
        </w:tc>
        <w:tc>
          <w:tcPr>
            <w:tcW w:w="923" w:type="dxa"/>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BB507E">
        <w:trPr>
          <w:gridBefore w:val="1"/>
          <w:wBefore w:w="723" w:type="dxa"/>
        </w:trPr>
        <w:tc>
          <w:tcPr>
            <w:tcW w:w="3332" w:type="dxa"/>
            <w:gridSpan w:val="2"/>
            <w:tcBorders>
              <w:left w:val="nil"/>
            </w:tcBorders>
          </w:tcPr>
          <w:p w:rsidR="005A0CF2" w:rsidRDefault="008C06A5" w:rsidP="005A0CF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in hand (iv)</w:t>
            </w:r>
          </w:p>
        </w:tc>
        <w:tc>
          <w:tcPr>
            <w:tcW w:w="1080" w:type="dxa"/>
            <w:tcBorders>
              <w:right w:val="single" w:sz="4" w:space="0" w:color="auto"/>
            </w:tcBorders>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870" w:type="dxa"/>
            <w:gridSpan w:val="3"/>
            <w:tcBorders>
              <w:left w:val="single" w:sz="4" w:space="0" w:color="auto"/>
            </w:tcBorders>
          </w:tcPr>
          <w:p w:rsidR="005A0CF2" w:rsidRDefault="008C06A5" w:rsidP="005A0CF2">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bCs/>
                <w:color w:val="FF0000"/>
                <w:sz w:val="24"/>
                <w:szCs w:val="24"/>
              </w:rPr>
              <w:t xml:space="preserve">Profit and Loss </w:t>
            </w:r>
          </w:p>
          <w:p w:rsidR="005A0CF2" w:rsidRPr="002775E0" w:rsidRDefault="008C06A5" w:rsidP="005A0CF2">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bCs/>
                <w:color w:val="FF0000"/>
                <w:sz w:val="24"/>
                <w:szCs w:val="24"/>
              </w:rPr>
              <w:t>(balancing figure)</w:t>
            </w:r>
          </w:p>
        </w:tc>
        <w:tc>
          <w:tcPr>
            <w:tcW w:w="923" w:type="dxa"/>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BB507E">
        <w:trPr>
          <w:gridBefore w:val="1"/>
          <w:wBefore w:w="723" w:type="dxa"/>
        </w:trPr>
        <w:tc>
          <w:tcPr>
            <w:tcW w:w="3332" w:type="dxa"/>
            <w:gridSpan w:val="2"/>
            <w:tcBorders>
              <w:left w:val="nil"/>
            </w:tcBorders>
          </w:tcPr>
          <w:p w:rsidR="005A0CF2" w:rsidRDefault="008C06A5" w:rsidP="005A0CF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 (iv)</w:t>
            </w:r>
          </w:p>
        </w:tc>
        <w:tc>
          <w:tcPr>
            <w:tcW w:w="1080" w:type="dxa"/>
            <w:tcBorders>
              <w:bottom w:val="single" w:sz="4" w:space="0" w:color="auto"/>
              <w:right w:val="single" w:sz="4" w:space="0" w:color="auto"/>
            </w:tcBorders>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870" w:type="dxa"/>
            <w:gridSpan w:val="3"/>
            <w:tcBorders>
              <w:left w:val="single" w:sz="4" w:space="0" w:color="auto"/>
            </w:tcBorders>
          </w:tcPr>
          <w:p w:rsidR="005A0CF2" w:rsidRDefault="005A0CF2" w:rsidP="005A0CF2">
            <w:pPr>
              <w:pStyle w:val="ListParagraph"/>
              <w:tabs>
                <w:tab w:val="right" w:pos="9746"/>
              </w:tabs>
              <w:snapToGrid w:val="0"/>
              <w:ind w:left="0"/>
              <w:contextualSpacing w:val="0"/>
              <w:jc w:val="both"/>
              <w:rPr>
                <w:rFonts w:ascii="Times New Roman" w:hAnsi="Times New Roman" w:cs="Times New Roman"/>
                <w:sz w:val="24"/>
                <w:szCs w:val="24"/>
              </w:rPr>
            </w:pPr>
          </w:p>
        </w:tc>
        <w:tc>
          <w:tcPr>
            <w:tcW w:w="923" w:type="dxa"/>
            <w:tcBorders>
              <w:bottom w:val="single" w:sz="4" w:space="0" w:color="auto"/>
            </w:tcBorders>
          </w:tcPr>
          <w:p w:rsidR="005A0CF2" w:rsidRDefault="005A0CF2" w:rsidP="005A0CF2">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BB507E">
        <w:trPr>
          <w:gridBefore w:val="1"/>
          <w:wBefore w:w="723" w:type="dxa"/>
        </w:trPr>
        <w:tc>
          <w:tcPr>
            <w:tcW w:w="3332" w:type="dxa"/>
            <w:gridSpan w:val="2"/>
            <w:tcBorders>
              <w:left w:val="nil"/>
            </w:tcBorders>
          </w:tcPr>
          <w:p w:rsidR="005A0CF2" w:rsidRDefault="005A0CF2" w:rsidP="005A0CF2">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Borders>
              <w:top w:val="single" w:sz="4" w:space="0" w:color="auto"/>
              <w:bottom w:val="double" w:sz="4" w:space="0" w:color="auto"/>
              <w:right w:val="single" w:sz="4" w:space="0" w:color="auto"/>
            </w:tcBorders>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870" w:type="dxa"/>
            <w:gridSpan w:val="3"/>
            <w:tcBorders>
              <w:left w:val="single" w:sz="4" w:space="0" w:color="auto"/>
            </w:tcBorders>
          </w:tcPr>
          <w:p w:rsidR="005A0CF2" w:rsidRDefault="005A0CF2" w:rsidP="005A0CF2">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top w:val="single" w:sz="4" w:space="0" w:color="auto"/>
              <w:bottom w:val="double" w:sz="4" w:space="0" w:color="auto"/>
            </w:tcBorders>
          </w:tcPr>
          <w:p w:rsidR="005A0CF2" w:rsidRDefault="008C06A5" w:rsidP="005A0C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5B431E" w:rsidRDefault="005B431E" w:rsidP="005B431E">
      <w:pPr>
        <w:snapToGrid w:val="0"/>
        <w:spacing w:after="0" w:line="240" w:lineRule="auto"/>
        <w:ind w:right="113"/>
        <w:jc w:val="right"/>
        <w:rPr>
          <w:rFonts w:ascii="Times New Roman" w:hAnsi="Times New Roman" w:cs="Times New Roman"/>
          <w:sz w:val="24"/>
          <w:szCs w:val="24"/>
          <w:lang w:val="en-HK"/>
        </w:rPr>
      </w:pPr>
    </w:p>
    <w:tbl>
      <w:tblPr>
        <w:tblW w:w="14034" w:type="dxa"/>
        <w:tblLayout w:type="fixed"/>
        <w:tblCellMar>
          <w:left w:w="28" w:type="dxa"/>
          <w:right w:w="28" w:type="dxa"/>
        </w:tblCellMar>
        <w:tblLook w:val="0000" w:firstRow="0" w:lastRow="0" w:firstColumn="0" w:lastColumn="0" w:noHBand="0" w:noVBand="0"/>
      </w:tblPr>
      <w:tblGrid>
        <w:gridCol w:w="709"/>
        <w:gridCol w:w="567"/>
        <w:gridCol w:w="5954"/>
        <w:gridCol w:w="1417"/>
        <w:gridCol w:w="1276"/>
        <w:gridCol w:w="4111"/>
      </w:tblGrid>
      <w:tr w:rsidR="00754182" w:rsidTr="00084B70">
        <w:trPr>
          <w:gridAfter w:val="5"/>
          <w:wAfter w:w="13325" w:type="dxa"/>
        </w:trPr>
        <w:tc>
          <w:tcPr>
            <w:tcW w:w="709" w:type="dxa"/>
          </w:tcPr>
          <w:p w:rsidR="00783FB2" w:rsidRPr="003B0F2C" w:rsidRDefault="00783FB2" w:rsidP="00783FB2">
            <w:pPr>
              <w:widowControl w:val="0"/>
              <w:snapToGrid w:val="0"/>
              <w:spacing w:after="0" w:line="240" w:lineRule="auto"/>
              <w:jc w:val="both"/>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783FB2" w:rsidRDefault="00783FB2" w:rsidP="00783FB2">
            <w:pPr>
              <w:widowControl w:val="0"/>
              <w:snapToGrid w:val="0"/>
              <w:spacing w:after="0" w:line="240" w:lineRule="auto"/>
              <w:jc w:val="center"/>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4"/>
          </w:tcPr>
          <w:p w:rsidR="00783FB2" w:rsidRDefault="008C06A5" w:rsidP="00783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783FB2" w:rsidRDefault="008C06A5" w:rsidP="00783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2775E0"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Non-current assets</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0F7082"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EE68FE">
              <w:rPr>
                <w:rFonts w:ascii="Times New Roman" w:eastAsia="PMingLiU" w:hAnsi="Times New Roman" w:cs="Times New Roman"/>
                <w:kern w:val="2"/>
                <w:sz w:val="24"/>
                <w:szCs w:val="24"/>
              </w:rPr>
              <w:t xml:space="preserve"> </w:t>
            </w:r>
            <w:r w:rsidR="00446036">
              <w:rPr>
                <w:rFonts w:ascii="Times New Roman" w:eastAsia="PMingLiU" w:hAnsi="Times New Roman" w:cs="Times New Roman"/>
                <w:kern w:val="2"/>
                <w:sz w:val="24"/>
                <w:szCs w:val="24"/>
              </w:rPr>
              <w:t xml:space="preserve">at cost </w:t>
            </w:r>
            <w:r w:rsidR="00EE68FE">
              <w:rPr>
                <w:rFonts w:ascii="Times New Roman" w:eastAsia="PMingLiU" w:hAnsi="Times New Roman" w:cs="Times New Roman"/>
                <w:kern w:val="2"/>
                <w:sz w:val="24"/>
                <w:szCs w:val="24"/>
              </w:rPr>
              <w:t xml:space="preserve">($100,000 + $250,000) </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783FB2" w:rsidRPr="000F7082"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Accumulated depreciation </w:t>
            </w:r>
            <w:r w:rsidR="00EE68FE">
              <w:rPr>
                <w:rFonts w:ascii="Times New Roman" w:eastAsia="PMingLiU" w:hAnsi="Times New Roman" w:cs="Times New Roman"/>
                <w:kern w:val="2"/>
                <w:sz w:val="24"/>
                <w:szCs w:val="24"/>
              </w:rPr>
              <w:t>($250,000 - $180,000 + $</w:t>
            </w:r>
            <w:r w:rsidR="007118C9">
              <w:rPr>
                <w:rFonts w:ascii="Times New Roman" w:eastAsia="PMingLiU" w:hAnsi="Times New Roman" w:cs="Times New Roman"/>
                <w:kern w:val="2"/>
                <w:sz w:val="24"/>
                <w:szCs w:val="24"/>
              </w:rPr>
              <w:t>40</w:t>
            </w:r>
            <w:r w:rsidR="00EE68FE">
              <w:rPr>
                <w:rFonts w:ascii="Times New Roman" w:eastAsia="PMingLiU" w:hAnsi="Times New Roman" w:cs="Times New Roman"/>
                <w:kern w:val="2"/>
                <w:sz w:val="24"/>
                <w:szCs w:val="24"/>
              </w:rPr>
              <w:t>,</w:t>
            </w:r>
            <w:r w:rsidR="007118C9">
              <w:rPr>
                <w:rFonts w:ascii="Times New Roman" w:eastAsia="PMingLiU" w:hAnsi="Times New Roman" w:cs="Times New Roman"/>
                <w:kern w:val="2"/>
                <w:sz w:val="24"/>
                <w:szCs w:val="24"/>
              </w:rPr>
              <w:t>0</w:t>
            </w:r>
            <w:r w:rsidR="00EE68FE">
              <w:rPr>
                <w:rFonts w:ascii="Times New Roman" w:eastAsia="PMingLiU" w:hAnsi="Times New Roman" w:cs="Times New Roman"/>
                <w:kern w:val="2"/>
                <w:sz w:val="24"/>
                <w:szCs w:val="24"/>
              </w:rPr>
              <w:t>00)</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Pr="0031797C" w:rsidRDefault="00783FB2" w:rsidP="00783FB2">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7118C9"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Current assets</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r w:rsidR="00EE68FE">
              <w:rPr>
                <w:rFonts w:ascii="Times New Roman" w:eastAsia="PMingLiU" w:hAnsi="Times New Roman" w:cs="Times New Roman"/>
                <w:kern w:val="2"/>
                <w:sz w:val="24"/>
                <w:szCs w:val="24"/>
              </w:rPr>
              <w:t>*</w:t>
            </w:r>
          </w:p>
        </w:tc>
        <w:tc>
          <w:tcPr>
            <w:tcW w:w="1417" w:type="dxa"/>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c>
          <w:tcPr>
            <w:tcW w:w="709" w:type="dxa"/>
          </w:tcPr>
          <w:p w:rsidR="00332C2F" w:rsidRPr="003B0F2C" w:rsidRDefault="00332C2F"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32C2F"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w:t>
            </w:r>
            <w:r w:rsidR="009917DA">
              <w:rPr>
                <w:rFonts w:ascii="Times New Roman" w:eastAsia="PMingLiU" w:hAnsi="Times New Roman" w:cs="Times New Roman"/>
                <w:kern w:val="2"/>
                <w:sz w:val="24"/>
                <w:szCs w:val="24"/>
              </w:rPr>
              <w:t>24,000</w:t>
            </w:r>
            <w:r>
              <w:rPr>
                <w:rFonts w:ascii="Times New Roman" w:eastAsia="PMingLiU" w:hAnsi="Times New Roman" w:cs="Times New Roman"/>
                <w:kern w:val="2"/>
                <w:sz w:val="24"/>
                <w:szCs w:val="24"/>
              </w:rPr>
              <w:t xml:space="preserve"> </w:t>
            </w:r>
            <w:r w:rsidR="007118C9">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40%)</w:t>
            </w:r>
          </w:p>
        </w:tc>
        <w:tc>
          <w:tcPr>
            <w:tcW w:w="1417" w:type="dxa"/>
          </w:tcPr>
          <w:p w:rsidR="00332C2F"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1276" w:type="dxa"/>
          </w:tcPr>
          <w:p w:rsidR="00332C2F" w:rsidRPr="003B0F2C" w:rsidRDefault="00332C2F" w:rsidP="00783FB2">
            <w:pPr>
              <w:widowControl w:val="0"/>
              <w:snapToGrid w:val="0"/>
              <w:spacing w:after="0" w:line="240" w:lineRule="auto"/>
              <w:jc w:val="right"/>
              <w:rPr>
                <w:rFonts w:ascii="Times New Roman" w:eastAsia="PMingLiU" w:hAnsi="Times New Roman" w:cs="Times New Roman"/>
                <w:kern w:val="2"/>
                <w:sz w:val="24"/>
                <w:szCs w:val="24"/>
              </w:rPr>
            </w:pPr>
          </w:p>
        </w:tc>
        <w:tc>
          <w:tcPr>
            <w:tcW w:w="4111" w:type="dxa"/>
            <w:vMerge w:val="restart"/>
          </w:tcPr>
          <w:p w:rsidR="00332C2F" w:rsidRPr="00332C2F" w:rsidRDefault="00332C2F" w:rsidP="002775E0">
            <w:pPr>
              <w:pStyle w:val="ListParagraph"/>
              <w:widowControl w:val="0"/>
              <w:snapToGrid w:val="0"/>
              <w:spacing w:after="0" w:line="240" w:lineRule="auto"/>
              <w:ind w:left="256"/>
              <w:jc w:val="both"/>
              <w:rPr>
                <w:rFonts w:ascii="Times New Roman" w:eastAsia="PMingLiU" w:hAnsi="Times New Roman" w:cs="Times New Roman"/>
                <w:kern w:val="2"/>
                <w:sz w:val="24"/>
                <w:szCs w:val="24"/>
                <w:lang w:eastAsia="zh-TW"/>
              </w:rPr>
            </w:pPr>
          </w:p>
        </w:tc>
      </w:tr>
      <w:tr w:rsidR="00754182" w:rsidTr="00084B70">
        <w:tc>
          <w:tcPr>
            <w:tcW w:w="709" w:type="dxa"/>
          </w:tcPr>
          <w:p w:rsidR="00332C2F" w:rsidRPr="003B0F2C" w:rsidRDefault="00332C2F"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EE68FE" w:rsidRPr="00EE68FE" w:rsidRDefault="008C06A5" w:rsidP="00EE68F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w:t>
            </w:r>
            <w:r w:rsidRPr="00EE68FE">
              <w:rPr>
                <w:rFonts w:ascii="Times New Roman" w:eastAsia="PMingLiU" w:hAnsi="Times New Roman" w:cs="Times New Roman"/>
                <w:kern w:val="2"/>
                <w:sz w:val="24"/>
                <w:szCs w:val="24"/>
              </w:rPr>
              <w:t>230,000</w:t>
            </w:r>
          </w:p>
          <w:p w:rsidR="00332C2F" w:rsidRPr="003B0F2C" w:rsidRDefault="008C06A5" w:rsidP="00EE68F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sidRPr="00EE68FE">
              <w:rPr>
                <w:rFonts w:ascii="Times New Roman" w:eastAsia="PMingLiU" w:hAnsi="Times New Roman" w:cs="Times New Roman"/>
                <w:kern w:val="2"/>
                <w:sz w:val="24"/>
                <w:szCs w:val="24"/>
              </w:rPr>
              <w:t>54,000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897,000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5,000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85,000</w:t>
            </w:r>
            <w:r w:rsidR="00E11907">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+ 1</w:t>
            </w:r>
            <w:r w:rsidRPr="00EE68FE">
              <w:rPr>
                <w:rFonts w:ascii="Times New Roman" w:eastAsia="PMingLiU" w:hAnsi="Times New Roman" w:cs="Times New Roman"/>
                <w:kern w:val="2"/>
                <w:sz w:val="24"/>
                <w:szCs w:val="24"/>
              </w:rPr>
              <w:t>00,000</w:t>
            </w:r>
            <w:r>
              <w:rPr>
                <w:rFonts w:ascii="Times New Roman" w:eastAsia="PMingLiU" w:hAnsi="Times New Roman" w:cs="Times New Roman"/>
                <w:kern w:val="2"/>
                <w:sz w:val="24"/>
                <w:szCs w:val="24"/>
              </w:rPr>
              <w:t>)]</w:t>
            </w:r>
          </w:p>
        </w:tc>
        <w:tc>
          <w:tcPr>
            <w:tcW w:w="1417" w:type="dxa"/>
            <w:tcBorders>
              <w:bottom w:val="single" w:sz="4" w:space="0" w:color="auto"/>
            </w:tcBorders>
          </w:tcPr>
          <w:p w:rsidR="00332C2F"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1276" w:type="dxa"/>
            <w:tcBorders>
              <w:bottom w:val="single" w:sz="4" w:space="0" w:color="auto"/>
            </w:tcBorders>
          </w:tcPr>
          <w:p w:rsidR="00332C2F"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4111" w:type="dxa"/>
            <w:vMerge/>
          </w:tcPr>
          <w:p w:rsidR="00332C2F" w:rsidRPr="003B0F2C" w:rsidRDefault="00332C2F"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2775E0"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Capital</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r w:rsidR="007118C9">
              <w:rPr>
                <w:rFonts w:ascii="Times New Roman" w:eastAsia="PMingLiU" w:hAnsi="Times New Roman" w:cs="Times New Roman"/>
                <w:kern w:val="2"/>
                <w:sz w:val="24"/>
                <w:szCs w:val="24"/>
              </w:rPr>
              <w:t xml:space="preserve"> (part a)</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r w:rsidR="007118C9">
              <w:rPr>
                <w:rFonts w:ascii="Times New Roman" w:eastAsia="PMingLiU" w:hAnsi="Times New Roman" w:cs="Times New Roman"/>
                <w:kern w:val="2"/>
                <w:sz w:val="24"/>
                <w:szCs w:val="24"/>
              </w:rPr>
              <w:t xml:space="preserve"> (part b)</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w:t>
            </w:r>
            <w:r w:rsidR="007118C9">
              <w:rPr>
                <w:rFonts w:ascii="Times New Roman" w:eastAsia="PMingLiU" w:hAnsi="Times New Roman" w:cs="Times New Roman"/>
                <w:kern w:val="2"/>
                <w:sz w:val="24"/>
                <w:szCs w:val="24"/>
              </w:rPr>
              <w:t xml:space="preserve"> (ii)</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2775E0"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Current liabilities</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118C9" w:rsidRPr="003B0F2C" w:rsidRDefault="007118C9" w:rsidP="007118C9">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118C9" w:rsidRPr="003B0F2C" w:rsidRDefault="008C06A5" w:rsidP="007118C9">
            <w:pPr>
              <w:widowControl w:val="0"/>
              <w:snapToGrid w:val="0"/>
              <w:spacing w:after="0" w:line="240" w:lineRule="auto"/>
              <w:rPr>
                <w:rFonts w:ascii="Times New Roman" w:eastAsia="PMingLiU" w:hAnsi="Times New Roman" w:cs="Times New Roman"/>
                <w:kern w:val="2"/>
                <w:sz w:val="24"/>
                <w:szCs w:val="24"/>
              </w:rPr>
            </w:pPr>
            <w:r w:rsidRPr="00AB59C8">
              <w:rPr>
                <w:rFonts w:ascii="Times New Roman" w:hAnsi="Times New Roman" w:cs="Times New Roman"/>
                <w:sz w:val="24"/>
                <w:szCs w:val="24"/>
              </w:rPr>
              <w:t>Trade payables (iii)</w:t>
            </w:r>
          </w:p>
        </w:tc>
        <w:tc>
          <w:tcPr>
            <w:tcW w:w="1417" w:type="dxa"/>
          </w:tcPr>
          <w:p w:rsidR="007118C9" w:rsidRPr="003B0F2C" w:rsidRDefault="008C06A5" w:rsidP="007118C9">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276" w:type="dxa"/>
          </w:tcPr>
          <w:p w:rsidR="007118C9" w:rsidRPr="003B0F2C" w:rsidRDefault="007118C9" w:rsidP="007118C9">
            <w:pPr>
              <w:widowControl w:val="0"/>
              <w:snapToGrid w:val="0"/>
              <w:spacing w:after="0" w:line="240" w:lineRule="auto"/>
              <w:jc w:val="right"/>
              <w:rPr>
                <w:rFonts w:ascii="Times New Roman" w:eastAsia="PMingLiU" w:hAnsi="Times New Roman" w:cs="Times New Roman"/>
                <w:kern w:val="2"/>
                <w:sz w:val="24"/>
                <w:szCs w:val="24"/>
              </w:rPr>
            </w:pPr>
          </w:p>
        </w:tc>
      </w:tr>
      <w:tr w:rsidR="00754182" w:rsidTr="00084B70">
        <w:trPr>
          <w:gridAfter w:val="1"/>
          <w:wAfter w:w="4111" w:type="dxa"/>
        </w:trPr>
        <w:tc>
          <w:tcPr>
            <w:tcW w:w="709" w:type="dxa"/>
          </w:tcPr>
          <w:p w:rsidR="007118C9" w:rsidRPr="003B0F2C" w:rsidRDefault="007118C9" w:rsidP="007118C9">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118C9" w:rsidRPr="003B0F2C" w:rsidRDefault="008C06A5" w:rsidP="007118C9">
            <w:pPr>
              <w:widowControl w:val="0"/>
              <w:snapToGrid w:val="0"/>
              <w:spacing w:after="0" w:line="240" w:lineRule="auto"/>
              <w:rPr>
                <w:rFonts w:ascii="Times New Roman" w:eastAsia="PMingLiU" w:hAnsi="Times New Roman" w:cs="Times New Roman"/>
                <w:kern w:val="2"/>
                <w:sz w:val="24"/>
                <w:szCs w:val="24"/>
              </w:rPr>
            </w:pPr>
            <w:r w:rsidRPr="00AB59C8">
              <w:rPr>
                <w:rFonts w:ascii="Times New Roman" w:hAnsi="Times New Roman" w:cs="Times New Roman"/>
                <w:sz w:val="24"/>
                <w:szCs w:val="24"/>
              </w:rPr>
              <w:t xml:space="preserve">Accrued selling </w:t>
            </w:r>
            <w:r w:rsidRPr="00AB59C8">
              <w:rPr>
                <w:rFonts w:ascii="Times New Roman" w:hAnsi="Times New Roman" w:cs="Times New Roman"/>
                <w:sz w:val="24"/>
                <w:szCs w:val="24"/>
              </w:rPr>
              <w:t>expense</w:t>
            </w:r>
            <w:r>
              <w:rPr>
                <w:rFonts w:ascii="Times New Roman" w:hAnsi="Times New Roman" w:cs="Times New Roman"/>
                <w:sz w:val="24"/>
                <w:szCs w:val="24"/>
              </w:rPr>
              <w:t>s</w:t>
            </w:r>
            <w:r w:rsidRPr="00AB59C8">
              <w:rPr>
                <w:rFonts w:ascii="Times New Roman" w:hAnsi="Times New Roman" w:cs="Times New Roman"/>
                <w:sz w:val="24"/>
                <w:szCs w:val="24"/>
              </w:rPr>
              <w:t xml:space="preserve"> (iv)</w:t>
            </w:r>
          </w:p>
        </w:tc>
        <w:tc>
          <w:tcPr>
            <w:tcW w:w="1417" w:type="dxa"/>
            <w:tcBorders>
              <w:bottom w:val="single" w:sz="4" w:space="0" w:color="auto"/>
            </w:tcBorders>
          </w:tcPr>
          <w:p w:rsidR="007118C9" w:rsidRPr="003B0F2C" w:rsidRDefault="008C06A5" w:rsidP="007118C9">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Borders>
              <w:bottom w:val="single" w:sz="4" w:space="0" w:color="auto"/>
            </w:tcBorders>
          </w:tcPr>
          <w:p w:rsidR="007118C9" w:rsidRPr="003B0F2C" w:rsidRDefault="008C06A5" w:rsidP="007118C9">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r>
      <w:tr w:rsidR="00754182" w:rsidTr="00084B70">
        <w:trPr>
          <w:gridAfter w:val="1"/>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084B70">
        <w:trPr>
          <w:gridAfter w:val="1"/>
          <w:wAfter w:w="4111" w:type="dxa"/>
        </w:trPr>
        <w:tc>
          <w:tcPr>
            <w:tcW w:w="709" w:type="dxa"/>
          </w:tcPr>
          <w:p w:rsidR="00D51CFD"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br w:type="page"/>
            </w:r>
          </w:p>
        </w:tc>
        <w:tc>
          <w:tcPr>
            <w:tcW w:w="6521" w:type="dxa"/>
            <w:gridSpan w:val="2"/>
          </w:tcPr>
          <w:p w:rsidR="00D51CFD" w:rsidRPr="003B0F2C" w:rsidRDefault="00D51CFD"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D51CFD" w:rsidRPr="003B0F2C" w:rsidRDefault="00D51CFD"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D51CFD" w:rsidRDefault="00D51CFD" w:rsidP="00783FB2">
            <w:pPr>
              <w:widowControl w:val="0"/>
              <w:snapToGrid w:val="0"/>
              <w:spacing w:after="0" w:line="240" w:lineRule="auto"/>
              <w:jc w:val="right"/>
              <w:rPr>
                <w:rFonts w:ascii="Times New Roman" w:eastAsia="PMingLiU" w:hAnsi="Times New Roman" w:cs="Times New Roman"/>
                <w:kern w:val="2"/>
                <w:sz w:val="24"/>
                <w:szCs w:val="24"/>
              </w:rPr>
            </w:pPr>
          </w:p>
        </w:tc>
      </w:tr>
    </w:tbl>
    <w:p w:rsidR="00084B70" w:rsidRDefault="00084B70" w:rsidP="000B4E70">
      <w:pPr>
        <w:jc w:val="both"/>
        <w:rPr>
          <w:rFonts w:ascii="Times New Roman" w:hAnsi="Times New Roman" w:cs="Times New Roman"/>
          <w:b/>
          <w:bCs/>
          <w:color w:val="FF0000"/>
          <w:sz w:val="24"/>
          <w:szCs w:val="24"/>
          <w:lang w:val="en-HK"/>
        </w:rPr>
      </w:pPr>
    </w:p>
    <w:p w:rsidR="00084B70" w:rsidRDefault="008C06A5">
      <w:pPr>
        <w:rPr>
          <w:rFonts w:ascii="Times New Roman" w:hAnsi="Times New Roman" w:cs="Times New Roman"/>
          <w:b/>
          <w:bCs/>
          <w:color w:val="FF0000"/>
          <w:sz w:val="24"/>
          <w:szCs w:val="24"/>
          <w:lang w:val="en-HK"/>
        </w:rPr>
      </w:pPr>
      <w:r>
        <w:rPr>
          <w:rFonts w:ascii="Times New Roman" w:hAnsi="Times New Roman" w:cs="Times New Roman"/>
          <w:b/>
          <w:bCs/>
          <w:color w:val="FF0000"/>
          <w:sz w:val="24"/>
          <w:szCs w:val="24"/>
          <w:lang w:val="en-HK"/>
        </w:rPr>
        <w:br w:type="page"/>
      </w:r>
    </w:p>
    <w:p w:rsidR="000B4E70" w:rsidRDefault="008C06A5" w:rsidP="000B4E70">
      <w:pPr>
        <w:jc w:val="both"/>
        <w:rPr>
          <w:rFonts w:ascii="Comic Sans MS" w:hAnsi="Comic Sans MS" w:cs="Times New Roman"/>
          <w:color w:val="FF0000"/>
          <w:sz w:val="24"/>
          <w:szCs w:val="24"/>
          <w:lang w:val="en-HK"/>
        </w:rPr>
      </w:pPr>
      <w:r w:rsidRPr="002775E0">
        <w:rPr>
          <w:rFonts w:ascii="Times New Roman" w:hAnsi="Times New Roman" w:cs="Times New Roman"/>
          <w:b/>
          <w:bCs/>
          <w:color w:val="FF0000"/>
          <w:sz w:val="24"/>
          <w:szCs w:val="24"/>
          <w:lang w:val="en-HK"/>
        </w:rPr>
        <w:t>*</w:t>
      </w:r>
      <w:r w:rsidRPr="007118C9">
        <w:rPr>
          <w:rFonts w:ascii="Comic Sans MS" w:hAnsi="Comic Sans MS" w:cs="Times New Roman"/>
          <w:color w:val="FF0000"/>
          <w:sz w:val="24"/>
          <w:szCs w:val="24"/>
          <w:lang w:val="en-HK"/>
        </w:rPr>
        <w:t xml:space="preserve"> </w:t>
      </w:r>
      <w:r w:rsidRPr="00C43F70">
        <w:rPr>
          <w:rFonts w:ascii="Comic Sans MS" w:hAnsi="Comic Sans MS" w:cs="Times New Roman"/>
          <w:color w:val="FF0000"/>
          <w:sz w:val="24"/>
          <w:szCs w:val="24"/>
          <w:lang w:val="en-HK"/>
        </w:rPr>
        <w:t>Under Prudence Concept, assets and profits should not be overstated while liabilities and expenses should not be understated. Hence, inventory should be valued at lower of cost and net realisable value</w:t>
      </w:r>
      <w:r>
        <w:rPr>
          <w:rFonts w:ascii="Comic Sans MS" w:hAnsi="Comic Sans MS" w:cs="Times New Roman"/>
          <w:color w:val="FF0000"/>
          <w:sz w:val="24"/>
          <w:szCs w:val="24"/>
          <w:lang w:val="en-HK"/>
        </w:rPr>
        <w:t xml:space="preserve"> (NRV) as follows:</w:t>
      </w:r>
    </w:p>
    <w:p w:rsidR="000B4E70" w:rsidRPr="000B4E70" w:rsidRDefault="008C06A5" w:rsidP="002775E0">
      <w:pPr>
        <w:ind w:left="1440"/>
        <w:jc w:val="both"/>
        <w:rPr>
          <w:rFonts w:ascii="Comic Sans MS" w:hAnsi="Comic Sans MS" w:cs="Times New Roman"/>
          <w:color w:val="FF0000"/>
          <w:sz w:val="24"/>
          <w:szCs w:val="24"/>
          <w:lang w:val="en-HK"/>
        </w:rPr>
      </w:pPr>
      <w:r w:rsidRPr="000B4E70">
        <w:rPr>
          <w:rFonts w:ascii="Comic Sans MS" w:hAnsi="Comic Sans MS" w:cs="Times New Roman"/>
          <w:color w:val="FF0000"/>
          <w:sz w:val="24"/>
          <w:szCs w:val="24"/>
          <w:lang w:val="en-HK"/>
        </w:rPr>
        <w:t xml:space="preserve">If NRV </w:t>
      </w:r>
      <w:r w:rsidR="0081394A">
        <w:rPr>
          <w:rFonts w:ascii="Comic Sans MS" w:hAnsi="Comic Sans MS" w:cs="Times New Roman"/>
          <w:color w:val="FF0000"/>
          <w:sz w:val="24"/>
          <w:szCs w:val="24"/>
          <w:lang w:val="en-HK"/>
        </w:rPr>
        <w:t xml:space="preserve"> </w:t>
      </w:r>
      <w:r w:rsidRPr="000B4E70">
        <w:rPr>
          <w:rFonts w:ascii="Comic Sans MS" w:hAnsi="Comic Sans MS" w:cs="Times New Roman"/>
          <w:color w:val="FF0000"/>
          <w:sz w:val="24"/>
          <w:szCs w:val="24"/>
          <w:lang w:val="en-HK"/>
        </w:rPr>
        <w:t xml:space="preserve">&gt; </w:t>
      </w:r>
      <w:r w:rsidR="0081394A">
        <w:rPr>
          <w:rFonts w:ascii="Comic Sans MS" w:hAnsi="Comic Sans MS" w:cs="Times New Roman"/>
          <w:color w:val="FF0000"/>
          <w:sz w:val="24"/>
          <w:szCs w:val="24"/>
          <w:lang w:val="en-HK"/>
        </w:rPr>
        <w:t xml:space="preserve"> </w:t>
      </w:r>
      <w:r w:rsidRPr="000B4E70">
        <w:rPr>
          <w:rFonts w:ascii="Comic Sans MS" w:hAnsi="Comic Sans MS" w:cs="Times New Roman"/>
          <w:color w:val="FF0000"/>
          <w:sz w:val="24"/>
          <w:szCs w:val="24"/>
          <w:lang w:val="en-HK"/>
        </w:rPr>
        <w:t>Cost, inventory is valued at cost</w:t>
      </w:r>
      <w:r w:rsidR="0081394A">
        <w:rPr>
          <w:rFonts w:ascii="Comic Sans MS" w:hAnsi="Comic Sans MS" w:cs="Times New Roman"/>
          <w:color w:val="FF0000"/>
          <w:sz w:val="24"/>
          <w:szCs w:val="24"/>
          <w:lang w:val="en-HK"/>
        </w:rPr>
        <w:t xml:space="preserve"> and no adjusting entry is needed</w:t>
      </w:r>
      <w:r w:rsidRPr="000B4E70">
        <w:rPr>
          <w:rFonts w:ascii="Comic Sans MS" w:hAnsi="Comic Sans MS" w:cs="Times New Roman"/>
          <w:color w:val="FF0000"/>
          <w:sz w:val="24"/>
          <w:szCs w:val="24"/>
          <w:lang w:val="en-HK"/>
        </w:rPr>
        <w:t>;</w:t>
      </w:r>
    </w:p>
    <w:p w:rsidR="000B4E70" w:rsidRDefault="008C06A5" w:rsidP="002775E0">
      <w:pPr>
        <w:ind w:left="1440"/>
        <w:jc w:val="both"/>
        <w:rPr>
          <w:rFonts w:ascii="Comic Sans MS" w:hAnsi="Comic Sans MS" w:cs="Times New Roman"/>
          <w:color w:val="FF0000"/>
          <w:sz w:val="24"/>
          <w:szCs w:val="24"/>
          <w:lang w:val="en-HK"/>
        </w:rPr>
      </w:pPr>
      <w:r w:rsidRPr="000B4E70">
        <w:rPr>
          <w:rFonts w:ascii="Comic Sans MS" w:hAnsi="Comic Sans MS" w:cs="Times New Roman"/>
          <w:color w:val="FF0000"/>
          <w:sz w:val="24"/>
          <w:szCs w:val="24"/>
          <w:lang w:val="en-HK"/>
        </w:rPr>
        <w:t>If</w:t>
      </w:r>
      <w:r w:rsidR="0081394A">
        <w:rPr>
          <w:rFonts w:ascii="Comic Sans MS" w:hAnsi="Comic Sans MS" w:cs="Times New Roman"/>
          <w:color w:val="FF0000"/>
          <w:sz w:val="24"/>
          <w:szCs w:val="24"/>
          <w:lang w:val="en-HK"/>
        </w:rPr>
        <w:t xml:space="preserve"> </w:t>
      </w:r>
      <w:r w:rsidRPr="000B4E70">
        <w:rPr>
          <w:rFonts w:ascii="Comic Sans MS" w:hAnsi="Comic Sans MS" w:cs="Times New Roman"/>
          <w:color w:val="FF0000"/>
          <w:sz w:val="24"/>
          <w:szCs w:val="24"/>
          <w:lang w:val="en-HK"/>
        </w:rPr>
        <w:t>Cost &gt; NRV, inventory is valued at NRV</w:t>
      </w:r>
      <w:r w:rsidR="0081394A">
        <w:rPr>
          <w:rFonts w:ascii="Comic Sans MS" w:hAnsi="Comic Sans MS" w:cs="Times New Roman"/>
          <w:color w:val="FF0000"/>
          <w:sz w:val="24"/>
          <w:szCs w:val="24"/>
          <w:lang w:val="en-HK"/>
        </w:rPr>
        <w:t xml:space="preserve"> and its value should be written down as follows:</w:t>
      </w:r>
    </w:p>
    <w:p w:rsidR="0081394A" w:rsidRDefault="008C06A5">
      <w:pPr>
        <w:ind w:left="1440" w:firstLine="720"/>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Dr</w:t>
      </w:r>
      <w:r>
        <w:rPr>
          <w:rFonts w:ascii="Comic Sans MS" w:hAnsi="Comic Sans MS" w:cs="Times New Roman"/>
          <w:color w:val="FF0000"/>
          <w:sz w:val="24"/>
          <w:szCs w:val="24"/>
          <w:lang w:val="en-HK"/>
        </w:rPr>
        <w:tab/>
        <w:t>Profit and loss</w:t>
      </w:r>
    </w:p>
    <w:p w:rsidR="0081394A" w:rsidRDefault="008C06A5">
      <w:pPr>
        <w:ind w:left="1440" w:firstLine="720"/>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ab/>
        <w:t>Cr</w:t>
      </w:r>
      <w:r>
        <w:rPr>
          <w:rFonts w:ascii="Comic Sans MS" w:hAnsi="Comic Sans MS" w:cs="Times New Roman"/>
          <w:color w:val="FF0000"/>
          <w:sz w:val="24"/>
          <w:szCs w:val="24"/>
          <w:lang w:val="en-HK"/>
        </w:rPr>
        <w:tab/>
        <w:t>Inventory</w:t>
      </w:r>
    </w:p>
    <w:p w:rsidR="000B4E70" w:rsidRPr="002775E0" w:rsidRDefault="008C06A5" w:rsidP="0005037C">
      <w:pPr>
        <w:jc w:val="both"/>
        <w:rPr>
          <w:rFonts w:ascii="Times New Roman" w:hAnsi="Times New Roman" w:cs="Times New Roman"/>
          <w:b/>
          <w:bCs/>
          <w:sz w:val="24"/>
          <w:szCs w:val="24"/>
          <w:u w:val="single"/>
          <w:lang w:val="en-HK"/>
        </w:rPr>
      </w:pPr>
      <w:r w:rsidRPr="002775E0">
        <w:rPr>
          <w:rFonts w:ascii="Times New Roman" w:hAnsi="Times New Roman" w:cs="Times New Roman"/>
          <w:b/>
          <w:bCs/>
          <w:sz w:val="24"/>
          <w:szCs w:val="24"/>
          <w:u w:val="single"/>
          <w:lang w:val="en-HK"/>
        </w:rPr>
        <w:t xml:space="preserve">Valuation of closing inventory </w:t>
      </w:r>
    </w:p>
    <w:tbl>
      <w:tblPr>
        <w:tblStyle w:val="TableGrid"/>
        <w:tblW w:w="126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5"/>
        <w:gridCol w:w="5942"/>
        <w:gridCol w:w="558"/>
        <w:gridCol w:w="3411"/>
      </w:tblGrid>
      <w:tr w:rsidR="00754182" w:rsidTr="0005037C">
        <w:trPr>
          <w:gridAfter w:val="2"/>
          <w:wAfter w:w="3969" w:type="dxa"/>
        </w:trPr>
        <w:tc>
          <w:tcPr>
            <w:tcW w:w="8647" w:type="dxa"/>
            <w:gridSpan w:val="2"/>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tc>
      </w:tr>
      <w:tr w:rsidR="00754182" w:rsidTr="0005037C">
        <w:trPr>
          <w:gridAfter w:val="2"/>
          <w:wAfter w:w="3969" w:type="dxa"/>
        </w:trPr>
        <w:tc>
          <w:tcPr>
            <w:tcW w:w="8647" w:type="dxa"/>
            <w:gridSpan w:val="2"/>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$300,000 </w:t>
            </w:r>
            <w:r w:rsidR="00B603FA">
              <w:rPr>
                <w:rFonts w:ascii="Times New Roman" w:hAnsi="Times New Roman" w:cs="Times New Roman"/>
                <w:sz w:val="24"/>
                <w:szCs w:val="24"/>
              </w:rPr>
              <w:t>×</w:t>
            </w:r>
            <w:r>
              <w:rPr>
                <w:rFonts w:ascii="Times New Roman" w:hAnsi="Times New Roman" w:cs="Times New Roman"/>
                <w:sz w:val="24"/>
                <w:szCs w:val="24"/>
              </w:rPr>
              <w:t xml:space="preserve"> 75%</w:t>
            </w:r>
          </w:p>
        </w:tc>
      </w:tr>
      <w:tr w:rsidR="00754182" w:rsidTr="0005037C">
        <w:trPr>
          <w:gridAfter w:val="2"/>
          <w:wAfter w:w="3969" w:type="dxa"/>
        </w:trPr>
        <w:tc>
          <w:tcPr>
            <w:tcW w:w="8647" w:type="dxa"/>
            <w:gridSpan w:val="2"/>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05037C">
        <w:trPr>
          <w:gridAfter w:val="2"/>
          <w:wAfter w:w="3969" w:type="dxa"/>
        </w:trPr>
        <w:tc>
          <w:tcPr>
            <w:tcW w:w="8647" w:type="dxa"/>
            <w:gridSpan w:val="2"/>
          </w:tcPr>
          <w:p w:rsidR="0005037C" w:rsidRDefault="0005037C" w:rsidP="00165882">
            <w:pPr>
              <w:snapToGrid w:val="0"/>
              <w:rPr>
                <w:rFonts w:ascii="Times New Roman" w:hAnsi="Times New Roman" w:cs="Times New Roman"/>
                <w:sz w:val="24"/>
                <w:szCs w:val="24"/>
              </w:rPr>
            </w:pPr>
          </w:p>
        </w:tc>
      </w:tr>
      <w:tr w:rsidR="00754182" w:rsidTr="0005037C">
        <w:trPr>
          <w:gridAfter w:val="2"/>
          <w:wAfter w:w="3969" w:type="dxa"/>
        </w:trPr>
        <w:tc>
          <w:tcPr>
            <w:tcW w:w="8647" w:type="dxa"/>
            <w:gridSpan w:val="2"/>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25% of closing inventory that applying lower of cost and net realisable value (NRV)</w:t>
            </w:r>
          </w:p>
        </w:tc>
      </w:tr>
      <w:tr w:rsidR="00754182" w:rsidTr="002775E0">
        <w:trPr>
          <w:gridAfter w:val="2"/>
          <w:wAfter w:w="3969" w:type="dxa"/>
        </w:trPr>
        <w:tc>
          <w:tcPr>
            <w:tcW w:w="2705" w:type="dxa"/>
          </w:tcPr>
          <w:p w:rsidR="0005037C" w:rsidRPr="00B64D4F" w:rsidRDefault="008C06A5" w:rsidP="0005037C">
            <w:pPr>
              <w:pStyle w:val="ListParagraph"/>
              <w:numPr>
                <w:ilvl w:val="0"/>
                <w:numId w:val="7"/>
              </w:numPr>
              <w:snapToGrid w:val="0"/>
              <w:ind w:left="458" w:hanging="425"/>
              <w:rPr>
                <w:rFonts w:ascii="Times New Roman" w:hAnsi="Times New Roman" w:cs="Times New Roman"/>
                <w:sz w:val="24"/>
                <w:szCs w:val="24"/>
              </w:rPr>
            </w:pPr>
            <w:r w:rsidRPr="00B64D4F">
              <w:rPr>
                <w:rFonts w:ascii="Times New Roman" w:hAnsi="Times New Roman" w:cs="Times New Roman"/>
                <w:sz w:val="24"/>
                <w:szCs w:val="24"/>
              </w:rPr>
              <w:t>Value</w:t>
            </w:r>
            <w:r w:rsidR="0081394A">
              <w:rPr>
                <w:rFonts w:ascii="Times New Roman" w:hAnsi="Times New Roman" w:cs="Times New Roman"/>
                <w:sz w:val="24"/>
                <w:szCs w:val="24"/>
              </w:rPr>
              <w:t>d</w:t>
            </w:r>
            <w:r w:rsidRPr="00B64D4F">
              <w:rPr>
                <w:rFonts w:ascii="Times New Roman" w:hAnsi="Times New Roman" w:cs="Times New Roman"/>
                <w:sz w:val="24"/>
                <w:szCs w:val="24"/>
              </w:rPr>
              <w:t xml:space="preserve"> at cost</w:t>
            </w:r>
          </w:p>
        </w:tc>
        <w:tc>
          <w:tcPr>
            <w:tcW w:w="5942" w:type="dxa"/>
            <w:tcBorders>
              <w:left w:val="nil"/>
            </w:tcBorders>
          </w:tcPr>
          <w:p w:rsidR="0005037C" w:rsidRPr="00B64D4F" w:rsidRDefault="008C06A5" w:rsidP="0005037C">
            <w:pPr>
              <w:pStyle w:val="ListParagraph"/>
              <w:numPr>
                <w:ilvl w:val="0"/>
                <w:numId w:val="7"/>
              </w:numPr>
              <w:snapToGrid w:val="0"/>
              <w:ind w:hanging="688"/>
              <w:rPr>
                <w:rFonts w:ascii="Times New Roman" w:hAnsi="Times New Roman" w:cs="Times New Roman"/>
                <w:sz w:val="24"/>
                <w:szCs w:val="24"/>
              </w:rPr>
            </w:pPr>
            <w:r>
              <w:rPr>
                <w:rFonts w:ascii="Times New Roman" w:hAnsi="Times New Roman" w:cs="Times New Roman"/>
                <w:sz w:val="24"/>
                <w:szCs w:val="24"/>
              </w:rPr>
              <w:t>Value</w:t>
            </w:r>
            <w:r w:rsidR="0081394A">
              <w:rPr>
                <w:rFonts w:ascii="Times New Roman" w:hAnsi="Times New Roman" w:cs="Times New Roman"/>
                <w:sz w:val="24"/>
                <w:szCs w:val="24"/>
              </w:rPr>
              <w:t>d</w:t>
            </w:r>
            <w:r>
              <w:rPr>
                <w:rFonts w:ascii="Times New Roman" w:hAnsi="Times New Roman" w:cs="Times New Roman"/>
                <w:sz w:val="24"/>
                <w:szCs w:val="24"/>
              </w:rPr>
              <w:t xml:space="preserve"> </w:t>
            </w:r>
            <w:r w:rsidRPr="00B64D4F">
              <w:rPr>
                <w:rFonts w:ascii="Times New Roman" w:hAnsi="Times New Roman" w:cs="Times New Roman"/>
                <w:sz w:val="24"/>
                <w:szCs w:val="24"/>
              </w:rPr>
              <w:t xml:space="preserve">at </w:t>
            </w:r>
            <w:r>
              <w:rPr>
                <w:rFonts w:ascii="Times New Roman" w:hAnsi="Times New Roman" w:cs="Times New Roman"/>
                <w:sz w:val="24"/>
                <w:szCs w:val="24"/>
              </w:rPr>
              <w:t>NRV</w:t>
            </w:r>
          </w:p>
        </w:tc>
      </w:tr>
      <w:tr w:rsidR="00754182" w:rsidTr="002775E0">
        <w:tc>
          <w:tcPr>
            <w:tcW w:w="2705" w:type="dxa"/>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 $300,000 </w:t>
            </w:r>
            <w:r w:rsidR="00B603FA">
              <w:rPr>
                <w:rFonts w:ascii="Times New Roman" w:hAnsi="Times New Roman" w:cs="Times New Roman"/>
                <w:sz w:val="24"/>
                <w:szCs w:val="24"/>
              </w:rPr>
              <w:t xml:space="preserve">× </w:t>
            </w:r>
            <w:r>
              <w:rPr>
                <w:rFonts w:ascii="Times New Roman" w:hAnsi="Times New Roman" w:cs="Times New Roman"/>
                <w:sz w:val="24"/>
                <w:szCs w:val="24"/>
              </w:rPr>
              <w:t xml:space="preserve"> 25%                    </w:t>
            </w:r>
          </w:p>
        </w:tc>
        <w:tc>
          <w:tcPr>
            <w:tcW w:w="9911" w:type="dxa"/>
            <w:gridSpan w:val="3"/>
            <w:tcBorders>
              <w:left w:val="nil"/>
            </w:tcBorders>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of completion and disposal</w:t>
            </w:r>
          </w:p>
        </w:tc>
      </w:tr>
      <w:tr w:rsidR="00754182" w:rsidTr="002775E0">
        <w:trPr>
          <w:gridAfter w:val="2"/>
          <w:wAfter w:w="3969" w:type="dxa"/>
        </w:trPr>
        <w:tc>
          <w:tcPr>
            <w:tcW w:w="2705" w:type="dxa"/>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 $75,000</w:t>
            </w:r>
          </w:p>
        </w:tc>
        <w:tc>
          <w:tcPr>
            <w:tcW w:w="5942" w:type="dxa"/>
            <w:tcBorders>
              <w:left w:val="nil"/>
            </w:tcBorders>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 $(58,000 – 4,000)</w:t>
            </w:r>
          </w:p>
        </w:tc>
      </w:tr>
      <w:tr w:rsidR="00754182" w:rsidTr="002775E0">
        <w:trPr>
          <w:gridAfter w:val="2"/>
          <w:wAfter w:w="3969" w:type="dxa"/>
        </w:trPr>
        <w:tc>
          <w:tcPr>
            <w:tcW w:w="2705" w:type="dxa"/>
          </w:tcPr>
          <w:p w:rsidR="0005037C" w:rsidRDefault="0005037C" w:rsidP="00165882">
            <w:pPr>
              <w:snapToGrid w:val="0"/>
              <w:rPr>
                <w:rFonts w:ascii="Times New Roman" w:hAnsi="Times New Roman" w:cs="Times New Roman"/>
                <w:sz w:val="24"/>
                <w:szCs w:val="24"/>
              </w:rPr>
            </w:pPr>
          </w:p>
        </w:tc>
        <w:tc>
          <w:tcPr>
            <w:tcW w:w="5942" w:type="dxa"/>
            <w:tcBorders>
              <w:left w:val="nil"/>
            </w:tcBorders>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            = $54,000</w:t>
            </w:r>
          </w:p>
        </w:tc>
      </w:tr>
      <w:tr w:rsidR="00754182" w:rsidTr="0005037C">
        <w:trPr>
          <w:gridAfter w:val="2"/>
          <w:wAfter w:w="3969" w:type="dxa"/>
        </w:trPr>
        <w:tc>
          <w:tcPr>
            <w:tcW w:w="8647" w:type="dxa"/>
            <w:gridSpan w:val="2"/>
          </w:tcPr>
          <w:p w:rsidR="0005037C" w:rsidRDefault="0005037C" w:rsidP="00165882">
            <w:pPr>
              <w:snapToGrid w:val="0"/>
              <w:rPr>
                <w:rFonts w:ascii="Times New Roman" w:hAnsi="Times New Roman" w:cs="Times New Roman"/>
                <w:sz w:val="24"/>
                <w:szCs w:val="24"/>
              </w:rPr>
            </w:pPr>
          </w:p>
        </w:tc>
      </w:tr>
      <w:tr w:rsidR="00754182" w:rsidTr="0005037C">
        <w:trPr>
          <w:gridAfter w:val="2"/>
          <w:wAfter w:w="3969" w:type="dxa"/>
        </w:trPr>
        <w:tc>
          <w:tcPr>
            <w:tcW w:w="8647" w:type="dxa"/>
            <w:gridSpan w:val="2"/>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As the NRV is lower than the cost, the </w:t>
            </w:r>
            <w:r w:rsidR="000B4E70">
              <w:rPr>
                <w:rFonts w:ascii="Times New Roman" w:hAnsi="Times New Roman" w:cs="Times New Roman"/>
                <w:sz w:val="24"/>
                <w:szCs w:val="24"/>
              </w:rPr>
              <w:t xml:space="preserve">25% </w:t>
            </w:r>
            <w:r w:rsidR="0081394A">
              <w:rPr>
                <w:rFonts w:ascii="Times New Roman" w:hAnsi="Times New Roman" w:cs="Times New Roman"/>
                <w:sz w:val="24"/>
                <w:szCs w:val="24"/>
              </w:rPr>
              <w:t xml:space="preserve">of </w:t>
            </w:r>
            <w:r w:rsidR="000B4E70">
              <w:rPr>
                <w:rFonts w:ascii="Times New Roman" w:hAnsi="Times New Roman" w:cs="Times New Roman"/>
                <w:sz w:val="24"/>
                <w:szCs w:val="24"/>
              </w:rPr>
              <w:t>inventory</w:t>
            </w:r>
            <w:r>
              <w:rPr>
                <w:rFonts w:ascii="Times New Roman" w:hAnsi="Times New Roman" w:cs="Times New Roman"/>
                <w:sz w:val="24"/>
                <w:szCs w:val="24"/>
              </w:rPr>
              <w:t xml:space="preserve"> should be </w:t>
            </w:r>
            <w:r w:rsidR="000B4E70">
              <w:rPr>
                <w:rFonts w:ascii="Times New Roman" w:hAnsi="Times New Roman" w:cs="Times New Roman"/>
                <w:sz w:val="24"/>
                <w:szCs w:val="24"/>
              </w:rPr>
              <w:t xml:space="preserve">valued at </w:t>
            </w:r>
            <w:r w:rsidRPr="00E42F00">
              <w:rPr>
                <w:rFonts w:ascii="Times New Roman" w:hAnsi="Times New Roman" w:cs="Times New Roman"/>
                <w:sz w:val="24"/>
                <w:szCs w:val="24"/>
                <w:u w:val="double"/>
              </w:rPr>
              <w:t>$54,000</w:t>
            </w:r>
          </w:p>
        </w:tc>
      </w:tr>
      <w:tr w:rsidR="00754182" w:rsidTr="0005037C">
        <w:trPr>
          <w:gridAfter w:val="1"/>
          <w:wAfter w:w="3411" w:type="dxa"/>
        </w:trPr>
        <w:tc>
          <w:tcPr>
            <w:tcW w:w="9205" w:type="dxa"/>
            <w:gridSpan w:val="3"/>
          </w:tcPr>
          <w:p w:rsidR="0005037C" w:rsidRDefault="0005037C" w:rsidP="00165882">
            <w:pPr>
              <w:snapToGrid w:val="0"/>
              <w:rPr>
                <w:rFonts w:ascii="Times New Roman" w:hAnsi="Times New Roman" w:cs="Times New Roman"/>
                <w:sz w:val="24"/>
                <w:szCs w:val="24"/>
              </w:rPr>
            </w:pPr>
          </w:p>
        </w:tc>
      </w:tr>
      <w:tr w:rsidR="00754182" w:rsidTr="0005037C">
        <w:trPr>
          <w:gridAfter w:val="1"/>
          <w:wAfter w:w="3411" w:type="dxa"/>
        </w:trPr>
        <w:tc>
          <w:tcPr>
            <w:tcW w:w="9205" w:type="dxa"/>
            <w:gridSpan w:val="3"/>
          </w:tcPr>
          <w:p w:rsidR="0005037C" w:rsidRDefault="008C06A5" w:rsidP="00165882">
            <w:pPr>
              <w:snapToGrid w:val="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value of closing inventory (</w:t>
            </w:r>
            <w:r w:rsidR="00A3788A">
              <w:rPr>
                <w:rFonts w:ascii="Times New Roman" w:hAnsi="Times New Roman" w:cs="Times New Roman"/>
                <w:sz w:val="24"/>
                <w:szCs w:val="24"/>
              </w:rPr>
              <w:t>75</w:t>
            </w:r>
            <w:r>
              <w:rPr>
                <w:rFonts w:ascii="Times New Roman" w:hAnsi="Times New Roman" w:cs="Times New Roman"/>
                <w:sz w:val="24"/>
                <w:szCs w:val="24"/>
              </w:rPr>
              <w:t xml:space="preserve">% + </w:t>
            </w:r>
            <w:r w:rsidR="00A3788A">
              <w:rPr>
                <w:rFonts w:ascii="Times New Roman" w:hAnsi="Times New Roman" w:cs="Times New Roman"/>
                <w:sz w:val="24"/>
                <w:szCs w:val="24"/>
              </w:rPr>
              <w:t>25</w:t>
            </w:r>
            <w:r>
              <w:rPr>
                <w:rFonts w:ascii="Times New Roman" w:hAnsi="Times New Roman" w:cs="Times New Roman"/>
                <w:sz w:val="24"/>
                <w:szCs w:val="24"/>
              </w:rPr>
              <w:t xml:space="preserve">%) = $(225,000 + 54,000) = </w:t>
            </w:r>
            <w:r w:rsidRPr="00E42F00">
              <w:rPr>
                <w:rFonts w:ascii="Times New Roman" w:hAnsi="Times New Roman" w:cs="Times New Roman"/>
                <w:sz w:val="24"/>
                <w:szCs w:val="24"/>
                <w:u w:val="double"/>
              </w:rPr>
              <w:t>$279,000</w:t>
            </w:r>
          </w:p>
        </w:tc>
      </w:tr>
    </w:tbl>
    <w:p w:rsidR="00956725" w:rsidRDefault="00956725" w:rsidP="007118C9"/>
    <w:p w:rsidR="007118C9" w:rsidRDefault="008C06A5" w:rsidP="007118C9">
      <w:pPr>
        <w:rPr>
          <w:rFonts w:ascii="Comic Sans MS" w:hAnsi="Comic Sans MS" w:cs="Times New Roman"/>
          <w:color w:val="FF0000"/>
          <w:sz w:val="24"/>
          <w:szCs w:val="24"/>
          <w:lang w:val="en-HK"/>
        </w:rPr>
      </w:pPr>
      <w:r w:rsidRPr="004C5220">
        <w:rPr>
          <w:rFonts w:ascii="Times New Roman" w:hAnsi="Times New Roman" w:cs="Times New Roman"/>
          <w:sz w:val="24"/>
          <w:szCs w:val="24"/>
          <w:u w:val="single"/>
        </w:rPr>
        <w:t>Alternative Format:</w:t>
      </w:r>
    </w:p>
    <w:tbl>
      <w:tblPr>
        <w:tblW w:w="9923" w:type="dxa"/>
        <w:tblLayout w:type="fixed"/>
        <w:tblCellMar>
          <w:left w:w="28" w:type="dxa"/>
          <w:right w:w="28" w:type="dxa"/>
        </w:tblCellMar>
        <w:tblLook w:val="0000" w:firstRow="0" w:lastRow="0" w:firstColumn="0" w:lastColumn="0" w:noHBand="0" w:noVBand="0"/>
      </w:tblPr>
      <w:tblGrid>
        <w:gridCol w:w="709"/>
        <w:gridCol w:w="567"/>
        <w:gridCol w:w="142"/>
        <w:gridCol w:w="5528"/>
        <w:gridCol w:w="851"/>
        <w:gridCol w:w="1134"/>
        <w:gridCol w:w="992"/>
      </w:tblGrid>
      <w:tr w:rsidR="00754182" w:rsidTr="00BF27F3">
        <w:tc>
          <w:tcPr>
            <w:tcW w:w="709" w:type="dxa"/>
          </w:tcPr>
          <w:p w:rsidR="007118C9" w:rsidRPr="003B0F2C" w:rsidRDefault="008C06A5" w:rsidP="00BF27F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6"/>
          </w:tcPr>
          <w:p w:rsidR="007118C9" w:rsidRDefault="008C06A5" w:rsidP="00BF27F3">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7118C9" w:rsidRDefault="008C06A5" w:rsidP="00BF27F3">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Borders>
              <w:top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2775E0" w:rsidRDefault="008C06A5" w:rsidP="00BF27F3">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hAnsi="Times New Roman" w:cs="Times New Roman"/>
                <w:b/>
                <w:bCs/>
                <w:sz w:val="24"/>
                <w:szCs w:val="24"/>
                <w:u w:val="single"/>
              </w:rPr>
              <w:t>Non-current assets</w:t>
            </w:r>
          </w:p>
        </w:tc>
        <w:tc>
          <w:tcPr>
            <w:tcW w:w="1134" w:type="dxa"/>
          </w:tcPr>
          <w:p w:rsidR="007118C9"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8222" w:type="dxa"/>
            <w:gridSpan w:val="5"/>
          </w:tcPr>
          <w:p w:rsidR="007118C9" w:rsidRDefault="008C06A5" w:rsidP="00BF27F3">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Office equipment</w:t>
            </w:r>
            <w:r w:rsidR="00446036">
              <w:rPr>
                <w:rFonts w:ascii="Times New Roman" w:hAnsi="Times New Roman" w:cs="Times New Roman"/>
                <w:sz w:val="24"/>
                <w:szCs w:val="24"/>
              </w:rPr>
              <w:t xml:space="preserve"> at cost</w:t>
            </w:r>
            <w:r w:rsidRPr="004C5220">
              <w:rPr>
                <w:rFonts w:ascii="Times New Roman" w:hAnsi="Times New Roman" w:cs="Times New Roman"/>
                <w:sz w:val="24"/>
                <w:szCs w:val="24"/>
              </w:rPr>
              <w:t xml:space="preserve"> ($</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992" w:type="dxa"/>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67" w:type="dxa"/>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7118C9" w:rsidRDefault="008C06A5" w:rsidP="00BF27F3">
            <w:pPr>
              <w:widowControl w:val="0"/>
              <w:snapToGrid w:val="0"/>
              <w:spacing w:after="0" w:line="240" w:lineRule="auto"/>
              <w:rPr>
                <w:rFonts w:ascii="Times New Roman" w:hAnsi="Times New Roman" w:cs="Times New Roman"/>
                <w:sz w:val="24"/>
                <w:szCs w:val="24"/>
              </w:rPr>
            </w:pPr>
            <w:r w:rsidRPr="004C5220">
              <w:rPr>
                <w:rFonts w:ascii="Times New Roman" w:hAnsi="Times New Roman" w:cs="Times New Roman"/>
                <w:sz w:val="24"/>
                <w:szCs w:val="24"/>
              </w:rPr>
              <w:t xml:space="preserve">Accumulated depreciation </w:t>
            </w:r>
          </w:p>
          <w:p w:rsidR="00956725"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($250,000 - $180,000 + $40,000)</w:t>
            </w:r>
          </w:p>
        </w:tc>
        <w:tc>
          <w:tcPr>
            <w:tcW w:w="1134" w:type="dxa"/>
          </w:tcPr>
          <w:p w:rsidR="007118C9"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67" w:type="dxa"/>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7118C9"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956725" w:rsidRDefault="008C06A5" w:rsidP="00BF27F3">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hAnsi="Times New Roman" w:cs="Times New Roman"/>
                <w:b/>
                <w:bCs/>
                <w:sz w:val="24"/>
                <w:szCs w:val="24"/>
                <w:u w:val="single"/>
              </w:rPr>
              <w:t>Current assets</w:t>
            </w:r>
          </w:p>
        </w:tc>
        <w:tc>
          <w:tcPr>
            <w:tcW w:w="1134" w:type="dxa"/>
          </w:tcPr>
          <w:p w:rsidR="007118C9"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Inventory </w:t>
            </w:r>
          </w:p>
        </w:tc>
        <w:tc>
          <w:tcPr>
            <w:tcW w:w="1134" w:type="dxa"/>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956725" w:rsidRPr="003B0F2C" w:rsidRDefault="00956725" w:rsidP="0095672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956725" w:rsidRPr="003446D0" w:rsidRDefault="008C06A5" w:rsidP="00956725">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 40%)</w:t>
            </w:r>
          </w:p>
        </w:tc>
        <w:tc>
          <w:tcPr>
            <w:tcW w:w="1134" w:type="dxa"/>
          </w:tcPr>
          <w:p w:rsidR="00956725" w:rsidRPr="003B0F2C" w:rsidRDefault="008C06A5" w:rsidP="0095672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992" w:type="dxa"/>
          </w:tcPr>
          <w:p w:rsidR="00956725" w:rsidRPr="003B0F2C" w:rsidRDefault="00956725" w:rsidP="00956725">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956725" w:rsidRPr="003B0F2C" w:rsidRDefault="00956725" w:rsidP="0095672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956725" w:rsidRPr="00EE68FE" w:rsidRDefault="008C06A5" w:rsidP="00956725">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w:t>
            </w:r>
            <w:r w:rsidRPr="00EE68FE">
              <w:rPr>
                <w:rFonts w:ascii="Times New Roman" w:eastAsia="PMingLiU" w:hAnsi="Times New Roman" w:cs="Times New Roman"/>
                <w:kern w:val="2"/>
                <w:sz w:val="24"/>
                <w:szCs w:val="24"/>
              </w:rPr>
              <w:t>230,000</w:t>
            </w:r>
          </w:p>
          <w:p w:rsidR="00956725" w:rsidRPr="003446D0" w:rsidRDefault="008C06A5" w:rsidP="00956725">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sidRPr="00EE68FE">
              <w:rPr>
                <w:rFonts w:ascii="Times New Roman" w:eastAsia="PMingLiU" w:hAnsi="Times New Roman" w:cs="Times New Roman"/>
                <w:kern w:val="2"/>
                <w:sz w:val="24"/>
                <w:szCs w:val="24"/>
              </w:rPr>
              <w:t>54,000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897,000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5,000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85,000</w:t>
            </w:r>
            <w:r>
              <w:rPr>
                <w:rFonts w:ascii="Times New Roman" w:eastAsia="PMingLiU" w:hAnsi="Times New Roman" w:cs="Times New Roman"/>
                <w:kern w:val="2"/>
                <w:sz w:val="24"/>
                <w:szCs w:val="24"/>
              </w:rPr>
              <w:t>+ 1</w:t>
            </w:r>
            <w:r w:rsidRPr="00EE68FE">
              <w:rPr>
                <w:rFonts w:ascii="Times New Roman" w:eastAsia="PMingLiU" w:hAnsi="Times New Roman" w:cs="Times New Roman"/>
                <w:kern w:val="2"/>
                <w:sz w:val="24"/>
                <w:szCs w:val="24"/>
              </w:rPr>
              <w:t>00,000</w:t>
            </w:r>
            <w:r>
              <w:rPr>
                <w:rFonts w:ascii="Times New Roman" w:eastAsia="PMingLiU" w:hAnsi="Times New Roman" w:cs="Times New Roman"/>
                <w:kern w:val="2"/>
                <w:sz w:val="24"/>
                <w:szCs w:val="24"/>
              </w:rPr>
              <w:t>)]</w:t>
            </w:r>
          </w:p>
        </w:tc>
        <w:tc>
          <w:tcPr>
            <w:tcW w:w="1134" w:type="dxa"/>
            <w:tcBorders>
              <w:bottom w:val="single" w:sz="4" w:space="0" w:color="auto"/>
            </w:tcBorders>
          </w:tcPr>
          <w:p w:rsidR="00956725" w:rsidRPr="003B0F2C" w:rsidRDefault="008C06A5" w:rsidP="0095672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992" w:type="dxa"/>
          </w:tcPr>
          <w:p w:rsidR="00956725" w:rsidRPr="003B0F2C" w:rsidRDefault="00956725" w:rsidP="00956725">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1134" w:type="dxa"/>
            <w:tcBorders>
              <w:top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7118C9" w:rsidRPr="002775E0" w:rsidRDefault="008C06A5" w:rsidP="00BF27F3">
            <w:pPr>
              <w:widowControl w:val="0"/>
              <w:snapToGrid w:val="0"/>
              <w:spacing w:after="0" w:line="240" w:lineRule="auto"/>
              <w:rPr>
                <w:rFonts w:ascii="Times New Roman" w:eastAsia="PMingLiU" w:hAnsi="Times New Roman" w:cs="Times New Roman"/>
                <w:kern w:val="2"/>
                <w:sz w:val="24"/>
                <w:szCs w:val="24"/>
                <w:u w:val="single"/>
              </w:rPr>
            </w:pPr>
            <w:r w:rsidRPr="002775E0">
              <w:rPr>
                <w:rFonts w:ascii="Times New Roman" w:hAnsi="Times New Roman" w:cs="Times New Roman"/>
                <w:b/>
                <w:bCs/>
                <w:sz w:val="24"/>
                <w:szCs w:val="24"/>
                <w:u w:val="single"/>
              </w:rPr>
              <w:t>Current liabilities</w:t>
            </w: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528" w:type="dxa"/>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Trade payables (iii)</w:t>
            </w:r>
          </w:p>
        </w:tc>
        <w:tc>
          <w:tcPr>
            <w:tcW w:w="851" w:type="dxa"/>
          </w:tcPr>
          <w:p w:rsidR="007118C9" w:rsidRPr="003446D0"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528" w:type="dxa"/>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Accrued selling expense</w:t>
            </w:r>
            <w:r w:rsidR="00956725">
              <w:rPr>
                <w:rFonts w:ascii="Times New Roman" w:hAnsi="Times New Roman" w:cs="Times New Roman"/>
                <w:sz w:val="24"/>
                <w:szCs w:val="24"/>
              </w:rPr>
              <w:t>s</w:t>
            </w:r>
            <w:r w:rsidRPr="004C5220">
              <w:rPr>
                <w:rFonts w:ascii="Times New Roman" w:hAnsi="Times New Roman" w:cs="Times New Roman"/>
                <w:sz w:val="24"/>
                <w:szCs w:val="24"/>
              </w:rPr>
              <w:t xml:space="preserve"> (iv)</w:t>
            </w:r>
          </w:p>
        </w:tc>
        <w:tc>
          <w:tcPr>
            <w:tcW w:w="851" w:type="dxa"/>
            <w:tcBorders>
              <w:bottom w:val="single" w:sz="4" w:space="0" w:color="auto"/>
            </w:tcBorders>
          </w:tcPr>
          <w:p w:rsidR="007118C9" w:rsidRPr="003446D0"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134" w:type="dxa"/>
            <w:tcBorders>
              <w:bottom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2775E0">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4C5220" w:rsidRDefault="008C06A5" w:rsidP="00BF27F3">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1134" w:type="dxa"/>
            <w:tcBorders>
              <w:top w:val="single" w:sz="4" w:space="0" w:color="auto"/>
            </w:tcBorders>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7118C9" w:rsidRPr="003B0F2C"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2775E0">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4C5220" w:rsidRDefault="007118C9" w:rsidP="00BF27F3">
            <w:pPr>
              <w:widowControl w:val="0"/>
              <w:snapToGrid w:val="0"/>
              <w:spacing w:after="0" w:line="240" w:lineRule="auto"/>
              <w:rPr>
                <w:rFonts w:ascii="Times New Roman" w:hAnsi="Times New Roman" w:cs="Times New Roman"/>
                <w:b/>
                <w:bCs/>
                <w:sz w:val="24"/>
                <w:szCs w:val="24"/>
              </w:rPr>
            </w:pP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2775E0" w:rsidRDefault="008C06A5" w:rsidP="00BF27F3">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hAnsi="Times New Roman" w:cs="Times New Roman"/>
                <w:b/>
                <w:bCs/>
                <w:sz w:val="24"/>
                <w:szCs w:val="24"/>
                <w:u w:val="single"/>
              </w:rPr>
              <w:t>Capital</w:t>
            </w: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7118C9"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Balance as at 1 January 2019 (part a)</w:t>
            </w: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Add: Net profit for the year (part b)</w:t>
            </w: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67" w:type="dxa"/>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67" w:type="dxa"/>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7118C9" w:rsidRPr="003446D0" w:rsidRDefault="008C06A5" w:rsidP="00BF27F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Drawings (ii)</w:t>
            </w: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67" w:type="dxa"/>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7118C9" w:rsidRDefault="008C06A5" w:rsidP="00BF27F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BF27F3">
        <w:tc>
          <w:tcPr>
            <w:tcW w:w="709" w:type="dxa"/>
          </w:tcPr>
          <w:p w:rsidR="007118C9" w:rsidRPr="003B0F2C"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567" w:type="dxa"/>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7118C9" w:rsidRPr="003446D0" w:rsidRDefault="007118C9" w:rsidP="00BF27F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7118C9" w:rsidRPr="003B0F2C"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7118C9" w:rsidRDefault="007118C9" w:rsidP="00BF27F3">
            <w:pPr>
              <w:widowControl w:val="0"/>
              <w:snapToGrid w:val="0"/>
              <w:spacing w:after="0" w:line="240" w:lineRule="auto"/>
              <w:jc w:val="right"/>
              <w:rPr>
                <w:rFonts w:ascii="Times New Roman" w:eastAsia="PMingLiU" w:hAnsi="Times New Roman" w:cs="Times New Roman"/>
                <w:kern w:val="2"/>
                <w:sz w:val="24"/>
                <w:szCs w:val="24"/>
              </w:rPr>
            </w:pPr>
          </w:p>
        </w:tc>
      </w:tr>
    </w:tbl>
    <w:p w:rsidR="007118C9" w:rsidRDefault="007118C9"/>
    <w:tbl>
      <w:tblPr>
        <w:tblStyle w:val="TableGrid"/>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
        <w:gridCol w:w="9244"/>
      </w:tblGrid>
      <w:tr w:rsidR="00754182" w:rsidTr="002775E0">
        <w:tc>
          <w:tcPr>
            <w:tcW w:w="9752" w:type="dxa"/>
            <w:gridSpan w:val="2"/>
          </w:tcPr>
          <w:p w:rsidR="002E3D78" w:rsidRDefault="002E3D78">
            <w:pPr>
              <w:rPr>
                <w:rFonts w:ascii="Times New Roman" w:hAnsi="Times New Roman" w:cs="Times New Roman"/>
                <w:b/>
                <w:bCs/>
                <w:sz w:val="24"/>
                <w:szCs w:val="24"/>
              </w:rPr>
            </w:pPr>
          </w:p>
          <w:p w:rsidR="00F55CAB" w:rsidRDefault="008C06A5">
            <w:pPr>
              <w:rPr>
                <w:rFonts w:ascii="Times New Roman" w:hAnsi="Times New Roman" w:cs="Times New Roman"/>
                <w:b/>
                <w:bCs/>
                <w:sz w:val="24"/>
                <w:szCs w:val="24"/>
              </w:rPr>
            </w:pPr>
            <w:r w:rsidRPr="00F55CAB">
              <w:rPr>
                <w:rFonts w:ascii="Times New Roman" w:hAnsi="Times New Roman" w:cs="Times New Roman"/>
                <w:b/>
                <w:bCs/>
                <w:sz w:val="24"/>
                <w:szCs w:val="24"/>
              </w:rPr>
              <w:t>Points to be noted:</w:t>
            </w:r>
          </w:p>
        </w:tc>
      </w:tr>
      <w:tr w:rsidR="00754182" w:rsidTr="002775E0">
        <w:tc>
          <w:tcPr>
            <w:tcW w:w="508" w:type="dxa"/>
          </w:tcPr>
          <w:p w:rsidR="00F41F89" w:rsidRDefault="008C06A5">
            <w:pPr>
              <w:rPr>
                <w:rFonts w:ascii="Times New Roman" w:hAnsi="Times New Roman" w:cs="Times New Roman"/>
                <w:sz w:val="24"/>
                <w:szCs w:val="24"/>
              </w:rPr>
            </w:pPr>
            <w:r>
              <w:rPr>
                <w:rFonts w:ascii="Times New Roman" w:hAnsi="Times New Roman" w:cs="Times New Roman"/>
                <w:sz w:val="24"/>
                <w:szCs w:val="24"/>
              </w:rPr>
              <w:t>1.</w:t>
            </w:r>
          </w:p>
          <w:p w:rsidR="002E64DB" w:rsidRPr="00F55CAB" w:rsidRDefault="002E64DB">
            <w:pPr>
              <w:rPr>
                <w:rFonts w:ascii="Times New Roman" w:hAnsi="Times New Roman" w:cs="Times New Roman"/>
                <w:sz w:val="24"/>
                <w:szCs w:val="24"/>
              </w:rPr>
            </w:pPr>
          </w:p>
        </w:tc>
        <w:tc>
          <w:tcPr>
            <w:tcW w:w="9244" w:type="dxa"/>
          </w:tcPr>
          <w:p w:rsidR="00F41F89" w:rsidRPr="00A05853" w:rsidRDefault="008C06A5">
            <w:pPr>
              <w:rPr>
                <w:rFonts w:ascii="Times New Roman" w:hAnsi="Times New Roman" w:cs="Times New Roman"/>
                <w:sz w:val="24"/>
                <w:szCs w:val="24"/>
              </w:rPr>
            </w:pPr>
            <w:r w:rsidRPr="002775E0">
              <w:rPr>
                <w:rFonts w:ascii="Times New Roman" w:eastAsia="PMingLiU" w:hAnsi="Times New Roman" w:cs="Times New Roman"/>
                <w:kern w:val="2"/>
                <w:sz w:val="24"/>
                <w:szCs w:val="24"/>
                <w:lang w:eastAsia="zh-TW"/>
              </w:rPr>
              <w:t>A statement of affairs is a statement showing the accounting equation of a business including assets, liabilities and capital as at a certain date</w:t>
            </w:r>
          </w:p>
        </w:tc>
      </w:tr>
      <w:tr w:rsidR="00754182" w:rsidTr="002775E0">
        <w:tc>
          <w:tcPr>
            <w:tcW w:w="508" w:type="dxa"/>
          </w:tcPr>
          <w:p w:rsidR="00F55CAB" w:rsidRDefault="008C06A5">
            <w:pPr>
              <w:rPr>
                <w:rFonts w:ascii="Times New Roman" w:hAnsi="Times New Roman" w:cs="Times New Roman"/>
                <w:sz w:val="24"/>
                <w:szCs w:val="24"/>
              </w:rPr>
            </w:pPr>
            <w:r>
              <w:rPr>
                <w:rFonts w:ascii="Times New Roman" w:hAnsi="Times New Roman" w:cs="Times New Roman"/>
                <w:sz w:val="24"/>
                <w:szCs w:val="24"/>
              </w:rPr>
              <w:t>2</w:t>
            </w:r>
            <w:r w:rsidR="0053648D" w:rsidRPr="0053648D">
              <w:rPr>
                <w:rFonts w:ascii="Times New Roman" w:hAnsi="Times New Roman" w:cs="Times New Roman"/>
                <w:sz w:val="24"/>
                <w:szCs w:val="24"/>
              </w:rPr>
              <w:t>.</w:t>
            </w:r>
          </w:p>
          <w:p w:rsidR="002F44D4" w:rsidRDefault="002F44D4">
            <w:pPr>
              <w:rPr>
                <w:rFonts w:ascii="Times New Roman" w:hAnsi="Times New Roman" w:cs="Times New Roman"/>
                <w:sz w:val="24"/>
                <w:szCs w:val="24"/>
              </w:rPr>
            </w:pPr>
          </w:p>
          <w:p w:rsidR="002F44D4" w:rsidRDefault="002F44D4">
            <w:pPr>
              <w:rPr>
                <w:rFonts w:ascii="Times New Roman" w:hAnsi="Times New Roman" w:cs="Times New Roman"/>
                <w:sz w:val="24"/>
                <w:szCs w:val="24"/>
              </w:rPr>
            </w:pPr>
          </w:p>
          <w:p w:rsidR="002F44D4" w:rsidRDefault="002F44D4">
            <w:pPr>
              <w:rPr>
                <w:rFonts w:ascii="Times New Roman" w:hAnsi="Times New Roman" w:cs="Times New Roman"/>
                <w:sz w:val="24"/>
                <w:szCs w:val="24"/>
              </w:rPr>
            </w:pPr>
          </w:p>
          <w:p w:rsidR="002F44D4" w:rsidRDefault="002F44D4">
            <w:pPr>
              <w:rPr>
                <w:rFonts w:ascii="Times New Roman" w:hAnsi="Times New Roman" w:cs="Times New Roman"/>
                <w:sz w:val="24"/>
                <w:szCs w:val="24"/>
              </w:rPr>
            </w:pPr>
          </w:p>
          <w:p w:rsidR="002F44D4" w:rsidRDefault="002F44D4">
            <w:pPr>
              <w:rPr>
                <w:rFonts w:ascii="Times New Roman" w:hAnsi="Times New Roman" w:cs="Times New Roman"/>
                <w:sz w:val="24"/>
                <w:szCs w:val="24"/>
              </w:rPr>
            </w:pPr>
          </w:p>
          <w:p w:rsidR="00C507A3" w:rsidRDefault="00C507A3">
            <w:pPr>
              <w:rPr>
                <w:rFonts w:ascii="Times New Roman" w:hAnsi="Times New Roman" w:cs="Times New Roman"/>
                <w:sz w:val="24"/>
                <w:szCs w:val="24"/>
              </w:rPr>
            </w:pPr>
          </w:p>
          <w:p w:rsidR="008D63D5" w:rsidRDefault="008D63D5">
            <w:pPr>
              <w:rPr>
                <w:rFonts w:ascii="Times New Roman" w:hAnsi="Times New Roman" w:cs="Times New Roman"/>
                <w:sz w:val="24"/>
                <w:szCs w:val="24"/>
              </w:rPr>
            </w:pPr>
          </w:p>
          <w:p w:rsidR="002F44D4" w:rsidRPr="0053648D" w:rsidRDefault="008C06A5">
            <w:pPr>
              <w:rPr>
                <w:rFonts w:ascii="Times New Roman" w:hAnsi="Times New Roman" w:cs="Times New Roman"/>
                <w:sz w:val="24"/>
                <w:szCs w:val="24"/>
              </w:rPr>
            </w:pPr>
            <w:r>
              <w:rPr>
                <w:rFonts w:ascii="Times New Roman" w:hAnsi="Times New Roman" w:cs="Times New Roman"/>
                <w:sz w:val="24"/>
                <w:szCs w:val="24"/>
              </w:rPr>
              <w:t>3.</w:t>
            </w:r>
          </w:p>
        </w:tc>
        <w:tc>
          <w:tcPr>
            <w:tcW w:w="9244" w:type="dxa"/>
          </w:tcPr>
          <w:p w:rsidR="00F55CAB" w:rsidRDefault="008C06A5">
            <w:pPr>
              <w:rPr>
                <w:rFonts w:ascii="Times New Roman" w:hAnsi="Times New Roman" w:cs="Times New Roman"/>
                <w:sz w:val="24"/>
                <w:szCs w:val="24"/>
              </w:rPr>
            </w:pPr>
            <w:r>
              <w:rPr>
                <w:rFonts w:ascii="Times New Roman" w:hAnsi="Times New Roman" w:cs="Times New Roman"/>
                <w:sz w:val="24"/>
                <w:szCs w:val="24"/>
              </w:rPr>
              <w:t>C</w:t>
            </w:r>
            <w:r w:rsidR="0053648D">
              <w:rPr>
                <w:rFonts w:ascii="Times New Roman" w:hAnsi="Times New Roman" w:cs="Times New Roman"/>
                <w:sz w:val="24"/>
                <w:szCs w:val="24"/>
              </w:rPr>
              <w:t xml:space="preserve">ash </w:t>
            </w:r>
            <w:r w:rsidR="0001114F">
              <w:rPr>
                <w:rFonts w:ascii="Times New Roman" w:hAnsi="Times New Roman" w:cs="Times New Roman"/>
                <w:sz w:val="24"/>
                <w:szCs w:val="24"/>
              </w:rPr>
              <w:t>stolen</w:t>
            </w:r>
            <w:r w:rsidR="0053648D">
              <w:rPr>
                <w:rFonts w:ascii="Times New Roman" w:hAnsi="Times New Roman" w:cs="Times New Roman"/>
                <w:sz w:val="24"/>
                <w:szCs w:val="24"/>
              </w:rPr>
              <w:t xml:space="preserve"> </w:t>
            </w:r>
            <w:r>
              <w:rPr>
                <w:rFonts w:ascii="Times New Roman" w:hAnsi="Times New Roman" w:cs="Times New Roman"/>
                <w:sz w:val="24"/>
                <w:szCs w:val="24"/>
              </w:rPr>
              <w:t xml:space="preserve">not being compensated </w:t>
            </w:r>
            <w:r w:rsidR="0053648D">
              <w:rPr>
                <w:rFonts w:ascii="Times New Roman" w:hAnsi="Times New Roman" w:cs="Times New Roman"/>
                <w:sz w:val="24"/>
                <w:szCs w:val="24"/>
              </w:rPr>
              <w:t xml:space="preserve">is treated as an expense </w:t>
            </w:r>
            <w:r w:rsidR="00085E7D">
              <w:rPr>
                <w:rFonts w:ascii="Times New Roman" w:hAnsi="Times New Roman" w:cs="Times New Roman"/>
                <w:sz w:val="24"/>
                <w:szCs w:val="24"/>
              </w:rPr>
              <w:t xml:space="preserve">on </w:t>
            </w:r>
            <w:r w:rsidR="0053648D">
              <w:rPr>
                <w:rFonts w:ascii="Times New Roman" w:hAnsi="Times New Roman" w:cs="Times New Roman"/>
                <w:sz w:val="24"/>
                <w:szCs w:val="24"/>
              </w:rPr>
              <w:t>the income statement</w:t>
            </w:r>
            <w:r w:rsidR="002F44D4">
              <w:rPr>
                <w:rFonts w:ascii="Times New Roman" w:hAnsi="Times New Roman" w:cs="Times New Roman"/>
                <w:sz w:val="24"/>
                <w:szCs w:val="24"/>
              </w:rPr>
              <w:t xml:space="preserve"> while the portion of </w:t>
            </w:r>
            <w:r w:rsidR="0001114F">
              <w:rPr>
                <w:rFonts w:ascii="Times New Roman" w:hAnsi="Times New Roman" w:cs="Times New Roman"/>
                <w:sz w:val="24"/>
                <w:szCs w:val="24"/>
              </w:rPr>
              <w:t>cash stolen</w:t>
            </w:r>
            <w:r w:rsidR="002F44D4">
              <w:rPr>
                <w:rFonts w:ascii="Times New Roman" w:hAnsi="Times New Roman" w:cs="Times New Roman"/>
                <w:sz w:val="24"/>
                <w:szCs w:val="24"/>
              </w:rPr>
              <w:t xml:space="preserve"> to be compensated by insurance company should be treated as current assets on the statement of financial position. The double entry is as follows:</w:t>
            </w:r>
          </w:p>
          <w:p w:rsidR="002F44D4" w:rsidRDefault="008C06A5">
            <w:pPr>
              <w:rPr>
                <w:rFonts w:ascii="Times New Roman" w:hAnsi="Times New Roman" w:cs="Times New Roman"/>
                <w:sz w:val="24"/>
                <w:szCs w:val="24"/>
              </w:rPr>
            </w:pPr>
            <w:r>
              <w:rPr>
                <w:rFonts w:ascii="Times New Roman" w:hAnsi="Times New Roman" w:cs="Times New Roman"/>
                <w:sz w:val="24"/>
                <w:szCs w:val="24"/>
              </w:rPr>
              <w:tab/>
            </w:r>
          </w:p>
          <w:p w:rsidR="00C507A3" w:rsidRDefault="008C06A5">
            <w:pPr>
              <w:rPr>
                <w:rFonts w:ascii="Times New Roman" w:hAnsi="Times New Roman" w:cs="Times New Roman"/>
                <w:i/>
                <w:iCs/>
                <w:sz w:val="24"/>
                <w:szCs w:val="24"/>
              </w:rPr>
            </w:pPr>
            <w:r w:rsidRPr="002775E0">
              <w:rPr>
                <w:rFonts w:ascii="Times New Roman" w:hAnsi="Times New Roman" w:cs="Times New Roman"/>
                <w:i/>
                <w:iCs/>
                <w:sz w:val="24"/>
                <w:szCs w:val="24"/>
              </w:rPr>
              <w:tab/>
              <w:t>Dr</w:t>
            </w:r>
            <w:r w:rsidRPr="002775E0">
              <w:rPr>
                <w:rFonts w:ascii="Times New Roman" w:hAnsi="Times New Roman" w:cs="Times New Roman"/>
                <w:i/>
                <w:iCs/>
                <w:sz w:val="24"/>
                <w:szCs w:val="24"/>
              </w:rPr>
              <w:tab/>
            </w:r>
            <w:r>
              <w:rPr>
                <w:rFonts w:ascii="Times New Roman" w:hAnsi="Times New Roman" w:cs="Times New Roman"/>
                <w:i/>
                <w:iCs/>
                <w:sz w:val="24"/>
                <w:szCs w:val="24"/>
              </w:rPr>
              <w:t>Profit and loss (amount not being compensated)</w:t>
            </w:r>
          </w:p>
          <w:p w:rsidR="00C507A3" w:rsidRDefault="008C06A5">
            <w:pPr>
              <w:rPr>
                <w:rFonts w:ascii="Times New Roman" w:hAnsi="Times New Roman" w:cs="Times New Roman"/>
                <w:i/>
                <w:iCs/>
                <w:sz w:val="24"/>
                <w:szCs w:val="24"/>
              </w:rPr>
            </w:pPr>
            <w:r>
              <w:rPr>
                <w:rFonts w:ascii="Times New Roman" w:hAnsi="Times New Roman" w:cs="Times New Roman"/>
                <w:i/>
                <w:iCs/>
                <w:sz w:val="24"/>
                <w:szCs w:val="24"/>
              </w:rPr>
              <w:tab/>
              <w:t>Dr</w:t>
            </w:r>
            <w:r>
              <w:rPr>
                <w:rFonts w:ascii="Times New Roman" w:hAnsi="Times New Roman" w:cs="Times New Roman"/>
                <w:i/>
                <w:iCs/>
                <w:sz w:val="24"/>
                <w:szCs w:val="24"/>
              </w:rPr>
              <w:tab/>
              <w:t>Insurance claim receivable (amount to be compensated)</w:t>
            </w:r>
          </w:p>
          <w:p w:rsidR="00C507A3" w:rsidRDefault="008C06A5">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Cr</w:t>
            </w:r>
            <w:r>
              <w:rPr>
                <w:rFonts w:ascii="Times New Roman" w:hAnsi="Times New Roman" w:cs="Times New Roman"/>
                <w:i/>
                <w:iCs/>
                <w:sz w:val="24"/>
                <w:szCs w:val="24"/>
              </w:rPr>
              <w:tab/>
              <w:t xml:space="preserve">Cash in hand (total amount of </w:t>
            </w:r>
            <w:r w:rsidR="00083A63">
              <w:rPr>
                <w:rFonts w:ascii="Times New Roman" w:hAnsi="Times New Roman" w:cs="Times New Roman"/>
                <w:i/>
                <w:iCs/>
                <w:sz w:val="24"/>
                <w:szCs w:val="24"/>
              </w:rPr>
              <w:t>cash stolen</w:t>
            </w:r>
            <w:r>
              <w:rPr>
                <w:rFonts w:ascii="Times New Roman" w:hAnsi="Times New Roman" w:cs="Times New Roman"/>
                <w:i/>
                <w:iCs/>
                <w:sz w:val="24"/>
                <w:szCs w:val="24"/>
              </w:rPr>
              <w:t>)</w:t>
            </w:r>
          </w:p>
          <w:p w:rsidR="00C507A3" w:rsidRPr="002775E0" w:rsidRDefault="00C507A3">
            <w:pPr>
              <w:rPr>
                <w:rFonts w:ascii="Times New Roman" w:hAnsi="Times New Roman" w:cs="Times New Roman"/>
                <w:i/>
                <w:iCs/>
                <w:sz w:val="24"/>
                <w:szCs w:val="24"/>
              </w:rPr>
            </w:pPr>
          </w:p>
          <w:p w:rsidR="008D63D5" w:rsidRPr="0053648D" w:rsidRDefault="008C06A5">
            <w:pPr>
              <w:rPr>
                <w:rFonts w:ascii="Times New Roman" w:hAnsi="Times New Roman" w:cs="Times New Roman"/>
                <w:sz w:val="24"/>
                <w:szCs w:val="24"/>
              </w:rPr>
            </w:pPr>
            <w:r>
              <w:rPr>
                <w:rFonts w:ascii="Times New Roman" w:hAnsi="Times New Roman" w:cs="Times New Roman"/>
                <w:sz w:val="24"/>
                <w:szCs w:val="24"/>
              </w:rPr>
              <w:t xml:space="preserve">It is required to state the accurate statement title provided in the question (For example, </w:t>
            </w:r>
            <w:r>
              <w:rPr>
                <w:rFonts w:ascii="Times New Roman" w:hAnsi="Times New Roman" w:cs="Times New Roman"/>
                <w:sz w:val="24"/>
                <w:szCs w:val="24"/>
              </w:rPr>
              <w:t>statement of financial position should be stated instead of balance sheet in the answer.)</w:t>
            </w:r>
          </w:p>
        </w:tc>
      </w:tr>
      <w:tr w:rsidR="00754182" w:rsidTr="002775E0">
        <w:tc>
          <w:tcPr>
            <w:tcW w:w="508" w:type="dxa"/>
          </w:tcPr>
          <w:p w:rsidR="0053648D" w:rsidRDefault="0053648D">
            <w:pPr>
              <w:rPr>
                <w:rFonts w:ascii="Times New Roman" w:hAnsi="Times New Roman" w:cs="Times New Roman"/>
                <w:b/>
                <w:bCs/>
                <w:sz w:val="24"/>
                <w:szCs w:val="24"/>
              </w:rPr>
            </w:pPr>
          </w:p>
        </w:tc>
        <w:tc>
          <w:tcPr>
            <w:tcW w:w="9244" w:type="dxa"/>
          </w:tcPr>
          <w:p w:rsidR="0053648D" w:rsidRDefault="0053648D">
            <w:pPr>
              <w:rPr>
                <w:rFonts w:ascii="Times New Roman" w:hAnsi="Times New Roman" w:cs="Times New Roman"/>
                <w:b/>
                <w:bCs/>
                <w:sz w:val="24"/>
                <w:szCs w:val="24"/>
              </w:rPr>
            </w:pPr>
          </w:p>
        </w:tc>
      </w:tr>
      <w:tr w:rsidR="00754182" w:rsidTr="002775E0">
        <w:tc>
          <w:tcPr>
            <w:tcW w:w="9752" w:type="dxa"/>
            <w:gridSpan w:val="2"/>
          </w:tcPr>
          <w:p w:rsidR="00F55CAB" w:rsidRPr="00F55CAB" w:rsidRDefault="008C06A5">
            <w:pPr>
              <w:rPr>
                <w:rFonts w:ascii="Times New Roman" w:hAnsi="Times New Roman" w:cs="Times New Roman"/>
                <w:sz w:val="24"/>
                <w:szCs w:val="24"/>
                <w:u w:val="single"/>
              </w:rPr>
            </w:pPr>
            <w:r w:rsidRPr="00F55CAB">
              <w:rPr>
                <w:rFonts w:ascii="Times New Roman" w:hAnsi="Times New Roman" w:cs="Times New Roman"/>
                <w:sz w:val="24"/>
                <w:szCs w:val="24"/>
                <w:u w:val="single"/>
              </w:rPr>
              <w:t>Common mistakes</w:t>
            </w:r>
          </w:p>
        </w:tc>
      </w:tr>
      <w:tr w:rsidR="00754182" w:rsidTr="002775E0">
        <w:tc>
          <w:tcPr>
            <w:tcW w:w="508" w:type="dxa"/>
          </w:tcPr>
          <w:p w:rsidR="00F55CAB" w:rsidRPr="00F55CAB" w:rsidRDefault="008C06A5">
            <w:pPr>
              <w:rPr>
                <w:rFonts w:ascii="Times New Roman" w:hAnsi="Times New Roman" w:cs="Times New Roman"/>
                <w:sz w:val="24"/>
                <w:szCs w:val="24"/>
              </w:rPr>
            </w:pPr>
            <w:r w:rsidRPr="00F55CAB">
              <w:rPr>
                <w:rFonts w:ascii="Times New Roman" w:hAnsi="Times New Roman" w:cs="Times New Roman"/>
                <w:sz w:val="24"/>
                <w:szCs w:val="24"/>
              </w:rPr>
              <w:t>1.</w:t>
            </w:r>
          </w:p>
        </w:tc>
        <w:tc>
          <w:tcPr>
            <w:tcW w:w="9244" w:type="dxa"/>
          </w:tcPr>
          <w:p w:rsidR="002022DA" w:rsidRPr="00F55CAB" w:rsidRDefault="008C06A5">
            <w:pPr>
              <w:rPr>
                <w:rFonts w:ascii="Times New Roman" w:hAnsi="Times New Roman" w:cs="Times New Roman"/>
                <w:sz w:val="24"/>
                <w:szCs w:val="24"/>
              </w:rPr>
            </w:pPr>
            <w:r>
              <w:rPr>
                <w:rFonts w:ascii="Times New Roman" w:hAnsi="Times New Roman" w:cs="Times New Roman"/>
                <w:sz w:val="24"/>
                <w:szCs w:val="24"/>
              </w:rPr>
              <w:t xml:space="preserve">Mistakenly calculate yearly depreciation on the newly acquired equipment. </w:t>
            </w:r>
          </w:p>
        </w:tc>
      </w:tr>
      <w:tr w:rsidR="00754182" w:rsidTr="002775E0">
        <w:tc>
          <w:tcPr>
            <w:tcW w:w="508" w:type="dxa"/>
          </w:tcPr>
          <w:p w:rsidR="00525186" w:rsidRPr="00F55CAB" w:rsidRDefault="008C06A5">
            <w:pPr>
              <w:rPr>
                <w:rFonts w:ascii="Times New Roman" w:hAnsi="Times New Roman" w:cs="Times New Roman"/>
                <w:sz w:val="24"/>
                <w:szCs w:val="24"/>
              </w:rPr>
            </w:pPr>
            <w:r>
              <w:rPr>
                <w:rFonts w:ascii="Times New Roman" w:hAnsi="Times New Roman" w:cs="Times New Roman"/>
                <w:sz w:val="24"/>
                <w:szCs w:val="24"/>
              </w:rPr>
              <w:t>2.</w:t>
            </w:r>
          </w:p>
        </w:tc>
        <w:tc>
          <w:tcPr>
            <w:tcW w:w="9244" w:type="dxa"/>
          </w:tcPr>
          <w:p w:rsidR="00525186" w:rsidRDefault="008C06A5">
            <w:pPr>
              <w:rPr>
                <w:rFonts w:ascii="Times New Roman" w:hAnsi="Times New Roman" w:cs="Times New Roman"/>
                <w:sz w:val="24"/>
                <w:szCs w:val="24"/>
              </w:rPr>
            </w:pPr>
            <w:r>
              <w:rPr>
                <w:rFonts w:ascii="Times New Roman" w:hAnsi="Times New Roman" w:cs="Times New Roman"/>
                <w:sz w:val="24"/>
                <w:szCs w:val="24"/>
              </w:rPr>
              <w:t xml:space="preserve">Mistakenly adopt </w:t>
            </w:r>
            <w:r w:rsidR="004138F8">
              <w:rPr>
                <w:rFonts w:ascii="Times New Roman" w:hAnsi="Times New Roman" w:cs="Times New Roman" w:hint="eastAsia"/>
                <w:sz w:val="24"/>
                <w:szCs w:val="24"/>
                <w:lang w:eastAsia="zh-TW"/>
              </w:rPr>
              <w:t>t</w:t>
            </w:r>
            <w:r w:rsidR="004138F8">
              <w:rPr>
                <w:rFonts w:ascii="Times New Roman" w:hAnsi="Times New Roman" w:cs="Times New Roman"/>
                <w:sz w:val="24"/>
                <w:szCs w:val="24"/>
                <w:lang w:eastAsia="zh-TW"/>
              </w:rPr>
              <w:t xml:space="preserve">he </w:t>
            </w:r>
            <w:r>
              <w:rPr>
                <w:rFonts w:ascii="Times New Roman" w:hAnsi="Times New Roman" w:cs="Times New Roman"/>
                <w:sz w:val="24"/>
                <w:szCs w:val="24"/>
              </w:rPr>
              <w:t xml:space="preserve">adjusted inventory value in the calculation of sales figure. </w:t>
            </w:r>
          </w:p>
        </w:tc>
      </w:tr>
      <w:tr w:rsidR="00754182" w:rsidTr="002775E0">
        <w:tc>
          <w:tcPr>
            <w:tcW w:w="508" w:type="dxa"/>
          </w:tcPr>
          <w:p w:rsidR="002022DA" w:rsidRDefault="008C06A5">
            <w:pPr>
              <w:rPr>
                <w:rFonts w:ascii="Times New Roman" w:hAnsi="Times New Roman" w:cs="Times New Roman"/>
                <w:sz w:val="24"/>
                <w:szCs w:val="24"/>
              </w:rPr>
            </w:pPr>
            <w:r>
              <w:rPr>
                <w:rFonts w:ascii="Times New Roman" w:hAnsi="Times New Roman" w:cs="Times New Roman"/>
                <w:sz w:val="24"/>
                <w:szCs w:val="24"/>
              </w:rPr>
              <w:t>3.</w:t>
            </w:r>
          </w:p>
        </w:tc>
        <w:tc>
          <w:tcPr>
            <w:tcW w:w="9244" w:type="dxa"/>
          </w:tcPr>
          <w:p w:rsidR="002022DA" w:rsidRDefault="008C06A5" w:rsidP="00AC02FB">
            <w:pPr>
              <w:rPr>
                <w:rFonts w:ascii="Times New Roman" w:hAnsi="Times New Roman" w:cs="Times New Roman"/>
                <w:sz w:val="24"/>
                <w:szCs w:val="24"/>
              </w:rPr>
            </w:pPr>
            <w:r>
              <w:rPr>
                <w:rFonts w:ascii="Times New Roman" w:hAnsi="Times New Roman" w:cs="Times New Roman"/>
                <w:sz w:val="24"/>
                <w:szCs w:val="24"/>
              </w:rPr>
              <w:t>Wrongly r</w:t>
            </w:r>
            <w:r w:rsidR="00FE544C">
              <w:rPr>
                <w:rFonts w:ascii="Times New Roman" w:hAnsi="Times New Roman" w:cs="Times New Roman"/>
                <w:sz w:val="24"/>
                <w:szCs w:val="24"/>
              </w:rPr>
              <w:t xml:space="preserve">ecord the total amount of cash </w:t>
            </w:r>
            <w:r w:rsidR="00AC02FB">
              <w:rPr>
                <w:rFonts w:ascii="Times New Roman" w:hAnsi="Times New Roman" w:cs="Times New Roman"/>
                <w:sz w:val="24"/>
                <w:szCs w:val="24"/>
              </w:rPr>
              <w:t>stolen</w:t>
            </w:r>
            <w:r w:rsidR="00FE544C">
              <w:rPr>
                <w:rFonts w:ascii="Times New Roman" w:hAnsi="Times New Roman" w:cs="Times New Roman"/>
                <w:sz w:val="24"/>
                <w:szCs w:val="24"/>
              </w:rPr>
              <w:t xml:space="preserve"> </w:t>
            </w:r>
            <w:r w:rsidR="00085E7D">
              <w:rPr>
                <w:rFonts w:ascii="Times New Roman" w:hAnsi="Times New Roman" w:cs="Times New Roman"/>
                <w:sz w:val="24"/>
                <w:szCs w:val="24"/>
              </w:rPr>
              <w:t>on</w:t>
            </w:r>
            <w:r w:rsidR="00070193">
              <w:rPr>
                <w:rFonts w:ascii="Times New Roman" w:hAnsi="Times New Roman" w:cs="Times New Roman"/>
                <w:sz w:val="24"/>
                <w:szCs w:val="24"/>
              </w:rPr>
              <w:t xml:space="preserve"> the income statement</w:t>
            </w:r>
            <w:r w:rsidR="00FE544C">
              <w:rPr>
                <w:rFonts w:ascii="Times New Roman" w:hAnsi="Times New Roman" w:cs="Times New Roman"/>
                <w:sz w:val="24"/>
                <w:szCs w:val="24"/>
              </w:rPr>
              <w:t xml:space="preserve"> instead of </w:t>
            </w:r>
            <w:r w:rsidR="00A65BC2">
              <w:rPr>
                <w:rFonts w:ascii="Times New Roman" w:hAnsi="Times New Roman" w:cs="Times New Roman"/>
                <w:sz w:val="24"/>
                <w:szCs w:val="24"/>
              </w:rPr>
              <w:t>the</w:t>
            </w:r>
            <w:r w:rsidR="00FE544C">
              <w:rPr>
                <w:rFonts w:ascii="Times New Roman" w:hAnsi="Times New Roman" w:cs="Times New Roman"/>
                <w:sz w:val="24"/>
                <w:szCs w:val="24"/>
              </w:rPr>
              <w:t xml:space="preserve"> amount not being compensated. </w:t>
            </w:r>
          </w:p>
        </w:tc>
      </w:tr>
      <w:tr w:rsidR="00754182" w:rsidTr="002775E0">
        <w:tc>
          <w:tcPr>
            <w:tcW w:w="508" w:type="dxa"/>
          </w:tcPr>
          <w:p w:rsidR="002E3D78" w:rsidRDefault="008C06A5">
            <w:pPr>
              <w:rPr>
                <w:rFonts w:ascii="Times New Roman" w:hAnsi="Times New Roman" w:cs="Times New Roman"/>
                <w:sz w:val="24"/>
                <w:szCs w:val="24"/>
              </w:rPr>
            </w:pPr>
            <w:r>
              <w:rPr>
                <w:rFonts w:ascii="Times New Roman" w:hAnsi="Times New Roman" w:cs="Times New Roman"/>
                <w:sz w:val="24"/>
                <w:szCs w:val="24"/>
              </w:rPr>
              <w:t>4.</w:t>
            </w:r>
          </w:p>
        </w:tc>
        <w:tc>
          <w:tcPr>
            <w:tcW w:w="9244" w:type="dxa"/>
          </w:tcPr>
          <w:p w:rsidR="002E3D78" w:rsidRDefault="008C06A5">
            <w:pPr>
              <w:rPr>
                <w:rFonts w:ascii="Times New Roman" w:hAnsi="Times New Roman" w:cs="Times New Roman"/>
                <w:sz w:val="24"/>
                <w:szCs w:val="24"/>
              </w:rPr>
            </w:pPr>
            <w:r>
              <w:rPr>
                <w:rFonts w:ascii="Times New Roman" w:hAnsi="Times New Roman" w:cs="Times New Roman"/>
                <w:sz w:val="24"/>
                <w:szCs w:val="24"/>
              </w:rPr>
              <w:t xml:space="preserve">Fail to adjust the selling expenses from cash basis to accrual basis. </w:t>
            </w: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p w:rsidR="00B70D28" w:rsidRDefault="00B70D28">
            <w:pPr>
              <w:rPr>
                <w:rFonts w:ascii="Times New Roman" w:hAnsi="Times New Roman" w:cs="Times New Roman"/>
                <w:sz w:val="24"/>
                <w:szCs w:val="24"/>
              </w:rPr>
            </w:pPr>
          </w:p>
        </w:tc>
      </w:tr>
      <w:bookmarkEnd w:id="6"/>
    </w:tbl>
    <w:p w:rsidR="005B1525" w:rsidRDefault="005B1525" w:rsidP="002775E0">
      <w:pPr>
        <w:snapToGrid w:val="0"/>
        <w:spacing w:after="0" w:line="240" w:lineRule="auto"/>
        <w:rPr>
          <w:rFonts w:ascii="Times New Roman" w:hAnsi="Times New Roman" w:cs="Times New Roman"/>
          <w:sz w:val="24"/>
          <w:szCs w:val="24"/>
          <w:lang w:val="en-HK"/>
        </w:rPr>
        <w:sectPr w:rsidR="005B1525" w:rsidSect="005062FD">
          <w:pgSz w:w="11906" w:h="16838"/>
          <w:pgMar w:top="1440" w:right="1077" w:bottom="1440" w:left="1077" w:header="709" w:footer="709" w:gutter="0"/>
          <w:cols w:space="708"/>
          <w:docGrid w:linePitch="360"/>
        </w:sectPr>
      </w:pPr>
    </w:p>
    <w:p w:rsidR="005B1525" w:rsidRPr="003E3913" w:rsidRDefault="008C06A5" w:rsidP="005B1525">
      <w:pPr>
        <w:snapToGrid w:val="0"/>
        <w:spacing w:after="0" w:line="240" w:lineRule="auto"/>
        <w:jc w:val="center"/>
        <w:rPr>
          <w:rFonts w:ascii="Times New Roman" w:hAnsi="Times New Roman" w:cs="Times New Roman"/>
          <w:sz w:val="24"/>
          <w:szCs w:val="24"/>
          <w:lang w:val="en-HK"/>
        </w:rPr>
      </w:pPr>
      <w:r w:rsidRPr="003E3913">
        <w:rPr>
          <w:rFonts w:ascii="Times New Roman" w:hAnsi="Times New Roman" w:cs="Times New Roman"/>
          <w:sz w:val="24"/>
          <w:szCs w:val="24"/>
          <w:lang w:val="en-HK"/>
        </w:rPr>
        <w:t>Grade</w:t>
      </w:r>
      <w:r>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Incomplete Records</w:t>
      </w:r>
    </w:p>
    <w:p w:rsidR="005B1525" w:rsidRDefault="008C06A5" w:rsidP="005B1525">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Standard </w:t>
      </w:r>
      <w:r w:rsidRPr="003E3913">
        <w:rPr>
          <w:rFonts w:ascii="Times New Roman" w:hAnsi="Times New Roman" w:cs="Times New Roman"/>
          <w:sz w:val="24"/>
          <w:szCs w:val="24"/>
          <w:lang w:val="en-HK"/>
        </w:rPr>
        <w:t>Level</w:t>
      </w:r>
      <w:r>
        <w:rPr>
          <w:rFonts w:ascii="Times New Roman" w:hAnsi="Times New Roman" w:cs="Times New Roman"/>
          <w:sz w:val="24"/>
          <w:szCs w:val="24"/>
          <w:lang w:val="en-HK"/>
        </w:rPr>
        <w:t xml:space="preserve"> – Question Paper</w:t>
      </w:r>
    </w:p>
    <w:tbl>
      <w:tblPr>
        <w:tblStyle w:val="TableGrid"/>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378"/>
        <w:gridCol w:w="5064"/>
        <w:gridCol w:w="1170"/>
        <w:gridCol w:w="90"/>
        <w:gridCol w:w="1440"/>
        <w:gridCol w:w="1177"/>
      </w:tblGrid>
      <w:tr w:rsidR="00754182" w:rsidTr="00CC2C7D">
        <w:tc>
          <w:tcPr>
            <w:tcW w:w="9907" w:type="dxa"/>
            <w:gridSpan w:val="7"/>
          </w:tcPr>
          <w:p w:rsidR="005B1525" w:rsidRDefault="008C06A5" w:rsidP="002E45F8">
            <w:pPr>
              <w:snapToGrid w:val="0"/>
              <w:jc w:val="center"/>
              <w:rPr>
                <w:rFonts w:ascii="Times New Roman" w:hAnsi="Times New Roman" w:cs="Times New Roman"/>
                <w:b/>
                <w:color w:val="FF0000"/>
                <w:sz w:val="24"/>
                <w:szCs w:val="24"/>
                <w:lang w:eastAsia="zh-TW"/>
              </w:rPr>
            </w:pPr>
            <w:r w:rsidRPr="002E45F8">
              <w:rPr>
                <w:rFonts w:ascii="Times New Roman" w:hAnsi="Times New Roman" w:cs="Times New Roman" w:hint="eastAsia"/>
                <w:b/>
                <w:color w:val="FF0000"/>
                <w:sz w:val="24"/>
                <w:szCs w:val="24"/>
                <w:lang w:eastAsia="zh-TW"/>
              </w:rPr>
              <w:t>(F</w:t>
            </w:r>
            <w:r w:rsidRPr="002E45F8">
              <w:rPr>
                <w:rFonts w:ascii="Times New Roman" w:hAnsi="Times New Roman" w:cs="Times New Roman"/>
                <w:b/>
                <w:color w:val="FF0000"/>
                <w:sz w:val="24"/>
                <w:szCs w:val="24"/>
              </w:rPr>
              <w:t>or existing curriculum</w:t>
            </w:r>
            <w:r w:rsidRPr="002E45F8">
              <w:rPr>
                <w:rFonts w:ascii="Times New Roman" w:hAnsi="Times New Roman" w:cs="Times New Roman" w:hint="eastAsia"/>
                <w:b/>
                <w:color w:val="FF0000"/>
                <w:sz w:val="24"/>
                <w:szCs w:val="24"/>
                <w:lang w:eastAsia="zh-TW"/>
              </w:rPr>
              <w:t>)</w:t>
            </w:r>
          </w:p>
          <w:p w:rsidR="002E45F8" w:rsidRPr="002E45F8" w:rsidRDefault="002E45F8" w:rsidP="002E45F8">
            <w:pPr>
              <w:snapToGrid w:val="0"/>
              <w:jc w:val="center"/>
              <w:rPr>
                <w:rFonts w:ascii="Times New Roman" w:hAnsi="Times New Roman" w:cs="Times New Roman"/>
                <w:b/>
                <w:color w:val="FF0000"/>
                <w:sz w:val="24"/>
                <w:szCs w:val="24"/>
              </w:rPr>
            </w:pPr>
          </w:p>
        </w:tc>
      </w:tr>
      <w:tr w:rsidR="00754182" w:rsidTr="00CC2C7D">
        <w:tc>
          <w:tcPr>
            <w:tcW w:w="9907" w:type="dxa"/>
            <w:gridSpan w:val="7"/>
          </w:tcPr>
          <w:p w:rsidR="005B1525" w:rsidRDefault="008C06A5" w:rsidP="00CC2C7D">
            <w:pPr>
              <w:snapToGrid w:val="0"/>
              <w:ind w:left="-108"/>
              <w:jc w:val="both"/>
              <w:rPr>
                <w:rFonts w:ascii="Times New Roman" w:hAnsi="Times New Roman" w:cs="Times New Roman"/>
                <w:sz w:val="24"/>
                <w:szCs w:val="24"/>
              </w:rPr>
            </w:pPr>
            <w:r>
              <w:rPr>
                <w:rFonts w:ascii="Times New Roman" w:hAnsi="Times New Roman" w:cs="Times New Roman"/>
                <w:sz w:val="24"/>
                <w:szCs w:val="24"/>
              </w:rPr>
              <w:t xml:space="preserve">Candy Chan, the owner of a retail shop, who did </w:t>
            </w:r>
            <w:r>
              <w:rPr>
                <w:rFonts w:ascii="Times New Roman" w:hAnsi="Times New Roman" w:cs="Times New Roman"/>
                <w:sz w:val="24"/>
                <w:szCs w:val="24"/>
              </w:rPr>
              <w:t>not keep proper accounting records for her business. On 31 December 2019, her assistant disappeared suddenly and all cash in hand was stolen. After investigation, the following information was available:</w:t>
            </w:r>
          </w:p>
          <w:p w:rsidR="005B1525" w:rsidRDefault="005B1525" w:rsidP="00CC2C7D">
            <w:pPr>
              <w:snapToGrid w:val="0"/>
              <w:ind w:left="-108"/>
              <w:jc w:val="both"/>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319" w:type="dxa"/>
            <w:gridSpan w:val="6"/>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All sales were made on cash basis at a uniform</w:t>
            </w:r>
            <w:r>
              <w:rPr>
                <w:rFonts w:ascii="Times New Roman" w:hAnsi="Times New Roman" w:cs="Times New Roman"/>
                <w:sz w:val="24"/>
                <w:szCs w:val="24"/>
              </w:rPr>
              <w:t xml:space="preserve"> mark-up of 60% for the year 2019.</w:t>
            </w:r>
          </w:p>
          <w:p w:rsidR="005B1525" w:rsidRDefault="005B1525" w:rsidP="00CC2C7D">
            <w:pPr>
              <w:snapToGrid w:val="0"/>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319" w:type="dxa"/>
            <w:gridSpan w:val="6"/>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A summary of receipts and payments in cash at bank account for the year ended 31 December 2019 was as follows:</w:t>
            </w:r>
          </w:p>
          <w:p w:rsidR="005B1525" w:rsidRDefault="005B1525" w:rsidP="00CC2C7D">
            <w:pPr>
              <w:snapToGrid w:val="0"/>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Pr="008D211F" w:rsidRDefault="008C06A5" w:rsidP="00CC2C7D">
            <w:pPr>
              <w:snapToGrid w:val="0"/>
              <w:ind w:hanging="108"/>
              <w:rPr>
                <w:rFonts w:ascii="Times New Roman" w:hAnsi="Times New Roman" w:cs="Times New Roman"/>
                <w:sz w:val="24"/>
                <w:szCs w:val="24"/>
                <w:u w:val="single"/>
              </w:rPr>
            </w:pPr>
            <w:r w:rsidRPr="008D211F">
              <w:rPr>
                <w:rFonts w:ascii="Times New Roman" w:hAnsi="Times New Roman" w:cs="Times New Roman"/>
                <w:sz w:val="24"/>
                <w:szCs w:val="24"/>
                <w:u w:val="single"/>
              </w:rPr>
              <w:t>Receipts</w:t>
            </w:r>
          </w:p>
        </w:tc>
        <w:tc>
          <w:tcPr>
            <w:tcW w:w="2700" w:type="dxa"/>
            <w:gridSpan w:val="3"/>
            <w:tcBorders>
              <w:left w:val="nil"/>
            </w:tcBorders>
          </w:tcPr>
          <w:p w:rsidR="005B1525" w:rsidRDefault="008C06A5" w:rsidP="00CC2C7D">
            <w:pPr>
              <w:snapToGrid w:val="0"/>
              <w:ind w:hanging="10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Cash deposit</w:t>
            </w:r>
          </w:p>
        </w:tc>
        <w:tc>
          <w:tcPr>
            <w:tcW w:w="2700" w:type="dxa"/>
            <w:gridSpan w:val="3"/>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1,130,000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5B1525" w:rsidP="00CC2C7D">
            <w:pPr>
              <w:snapToGrid w:val="0"/>
              <w:ind w:left="-112" w:firstLine="4"/>
              <w:rPr>
                <w:rFonts w:ascii="Times New Roman" w:hAnsi="Times New Roman" w:cs="Times New Roman"/>
                <w:sz w:val="24"/>
                <w:szCs w:val="24"/>
              </w:rPr>
            </w:pPr>
          </w:p>
        </w:tc>
        <w:tc>
          <w:tcPr>
            <w:tcW w:w="2700" w:type="dxa"/>
            <w:gridSpan w:val="3"/>
            <w:tcBorders>
              <w:left w:val="nil"/>
            </w:tcBorders>
          </w:tcPr>
          <w:p w:rsidR="005B1525" w:rsidRDefault="005B1525" w:rsidP="00CC2C7D">
            <w:pPr>
              <w:snapToGrid w:val="0"/>
              <w:ind w:hanging="108"/>
              <w:rPr>
                <w:rFonts w:ascii="Times New Roman" w:hAnsi="Times New Roman" w:cs="Times New Roman"/>
                <w:sz w:val="24"/>
                <w:szCs w:val="24"/>
              </w:rPr>
            </w:pP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8C06A5" w:rsidP="00CC2C7D">
            <w:pPr>
              <w:snapToGrid w:val="0"/>
              <w:ind w:left="-112" w:firstLine="4"/>
              <w:rPr>
                <w:rFonts w:ascii="Times New Roman" w:hAnsi="Times New Roman" w:cs="Times New Roman"/>
                <w:sz w:val="24"/>
                <w:szCs w:val="24"/>
              </w:rPr>
            </w:pPr>
            <w:r w:rsidRPr="008D211F">
              <w:rPr>
                <w:rFonts w:ascii="Times New Roman" w:hAnsi="Times New Roman" w:cs="Times New Roman"/>
                <w:sz w:val="24"/>
                <w:szCs w:val="24"/>
                <w:u w:val="single"/>
              </w:rPr>
              <w:t>Payments</w:t>
            </w:r>
          </w:p>
        </w:tc>
        <w:tc>
          <w:tcPr>
            <w:tcW w:w="2700" w:type="dxa"/>
            <w:gridSpan w:val="3"/>
            <w:tcBorders>
              <w:left w:val="nil"/>
            </w:tcBorders>
          </w:tcPr>
          <w:p w:rsidR="005B1525" w:rsidRDefault="008C06A5" w:rsidP="00CC2C7D">
            <w:pPr>
              <w:snapToGrid w:val="0"/>
              <w:ind w:hanging="10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Pr="008D211F" w:rsidRDefault="008C06A5" w:rsidP="00CC2C7D">
            <w:pPr>
              <w:snapToGrid w:val="0"/>
              <w:ind w:left="-112" w:firstLine="4"/>
              <w:rPr>
                <w:rFonts w:ascii="Times New Roman" w:hAnsi="Times New Roman" w:cs="Times New Roman"/>
                <w:sz w:val="24"/>
                <w:szCs w:val="24"/>
                <w:u w:val="single"/>
              </w:rPr>
            </w:pPr>
            <w:r>
              <w:rPr>
                <w:rFonts w:ascii="Times New Roman" w:hAnsi="Times New Roman" w:cs="Times New Roman"/>
                <w:sz w:val="24"/>
                <w:szCs w:val="24"/>
              </w:rPr>
              <w:t>Administrative expenses</w:t>
            </w:r>
          </w:p>
        </w:tc>
        <w:tc>
          <w:tcPr>
            <w:tcW w:w="2700" w:type="dxa"/>
            <w:gridSpan w:val="3"/>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230,000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2700" w:type="dxa"/>
            <w:gridSpan w:val="3"/>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54,000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Payments to suppliers</w:t>
            </w:r>
          </w:p>
        </w:tc>
        <w:tc>
          <w:tcPr>
            <w:tcW w:w="2700" w:type="dxa"/>
            <w:gridSpan w:val="3"/>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897,000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Bank charges</w:t>
            </w:r>
          </w:p>
        </w:tc>
        <w:tc>
          <w:tcPr>
            <w:tcW w:w="2700" w:type="dxa"/>
            <w:gridSpan w:val="3"/>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5,000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Candy’s personal expenses</w:t>
            </w:r>
          </w:p>
        </w:tc>
        <w:tc>
          <w:tcPr>
            <w:tcW w:w="2700" w:type="dxa"/>
            <w:gridSpan w:val="3"/>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85,000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6234" w:type="dxa"/>
            <w:gridSpan w:val="2"/>
            <w:tcBorders>
              <w:left w:val="nil"/>
            </w:tcBorders>
          </w:tcPr>
          <w:p w:rsidR="005B1525"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Office equipment (purchased on 1 November 2019)</w:t>
            </w:r>
          </w:p>
        </w:tc>
        <w:tc>
          <w:tcPr>
            <w:tcW w:w="1530" w:type="dxa"/>
            <w:gridSpan w:val="2"/>
            <w:tcBorders>
              <w:left w:val="nil"/>
            </w:tcBorders>
          </w:tcPr>
          <w:p w:rsidR="005B1525"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100,000</w:t>
            </w:r>
          </w:p>
        </w:tc>
        <w:tc>
          <w:tcPr>
            <w:tcW w:w="1177" w:type="dxa"/>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hanging="108"/>
              <w:rPr>
                <w:rFonts w:ascii="Times New Roman" w:hAnsi="Times New Roman" w:cs="Times New Roman"/>
                <w:sz w:val="24"/>
                <w:szCs w:val="24"/>
              </w:rPr>
            </w:pPr>
          </w:p>
        </w:tc>
        <w:tc>
          <w:tcPr>
            <w:tcW w:w="5064" w:type="dxa"/>
            <w:tcBorders>
              <w:left w:val="nil"/>
            </w:tcBorders>
          </w:tcPr>
          <w:p w:rsidR="005B1525" w:rsidRDefault="005B1525" w:rsidP="00CC2C7D">
            <w:pPr>
              <w:snapToGrid w:val="0"/>
              <w:ind w:hanging="108"/>
              <w:rPr>
                <w:rFonts w:ascii="Times New Roman" w:hAnsi="Times New Roman" w:cs="Times New Roman"/>
                <w:sz w:val="24"/>
                <w:szCs w:val="24"/>
              </w:rPr>
            </w:pPr>
          </w:p>
        </w:tc>
        <w:tc>
          <w:tcPr>
            <w:tcW w:w="1260" w:type="dxa"/>
            <w:gridSpan w:val="2"/>
            <w:tcBorders>
              <w:left w:val="nil"/>
            </w:tcBorders>
          </w:tcPr>
          <w:p w:rsidR="005B1525" w:rsidRDefault="005B1525" w:rsidP="00CC2C7D">
            <w:pPr>
              <w:snapToGrid w:val="0"/>
              <w:ind w:hanging="108"/>
              <w:jc w:val="right"/>
              <w:rPr>
                <w:rFonts w:ascii="Times New Roman" w:hAnsi="Times New Roman" w:cs="Times New Roman"/>
                <w:sz w:val="24"/>
                <w:szCs w:val="24"/>
              </w:rPr>
            </w:pPr>
          </w:p>
        </w:tc>
        <w:tc>
          <w:tcPr>
            <w:tcW w:w="2617" w:type="dxa"/>
            <w:gridSpan w:val="2"/>
            <w:tcBorders>
              <w:left w:val="nil"/>
            </w:tcBorders>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319" w:type="dxa"/>
            <w:gridSpan w:val="6"/>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xml:space="preserve">All purchases were made on credit and the amount </w:t>
            </w:r>
            <w:r>
              <w:rPr>
                <w:rFonts w:ascii="Times New Roman" w:hAnsi="Times New Roman" w:cs="Times New Roman"/>
                <w:sz w:val="24"/>
                <w:szCs w:val="24"/>
              </w:rPr>
              <w:t>owing to suppliers as at 31 December 2019 was $128,000.</w:t>
            </w:r>
          </w:p>
          <w:p w:rsidR="005B1525" w:rsidRDefault="005B1525" w:rsidP="00CC2C7D">
            <w:pPr>
              <w:snapToGrid w:val="0"/>
              <w:ind w:left="-106" w:hanging="2"/>
              <w:jc w:val="both"/>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319" w:type="dxa"/>
            <w:gridSpan w:val="6"/>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During 2019, selling expenses of $50,000 were paid in cash and sales commission for December 2019 amounting to $4,000 was to be paid on 5 January 2020.</w:t>
            </w:r>
          </w:p>
          <w:p w:rsidR="005B1525" w:rsidRDefault="005B1525" w:rsidP="00CC2C7D">
            <w:pPr>
              <w:snapToGrid w:val="0"/>
              <w:jc w:val="both"/>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319" w:type="dxa"/>
            <w:gridSpan w:val="6"/>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The insurance company had agreed to</w:t>
            </w:r>
            <w:r>
              <w:rPr>
                <w:rFonts w:ascii="Times New Roman" w:hAnsi="Times New Roman" w:cs="Times New Roman"/>
                <w:sz w:val="24"/>
                <w:szCs w:val="24"/>
              </w:rPr>
              <w:t xml:space="preserve"> compensate the business for 40% of the cash stolen.</w:t>
            </w:r>
          </w:p>
          <w:p w:rsidR="005B1525" w:rsidRDefault="005B1525" w:rsidP="00CC2C7D">
            <w:pPr>
              <w:snapToGrid w:val="0"/>
              <w:jc w:val="both"/>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319" w:type="dxa"/>
            <w:gridSpan w:val="6"/>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xml:space="preserve">A physical inventory count showed that the cost of inventory </w:t>
            </w:r>
            <w:r w:rsidRPr="009F2DD3">
              <w:rPr>
                <w:rFonts w:ascii="Times New Roman" w:hAnsi="Times New Roman" w:cs="Times New Roman"/>
                <w:sz w:val="24"/>
                <w:szCs w:val="24"/>
              </w:rPr>
              <w:t xml:space="preserve">on 31 December 2019 </w:t>
            </w:r>
            <w:r>
              <w:rPr>
                <w:rFonts w:ascii="Times New Roman" w:hAnsi="Times New Roman" w:cs="Times New Roman"/>
                <w:sz w:val="24"/>
                <w:szCs w:val="24"/>
              </w:rPr>
              <w:t xml:space="preserve">was $300,000. It was found that 25% of the inventory was slightly damaged and could only be sold for $58,000 after </w:t>
            </w:r>
            <w:r>
              <w:rPr>
                <w:rFonts w:ascii="Times New Roman" w:hAnsi="Times New Roman" w:cs="Times New Roman"/>
                <w:sz w:val="24"/>
                <w:szCs w:val="24"/>
              </w:rPr>
              <w:t>repair costing $4,000.</w:t>
            </w:r>
          </w:p>
          <w:p w:rsidR="005B1525" w:rsidRDefault="005B1525" w:rsidP="00CC2C7D">
            <w:pPr>
              <w:snapToGrid w:val="0"/>
              <w:ind w:left="-106" w:hanging="2"/>
              <w:jc w:val="both"/>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319" w:type="dxa"/>
            <w:gridSpan w:val="6"/>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Balances of the business as at 31 December 2018 were as follows:</w:t>
            </w: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8C06A5" w:rsidP="00CC2C7D">
            <w:pPr>
              <w:snapToGrid w:val="0"/>
              <w:ind w:left="-106"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64" w:type="dxa"/>
          </w:tcPr>
          <w:p w:rsidR="005B1525" w:rsidRDefault="005B1525" w:rsidP="00CC2C7D">
            <w:pPr>
              <w:snapToGrid w:val="0"/>
              <w:ind w:hanging="112"/>
              <w:jc w:val="both"/>
              <w:rPr>
                <w:rFonts w:ascii="Times New Roman" w:hAnsi="Times New Roman" w:cs="Times New Roman"/>
                <w:sz w:val="24"/>
                <w:szCs w:val="24"/>
              </w:rPr>
            </w:pPr>
          </w:p>
        </w:tc>
        <w:tc>
          <w:tcPr>
            <w:tcW w:w="1260" w:type="dxa"/>
            <w:gridSpan w:val="2"/>
          </w:tcPr>
          <w:p w:rsidR="005B1525" w:rsidRDefault="008C06A5" w:rsidP="00CC2C7D">
            <w:pPr>
              <w:snapToGrid w:val="0"/>
              <w:ind w:hanging="11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617" w:type="dxa"/>
            <w:gridSpan w:val="2"/>
            <w:tcBorders>
              <w:left w:val="nil"/>
            </w:tcBorders>
          </w:tcPr>
          <w:p w:rsidR="005B1525" w:rsidRDefault="005B1525" w:rsidP="00CC2C7D">
            <w:pPr>
              <w:snapToGrid w:val="0"/>
              <w:ind w:hanging="112"/>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left="-106" w:hanging="2"/>
              <w:jc w:val="both"/>
              <w:rPr>
                <w:rFonts w:ascii="Times New Roman" w:hAnsi="Times New Roman" w:cs="Times New Roman"/>
                <w:sz w:val="24"/>
                <w:szCs w:val="24"/>
              </w:rPr>
            </w:pPr>
          </w:p>
        </w:tc>
        <w:tc>
          <w:tcPr>
            <w:tcW w:w="5064" w:type="dxa"/>
          </w:tcPr>
          <w:p w:rsidR="005B1525" w:rsidRDefault="008C06A5" w:rsidP="00CC2C7D">
            <w:pPr>
              <w:snapToGrid w:val="0"/>
              <w:ind w:hanging="112"/>
              <w:jc w:val="both"/>
              <w:rPr>
                <w:rFonts w:ascii="Times New Roman" w:hAnsi="Times New Roman" w:cs="Times New Roman"/>
                <w:sz w:val="24"/>
                <w:szCs w:val="24"/>
              </w:rPr>
            </w:pPr>
            <w:r>
              <w:rPr>
                <w:rFonts w:ascii="Times New Roman" w:hAnsi="Times New Roman" w:cs="Times New Roman"/>
                <w:sz w:val="24"/>
                <w:szCs w:val="24"/>
              </w:rPr>
              <w:t>Office equipment, net (with a cost of $250,000)</w:t>
            </w:r>
          </w:p>
        </w:tc>
        <w:tc>
          <w:tcPr>
            <w:tcW w:w="1260" w:type="dxa"/>
            <w:gridSpan w:val="2"/>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180,000</w:t>
            </w:r>
          </w:p>
        </w:tc>
        <w:tc>
          <w:tcPr>
            <w:tcW w:w="2617" w:type="dxa"/>
            <w:gridSpan w:val="2"/>
            <w:tcBorders>
              <w:left w:val="nil"/>
            </w:tcBorders>
          </w:tcPr>
          <w:p w:rsidR="005B1525" w:rsidRDefault="005B1525" w:rsidP="00CC2C7D">
            <w:pPr>
              <w:snapToGrid w:val="0"/>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left="-106" w:hanging="2"/>
              <w:jc w:val="both"/>
              <w:rPr>
                <w:rFonts w:ascii="Times New Roman" w:hAnsi="Times New Roman" w:cs="Times New Roman"/>
                <w:sz w:val="24"/>
                <w:szCs w:val="24"/>
              </w:rPr>
            </w:pPr>
          </w:p>
        </w:tc>
        <w:tc>
          <w:tcPr>
            <w:tcW w:w="5064" w:type="dxa"/>
          </w:tcPr>
          <w:p w:rsidR="005B1525"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Inventory</w:t>
            </w:r>
          </w:p>
        </w:tc>
        <w:tc>
          <w:tcPr>
            <w:tcW w:w="1260" w:type="dxa"/>
            <w:gridSpan w:val="2"/>
          </w:tcPr>
          <w:p w:rsidR="005B1525" w:rsidRDefault="008C06A5" w:rsidP="00CC2C7D">
            <w:pPr>
              <w:snapToGrid w:val="0"/>
              <w:ind w:left="-76"/>
              <w:jc w:val="right"/>
              <w:rPr>
                <w:rFonts w:ascii="Times New Roman" w:hAnsi="Times New Roman" w:cs="Times New Roman"/>
                <w:sz w:val="24"/>
                <w:szCs w:val="24"/>
              </w:rPr>
            </w:pPr>
            <w:r>
              <w:rPr>
                <w:rFonts w:ascii="Times New Roman" w:hAnsi="Times New Roman" w:cs="Times New Roman"/>
                <w:sz w:val="24"/>
                <w:szCs w:val="24"/>
              </w:rPr>
              <w:t>130,000</w:t>
            </w:r>
          </w:p>
        </w:tc>
        <w:tc>
          <w:tcPr>
            <w:tcW w:w="2617" w:type="dxa"/>
            <w:gridSpan w:val="2"/>
            <w:tcBorders>
              <w:left w:val="nil"/>
            </w:tcBorders>
          </w:tcPr>
          <w:p w:rsidR="005B1525" w:rsidRDefault="005B1525"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left="-106" w:hanging="2"/>
              <w:jc w:val="both"/>
              <w:rPr>
                <w:rFonts w:ascii="Times New Roman" w:hAnsi="Times New Roman" w:cs="Times New Roman"/>
                <w:sz w:val="24"/>
                <w:szCs w:val="24"/>
              </w:rPr>
            </w:pPr>
          </w:p>
        </w:tc>
        <w:tc>
          <w:tcPr>
            <w:tcW w:w="5064" w:type="dxa"/>
          </w:tcPr>
          <w:p w:rsidR="005B1525"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at bank</w:t>
            </w:r>
          </w:p>
        </w:tc>
        <w:tc>
          <w:tcPr>
            <w:tcW w:w="1260" w:type="dxa"/>
            <w:gridSpan w:val="2"/>
          </w:tcPr>
          <w:p w:rsidR="005B1525"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450,000</w:t>
            </w:r>
          </w:p>
        </w:tc>
        <w:tc>
          <w:tcPr>
            <w:tcW w:w="2617" w:type="dxa"/>
            <w:gridSpan w:val="2"/>
            <w:tcBorders>
              <w:left w:val="nil"/>
            </w:tcBorders>
          </w:tcPr>
          <w:p w:rsidR="005B1525" w:rsidRDefault="005B1525"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left="-106" w:hanging="2"/>
              <w:jc w:val="both"/>
              <w:rPr>
                <w:rFonts w:ascii="Times New Roman" w:hAnsi="Times New Roman" w:cs="Times New Roman"/>
                <w:sz w:val="24"/>
                <w:szCs w:val="24"/>
              </w:rPr>
            </w:pPr>
          </w:p>
        </w:tc>
        <w:tc>
          <w:tcPr>
            <w:tcW w:w="5064" w:type="dxa"/>
          </w:tcPr>
          <w:p w:rsidR="005B1525"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Trade payables</w:t>
            </w:r>
          </w:p>
        </w:tc>
        <w:tc>
          <w:tcPr>
            <w:tcW w:w="1260" w:type="dxa"/>
            <w:gridSpan w:val="2"/>
          </w:tcPr>
          <w:p w:rsidR="005B1525"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110,000</w:t>
            </w:r>
          </w:p>
        </w:tc>
        <w:tc>
          <w:tcPr>
            <w:tcW w:w="2617" w:type="dxa"/>
            <w:gridSpan w:val="2"/>
            <w:tcBorders>
              <w:left w:val="nil"/>
            </w:tcBorders>
          </w:tcPr>
          <w:p w:rsidR="005B1525" w:rsidRDefault="005B1525"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left="-106" w:hanging="2"/>
              <w:jc w:val="both"/>
              <w:rPr>
                <w:rFonts w:ascii="Times New Roman" w:hAnsi="Times New Roman" w:cs="Times New Roman"/>
                <w:sz w:val="24"/>
                <w:szCs w:val="24"/>
              </w:rPr>
            </w:pPr>
          </w:p>
        </w:tc>
        <w:tc>
          <w:tcPr>
            <w:tcW w:w="5064" w:type="dxa"/>
          </w:tcPr>
          <w:p w:rsidR="005B1525"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 xml:space="preserve">Accrued </w:t>
            </w:r>
            <w:r>
              <w:rPr>
                <w:rFonts w:ascii="Times New Roman" w:hAnsi="Times New Roman" w:cs="Times New Roman"/>
                <w:sz w:val="24"/>
                <w:szCs w:val="24"/>
              </w:rPr>
              <w:t>selling expenses</w:t>
            </w:r>
          </w:p>
        </w:tc>
        <w:tc>
          <w:tcPr>
            <w:tcW w:w="1260" w:type="dxa"/>
            <w:gridSpan w:val="2"/>
          </w:tcPr>
          <w:p w:rsidR="005B1525"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3,000</w:t>
            </w:r>
          </w:p>
        </w:tc>
        <w:tc>
          <w:tcPr>
            <w:tcW w:w="2617" w:type="dxa"/>
            <w:gridSpan w:val="2"/>
            <w:tcBorders>
              <w:left w:val="nil"/>
            </w:tcBorders>
          </w:tcPr>
          <w:p w:rsidR="005B1525" w:rsidRDefault="005B1525"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378" w:type="dxa"/>
          </w:tcPr>
          <w:p w:rsidR="005B1525" w:rsidRDefault="005B1525" w:rsidP="00CC2C7D">
            <w:pPr>
              <w:snapToGrid w:val="0"/>
              <w:ind w:left="-106" w:hanging="2"/>
              <w:jc w:val="both"/>
              <w:rPr>
                <w:rFonts w:ascii="Times New Roman" w:hAnsi="Times New Roman" w:cs="Times New Roman"/>
                <w:sz w:val="24"/>
                <w:szCs w:val="24"/>
              </w:rPr>
            </w:pPr>
          </w:p>
        </w:tc>
        <w:tc>
          <w:tcPr>
            <w:tcW w:w="5064" w:type="dxa"/>
          </w:tcPr>
          <w:p w:rsidR="005B1525"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in hand</w:t>
            </w:r>
          </w:p>
        </w:tc>
        <w:tc>
          <w:tcPr>
            <w:tcW w:w="1260" w:type="dxa"/>
            <w:gridSpan w:val="2"/>
          </w:tcPr>
          <w:p w:rsidR="005B1525"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12,000</w:t>
            </w:r>
          </w:p>
        </w:tc>
        <w:tc>
          <w:tcPr>
            <w:tcW w:w="2617" w:type="dxa"/>
            <w:gridSpan w:val="2"/>
            <w:tcBorders>
              <w:left w:val="nil"/>
            </w:tcBorders>
          </w:tcPr>
          <w:p w:rsidR="005B1525" w:rsidRDefault="005B1525" w:rsidP="00CC2C7D">
            <w:pPr>
              <w:snapToGrid w:val="0"/>
              <w:ind w:left="-106" w:hanging="112"/>
              <w:jc w:val="both"/>
              <w:rPr>
                <w:rFonts w:ascii="Times New Roman" w:hAnsi="Times New Roman" w:cs="Times New Roman"/>
                <w:sz w:val="24"/>
                <w:szCs w:val="24"/>
              </w:rPr>
            </w:pPr>
          </w:p>
        </w:tc>
      </w:tr>
    </w:tbl>
    <w:p w:rsidR="005B1525" w:rsidRDefault="008C06A5" w:rsidP="005B152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64"/>
      </w:tblGrid>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9164" w:type="dxa"/>
          </w:tcPr>
          <w:p w:rsidR="005B1525" w:rsidRDefault="005B1525" w:rsidP="00CC2C7D">
            <w:pPr>
              <w:snapToGrid w:val="0"/>
              <w:ind w:hanging="108"/>
              <w:rPr>
                <w:rFonts w:ascii="Times New Roman" w:hAnsi="Times New Roman" w:cs="Times New Roman"/>
                <w:sz w:val="24"/>
                <w:szCs w:val="24"/>
              </w:rPr>
            </w:pP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(viii)</w:t>
            </w:r>
          </w:p>
        </w:tc>
        <w:tc>
          <w:tcPr>
            <w:tcW w:w="9164" w:type="dxa"/>
          </w:tcPr>
          <w:p w:rsidR="005B1525"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It is the company’s policy to charge depreciation on office equipment at a rate of 15% per annum on a straight-line basis.</w:t>
            </w:r>
          </w:p>
          <w:p w:rsidR="005B1525" w:rsidRDefault="005B1525" w:rsidP="00CC2C7D">
            <w:pPr>
              <w:snapToGrid w:val="0"/>
              <w:ind w:hanging="108"/>
              <w:rPr>
                <w:rFonts w:ascii="Times New Roman" w:hAnsi="Times New Roman" w:cs="Times New Roman"/>
                <w:sz w:val="24"/>
                <w:szCs w:val="24"/>
              </w:rPr>
            </w:pPr>
          </w:p>
        </w:tc>
      </w:tr>
      <w:tr w:rsidR="00754182" w:rsidTr="00CC2C7D">
        <w:tc>
          <w:tcPr>
            <w:tcW w:w="9752" w:type="dxa"/>
            <w:gridSpan w:val="2"/>
          </w:tcPr>
          <w:p w:rsidR="005B1525" w:rsidRPr="00701095" w:rsidRDefault="008C06A5" w:rsidP="00CC2C7D">
            <w:pPr>
              <w:snapToGrid w:val="0"/>
              <w:ind w:hanging="108"/>
              <w:rPr>
                <w:rFonts w:ascii="Times New Roman" w:hAnsi="Times New Roman" w:cs="Times New Roman"/>
                <w:b/>
                <w:bCs/>
                <w:sz w:val="24"/>
                <w:szCs w:val="24"/>
              </w:rPr>
            </w:pPr>
            <w:r w:rsidRPr="00701095">
              <w:rPr>
                <w:rFonts w:ascii="Times New Roman" w:hAnsi="Times New Roman" w:cs="Times New Roman"/>
                <w:b/>
                <w:bCs/>
                <w:sz w:val="24"/>
                <w:szCs w:val="24"/>
              </w:rPr>
              <w:t>REQUIRED:</w:t>
            </w: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4" w:type="dxa"/>
          </w:tcPr>
          <w:p w:rsidR="005B1525" w:rsidRDefault="008C06A5" w:rsidP="00CC2C7D">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 xml:space="preserve">Prepare a statement of affairs as at 1 January 2019.   </w:t>
            </w:r>
            <w:r>
              <w:rPr>
                <w:rFonts w:ascii="Times New Roman" w:hAnsi="Times New Roman" w:cs="Times New Roman"/>
                <w:sz w:val="24"/>
                <w:szCs w:val="24"/>
              </w:rPr>
              <w:t xml:space="preserve">                                                  (2 marks)</w:t>
            </w: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(b)</w:t>
            </w:r>
          </w:p>
        </w:tc>
        <w:tc>
          <w:tcPr>
            <w:tcW w:w="9164" w:type="dxa"/>
          </w:tcPr>
          <w:p w:rsidR="005B1525" w:rsidRDefault="008C06A5" w:rsidP="00CC2C7D">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w:t>
            </w:r>
            <w:r w:rsidRPr="00DD7E22">
              <w:rPr>
                <w:rFonts w:ascii="Times New Roman" w:hAnsi="Times New Roman" w:cs="Times New Roman"/>
                <w:sz w:val="24"/>
                <w:szCs w:val="24"/>
              </w:rPr>
              <w:t xml:space="preserve"> an income statement for the year ended 31 December 2019 showing the cash loss</w:t>
            </w:r>
            <w:r>
              <w:rPr>
                <w:rFonts w:ascii="Times New Roman" w:hAnsi="Times New Roman" w:cs="Times New Roman"/>
                <w:sz w:val="24"/>
                <w:szCs w:val="24"/>
              </w:rPr>
              <w:t xml:space="preserve"> s</w:t>
            </w:r>
            <w:r w:rsidRPr="00DD7E22">
              <w:rPr>
                <w:rFonts w:ascii="Times New Roman" w:hAnsi="Times New Roman" w:cs="Times New Roman"/>
                <w:sz w:val="24"/>
                <w:szCs w:val="24"/>
              </w:rPr>
              <w:t>eparately</w:t>
            </w:r>
            <w:r>
              <w:rPr>
                <w:rFonts w:ascii="Times New Roman" w:hAnsi="Times New Roman" w:cs="Times New Roman"/>
                <w:sz w:val="24"/>
                <w:szCs w:val="24"/>
              </w:rPr>
              <w:t xml:space="preserve">.                                                                                              </w:t>
            </w:r>
            <w:r>
              <w:rPr>
                <w:rFonts w:ascii="Times New Roman" w:hAnsi="Times New Roman" w:cs="Times New Roman"/>
                <w:sz w:val="24"/>
                <w:szCs w:val="24"/>
              </w:rPr>
              <w:t xml:space="preserve">                       (12 marks)</w:t>
            </w:r>
          </w:p>
        </w:tc>
      </w:tr>
      <w:tr w:rsidR="00754182" w:rsidTr="00CC2C7D">
        <w:tc>
          <w:tcPr>
            <w:tcW w:w="588" w:type="dxa"/>
          </w:tcPr>
          <w:p w:rsidR="005B1525"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(c)</w:t>
            </w:r>
          </w:p>
        </w:tc>
        <w:tc>
          <w:tcPr>
            <w:tcW w:w="9164" w:type="dxa"/>
          </w:tcPr>
          <w:p w:rsidR="005B1525" w:rsidRDefault="008C06A5" w:rsidP="00CC2C7D">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financial position as at 31 December 2019.                             (6 marks)</w:t>
            </w:r>
          </w:p>
        </w:tc>
      </w:tr>
      <w:tr w:rsidR="00754182" w:rsidTr="00CC2C7D">
        <w:tc>
          <w:tcPr>
            <w:tcW w:w="588" w:type="dxa"/>
          </w:tcPr>
          <w:p w:rsidR="005B1525" w:rsidRDefault="005B1525" w:rsidP="00CC2C7D">
            <w:pPr>
              <w:snapToGrid w:val="0"/>
              <w:ind w:hanging="108"/>
              <w:rPr>
                <w:rFonts w:ascii="Times New Roman" w:hAnsi="Times New Roman" w:cs="Times New Roman"/>
                <w:sz w:val="24"/>
                <w:szCs w:val="24"/>
              </w:rPr>
            </w:pPr>
          </w:p>
        </w:tc>
        <w:tc>
          <w:tcPr>
            <w:tcW w:w="9164" w:type="dxa"/>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(Total: 20 marks)</w:t>
            </w:r>
          </w:p>
        </w:tc>
      </w:tr>
    </w:tbl>
    <w:p w:rsidR="005B1525" w:rsidRDefault="005B1525" w:rsidP="005B1525">
      <w:pPr>
        <w:snapToGrid w:val="0"/>
        <w:spacing w:after="0" w:line="240" w:lineRule="auto"/>
        <w:ind w:right="113"/>
        <w:rPr>
          <w:rFonts w:ascii="Times New Roman" w:hAnsi="Times New Roman" w:cs="Times New Roman"/>
          <w:sz w:val="24"/>
          <w:szCs w:val="24"/>
          <w:u w:val="single"/>
          <w:lang w:val="en-HK"/>
        </w:rPr>
      </w:pPr>
    </w:p>
    <w:p w:rsidR="005B1525" w:rsidRDefault="005B1525" w:rsidP="005B1525">
      <w:pPr>
        <w:snapToGrid w:val="0"/>
        <w:ind w:hanging="100"/>
        <w:rPr>
          <w:rFonts w:ascii="Times New Roman" w:hAnsi="Times New Roman" w:cs="Times New Roman"/>
          <w:sz w:val="24"/>
          <w:szCs w:val="24"/>
          <w:u w:val="single"/>
          <w:lang w:val="en-HK"/>
        </w:rPr>
        <w:sectPr w:rsidR="005B1525" w:rsidSect="005062FD">
          <w:headerReference w:type="default" r:id="rId13"/>
          <w:footerReference w:type="default" r:id="rId14"/>
          <w:pgSz w:w="11906" w:h="16838"/>
          <w:pgMar w:top="1440" w:right="1077" w:bottom="1440" w:left="1077" w:header="709" w:footer="709" w:gutter="0"/>
          <w:cols w:space="708"/>
          <w:docGrid w:linePitch="360"/>
        </w:sectPr>
      </w:pP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70"/>
        <w:gridCol w:w="1276"/>
        <w:gridCol w:w="1446"/>
        <w:gridCol w:w="396"/>
      </w:tblGrid>
      <w:tr w:rsidR="00754182" w:rsidTr="00CC2C7D">
        <w:trPr>
          <w:gridAfter w:val="1"/>
          <w:wAfter w:w="396" w:type="dxa"/>
        </w:trPr>
        <w:tc>
          <w:tcPr>
            <w:tcW w:w="9815" w:type="dxa"/>
            <w:gridSpan w:val="4"/>
          </w:tcPr>
          <w:p w:rsidR="005B1525" w:rsidRPr="00C43F70" w:rsidRDefault="008C06A5" w:rsidP="00CC2C7D">
            <w:pPr>
              <w:snapToGrid w:val="0"/>
              <w:ind w:right="10" w:hanging="100"/>
              <w:jc w:val="center"/>
              <w:rPr>
                <w:rFonts w:ascii="Times New Roman" w:hAnsi="Times New Roman" w:cs="Times New Roman"/>
                <w:sz w:val="24"/>
                <w:szCs w:val="24"/>
              </w:rPr>
            </w:pPr>
            <w:r>
              <w:rPr>
                <w:rFonts w:ascii="Times New Roman" w:hAnsi="Times New Roman" w:cs="Times New Roman"/>
                <w:sz w:val="24"/>
                <w:szCs w:val="24"/>
              </w:rPr>
              <w:t>Graded Assignment 4</w:t>
            </w:r>
            <w:r w:rsidRPr="00C43F70">
              <w:rPr>
                <w:rFonts w:ascii="Times New Roman" w:hAnsi="Times New Roman" w:cs="Times New Roman"/>
                <w:sz w:val="24"/>
                <w:szCs w:val="24"/>
              </w:rPr>
              <w:t xml:space="preserve"> – Incomplete Records</w:t>
            </w:r>
          </w:p>
          <w:p w:rsidR="005B1525" w:rsidRPr="00A95486" w:rsidRDefault="008C06A5" w:rsidP="00CC2C7D">
            <w:pPr>
              <w:snapToGrid w:val="0"/>
              <w:ind w:right="10" w:hanging="100"/>
              <w:jc w:val="center"/>
              <w:rPr>
                <w:rFonts w:ascii="Times New Roman" w:hAnsi="Times New Roman" w:cs="Times New Roman"/>
                <w:b/>
                <w:bCs/>
                <w:sz w:val="24"/>
                <w:szCs w:val="24"/>
              </w:rPr>
            </w:pPr>
            <w:r>
              <w:rPr>
                <w:rFonts w:ascii="Times New Roman" w:hAnsi="Times New Roman" w:cs="Times New Roman"/>
                <w:sz w:val="24"/>
                <w:szCs w:val="24"/>
              </w:rPr>
              <w:t>Standard</w:t>
            </w:r>
            <w:r w:rsidRPr="00C43F70">
              <w:rPr>
                <w:rFonts w:ascii="Times New Roman" w:hAnsi="Times New Roman" w:cs="Times New Roman"/>
                <w:sz w:val="24"/>
                <w:szCs w:val="24"/>
              </w:rPr>
              <w:t xml:space="preserve"> Level – </w:t>
            </w:r>
            <w:r>
              <w:rPr>
                <w:rFonts w:ascii="Times New Roman" w:hAnsi="Times New Roman" w:cs="Times New Roman"/>
                <w:sz w:val="24"/>
                <w:szCs w:val="24"/>
              </w:rPr>
              <w:t>Student Worksheet</w:t>
            </w:r>
          </w:p>
        </w:tc>
      </w:tr>
      <w:tr w:rsidR="00754182" w:rsidTr="00CC2C7D">
        <w:trPr>
          <w:gridAfter w:val="1"/>
          <w:wAfter w:w="396" w:type="dxa"/>
        </w:trPr>
        <w:tc>
          <w:tcPr>
            <w:tcW w:w="723" w:type="dxa"/>
          </w:tcPr>
          <w:p w:rsidR="005B1525" w:rsidRDefault="005B1525" w:rsidP="00CC2C7D">
            <w:pPr>
              <w:snapToGrid w:val="0"/>
              <w:ind w:hanging="109"/>
              <w:rPr>
                <w:rFonts w:ascii="Times New Roman" w:eastAsia="PMingLiU" w:hAnsi="Times New Roman" w:cs="Times New Roman"/>
                <w:kern w:val="2"/>
                <w:sz w:val="24"/>
                <w:szCs w:val="24"/>
                <w:lang w:eastAsia="zh-TW"/>
              </w:rPr>
            </w:pPr>
          </w:p>
        </w:tc>
        <w:tc>
          <w:tcPr>
            <w:tcW w:w="9092" w:type="dxa"/>
            <w:gridSpan w:val="3"/>
          </w:tcPr>
          <w:p w:rsidR="002E45F8" w:rsidRDefault="008C06A5" w:rsidP="00DD1174">
            <w:pPr>
              <w:snapToGrid w:val="0"/>
              <w:ind w:left="-737" w:firstLine="90"/>
              <w:jc w:val="center"/>
              <w:rPr>
                <w:rFonts w:ascii="Times New Roman" w:hAnsi="Times New Roman" w:cs="Times New Roman"/>
                <w:b/>
                <w:color w:val="FF0000"/>
                <w:sz w:val="24"/>
                <w:szCs w:val="24"/>
                <w:lang w:eastAsia="zh-TW"/>
              </w:rPr>
            </w:pPr>
            <w:r w:rsidRPr="002E45F8">
              <w:rPr>
                <w:rFonts w:ascii="Times New Roman" w:hAnsi="Times New Roman" w:cs="Times New Roman" w:hint="eastAsia"/>
                <w:b/>
                <w:color w:val="FF0000"/>
                <w:sz w:val="24"/>
                <w:szCs w:val="24"/>
                <w:lang w:eastAsia="zh-TW"/>
              </w:rPr>
              <w:t>(F</w:t>
            </w:r>
            <w:r w:rsidRPr="002E45F8">
              <w:rPr>
                <w:rFonts w:ascii="Times New Roman" w:hAnsi="Times New Roman" w:cs="Times New Roman"/>
                <w:b/>
                <w:color w:val="FF0000"/>
                <w:sz w:val="24"/>
                <w:szCs w:val="24"/>
              </w:rPr>
              <w:t>or existing curriculum</w:t>
            </w:r>
            <w:r w:rsidRPr="002E45F8">
              <w:rPr>
                <w:rFonts w:ascii="Times New Roman" w:hAnsi="Times New Roman" w:cs="Times New Roman" w:hint="eastAsia"/>
                <w:b/>
                <w:color w:val="FF0000"/>
                <w:sz w:val="24"/>
                <w:szCs w:val="24"/>
                <w:lang w:eastAsia="zh-TW"/>
              </w:rPr>
              <w:t>)</w:t>
            </w:r>
          </w:p>
          <w:p w:rsidR="005B1525" w:rsidRDefault="005B1525" w:rsidP="002E45F8">
            <w:pPr>
              <w:widowControl w:val="0"/>
              <w:snapToGrid w:val="0"/>
              <w:jc w:val="center"/>
              <w:rPr>
                <w:rFonts w:ascii="Times New Roman" w:eastAsia="PMingLiU" w:hAnsi="Times New Roman" w:cs="Times New Roman"/>
                <w:kern w:val="2"/>
                <w:sz w:val="24"/>
                <w:szCs w:val="24"/>
                <w:lang w:eastAsia="zh-TW"/>
              </w:rPr>
            </w:pPr>
          </w:p>
        </w:tc>
      </w:tr>
      <w:tr w:rsidR="00754182" w:rsidTr="00CC2C7D">
        <w:tc>
          <w:tcPr>
            <w:tcW w:w="723" w:type="dxa"/>
          </w:tcPr>
          <w:p w:rsidR="005B1525" w:rsidRDefault="008C06A5" w:rsidP="00CC2C7D">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092" w:type="dxa"/>
            <w:gridSpan w:val="3"/>
          </w:tcPr>
          <w:p w:rsidR="005B1525" w:rsidRDefault="008C06A5" w:rsidP="00CC2C7D">
            <w:pPr>
              <w:widowControl w:val="0"/>
              <w:snapToGrid w:val="0"/>
              <w:rPr>
                <w:rFonts w:ascii="Comic Sans MS" w:eastAsia="PMingLiU" w:hAnsi="Comic Sans MS" w:cs="Times New Roman"/>
                <w:color w:val="FF0000"/>
                <w:kern w:val="2"/>
                <w:sz w:val="24"/>
                <w:szCs w:val="24"/>
                <w:lang w:eastAsia="zh-TW"/>
              </w:rPr>
            </w:pPr>
            <w:r w:rsidRPr="002775E0">
              <w:rPr>
                <w:rFonts w:ascii="Comic Sans MS" w:eastAsia="PMingLiU" w:hAnsi="Comic Sans MS" w:cs="Times New Roman"/>
                <w:color w:val="FF0000"/>
                <w:kern w:val="2"/>
                <w:sz w:val="24"/>
                <w:szCs w:val="24"/>
                <w:lang w:eastAsia="zh-TW"/>
              </w:rPr>
              <w:t xml:space="preserve">Hint: State all opening balances of assets and liabilities in the statement of affairs to compute the opening </w:t>
            </w:r>
            <w:r w:rsidRPr="002775E0">
              <w:rPr>
                <w:rFonts w:ascii="Comic Sans MS" w:eastAsia="PMingLiU" w:hAnsi="Comic Sans MS" w:cs="Times New Roman"/>
                <w:color w:val="FF0000"/>
                <w:kern w:val="2"/>
                <w:sz w:val="24"/>
                <w:szCs w:val="24"/>
                <w:lang w:eastAsia="zh-TW"/>
              </w:rPr>
              <w:t>capital balance.</w:t>
            </w:r>
          </w:p>
          <w:p w:rsidR="005B1525" w:rsidRDefault="005B1525" w:rsidP="00CC2C7D">
            <w:pPr>
              <w:widowControl w:val="0"/>
              <w:snapToGrid w:val="0"/>
              <w:rPr>
                <w:rFonts w:ascii="Comic Sans MS" w:eastAsia="PMingLiU" w:hAnsi="Comic Sans MS" w:cs="Times New Roman"/>
                <w:color w:val="FF0000"/>
                <w:kern w:val="2"/>
                <w:sz w:val="24"/>
                <w:szCs w:val="24"/>
                <w:lang w:eastAsia="zh-TW"/>
              </w:rPr>
            </w:pPr>
          </w:p>
          <w:p w:rsidR="005B1525" w:rsidRPr="002775E0" w:rsidRDefault="008C06A5" w:rsidP="00CC2C7D">
            <w:pPr>
              <w:widowControl w:val="0"/>
              <w:snapToGrid w:val="0"/>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Accounting equation = __________ - __________ = __________</w:t>
            </w:r>
          </w:p>
          <w:p w:rsidR="005B1525" w:rsidRDefault="005B1525" w:rsidP="00CC2C7D">
            <w:pPr>
              <w:widowControl w:val="0"/>
              <w:snapToGrid w:val="0"/>
              <w:jc w:val="center"/>
              <w:rPr>
                <w:rFonts w:ascii="Times New Roman" w:eastAsia="PMingLiU" w:hAnsi="Times New Roman" w:cs="Times New Roman"/>
                <w:kern w:val="2"/>
                <w:sz w:val="24"/>
                <w:szCs w:val="24"/>
                <w:lang w:eastAsia="zh-TW"/>
              </w:rPr>
            </w:pPr>
          </w:p>
          <w:p w:rsidR="005B1525" w:rsidRDefault="008C06A5" w:rsidP="00CC2C7D">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5B1525" w:rsidRDefault="008C06A5" w:rsidP="00CC2C7D">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396" w:type="dxa"/>
          </w:tcPr>
          <w:p w:rsidR="005B1525" w:rsidRPr="002775E0" w:rsidRDefault="005B1525" w:rsidP="00CC2C7D">
            <w:pPr>
              <w:snapToGrid w:val="0"/>
              <w:rPr>
                <w:rFonts w:ascii="Times New Roman" w:hAnsi="Times New Roman" w:cs="Times New Roman"/>
                <w:b/>
                <w:bCs/>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Borders>
              <w:top w:val="single" w:sz="4" w:space="0" w:color="auto"/>
            </w:tcBorders>
          </w:tcPr>
          <w:p w:rsidR="005B1525" w:rsidRPr="00762D6A" w:rsidRDefault="005B1525" w:rsidP="00CC2C7D">
            <w:pPr>
              <w:snapToGrid w:val="0"/>
              <w:ind w:hanging="39"/>
              <w:rPr>
                <w:rFonts w:ascii="Times New Roman" w:hAnsi="Times New Roman" w:cs="Times New Roman"/>
                <w:b/>
                <w:bCs/>
                <w:sz w:val="24"/>
                <w:szCs w:val="24"/>
              </w:rPr>
            </w:pPr>
          </w:p>
        </w:tc>
        <w:tc>
          <w:tcPr>
            <w:tcW w:w="1276" w:type="dxa"/>
            <w:tcBorders>
              <w:top w:val="single" w:sz="4" w:space="0" w:color="auto"/>
            </w:tcBorders>
          </w:tcPr>
          <w:p w:rsidR="005B1525" w:rsidRDefault="008C06A5" w:rsidP="00CC2C7D">
            <w:pPr>
              <w:snapToGrid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446" w:type="dxa"/>
            <w:tcBorders>
              <w:top w:val="single" w:sz="4" w:space="0" w:color="auto"/>
            </w:tcBorders>
          </w:tcPr>
          <w:p w:rsidR="005B1525" w:rsidRDefault="008C06A5" w:rsidP="00CC2C7D">
            <w:pPr>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396" w:type="dxa"/>
          </w:tcPr>
          <w:p w:rsidR="005B1525" w:rsidRDefault="005B1525" w:rsidP="00CC2C7D">
            <w:pPr>
              <w:snapToGrid w:val="0"/>
              <w:jc w:val="center"/>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rPr>
                <w:rFonts w:ascii="Times New Roman" w:hAnsi="Times New Roman" w:cs="Times New Roman"/>
                <w:sz w:val="24"/>
                <w:szCs w:val="24"/>
              </w:rPr>
            </w:pPr>
          </w:p>
        </w:tc>
        <w:tc>
          <w:tcPr>
            <w:tcW w:w="1446" w:type="dxa"/>
          </w:tcPr>
          <w:p w:rsidR="005B1525" w:rsidRDefault="005B1525" w:rsidP="00CC2C7D">
            <w:pPr>
              <w:snapToGrid w:val="0"/>
              <w:rPr>
                <w:rFonts w:ascii="Times New Roman" w:hAnsi="Times New Roman" w:cs="Times New Roman"/>
                <w:sz w:val="24"/>
                <w:szCs w:val="24"/>
              </w:rPr>
            </w:pPr>
          </w:p>
        </w:tc>
        <w:tc>
          <w:tcPr>
            <w:tcW w:w="396" w:type="dxa"/>
            <w:vMerge w:val="restart"/>
          </w:tcPr>
          <w:p w:rsidR="005B1525" w:rsidRPr="009F3BFD" w:rsidRDefault="005B1525" w:rsidP="00CC2C7D">
            <w:pPr>
              <w:pStyle w:val="ListParagraph"/>
              <w:snapToGrid w:val="0"/>
              <w:ind w:left="206"/>
              <w:jc w:val="both"/>
              <w:rPr>
                <w:rFonts w:ascii="Times New Roman" w:hAnsi="Times New Roman" w:cs="Times New Roman"/>
                <w:i/>
                <w:iCs/>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Borders>
              <w:bottom w:val="single" w:sz="4" w:space="0" w:color="auto"/>
            </w:tcBorders>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Pr="00A95486" w:rsidRDefault="005B1525" w:rsidP="00CC2C7D">
            <w:pPr>
              <w:snapToGrid w:val="0"/>
              <w:ind w:hanging="39"/>
              <w:rPr>
                <w:rFonts w:ascii="Times New Roman" w:hAnsi="Times New Roman" w:cs="Times New Roman"/>
                <w:b/>
                <w:bCs/>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c>
          <w:tcPr>
            <w:tcW w:w="396" w:type="dxa"/>
            <w:vMerge/>
          </w:tcPr>
          <w:p w:rsidR="005B1525" w:rsidRDefault="005B1525" w:rsidP="00CC2C7D">
            <w:pPr>
              <w:snapToGrid w:val="0"/>
              <w:jc w:val="right"/>
              <w:rPr>
                <w:rFonts w:ascii="Times New Roman" w:hAnsi="Times New Roman" w:cs="Times New Roman"/>
                <w:sz w:val="24"/>
                <w:szCs w:val="24"/>
              </w:rPr>
            </w:pPr>
          </w:p>
        </w:tc>
      </w:tr>
      <w:tr w:rsidR="00754182" w:rsidTr="00CC2C7D">
        <w:trPr>
          <w:gridAfter w:val="1"/>
          <w:wAfter w:w="396" w:type="dxa"/>
        </w:trPr>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Borders>
              <w:bottom w:val="single" w:sz="4" w:space="0" w:color="auto"/>
            </w:tcBorders>
          </w:tcPr>
          <w:p w:rsidR="005B1525" w:rsidRDefault="005B1525" w:rsidP="00CC2C7D">
            <w:pPr>
              <w:snapToGrid w:val="0"/>
              <w:jc w:val="right"/>
              <w:rPr>
                <w:rFonts w:ascii="Times New Roman" w:hAnsi="Times New Roman" w:cs="Times New Roman"/>
                <w:sz w:val="24"/>
                <w:szCs w:val="24"/>
              </w:rPr>
            </w:pPr>
          </w:p>
        </w:tc>
        <w:tc>
          <w:tcPr>
            <w:tcW w:w="1446" w:type="dxa"/>
            <w:tcBorders>
              <w:bottom w:val="single" w:sz="4" w:space="0" w:color="auto"/>
            </w:tcBorders>
          </w:tcPr>
          <w:p w:rsidR="005B1525" w:rsidRDefault="005B1525" w:rsidP="00CC2C7D">
            <w:pPr>
              <w:snapToGrid w:val="0"/>
              <w:jc w:val="right"/>
              <w:rPr>
                <w:rFonts w:ascii="Times New Roman" w:hAnsi="Times New Roman" w:cs="Times New Roman"/>
                <w:sz w:val="24"/>
                <w:szCs w:val="24"/>
              </w:rPr>
            </w:pPr>
          </w:p>
        </w:tc>
      </w:tr>
      <w:tr w:rsidR="00754182" w:rsidTr="00CC2C7D">
        <w:trPr>
          <w:gridAfter w:val="1"/>
          <w:wAfter w:w="396" w:type="dxa"/>
        </w:trPr>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Pr="00A95486" w:rsidRDefault="008C06A5" w:rsidP="00CC2C7D">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276" w:type="dxa"/>
            <w:tcBorders>
              <w:top w:val="single" w:sz="4" w:space="0" w:color="auto"/>
            </w:tcBorders>
          </w:tcPr>
          <w:p w:rsidR="005B1525" w:rsidRDefault="005B1525" w:rsidP="00CC2C7D">
            <w:pPr>
              <w:snapToGrid w:val="0"/>
              <w:jc w:val="right"/>
              <w:rPr>
                <w:rFonts w:ascii="Times New Roman" w:hAnsi="Times New Roman" w:cs="Times New Roman"/>
                <w:sz w:val="24"/>
                <w:szCs w:val="24"/>
              </w:rPr>
            </w:pPr>
          </w:p>
        </w:tc>
        <w:tc>
          <w:tcPr>
            <w:tcW w:w="1446" w:type="dxa"/>
            <w:tcBorders>
              <w:top w:val="single" w:sz="4" w:space="0" w:color="auto"/>
              <w:bottom w:val="double" w:sz="4" w:space="0" w:color="auto"/>
            </w:tcBorders>
          </w:tcPr>
          <w:p w:rsidR="005B1525" w:rsidRDefault="005B1525" w:rsidP="00CC2C7D">
            <w:pPr>
              <w:snapToGrid w:val="0"/>
              <w:jc w:val="right"/>
              <w:rPr>
                <w:rFonts w:ascii="Times New Roman" w:hAnsi="Times New Roman" w:cs="Times New Roman"/>
                <w:sz w:val="24"/>
                <w:szCs w:val="24"/>
              </w:rPr>
            </w:pPr>
          </w:p>
        </w:tc>
      </w:tr>
      <w:tr w:rsidR="00754182" w:rsidTr="00CC2C7D">
        <w:trPr>
          <w:gridAfter w:val="1"/>
          <w:wAfter w:w="396" w:type="dxa"/>
        </w:trPr>
        <w:tc>
          <w:tcPr>
            <w:tcW w:w="723" w:type="dxa"/>
          </w:tcPr>
          <w:p w:rsidR="005B1525" w:rsidRDefault="005B1525" w:rsidP="00CC2C7D">
            <w:pPr>
              <w:snapToGrid w:val="0"/>
              <w:rPr>
                <w:rFonts w:ascii="Times New Roman" w:hAnsi="Times New Roman" w:cs="Times New Roman"/>
                <w:sz w:val="24"/>
                <w:szCs w:val="24"/>
              </w:rPr>
            </w:pPr>
          </w:p>
        </w:tc>
        <w:tc>
          <w:tcPr>
            <w:tcW w:w="6370" w:type="dxa"/>
          </w:tcPr>
          <w:p w:rsidR="005B1525" w:rsidRDefault="005B1525" w:rsidP="00CC2C7D">
            <w:pPr>
              <w:snapToGrid w:val="0"/>
              <w:ind w:hanging="39"/>
              <w:rPr>
                <w:rFonts w:ascii="Times New Roman" w:hAnsi="Times New Roman" w:cs="Times New Roman"/>
                <w:sz w:val="24"/>
                <w:szCs w:val="24"/>
              </w:rPr>
            </w:pPr>
          </w:p>
        </w:tc>
        <w:tc>
          <w:tcPr>
            <w:tcW w:w="1276" w:type="dxa"/>
          </w:tcPr>
          <w:p w:rsidR="005B1525" w:rsidRDefault="005B1525" w:rsidP="00CC2C7D">
            <w:pPr>
              <w:snapToGrid w:val="0"/>
              <w:jc w:val="right"/>
              <w:rPr>
                <w:rFonts w:ascii="Times New Roman" w:hAnsi="Times New Roman" w:cs="Times New Roman"/>
                <w:sz w:val="24"/>
                <w:szCs w:val="24"/>
              </w:rPr>
            </w:pPr>
          </w:p>
        </w:tc>
        <w:tc>
          <w:tcPr>
            <w:tcW w:w="1446" w:type="dxa"/>
          </w:tcPr>
          <w:p w:rsidR="005B1525" w:rsidRDefault="005B1525" w:rsidP="00CC2C7D">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9214"/>
      </w:tblGrid>
      <w:tr w:rsidR="00754182" w:rsidTr="00CC2C7D">
        <w:tc>
          <w:tcPr>
            <w:tcW w:w="709" w:type="dxa"/>
          </w:tcPr>
          <w:p w:rsidR="005B1525" w:rsidRDefault="005B1525" w:rsidP="00CC2C7D">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tcPr>
          <w:p w:rsidR="005B1525" w:rsidRDefault="005B1525" w:rsidP="00CC2C7D">
            <w:pPr>
              <w:widowControl w:val="0"/>
              <w:snapToGrid w:val="0"/>
              <w:spacing w:after="0" w:line="240" w:lineRule="auto"/>
              <w:jc w:val="center"/>
              <w:rPr>
                <w:rFonts w:ascii="Times New Roman" w:eastAsia="PMingLiU" w:hAnsi="Times New Roman" w:cs="Times New Roman"/>
                <w:kern w:val="2"/>
                <w:sz w:val="24"/>
                <w:szCs w:val="24"/>
              </w:rPr>
            </w:pPr>
          </w:p>
        </w:tc>
      </w:tr>
    </w:tbl>
    <w:p w:rsidR="005B1525" w:rsidRDefault="008C06A5" w:rsidP="005B1525">
      <w:pPr>
        <w:rPr>
          <w:rFonts w:ascii="Comic Sans MS" w:eastAsia="PMingLiU" w:hAnsi="Comic Sans MS" w:cs="Times New Roman"/>
          <w:color w:val="FF0000"/>
          <w:kern w:val="2"/>
          <w:sz w:val="24"/>
          <w:szCs w:val="24"/>
        </w:rPr>
      </w:pPr>
      <w:r w:rsidRPr="002775E0">
        <w:rPr>
          <w:rFonts w:ascii="Times New Roman" w:hAnsi="Times New Roman" w:cs="Times New Roman"/>
          <w:sz w:val="24"/>
          <w:szCs w:val="24"/>
        </w:rPr>
        <w:t>(b)</w:t>
      </w:r>
      <w:r>
        <w:rPr>
          <w:rFonts w:ascii="Times New Roman" w:eastAsia="PMingLiU" w:hAnsi="Times New Roman" w:cs="Times New Roman"/>
          <w:kern w:val="2"/>
          <w:sz w:val="24"/>
          <w:szCs w:val="24"/>
        </w:rPr>
        <w:tab/>
      </w:r>
      <w:r w:rsidRPr="002775E0">
        <w:rPr>
          <w:rFonts w:ascii="Comic Sans MS" w:eastAsia="PMingLiU" w:hAnsi="Comic Sans MS" w:cs="Times New Roman"/>
          <w:color w:val="FF0000"/>
          <w:kern w:val="2"/>
          <w:sz w:val="24"/>
          <w:szCs w:val="24"/>
        </w:rPr>
        <w:t>Hint</w:t>
      </w:r>
      <w:r>
        <w:rPr>
          <w:rFonts w:ascii="Comic Sans MS" w:eastAsia="PMingLiU" w:hAnsi="Comic Sans MS" w:cs="Times New Roman"/>
          <w:color w:val="FF0000"/>
          <w:kern w:val="2"/>
          <w:sz w:val="24"/>
          <w:szCs w:val="24"/>
        </w:rPr>
        <w:t xml:space="preserve">: Dig out the important clues given in the question for preparation of </w:t>
      </w:r>
      <w:r>
        <w:rPr>
          <w:rFonts w:ascii="Comic Sans MS" w:eastAsia="PMingLiU" w:hAnsi="Comic Sans MS" w:cs="Times New Roman"/>
          <w:color w:val="FF0000"/>
          <w:kern w:val="2"/>
          <w:sz w:val="24"/>
          <w:szCs w:val="24"/>
        </w:rPr>
        <w:tab/>
        <w:t xml:space="preserve">income statement. </w:t>
      </w:r>
    </w:p>
    <w:tbl>
      <w:tblPr>
        <w:tblStyle w:val="TableGrid"/>
        <w:tblW w:w="10260" w:type="dxa"/>
        <w:tblInd w:w="-5" w:type="dxa"/>
        <w:tblLook w:val="04A0" w:firstRow="1" w:lastRow="0" w:firstColumn="1" w:lastColumn="0" w:noHBand="0" w:noVBand="1"/>
      </w:tblPr>
      <w:tblGrid>
        <w:gridCol w:w="1710"/>
        <w:gridCol w:w="5220"/>
        <w:gridCol w:w="3330"/>
      </w:tblGrid>
      <w:tr w:rsidR="00754182" w:rsidTr="00CC2C7D">
        <w:tc>
          <w:tcPr>
            <w:tcW w:w="1710" w:type="dxa"/>
          </w:tcPr>
          <w:p w:rsidR="005B1525" w:rsidRPr="002775E0" w:rsidRDefault="005B1525" w:rsidP="00CC2C7D">
            <w:pPr>
              <w:rPr>
                <w:rFonts w:ascii="Comic Sans MS" w:eastAsia="PMingLiU" w:hAnsi="Comic Sans MS" w:cs="Times New Roman"/>
                <w:kern w:val="2"/>
                <w:sz w:val="24"/>
                <w:szCs w:val="24"/>
                <w:u w:val="single"/>
                <w:lang w:eastAsia="zh-TW"/>
              </w:rPr>
            </w:pPr>
          </w:p>
        </w:tc>
        <w:tc>
          <w:tcPr>
            <w:tcW w:w="5220" w:type="dxa"/>
          </w:tcPr>
          <w:p w:rsidR="005B1525" w:rsidRPr="002775E0" w:rsidRDefault="008C06A5" w:rsidP="00CC2C7D">
            <w:pPr>
              <w:rPr>
                <w:rFonts w:ascii="Comic Sans MS" w:eastAsia="PMingLiU" w:hAnsi="Comic Sans MS" w:cs="Times New Roman"/>
                <w:kern w:val="2"/>
                <w:sz w:val="24"/>
                <w:szCs w:val="24"/>
                <w:u w:val="single"/>
                <w:lang w:eastAsia="zh-TW"/>
              </w:rPr>
            </w:pPr>
            <w:r w:rsidRPr="002775E0">
              <w:rPr>
                <w:rFonts w:ascii="Comic Sans MS" w:eastAsia="PMingLiU" w:hAnsi="Comic Sans MS" w:cs="Times New Roman"/>
                <w:kern w:val="2"/>
                <w:sz w:val="24"/>
                <w:szCs w:val="24"/>
                <w:u w:val="single"/>
                <w:lang w:eastAsia="zh-TW"/>
              </w:rPr>
              <w:t>Clues</w:t>
            </w:r>
          </w:p>
        </w:tc>
        <w:tc>
          <w:tcPr>
            <w:tcW w:w="3330" w:type="dxa"/>
          </w:tcPr>
          <w:p w:rsidR="005B1525" w:rsidRPr="002775E0" w:rsidRDefault="008C06A5" w:rsidP="00CC2C7D">
            <w:pPr>
              <w:rPr>
                <w:rFonts w:ascii="Comic Sans MS" w:eastAsia="PMingLiU" w:hAnsi="Comic Sans MS" w:cs="Times New Roman"/>
                <w:kern w:val="2"/>
                <w:sz w:val="24"/>
                <w:szCs w:val="24"/>
                <w:u w:val="single"/>
                <w:lang w:eastAsia="zh-TW"/>
              </w:rPr>
            </w:pPr>
            <w:r w:rsidRPr="002775E0">
              <w:rPr>
                <w:rFonts w:ascii="Comic Sans MS" w:eastAsia="PMingLiU" w:hAnsi="Comic Sans MS" w:cs="Times New Roman"/>
                <w:kern w:val="2"/>
                <w:sz w:val="24"/>
                <w:szCs w:val="24"/>
                <w:u w:val="single"/>
                <w:lang w:eastAsia="zh-TW"/>
              </w:rPr>
              <w:t xml:space="preserve">Useful tools to be </w:t>
            </w:r>
            <w:r>
              <w:rPr>
                <w:rFonts w:ascii="Comic Sans MS" w:eastAsia="PMingLiU" w:hAnsi="Comic Sans MS" w:cs="Times New Roman"/>
                <w:kern w:val="2"/>
                <w:sz w:val="24"/>
                <w:szCs w:val="24"/>
                <w:u w:val="single"/>
                <w:lang w:eastAsia="zh-TW"/>
              </w:rPr>
              <w:t>involved</w:t>
            </w: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Introduction</w:t>
            </w:r>
          </w:p>
        </w:tc>
        <w:tc>
          <w:tcPr>
            <w:tcW w:w="5220" w:type="dxa"/>
          </w:tcPr>
          <w:p w:rsidR="005B1525" w:rsidRPr="002775E0"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All cash in hand was stolen</w:t>
            </w:r>
          </w:p>
        </w:tc>
        <w:tc>
          <w:tcPr>
            <w:tcW w:w="3330" w:type="dxa"/>
          </w:tcPr>
          <w:p w:rsidR="005B1525" w:rsidRPr="002775E0" w:rsidRDefault="008C06A5" w:rsidP="00CC2C7D">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 xml:space="preserve">Cash </w:t>
            </w:r>
            <w:r>
              <w:rPr>
                <w:rFonts w:ascii="Comic Sans MS" w:eastAsia="PMingLiU" w:hAnsi="Comic Sans MS" w:cs="Times New Roman"/>
                <w:kern w:val="2"/>
                <w:sz w:val="24"/>
                <w:szCs w:val="24"/>
                <w:lang w:eastAsia="zh-TW"/>
              </w:rPr>
              <w:t xml:space="preserve">in hand </w:t>
            </w:r>
            <w:r w:rsidRPr="002775E0">
              <w:rPr>
                <w:rFonts w:ascii="Comic Sans MS" w:eastAsia="PMingLiU" w:hAnsi="Comic Sans MS" w:cs="Times New Roman"/>
                <w:kern w:val="2"/>
                <w:sz w:val="24"/>
                <w:szCs w:val="24"/>
                <w:lang w:eastAsia="zh-TW"/>
              </w:rPr>
              <w:t xml:space="preserve">account for finding cash </w:t>
            </w:r>
            <w:r>
              <w:rPr>
                <w:rFonts w:ascii="Comic Sans MS" w:eastAsia="PMingLiU" w:hAnsi="Comic Sans MS" w:cs="Times New Roman"/>
                <w:kern w:val="2"/>
                <w:sz w:val="24"/>
                <w:szCs w:val="24"/>
                <w:lang w:eastAsia="zh-TW"/>
              </w:rPr>
              <w:t>stolen</w:t>
            </w: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(i)</w:t>
            </w:r>
          </w:p>
        </w:tc>
        <w:tc>
          <w:tcPr>
            <w:tcW w:w="5220" w:type="dxa"/>
          </w:tcPr>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 xml:space="preserve">All sales </w:t>
            </w:r>
            <w:r>
              <w:rPr>
                <w:rFonts w:ascii="Comic Sans MS" w:eastAsia="PMingLiU" w:hAnsi="Comic Sans MS" w:cs="Times New Roman"/>
                <w:kern w:val="2"/>
                <w:sz w:val="24"/>
                <w:szCs w:val="24"/>
                <w:lang w:eastAsia="zh-TW"/>
              </w:rPr>
              <w:t>were</w:t>
            </w:r>
            <w:r w:rsidRPr="002775E0">
              <w:rPr>
                <w:rFonts w:ascii="Comic Sans MS" w:eastAsia="PMingLiU" w:hAnsi="Comic Sans MS" w:cs="Times New Roman"/>
                <w:kern w:val="2"/>
                <w:sz w:val="24"/>
                <w:szCs w:val="24"/>
                <w:lang w:eastAsia="zh-TW"/>
              </w:rPr>
              <w:t xml:space="preserve"> cash sale</w:t>
            </w:r>
            <w:r>
              <w:rPr>
                <w:rFonts w:ascii="Comic Sans MS" w:eastAsia="PMingLiU" w:hAnsi="Comic Sans MS" w:cs="Times New Roman"/>
                <w:kern w:val="2"/>
                <w:sz w:val="24"/>
                <w:szCs w:val="24"/>
                <w:lang w:eastAsia="zh-TW"/>
              </w:rPr>
              <w:t>s</w:t>
            </w:r>
          </w:p>
          <w:p w:rsidR="005B1525" w:rsidRPr="002775E0"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Mark-up 60%</w:t>
            </w:r>
          </w:p>
        </w:tc>
        <w:tc>
          <w:tcPr>
            <w:tcW w:w="3330" w:type="dxa"/>
          </w:tcPr>
          <w:p w:rsidR="005B1525" w:rsidRDefault="008C06A5" w:rsidP="00CC2C7D">
            <w:pPr>
              <w:rPr>
                <w:rFonts w:ascii="Comic Sans MS" w:eastAsia="PMingLiU" w:hAnsi="Comic Sans MS" w:cs="Times New Roman"/>
                <w:kern w:val="2"/>
                <w:sz w:val="24"/>
                <w:szCs w:val="24"/>
                <w:lang w:eastAsia="zh-TW"/>
              </w:rPr>
            </w:pPr>
            <w:r w:rsidRPr="00E56E8E">
              <w:rPr>
                <w:rFonts w:ascii="Comic Sans MS" w:eastAsia="PMingLiU" w:hAnsi="Comic Sans MS" w:cs="Times New Roman"/>
                <w:kern w:val="2"/>
                <w:sz w:val="24"/>
                <w:szCs w:val="24"/>
                <w:lang w:eastAsia="zh-TW"/>
              </w:rPr>
              <w:t>1.</w:t>
            </w:r>
            <w:r>
              <w:rPr>
                <w:rFonts w:ascii="Comic Sans MS" w:eastAsia="PMingLiU" w:hAnsi="Comic Sans MS" w:cs="Times New Roman"/>
                <w:kern w:val="2"/>
                <w:sz w:val="24"/>
                <w:szCs w:val="24"/>
                <w:lang w:eastAsia="zh-TW"/>
              </w:rPr>
              <w:t xml:space="preserve"> Cash in hand account </w:t>
            </w:r>
          </w:p>
          <w:p w:rsidR="005B1525"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2. Formula: </w:t>
            </w:r>
          </w:p>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Cost x (1+mark-up) = Selling price</w:t>
            </w: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w:t>
            </w:r>
          </w:p>
        </w:tc>
        <w:tc>
          <w:tcPr>
            <w:tcW w:w="5220" w:type="dxa"/>
          </w:tcPr>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Summary of Cash at bank account</w:t>
            </w:r>
          </w:p>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Items to be input in cash in hand account</w:t>
            </w:r>
          </w:p>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Items to be input in trade payables account</w:t>
            </w:r>
          </w:p>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Items to be input in </w:t>
            </w:r>
            <w:r>
              <w:rPr>
                <w:rFonts w:ascii="Comic Sans MS" w:eastAsia="PMingLiU" w:hAnsi="Comic Sans MS" w:cs="Times New Roman"/>
                <w:kern w:val="2"/>
                <w:sz w:val="24"/>
                <w:szCs w:val="24"/>
                <w:lang w:eastAsia="zh-TW"/>
              </w:rPr>
              <w:t>selling expenses account</w:t>
            </w:r>
          </w:p>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Expenses items on Income Statement</w:t>
            </w:r>
          </w:p>
          <w:p w:rsidR="005B1525" w:rsidRPr="002775E0"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Newly acquired office equipment to be depreciated (viii)</w:t>
            </w:r>
          </w:p>
        </w:tc>
        <w:tc>
          <w:tcPr>
            <w:tcW w:w="3330" w:type="dxa"/>
          </w:tcPr>
          <w:p w:rsidR="005B1525" w:rsidRDefault="008C06A5" w:rsidP="00CC2C7D">
            <w:pPr>
              <w:rPr>
                <w:rFonts w:ascii="Comic Sans MS" w:eastAsia="PMingLiU" w:hAnsi="Comic Sans MS" w:cs="Times New Roman"/>
                <w:kern w:val="2"/>
                <w:sz w:val="24"/>
                <w:szCs w:val="24"/>
                <w:lang w:eastAsia="zh-TW"/>
              </w:rPr>
            </w:pPr>
            <w:r w:rsidRPr="00964220">
              <w:rPr>
                <w:rFonts w:ascii="Comic Sans MS" w:eastAsia="PMingLiU" w:hAnsi="Comic Sans MS" w:cs="Times New Roman"/>
                <w:kern w:val="2"/>
                <w:sz w:val="24"/>
                <w:szCs w:val="24"/>
                <w:lang w:eastAsia="zh-TW"/>
              </w:rPr>
              <w:t>1.</w:t>
            </w:r>
            <w:r>
              <w:rPr>
                <w:rFonts w:ascii="Comic Sans MS" w:eastAsia="PMingLiU" w:hAnsi="Comic Sans MS" w:cs="Times New Roman"/>
                <w:kern w:val="2"/>
                <w:sz w:val="24"/>
                <w:szCs w:val="24"/>
                <w:lang w:eastAsia="zh-TW"/>
              </w:rPr>
              <w:t xml:space="preserve"> Cash in hand account </w:t>
            </w:r>
          </w:p>
          <w:p w:rsidR="005B1525"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2. Trade payables account</w:t>
            </w:r>
          </w:p>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3. Selling expenses account</w:t>
            </w: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(iii)</w:t>
            </w:r>
          </w:p>
        </w:tc>
        <w:tc>
          <w:tcPr>
            <w:tcW w:w="5220" w:type="dxa"/>
          </w:tcPr>
          <w:p w:rsidR="005B1525" w:rsidRDefault="008C06A5" w:rsidP="00CC2C7D">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All purchases were made on credit</w:t>
            </w:r>
          </w:p>
          <w:p w:rsidR="005B1525" w:rsidRPr="002775E0" w:rsidRDefault="008C06A5" w:rsidP="00CC2C7D">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Closing balance of </w:t>
            </w:r>
            <w:r>
              <w:rPr>
                <w:rFonts w:ascii="Comic Sans MS" w:eastAsia="PMingLiU" w:hAnsi="Comic Sans MS" w:cs="Times New Roman"/>
                <w:kern w:val="2"/>
                <w:sz w:val="24"/>
                <w:szCs w:val="24"/>
                <w:lang w:eastAsia="zh-TW"/>
              </w:rPr>
              <w:t>trade payables account</w:t>
            </w:r>
          </w:p>
        </w:tc>
        <w:tc>
          <w:tcPr>
            <w:tcW w:w="3330" w:type="dxa"/>
          </w:tcPr>
          <w:p w:rsidR="005B1525" w:rsidRPr="002775E0" w:rsidRDefault="008C06A5" w:rsidP="00CC2C7D">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Trade payable</w:t>
            </w:r>
            <w:r>
              <w:rPr>
                <w:rFonts w:ascii="Comic Sans MS" w:eastAsia="PMingLiU" w:hAnsi="Comic Sans MS" w:cs="Times New Roman"/>
                <w:kern w:val="2"/>
                <w:sz w:val="24"/>
                <w:szCs w:val="24"/>
                <w:lang w:eastAsia="zh-TW"/>
              </w:rPr>
              <w:t>s</w:t>
            </w:r>
            <w:r w:rsidRPr="002775E0">
              <w:rPr>
                <w:rFonts w:ascii="Comic Sans MS" w:eastAsia="PMingLiU" w:hAnsi="Comic Sans MS" w:cs="Times New Roman"/>
                <w:kern w:val="2"/>
                <w:sz w:val="24"/>
                <w:szCs w:val="24"/>
                <w:lang w:eastAsia="zh-TW"/>
              </w:rPr>
              <w:t xml:space="preserve"> account for finding purchases</w:t>
            </w: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(iv)</w:t>
            </w:r>
          </w:p>
        </w:tc>
        <w:tc>
          <w:tcPr>
            <w:tcW w:w="5220" w:type="dxa"/>
          </w:tcPr>
          <w:p w:rsidR="005B1525" w:rsidRDefault="008C06A5" w:rsidP="00CC2C7D">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Items to be input in selling expenses account</w:t>
            </w:r>
          </w:p>
          <w:p w:rsidR="005B1525" w:rsidRPr="002775E0" w:rsidRDefault="008C06A5" w:rsidP="00CC2C7D">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 accrual balance in the selling expenses account</w:t>
            </w:r>
          </w:p>
        </w:tc>
        <w:tc>
          <w:tcPr>
            <w:tcW w:w="3330" w:type="dxa"/>
          </w:tcPr>
          <w:p w:rsidR="005B1525" w:rsidRPr="002775E0" w:rsidRDefault="008C06A5" w:rsidP="00CC2C7D">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 xml:space="preserve">Selling expenses account for finding the amount to be recorded </w:t>
            </w:r>
            <w:r>
              <w:rPr>
                <w:rFonts w:ascii="Comic Sans MS" w:eastAsia="PMingLiU" w:hAnsi="Comic Sans MS" w:cs="Times New Roman"/>
                <w:kern w:val="2"/>
                <w:sz w:val="24"/>
                <w:szCs w:val="24"/>
                <w:lang w:eastAsia="zh-TW"/>
              </w:rPr>
              <w:t>on</w:t>
            </w:r>
            <w:r w:rsidRPr="002775E0">
              <w:rPr>
                <w:rFonts w:ascii="Comic Sans MS" w:eastAsia="PMingLiU" w:hAnsi="Comic Sans MS" w:cs="Times New Roman"/>
                <w:kern w:val="2"/>
                <w:sz w:val="24"/>
                <w:szCs w:val="24"/>
                <w:lang w:eastAsia="zh-TW"/>
              </w:rPr>
              <w:t xml:space="preserve"> </w:t>
            </w:r>
            <w:r>
              <w:rPr>
                <w:rFonts w:ascii="Comic Sans MS" w:eastAsia="PMingLiU" w:hAnsi="Comic Sans MS" w:cs="Times New Roman"/>
                <w:kern w:val="2"/>
                <w:sz w:val="24"/>
                <w:szCs w:val="24"/>
                <w:lang w:eastAsia="zh-TW"/>
              </w:rPr>
              <w:t>I</w:t>
            </w:r>
            <w:r w:rsidRPr="002775E0">
              <w:rPr>
                <w:rFonts w:ascii="Comic Sans MS" w:eastAsia="PMingLiU" w:hAnsi="Comic Sans MS" w:cs="Times New Roman"/>
                <w:kern w:val="2"/>
                <w:sz w:val="24"/>
                <w:szCs w:val="24"/>
                <w:lang w:eastAsia="zh-TW"/>
              </w:rPr>
              <w:t xml:space="preserve">ncome </w:t>
            </w:r>
            <w:r>
              <w:rPr>
                <w:rFonts w:ascii="Comic Sans MS" w:eastAsia="PMingLiU" w:hAnsi="Comic Sans MS" w:cs="Times New Roman"/>
                <w:kern w:val="2"/>
                <w:sz w:val="24"/>
                <w:szCs w:val="24"/>
                <w:lang w:eastAsia="zh-TW"/>
              </w:rPr>
              <w:t>S</w:t>
            </w:r>
            <w:r w:rsidRPr="002775E0">
              <w:rPr>
                <w:rFonts w:ascii="Comic Sans MS" w:eastAsia="PMingLiU" w:hAnsi="Comic Sans MS" w:cs="Times New Roman"/>
                <w:kern w:val="2"/>
                <w:sz w:val="24"/>
                <w:szCs w:val="24"/>
                <w:lang w:eastAsia="zh-TW"/>
              </w:rPr>
              <w:t xml:space="preserve">tatement </w:t>
            </w:r>
          </w:p>
        </w:tc>
      </w:tr>
      <w:tr w:rsidR="00754182" w:rsidTr="00CC2C7D">
        <w:tc>
          <w:tcPr>
            <w:tcW w:w="1710" w:type="dxa"/>
          </w:tcPr>
          <w:p w:rsidR="005B1525"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w:t>
            </w:r>
          </w:p>
          <w:p w:rsidR="005B1525" w:rsidRPr="001107CA" w:rsidRDefault="005B1525" w:rsidP="00CC2C7D">
            <w:pPr>
              <w:rPr>
                <w:rFonts w:ascii="Comic Sans MS" w:eastAsia="PMingLiU" w:hAnsi="Comic Sans MS" w:cs="Times New Roman"/>
                <w:sz w:val="24"/>
                <w:szCs w:val="24"/>
                <w:lang w:eastAsia="zh-TW"/>
              </w:rPr>
            </w:pPr>
          </w:p>
          <w:p w:rsidR="005B1525" w:rsidRDefault="005B1525" w:rsidP="00CC2C7D">
            <w:pPr>
              <w:rPr>
                <w:rFonts w:ascii="Comic Sans MS" w:eastAsia="PMingLiU" w:hAnsi="Comic Sans MS" w:cs="Times New Roman"/>
                <w:kern w:val="2"/>
                <w:sz w:val="24"/>
                <w:szCs w:val="24"/>
                <w:lang w:eastAsia="zh-TW"/>
              </w:rPr>
            </w:pPr>
          </w:p>
          <w:p w:rsidR="005B1525" w:rsidRPr="001107CA" w:rsidRDefault="005B1525" w:rsidP="00CC2C7D">
            <w:pPr>
              <w:rPr>
                <w:rFonts w:ascii="Comic Sans MS" w:eastAsia="PMingLiU" w:hAnsi="Comic Sans MS" w:cs="Times New Roman"/>
                <w:sz w:val="24"/>
                <w:szCs w:val="24"/>
                <w:lang w:eastAsia="zh-TW"/>
              </w:rPr>
            </w:pPr>
          </w:p>
        </w:tc>
        <w:tc>
          <w:tcPr>
            <w:tcW w:w="5220" w:type="dxa"/>
          </w:tcPr>
          <w:p w:rsidR="005B1525" w:rsidRPr="002775E0" w:rsidRDefault="008C06A5" w:rsidP="00CC2C7D">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As t</w:t>
            </w:r>
            <w:r w:rsidRPr="008A76D9">
              <w:rPr>
                <w:rFonts w:ascii="Comic Sans MS" w:eastAsia="PMingLiU" w:hAnsi="Comic Sans MS" w:cs="Times New Roman"/>
                <w:kern w:val="2"/>
                <w:sz w:val="24"/>
                <w:szCs w:val="24"/>
                <w:lang w:eastAsia="zh-TW"/>
              </w:rPr>
              <w:t>he insurance company had agreed to compensate the business for 40% of the cash stolen</w:t>
            </w:r>
            <w:r>
              <w:rPr>
                <w:rFonts w:ascii="Comic Sans MS" w:eastAsia="PMingLiU" w:hAnsi="Comic Sans MS" w:cs="Times New Roman"/>
                <w:kern w:val="2"/>
                <w:sz w:val="24"/>
                <w:szCs w:val="24"/>
                <w:lang w:eastAsia="zh-TW"/>
              </w:rPr>
              <w:t>, only 60% of the cash stolen should be expensed on the Income Statement</w:t>
            </w:r>
          </w:p>
        </w:tc>
        <w:tc>
          <w:tcPr>
            <w:tcW w:w="3330" w:type="dxa"/>
          </w:tcPr>
          <w:p w:rsidR="005B1525" w:rsidRPr="002775E0" w:rsidRDefault="005B1525" w:rsidP="00CC2C7D">
            <w:pPr>
              <w:rPr>
                <w:rFonts w:ascii="Comic Sans MS" w:eastAsia="PMingLiU" w:hAnsi="Comic Sans MS" w:cs="Times New Roman"/>
                <w:kern w:val="2"/>
                <w:sz w:val="24"/>
                <w:szCs w:val="24"/>
                <w:lang w:eastAsia="zh-TW"/>
              </w:rPr>
            </w:pP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w:t>
            </w:r>
          </w:p>
        </w:tc>
        <w:tc>
          <w:tcPr>
            <w:tcW w:w="5220" w:type="dxa"/>
          </w:tcPr>
          <w:p w:rsidR="005B1525" w:rsidRDefault="008C06A5" w:rsidP="00CC2C7D">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Closing inventory value with adjustment on the 25% of inventory. </w:t>
            </w:r>
          </w:p>
          <w:p w:rsidR="005B1525" w:rsidRPr="002775E0" w:rsidRDefault="008C06A5" w:rsidP="00CC2C7D">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Lower of cost and net realisable value (NRV) should be applied on the 25% of inventory</w:t>
            </w:r>
          </w:p>
          <w:p w:rsidR="005B1525" w:rsidRPr="002775E0" w:rsidRDefault="005B1525" w:rsidP="00CC2C7D">
            <w:pPr>
              <w:rPr>
                <w:rFonts w:ascii="Comic Sans MS" w:eastAsia="PMingLiU" w:hAnsi="Comic Sans MS" w:cs="Times New Roman"/>
                <w:kern w:val="2"/>
                <w:sz w:val="24"/>
                <w:szCs w:val="24"/>
                <w:lang w:eastAsia="zh-TW"/>
              </w:rPr>
            </w:pPr>
          </w:p>
        </w:tc>
        <w:tc>
          <w:tcPr>
            <w:tcW w:w="3330" w:type="dxa"/>
          </w:tcPr>
          <w:p w:rsidR="005B1525"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NRV = </w:t>
            </w:r>
          </w:p>
          <w:p w:rsidR="005B1525" w:rsidRPr="002775E0" w:rsidRDefault="008C06A5" w:rsidP="00CC2C7D">
            <w:pPr>
              <w:rPr>
                <w:rFonts w:ascii="Comic Sans MS" w:eastAsia="PMingLiU" w:hAnsi="Comic Sans MS" w:cs="Times New Roman"/>
                <w:kern w:val="2"/>
                <w:sz w:val="24"/>
                <w:szCs w:val="24"/>
                <w:lang w:eastAsia="zh-TW"/>
              </w:rPr>
            </w:pPr>
            <w:r w:rsidRPr="002775E0">
              <w:rPr>
                <w:rFonts w:ascii="Comic Sans MS" w:eastAsia="PMingLiU" w:hAnsi="Comic Sans MS" w:cs="Times New Roman"/>
                <w:kern w:val="2"/>
                <w:sz w:val="24"/>
                <w:szCs w:val="24"/>
                <w:lang w:eastAsia="zh-TW"/>
              </w:rPr>
              <w:t>Estimated selling price – Estimated costs of completion and disposal</w:t>
            </w:r>
          </w:p>
        </w:tc>
      </w:tr>
      <w:tr w:rsidR="00754182" w:rsidTr="00CC2C7D">
        <w:tc>
          <w:tcPr>
            <w:tcW w:w="1710" w:type="dxa"/>
          </w:tcPr>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(vii)</w:t>
            </w:r>
          </w:p>
        </w:tc>
        <w:tc>
          <w:tcPr>
            <w:tcW w:w="5220" w:type="dxa"/>
          </w:tcPr>
          <w:p w:rsidR="005B1525" w:rsidRPr="002775E0" w:rsidRDefault="008C06A5" w:rsidP="00CC2C7D">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Opening balances of various accounts</w:t>
            </w:r>
          </w:p>
        </w:tc>
        <w:tc>
          <w:tcPr>
            <w:tcW w:w="3330" w:type="dxa"/>
          </w:tcPr>
          <w:p w:rsidR="005B1525" w:rsidRDefault="008C06A5" w:rsidP="00DD39C3">
            <w:pPr>
              <w:pStyle w:val="ListParagraph"/>
              <w:numPr>
                <w:ilvl w:val="0"/>
                <w:numId w:val="8"/>
              </w:numPr>
              <w:ind w:left="297" w:hanging="315"/>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Cost of goods sold = </w:t>
            </w:r>
          </w:p>
          <w:p w:rsidR="005B1525" w:rsidRDefault="008C06A5" w:rsidP="00CC2C7D">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Opening inventory + Purchases – Closing inventory </w:t>
            </w:r>
          </w:p>
          <w:p w:rsidR="005B1525" w:rsidRDefault="008C06A5" w:rsidP="00CC2C7D">
            <w:pPr>
              <w:ind w:left="-20"/>
              <w:rPr>
                <w:rFonts w:ascii="Comic Sans MS" w:eastAsia="PMingLiU" w:hAnsi="Comic Sans MS" w:cs="Times New Roman"/>
                <w:kern w:val="2"/>
                <w:sz w:val="24"/>
                <w:szCs w:val="24"/>
                <w:lang w:eastAsia="zh-TW"/>
              </w:rPr>
            </w:pPr>
            <w:r w:rsidRPr="00E1314B">
              <w:rPr>
                <w:rFonts w:ascii="Comic Sans MS" w:eastAsia="PMingLiU" w:hAnsi="Comic Sans MS" w:cs="Times New Roman"/>
                <w:kern w:val="2"/>
                <w:sz w:val="24"/>
                <w:szCs w:val="24"/>
                <w:lang w:eastAsia="zh-TW"/>
              </w:rPr>
              <w:t>2.</w:t>
            </w:r>
            <w:r>
              <w:rPr>
                <w:rFonts w:ascii="Comic Sans MS" w:eastAsia="PMingLiU" w:hAnsi="Comic Sans MS" w:cs="Times New Roman"/>
                <w:kern w:val="2"/>
                <w:sz w:val="24"/>
                <w:szCs w:val="24"/>
                <w:lang w:eastAsia="zh-TW"/>
              </w:rPr>
              <w:t xml:space="preserve"> Trade payables account</w:t>
            </w:r>
          </w:p>
          <w:p w:rsidR="005B1525" w:rsidRDefault="008C06A5" w:rsidP="00CC2C7D">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3. Selling expenses account</w:t>
            </w:r>
          </w:p>
          <w:p w:rsidR="005B1525" w:rsidRPr="002775E0" w:rsidRDefault="008C06A5" w:rsidP="00CC2C7D">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4. Cash in hand account</w:t>
            </w:r>
          </w:p>
        </w:tc>
      </w:tr>
      <w:tr w:rsidR="00754182" w:rsidTr="00CC2C7D">
        <w:tc>
          <w:tcPr>
            <w:tcW w:w="1710" w:type="dxa"/>
          </w:tcPr>
          <w:p w:rsidR="005B1525"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(viii)</w:t>
            </w:r>
          </w:p>
        </w:tc>
        <w:tc>
          <w:tcPr>
            <w:tcW w:w="5220" w:type="dxa"/>
          </w:tcPr>
          <w:p w:rsidR="005B1525" w:rsidRDefault="008C06A5" w:rsidP="00CC2C7D">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Depreciation method and depreciation rate</w:t>
            </w:r>
          </w:p>
          <w:p w:rsidR="005B1525" w:rsidRDefault="008C06A5" w:rsidP="00CC2C7D">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As no policy on yearly calculation was stated, the depreciation on new </w:t>
            </w:r>
            <w:r>
              <w:rPr>
                <w:rFonts w:ascii="Comic Sans MS" w:eastAsia="PMingLiU" w:hAnsi="Comic Sans MS" w:cs="Times New Roman"/>
                <w:kern w:val="2"/>
                <w:sz w:val="24"/>
                <w:szCs w:val="24"/>
                <w:lang w:eastAsia="zh-TW"/>
              </w:rPr>
              <w:t>equipment should be calculated in monthly basis</w:t>
            </w:r>
          </w:p>
        </w:tc>
        <w:tc>
          <w:tcPr>
            <w:tcW w:w="3330" w:type="dxa"/>
          </w:tcPr>
          <w:p w:rsidR="005B1525" w:rsidRDefault="008C06A5" w:rsidP="00CC2C7D">
            <w:pPr>
              <w:ind w:left="-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Depreciation under straight-line method =</w:t>
            </w:r>
          </w:p>
          <w:p w:rsidR="005B1525" w:rsidRPr="002775E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(Cost – Residual value) x %</w:t>
            </w:r>
          </w:p>
        </w:tc>
      </w:tr>
    </w:tbl>
    <w:p w:rsidR="005B1525" w:rsidRDefault="005B1525" w:rsidP="005B1525">
      <w:pPr>
        <w:rPr>
          <w:rFonts w:ascii="Comic Sans MS" w:eastAsia="PMingLiU" w:hAnsi="Comic Sans MS" w:cs="Times New Roman"/>
          <w:color w:val="FF0000"/>
          <w:kern w:val="2"/>
          <w:sz w:val="24"/>
          <w:szCs w:val="24"/>
        </w:rPr>
      </w:pPr>
    </w:p>
    <w:p w:rsidR="005B1525" w:rsidRDefault="005B1525" w:rsidP="005B1525">
      <w:pPr>
        <w:rPr>
          <w:rFonts w:ascii="Comic Sans MS" w:eastAsia="PMingLiU" w:hAnsi="Comic Sans MS" w:cs="Times New Roman"/>
          <w:color w:val="FF0000"/>
          <w:kern w:val="2"/>
          <w:sz w:val="24"/>
          <w:szCs w:val="24"/>
        </w:rPr>
      </w:pPr>
    </w:p>
    <w:p w:rsidR="005B1525" w:rsidRDefault="005B1525" w:rsidP="005B1525">
      <w:pPr>
        <w:rPr>
          <w:rFonts w:ascii="Comic Sans MS" w:eastAsia="PMingLiU" w:hAnsi="Comic Sans MS" w:cs="Times New Roman"/>
          <w:color w:val="FF0000"/>
          <w:kern w:val="2"/>
          <w:sz w:val="24"/>
          <w:szCs w:val="24"/>
        </w:rPr>
      </w:pPr>
    </w:p>
    <w:p w:rsidR="005B1525" w:rsidRDefault="005B1525" w:rsidP="005B1525">
      <w:pPr>
        <w:rPr>
          <w:rFonts w:ascii="Comic Sans MS" w:eastAsia="PMingLiU" w:hAnsi="Comic Sans MS" w:cs="Times New Roman"/>
          <w:color w:val="FF0000"/>
          <w:kern w:val="2"/>
          <w:sz w:val="24"/>
          <w:szCs w:val="24"/>
        </w:rPr>
      </w:pPr>
    </w:p>
    <w:p w:rsidR="005B1525" w:rsidRDefault="005B1525" w:rsidP="005B1525">
      <w:pPr>
        <w:rPr>
          <w:rFonts w:ascii="Comic Sans MS" w:eastAsia="PMingLiU" w:hAnsi="Comic Sans MS" w:cs="Times New Roman"/>
          <w:color w:val="FF0000"/>
          <w:kern w:val="2"/>
          <w:sz w:val="24"/>
          <w:szCs w:val="24"/>
        </w:rPr>
      </w:pPr>
    </w:p>
    <w:tbl>
      <w:tblPr>
        <w:tblW w:w="10193" w:type="dxa"/>
        <w:tblInd w:w="-90" w:type="dxa"/>
        <w:tblLayout w:type="fixed"/>
        <w:tblCellMar>
          <w:left w:w="28" w:type="dxa"/>
          <w:right w:w="28" w:type="dxa"/>
        </w:tblCellMar>
        <w:tblLook w:val="0000" w:firstRow="0" w:lastRow="0" w:firstColumn="0" w:lastColumn="0" w:noHBand="0" w:noVBand="0"/>
      </w:tblPr>
      <w:tblGrid>
        <w:gridCol w:w="360"/>
        <w:gridCol w:w="630"/>
        <w:gridCol w:w="5801"/>
        <w:gridCol w:w="1559"/>
        <w:gridCol w:w="1843"/>
      </w:tblGrid>
      <w:tr w:rsidR="00754182" w:rsidTr="00CC2C7D">
        <w:tc>
          <w:tcPr>
            <w:tcW w:w="360" w:type="dxa"/>
          </w:tcPr>
          <w:p w:rsidR="005B1525" w:rsidRPr="003B0F2C" w:rsidRDefault="008C06A5" w:rsidP="00CC2C7D">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(b</w:t>
            </w:r>
            <w:r w:rsidRPr="003B0F2C">
              <w:rPr>
                <w:rFonts w:ascii="Times New Roman" w:eastAsia="PMingLiU" w:hAnsi="Times New Roman" w:cs="Times New Roman"/>
                <w:kern w:val="2"/>
                <w:sz w:val="24"/>
                <w:szCs w:val="24"/>
              </w:rPr>
              <w:t>)</w:t>
            </w:r>
          </w:p>
        </w:tc>
        <w:tc>
          <w:tcPr>
            <w:tcW w:w="9833" w:type="dxa"/>
            <w:gridSpan w:val="4"/>
            <w:tcBorders>
              <w:bottom w:val="single" w:sz="4" w:space="0" w:color="auto"/>
            </w:tcBorders>
          </w:tcPr>
          <w:p w:rsidR="005B1525" w:rsidRDefault="008C06A5" w:rsidP="00CC2C7D">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5B1525" w:rsidRPr="003B0F2C" w:rsidRDefault="008C06A5" w:rsidP="00CC2C7D">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431" w:type="dxa"/>
            <w:gridSpan w:val="2"/>
            <w:tcBorders>
              <w:top w:val="single" w:sz="4" w:space="0" w:color="auto"/>
            </w:tcBorders>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5B1525" w:rsidRPr="003B0F2C" w:rsidRDefault="008C06A5" w:rsidP="00CC2C7D">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843" w:type="dxa"/>
            <w:tcBorders>
              <w:top w:val="single" w:sz="4" w:space="0" w:color="auto"/>
            </w:tcBorders>
          </w:tcPr>
          <w:p w:rsidR="005B1525" w:rsidRPr="003B0F2C" w:rsidRDefault="008C06A5" w:rsidP="00CC2C7D">
            <w:pPr>
              <w:widowControl w:val="0"/>
              <w:snapToGrid w:val="0"/>
              <w:spacing w:after="0" w:line="48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rPr>
          <w:trHeight w:val="729"/>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990" w:type="dxa"/>
            <w:gridSpan w:val="3"/>
          </w:tcPr>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w:t>
            </w:r>
          </w:p>
          <w:p w:rsidR="005B1525" w:rsidRPr="003B0F2C" w:rsidRDefault="008C06A5" w:rsidP="00CC2C7D">
            <w:pPr>
              <w:widowControl w:val="0"/>
              <w:snapToGrid w:val="0"/>
              <w:spacing w:after="0" w:line="480" w:lineRule="auto"/>
              <w:ind w:right="720"/>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[($____________+ $____________ - </w:t>
            </w:r>
            <w:r>
              <w:rPr>
                <w:rFonts w:ascii="Times New Roman" w:eastAsia="PMingLiU" w:hAnsi="Times New Roman" w:cs="Times New Roman"/>
                <w:kern w:val="2"/>
                <w:sz w:val="24"/>
                <w:szCs w:val="24"/>
              </w:rPr>
              <w:t>$_____________)] × (1 + ____ % )]</w:t>
            </w: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801" w:type="dxa"/>
          </w:tcPr>
          <w:p w:rsidR="005B1525" w:rsidRPr="0031797C" w:rsidRDefault="008C06A5" w:rsidP="00CC2C7D">
            <w:pPr>
              <w:widowControl w:val="0"/>
              <w:snapToGrid w:val="0"/>
              <w:spacing w:after="0" w:line="48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559"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900"/>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450"/>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Pr="003B0F2C"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710"/>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Closing inventory </w:t>
            </w:r>
          </w:p>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p w:rsidR="005B1525" w:rsidRPr="003B0F2C"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[$___________× 75% + ($ ________- $__________)]</w:t>
            </w:r>
          </w:p>
        </w:tc>
        <w:tc>
          <w:tcPr>
            <w:tcW w:w="1559" w:type="dxa"/>
            <w:tcBorders>
              <w:bottom w:val="single" w:sz="4" w:space="0" w:color="auto"/>
            </w:tcBorders>
          </w:tcPr>
          <w:p w:rsidR="005B1525" w:rsidRPr="00AC5571" w:rsidRDefault="005B1525" w:rsidP="00CC2C7D">
            <w:pPr>
              <w:pStyle w:val="ListParagraph"/>
              <w:widowControl w:val="0"/>
              <w:snapToGrid w:val="0"/>
              <w:spacing w:after="0" w:line="480" w:lineRule="auto"/>
              <w:ind w:right="-31" w:hanging="720"/>
              <w:jc w:val="right"/>
              <w:rPr>
                <w:rFonts w:ascii="Times New Roman" w:eastAsia="PMingLiU" w:hAnsi="Times New Roman" w:cs="Times New Roman"/>
                <w:kern w:val="2"/>
                <w:sz w:val="24"/>
                <w:szCs w:val="24"/>
                <w:lang w:eastAsia="zh-TW"/>
              </w:rPr>
            </w:pPr>
          </w:p>
        </w:tc>
        <w:tc>
          <w:tcPr>
            <w:tcW w:w="1843" w:type="dxa"/>
            <w:tcBorders>
              <w:bottom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431"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Pr="003B0F2C"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801" w:type="dxa"/>
          </w:tcPr>
          <w:p w:rsidR="005B1525" w:rsidRPr="005E6B2A" w:rsidRDefault="008C06A5" w:rsidP="00CC2C7D">
            <w:pPr>
              <w:widowControl w:val="0"/>
              <w:snapToGrid w:val="0"/>
              <w:spacing w:after="0" w:line="48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559" w:type="dxa"/>
            <w:tcBorders>
              <w:left w:val="nil"/>
            </w:tcBorders>
          </w:tcPr>
          <w:p w:rsidR="005B1525" w:rsidRPr="005E6B2A" w:rsidRDefault="005B1525" w:rsidP="00CC2C7D">
            <w:pPr>
              <w:widowControl w:val="0"/>
              <w:snapToGrid w:val="0"/>
              <w:spacing w:after="0" w:line="480" w:lineRule="auto"/>
              <w:rPr>
                <w:rFonts w:ascii="Times New Roman" w:eastAsia="PMingLiU" w:hAnsi="Times New Roman" w:cs="Times New Roman"/>
                <w:kern w:val="2"/>
                <w:sz w:val="24"/>
                <w:szCs w:val="24"/>
                <w:u w:val="single"/>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963"/>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left w:val="nil"/>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630"/>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Selling expenses (W2)</w:t>
            </w:r>
          </w:p>
        </w:tc>
        <w:tc>
          <w:tcPr>
            <w:tcW w:w="1559" w:type="dxa"/>
            <w:tcBorders>
              <w:left w:val="nil"/>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1251"/>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left w:val="nil"/>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loss </w:t>
            </w:r>
            <w:r>
              <w:rPr>
                <w:rFonts w:ascii="Times New Roman" w:eastAsia="PMingLiU" w:hAnsi="Times New Roman" w:cs="Times New Roman"/>
                <w:kern w:val="2"/>
                <w:sz w:val="24"/>
                <w:szCs w:val="24"/>
              </w:rPr>
              <w:t>[$____________(W3) ×_______%]</w:t>
            </w:r>
          </w:p>
        </w:tc>
        <w:tc>
          <w:tcPr>
            <w:tcW w:w="1559" w:type="dxa"/>
            <w:tcBorders>
              <w:left w:val="nil"/>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810"/>
        </w:trPr>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30"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801" w:type="dxa"/>
          </w:tcPr>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hint="eastAsia"/>
                <w:kern w:val="2"/>
                <w:sz w:val="24"/>
                <w:szCs w:val="24"/>
              </w:rPr>
              <w:t>D</w:t>
            </w:r>
            <w:r>
              <w:rPr>
                <w:rFonts w:ascii="Times New Roman" w:eastAsia="PMingLiU" w:hAnsi="Times New Roman" w:cs="Times New Roman"/>
                <w:kern w:val="2"/>
                <w:sz w:val="24"/>
                <w:szCs w:val="24"/>
              </w:rPr>
              <w:t xml:space="preserve">epreciation expenses </w:t>
            </w:r>
          </w:p>
          <w:p w:rsidR="005B1525"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[($____________ × _______%) + ($____________ × _______% × _______ ÷ 12)]</w:t>
            </w:r>
          </w:p>
        </w:tc>
        <w:tc>
          <w:tcPr>
            <w:tcW w:w="1559" w:type="dxa"/>
            <w:tcBorders>
              <w:left w:val="nil"/>
              <w:bottom w:val="single" w:sz="4" w:space="0" w:color="auto"/>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bottom w:val="single" w:sz="4" w:space="0" w:color="auto"/>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360" w:type="dxa"/>
          </w:tcPr>
          <w:p w:rsidR="005B1525" w:rsidRPr="003B0F2C" w:rsidRDefault="005B1525" w:rsidP="00CC2C7D">
            <w:pPr>
              <w:widowControl w:val="0"/>
              <w:snapToGrid w:val="0"/>
              <w:spacing w:after="0" w:line="240" w:lineRule="auto"/>
              <w:rPr>
                <w:rFonts w:ascii="Times New Roman" w:eastAsia="PMingLiU" w:hAnsi="Times New Roman" w:cs="Times New Roman"/>
                <w:b/>
                <w:bCs/>
                <w:kern w:val="2"/>
                <w:sz w:val="24"/>
                <w:szCs w:val="24"/>
              </w:rPr>
            </w:pPr>
          </w:p>
        </w:tc>
        <w:tc>
          <w:tcPr>
            <w:tcW w:w="6431" w:type="dxa"/>
            <w:gridSpan w:val="2"/>
            <w:tcBorders>
              <w:left w:val="nil"/>
            </w:tcBorders>
          </w:tcPr>
          <w:p w:rsidR="005B1525" w:rsidRPr="003B0F2C" w:rsidRDefault="005B1525" w:rsidP="00CC2C7D">
            <w:pPr>
              <w:widowControl w:val="0"/>
              <w:snapToGrid w:val="0"/>
              <w:spacing w:after="0" w:line="480" w:lineRule="auto"/>
              <w:rPr>
                <w:rFonts w:ascii="Times New Roman" w:eastAsia="PMingLiU" w:hAnsi="Times New Roman" w:cs="Times New Roman"/>
                <w:bCs/>
                <w:kern w:val="2"/>
                <w:sz w:val="24"/>
                <w:szCs w:val="24"/>
              </w:rPr>
            </w:pPr>
          </w:p>
        </w:tc>
        <w:tc>
          <w:tcPr>
            <w:tcW w:w="1559" w:type="dxa"/>
            <w:tcBorders>
              <w:left w:val="nil"/>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bCs/>
                <w:kern w:val="2"/>
                <w:sz w:val="24"/>
                <w:szCs w:val="24"/>
              </w:rPr>
            </w:pPr>
          </w:p>
        </w:tc>
        <w:tc>
          <w:tcPr>
            <w:tcW w:w="1843" w:type="dxa"/>
            <w:tcBorders>
              <w:top w:val="single" w:sz="4" w:space="0" w:color="auto"/>
              <w:bottom w:val="doub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bCs/>
                <w:kern w:val="2"/>
                <w:sz w:val="24"/>
                <w:szCs w:val="24"/>
              </w:rPr>
            </w:pPr>
          </w:p>
        </w:tc>
      </w:tr>
    </w:tbl>
    <w:p w:rsidR="005B1525" w:rsidRDefault="008C06A5" w:rsidP="005B1525">
      <w:pPr>
        <w:rPr>
          <w:rFonts w:ascii="Times New Roman" w:hAnsi="Times New Roman" w:cs="Times New Roman"/>
        </w:rPr>
      </w:pPr>
      <w:r w:rsidRPr="00B23937">
        <w:rPr>
          <w:rFonts w:ascii="Times New Roman" w:hAnsi="Times New Roman" w:cs="Times New Roman"/>
          <w:b/>
          <w:bCs/>
          <w:noProof/>
          <w:color w:val="FF0000"/>
          <w:sz w:val="24"/>
          <w:szCs w:val="24"/>
        </w:rPr>
        <mc:AlternateContent>
          <mc:Choice Requires="wps">
            <w:drawing>
              <wp:anchor distT="45720" distB="45720" distL="114300" distR="114300" simplePos="0" relativeHeight="251665408" behindDoc="0" locked="0" layoutInCell="1" allowOverlap="1">
                <wp:simplePos x="0" y="0"/>
                <wp:positionH relativeFrom="margin">
                  <wp:posOffset>47625</wp:posOffset>
                </wp:positionH>
                <wp:positionV relativeFrom="paragraph">
                  <wp:posOffset>-131674</wp:posOffset>
                </wp:positionV>
                <wp:extent cx="5625389" cy="311150"/>
                <wp:effectExtent l="0" t="0" r="13970" b="12700"/>
                <wp:wrapNone/>
                <wp:docPr id="1609816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389" cy="311150"/>
                        </a:xfrm>
                        <a:prstGeom prst="rect">
                          <a:avLst/>
                        </a:prstGeom>
                        <a:solidFill>
                          <a:srgbClr val="FFFFFF"/>
                        </a:solidFill>
                        <a:ln w="9525">
                          <a:solidFill>
                            <a:srgbClr val="000000"/>
                          </a:solidFill>
                          <a:miter lim="800000"/>
                          <a:headEnd/>
                          <a:tailEnd/>
                        </a:ln>
                      </wps:spPr>
                      <wps:txbx>
                        <w:txbxContent>
                          <w:p w:rsidR="005B1525" w:rsidRPr="002775E0" w:rsidRDefault="008C06A5" w:rsidP="005B1525">
                            <w:pPr>
                              <w:rPr>
                                <w:rFonts w:ascii="Comic Sans MS" w:hAnsi="Comic Sans MS"/>
                                <w:color w:val="FF0000"/>
                              </w:rPr>
                            </w:pPr>
                            <w:r w:rsidRPr="002775E0">
                              <w:rPr>
                                <w:rFonts w:ascii="Comic Sans MS" w:hAnsi="Comic Sans MS"/>
                                <w:color w:val="FF0000"/>
                              </w:rPr>
                              <w:t xml:space="preserve">Identify the target missing </w:t>
                            </w:r>
                            <w:r>
                              <w:rPr>
                                <w:rFonts w:ascii="Comic Sans MS" w:hAnsi="Comic Sans MS"/>
                                <w:color w:val="FF0000"/>
                              </w:rPr>
                              <w:t xml:space="preserve">item (i.e. </w:t>
                            </w:r>
                            <w:r>
                              <w:rPr>
                                <w:rFonts w:ascii="Comic Sans MS" w:hAnsi="Comic Sans MS"/>
                                <w:color w:val="FF0000"/>
                              </w:rPr>
                              <w:t>balancing figure)</w:t>
                            </w:r>
                            <w:r w:rsidRPr="002775E0">
                              <w:rPr>
                                <w:rFonts w:ascii="Comic Sans MS" w:hAnsi="Comic Sans MS"/>
                                <w:color w:val="FF0000"/>
                              </w:rPr>
                              <w:t xml:space="preserve"> to be found in each account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3" type="#_x0000_t202" style="width:442.94pt;height:24.5pt;margin-top:-10.37pt;margin-left:3.75pt;mso-height-percent:0;mso-height-relative:margin;mso-position-horizontal-relative:margin;mso-width-percent:0;mso-width-relative:margin;mso-wrap-distance-bottom:3.6pt;mso-wrap-distance-left:9pt;mso-wrap-distance-right:9pt;mso-wrap-distance-top:3.6pt;position:absolute;v-text-anchor:top;z-index:251664384" fillcolor="white" stroked="t" strokecolor="black" strokeweight="0.75pt">
                <v:textbox>
                  <w:txbxContent>
                    <w:p w:rsidR="005B1525" w:rsidRPr="002775E0" w:rsidP="005B1525" w14:paraId="7F1AC721" w14:textId="77777777">
                      <w:pPr>
                        <w:rPr>
                          <w:rFonts w:ascii="Comic Sans MS" w:hAnsi="Comic Sans MS"/>
                          <w:color w:val="FF0000"/>
                        </w:rPr>
                      </w:pPr>
                      <w:r w:rsidRPr="002775E0">
                        <w:rPr>
                          <w:rFonts w:ascii="Comic Sans MS" w:hAnsi="Comic Sans MS"/>
                          <w:color w:val="FF0000"/>
                        </w:rPr>
                        <w:t xml:space="preserve">Identify the target missing </w:t>
                      </w:r>
                      <w:r>
                        <w:rPr>
                          <w:rFonts w:ascii="Comic Sans MS" w:hAnsi="Comic Sans MS"/>
                          <w:color w:val="FF0000"/>
                        </w:rPr>
                        <w:t xml:space="preserve">item (i.e. </w:t>
                      </w:r>
                      <w:r>
                        <w:rPr>
                          <w:rFonts w:ascii="Comic Sans MS" w:hAnsi="Comic Sans MS"/>
                          <w:color w:val="FF0000"/>
                          <w:lang w:eastAsia="zh-TW"/>
                        </w:rPr>
                        <w:t>balancing figure)</w:t>
                      </w:r>
                      <w:r w:rsidRPr="002775E0">
                        <w:rPr>
                          <w:rFonts w:ascii="Comic Sans MS" w:hAnsi="Comic Sans MS"/>
                          <w:color w:val="FF0000"/>
                        </w:rPr>
                        <w:t xml:space="preserve"> to be found in each account </w:t>
                      </w:r>
                    </w:p>
                  </w:txbxContent>
                </v:textbox>
                <w10:wrap anchorx="margin"/>
              </v:shape>
            </w:pict>
          </mc:Fallback>
        </mc:AlternateContent>
      </w:r>
    </w:p>
    <w:p w:rsidR="005B1525" w:rsidRDefault="008C06A5" w:rsidP="005B1525">
      <w:pPr>
        <w:rPr>
          <w:rFonts w:ascii="Times New Roman" w:hAnsi="Times New Roman" w:cs="Times New Roman"/>
        </w:rPr>
      </w:pPr>
      <w:r w:rsidRPr="002775E0">
        <w:rPr>
          <w:rFonts w:ascii="Times New Roman" w:hAnsi="Times New Roman" w:cs="Times New Roman"/>
        </w:rPr>
        <w:t>(W1)</w:t>
      </w:r>
    </w:p>
    <w:tbl>
      <w:tblPr>
        <w:tblStyle w:val="TableGrid"/>
        <w:tblW w:w="10258" w:type="dxa"/>
        <w:tblInd w:w="-180" w:type="dxa"/>
        <w:tblLayout w:type="fixed"/>
        <w:tblLook w:val="04A0" w:firstRow="1" w:lastRow="0" w:firstColumn="1" w:lastColumn="0" w:noHBand="0" w:noVBand="1"/>
      </w:tblPr>
      <w:tblGrid>
        <w:gridCol w:w="350"/>
        <w:gridCol w:w="3430"/>
        <w:gridCol w:w="1710"/>
        <w:gridCol w:w="1483"/>
        <w:gridCol w:w="813"/>
        <w:gridCol w:w="764"/>
        <w:gridCol w:w="1708"/>
      </w:tblGrid>
      <w:tr w:rsidR="00754182" w:rsidTr="00CC2C7D">
        <w:trPr>
          <w:gridAfter w:val="3"/>
          <w:wAfter w:w="3285" w:type="dxa"/>
          <w:trHeight w:val="297"/>
        </w:trPr>
        <w:tc>
          <w:tcPr>
            <w:tcW w:w="6973" w:type="dxa"/>
            <w:gridSpan w:val="4"/>
            <w:tcBorders>
              <w:top w:val="nil"/>
              <w:left w:val="nil"/>
              <w:bottom w:val="nil"/>
              <w:right w:val="nil"/>
            </w:tcBorders>
          </w:tcPr>
          <w:p w:rsidR="005B1525" w:rsidRPr="00C24870" w:rsidRDefault="008C06A5" w:rsidP="00CC2C7D">
            <w:pPr>
              <w:pStyle w:val="ListParagraph"/>
              <w:tabs>
                <w:tab w:val="left" w:pos="1780"/>
                <w:tab w:val="right" w:pos="9746"/>
              </w:tabs>
              <w:ind w:left="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Trade payables</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287"/>
        </w:trPr>
        <w:tc>
          <w:tcPr>
            <w:tcW w:w="3430" w:type="dxa"/>
            <w:tcBorders>
              <w:top w:val="single" w:sz="4" w:space="0" w:color="auto"/>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060" w:type="dxa"/>
            <w:gridSpan w:val="3"/>
            <w:tcBorders>
              <w:top w:val="single" w:sz="4" w:space="0" w:color="auto"/>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708" w:type="dxa"/>
            <w:tcBorders>
              <w:top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5B1525" w:rsidRDefault="005B1525" w:rsidP="00CC2C7D">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5B1525" w:rsidRDefault="005B1525" w:rsidP="00CC2C7D">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2296" w:type="dxa"/>
            <w:gridSpan w:val="2"/>
            <w:tcBorders>
              <w:left w:val="single" w:sz="4" w:space="0" w:color="auto"/>
            </w:tcBorders>
          </w:tcPr>
          <w:p w:rsidR="005B1525" w:rsidRDefault="005B1525" w:rsidP="00CC2C7D">
            <w:pPr>
              <w:pStyle w:val="ListParagraph"/>
              <w:tabs>
                <w:tab w:val="right" w:pos="9746"/>
              </w:tabs>
              <w:snapToGrid w:val="0"/>
              <w:ind w:left="0" w:right="480"/>
              <w:contextualSpacing w:val="0"/>
              <w:rPr>
                <w:rFonts w:ascii="Times New Roman" w:hAnsi="Times New Roman" w:cs="Times New Roman"/>
                <w:sz w:val="24"/>
                <w:szCs w:val="24"/>
              </w:rPr>
            </w:pPr>
          </w:p>
        </w:tc>
        <w:tc>
          <w:tcPr>
            <w:tcW w:w="2472" w:type="dxa"/>
            <w:gridSpan w:val="2"/>
          </w:tcPr>
          <w:p w:rsidR="005B1525" w:rsidRDefault="005B1525" w:rsidP="00CC2C7D">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63"/>
        </w:trPr>
        <w:tc>
          <w:tcPr>
            <w:tcW w:w="3430"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c>
          <w:tcPr>
            <w:tcW w:w="3060" w:type="dxa"/>
            <w:gridSpan w:val="3"/>
            <w:tcBorders>
              <w:left w:val="single" w:sz="4" w:space="0" w:color="auto"/>
            </w:tcBorders>
          </w:tcPr>
          <w:p w:rsidR="005B1525" w:rsidRDefault="005B1525" w:rsidP="00CC2C7D">
            <w:pPr>
              <w:pStyle w:val="ListParagraph"/>
              <w:tabs>
                <w:tab w:val="right" w:pos="9746"/>
              </w:tabs>
              <w:snapToGrid w:val="0"/>
              <w:ind w:left="0" w:right="240"/>
              <w:contextualSpacing w:val="0"/>
              <w:jc w:val="right"/>
              <w:rPr>
                <w:rFonts w:ascii="Times New Roman" w:hAnsi="Times New Roman" w:cs="Times New Roman"/>
                <w:sz w:val="24"/>
                <w:szCs w:val="24"/>
              </w:rPr>
            </w:pPr>
          </w:p>
        </w:tc>
        <w:tc>
          <w:tcPr>
            <w:tcW w:w="1708" w:type="dxa"/>
          </w:tcPr>
          <w:p w:rsidR="005B1525" w:rsidRDefault="005B1525" w:rsidP="00CC2C7D">
            <w:pPr>
              <w:pStyle w:val="ListParagraph"/>
              <w:tabs>
                <w:tab w:val="right" w:pos="9746"/>
              </w:tabs>
              <w:snapToGrid w:val="0"/>
              <w:ind w:left="0"/>
              <w:contextualSpacing w:val="0"/>
              <w:jc w:val="right"/>
              <w:rPr>
                <w:rFonts w:ascii="Times New Roman" w:eastAsia="PMingLiU" w:hAnsi="Times New Roman" w:cs="Times New Roman"/>
                <w:kern w:val="2"/>
                <w:sz w:val="24"/>
                <w:szCs w:val="24"/>
                <w:lang w:eastAsia="zh-TW"/>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468"/>
        </w:trPr>
        <w:tc>
          <w:tcPr>
            <w:tcW w:w="3430"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4768" w:type="dxa"/>
            <w:gridSpan w:val="4"/>
            <w:tcBorders>
              <w:left w:val="single" w:sz="4" w:space="0" w:color="auto"/>
            </w:tcBorders>
          </w:tcPr>
          <w:p w:rsidR="005B1525" w:rsidRPr="00FC7C64"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C43F70">
              <w:rPr>
                <w:rFonts w:ascii="Times New Roman" w:hAnsi="Times New Roman" w:cs="Times New Roman"/>
                <w:b/>
                <w:bCs/>
                <w:color w:val="FF0000"/>
                <w:sz w:val="24"/>
                <w:szCs w:val="24"/>
              </w:rPr>
              <w:t>Purchases (balancing figure)</w:t>
            </w:r>
          </w:p>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88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0" w:type="dxa"/>
          <w:trHeight w:val="584"/>
        </w:trPr>
        <w:tc>
          <w:tcPr>
            <w:tcW w:w="3430"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bottom w:val="double" w:sz="4" w:space="0" w:color="auto"/>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060" w:type="dxa"/>
            <w:gridSpan w:val="3"/>
            <w:tcBorders>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708" w:type="dxa"/>
            <w:tcBorders>
              <w:top w:val="single" w:sz="4" w:space="0" w:color="auto"/>
              <w:bottom w:val="doub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bl>
    <w:p w:rsidR="005B1525" w:rsidRDefault="008C06A5" w:rsidP="005B1525">
      <w:pPr>
        <w:rPr>
          <w:rFonts w:ascii="Times New Roman" w:hAnsi="Times New Roman" w:cs="Times New Roman"/>
        </w:rPr>
      </w:pPr>
      <w:r>
        <w:rPr>
          <w:rFonts w:ascii="Times New Roman" w:hAnsi="Times New Roman" w:cs="Times New Roman"/>
        </w:rPr>
        <w:t xml:space="preserve"> (W2) </w:t>
      </w:r>
    </w:p>
    <w:tbl>
      <w:tblPr>
        <w:tblStyle w:val="TableGrid"/>
        <w:tblW w:w="10308" w:type="dxa"/>
        <w:tblInd w:w="-180" w:type="dxa"/>
        <w:tblLayout w:type="fixed"/>
        <w:tblLook w:val="04A0" w:firstRow="1" w:lastRow="0" w:firstColumn="1" w:lastColumn="0" w:noHBand="0" w:noVBand="1"/>
      </w:tblPr>
      <w:tblGrid>
        <w:gridCol w:w="352"/>
        <w:gridCol w:w="3518"/>
        <w:gridCol w:w="1620"/>
        <w:gridCol w:w="2912"/>
        <w:gridCol w:w="238"/>
        <w:gridCol w:w="1668"/>
      </w:tblGrid>
      <w:tr w:rsidR="00754182" w:rsidTr="00CC2C7D">
        <w:trPr>
          <w:gridAfter w:val="2"/>
          <w:wAfter w:w="1906" w:type="dxa"/>
          <w:trHeight w:val="330"/>
        </w:trPr>
        <w:tc>
          <w:tcPr>
            <w:tcW w:w="8402" w:type="dxa"/>
            <w:gridSpan w:val="4"/>
            <w:tcBorders>
              <w:top w:val="nil"/>
              <w:left w:val="nil"/>
              <w:bottom w:val="nil"/>
              <w:right w:val="nil"/>
            </w:tcBorders>
          </w:tcPr>
          <w:p w:rsidR="005B1525" w:rsidRPr="00C24870" w:rsidRDefault="008C06A5" w:rsidP="00CC2C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b/>
              <w:t xml:space="preserve">                        Selling expenses</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318"/>
        </w:trPr>
        <w:tc>
          <w:tcPr>
            <w:tcW w:w="3518" w:type="dxa"/>
            <w:tcBorders>
              <w:top w:val="single" w:sz="4" w:space="0" w:color="auto"/>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top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50" w:type="dxa"/>
            <w:gridSpan w:val="2"/>
            <w:tcBorders>
              <w:top w:val="single" w:sz="4" w:space="0" w:color="auto"/>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668" w:type="dxa"/>
            <w:tcBorders>
              <w:top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sidRPr="00C43F70">
              <w:rPr>
                <w:rFonts w:ascii="Times New Roman" w:hAnsi="Times New Roman" w:cs="Times New Roman"/>
                <w:b/>
                <w:bCs/>
                <w:color w:val="FF0000"/>
                <w:sz w:val="24"/>
                <w:szCs w:val="24"/>
              </w:rPr>
              <w:t xml:space="preserve"> </w:t>
            </w:r>
          </w:p>
        </w:tc>
        <w:tc>
          <w:tcPr>
            <w:tcW w:w="1668" w:type="dxa"/>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5B1525" w:rsidRPr="00C43F70" w:rsidRDefault="005B152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5B1525" w:rsidRPr="00C43F70" w:rsidRDefault="005B152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520"/>
        </w:trPr>
        <w:tc>
          <w:tcPr>
            <w:tcW w:w="3518"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5B1525" w:rsidRPr="00C43F70" w:rsidRDefault="005B152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p>
        </w:tc>
        <w:tc>
          <w:tcPr>
            <w:tcW w:w="1668" w:type="dxa"/>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743"/>
        </w:trPr>
        <w:tc>
          <w:tcPr>
            <w:tcW w:w="3518"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bottom w:val="single" w:sz="4" w:space="0" w:color="auto"/>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5B1525" w:rsidRPr="002775E0" w:rsidRDefault="008C06A5" w:rsidP="00CC2C7D">
            <w:pPr>
              <w:tabs>
                <w:tab w:val="right" w:pos="9746"/>
              </w:tabs>
              <w:snapToGrid w:val="0"/>
              <w:jc w:val="both"/>
              <w:rPr>
                <w:rFonts w:ascii="Times New Roman" w:hAnsi="Times New Roman" w:cs="Times New Roman"/>
                <w:b/>
                <w:bCs/>
                <w:color w:val="FF0000"/>
                <w:sz w:val="24"/>
                <w:szCs w:val="24"/>
              </w:rPr>
            </w:pPr>
            <w:r w:rsidRPr="002775E0">
              <w:rPr>
                <w:rFonts w:ascii="Times New Roman" w:hAnsi="Times New Roman" w:cs="Times New Roman"/>
                <w:b/>
                <w:bCs/>
                <w:color w:val="FF0000"/>
                <w:sz w:val="24"/>
                <w:szCs w:val="24"/>
              </w:rPr>
              <w:t xml:space="preserve">Profit and Loss </w:t>
            </w:r>
          </w:p>
          <w:p w:rsidR="005B1525" w:rsidRPr="002775E0"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2775E0">
              <w:rPr>
                <w:rFonts w:ascii="Times New Roman" w:hAnsi="Times New Roman" w:cs="Times New Roman"/>
                <w:b/>
                <w:bCs/>
                <w:color w:val="FF0000"/>
                <w:sz w:val="24"/>
                <w:szCs w:val="24"/>
              </w:rPr>
              <w:t>(balancing figure)</w:t>
            </w:r>
          </w:p>
        </w:tc>
        <w:tc>
          <w:tcPr>
            <w:tcW w:w="1668" w:type="dxa"/>
            <w:tcBorders>
              <w:bottom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2" w:type="dxa"/>
          <w:trHeight w:val="476"/>
        </w:trPr>
        <w:tc>
          <w:tcPr>
            <w:tcW w:w="3518"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tcBorders>
              <w:top w:val="single" w:sz="4" w:space="0" w:color="auto"/>
              <w:bottom w:val="double" w:sz="4" w:space="0" w:color="auto"/>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gridSpan w:val="2"/>
            <w:tcBorders>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668" w:type="dxa"/>
            <w:tcBorders>
              <w:top w:val="single" w:sz="4" w:space="0" w:color="auto"/>
              <w:bottom w:val="doub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bl>
    <w:p w:rsidR="005B1525" w:rsidRDefault="005B1525" w:rsidP="005B1525">
      <w:pPr>
        <w:rPr>
          <w:rFonts w:ascii="Times New Roman" w:hAnsi="Times New Roman" w:cs="Times New Roman"/>
        </w:rPr>
      </w:pPr>
    </w:p>
    <w:p w:rsidR="005B1525" w:rsidRPr="00467218" w:rsidRDefault="008C06A5" w:rsidP="005B1525">
      <w:pPr>
        <w:rPr>
          <w:rFonts w:ascii="Times New Roman" w:hAnsi="Times New Roman" w:cs="Times New Roman"/>
        </w:rPr>
      </w:pPr>
      <w:r>
        <w:rPr>
          <w:rFonts w:ascii="Times New Roman" w:hAnsi="Times New Roman" w:cs="Times New Roman"/>
        </w:rPr>
        <w:t>(W3)</w:t>
      </w:r>
    </w:p>
    <w:tbl>
      <w:tblPr>
        <w:tblStyle w:val="TableGrid"/>
        <w:tblW w:w="10085" w:type="dxa"/>
        <w:tblInd w:w="-5" w:type="dxa"/>
        <w:tblLook w:val="04A0" w:firstRow="1" w:lastRow="0" w:firstColumn="1" w:lastColumn="0" w:noHBand="0" w:noVBand="1"/>
      </w:tblPr>
      <w:tblGrid>
        <w:gridCol w:w="723"/>
        <w:gridCol w:w="2882"/>
        <w:gridCol w:w="1710"/>
        <w:gridCol w:w="2790"/>
        <w:gridCol w:w="180"/>
        <w:gridCol w:w="1643"/>
        <w:gridCol w:w="157"/>
      </w:tblGrid>
      <w:tr w:rsidR="00754182" w:rsidTr="00CC2C7D">
        <w:trPr>
          <w:gridAfter w:val="1"/>
          <w:wAfter w:w="157" w:type="dxa"/>
        </w:trPr>
        <w:tc>
          <w:tcPr>
            <w:tcW w:w="723" w:type="dxa"/>
            <w:tcBorders>
              <w:top w:val="nil"/>
              <w:left w:val="nil"/>
              <w:bottom w:val="nil"/>
              <w:right w:val="nil"/>
            </w:tcBorders>
          </w:tcPr>
          <w:p w:rsidR="005B1525" w:rsidRPr="00C24870" w:rsidRDefault="005B1525" w:rsidP="00CC2C7D">
            <w:pPr>
              <w:pStyle w:val="ListParagraph"/>
              <w:tabs>
                <w:tab w:val="right" w:pos="9746"/>
              </w:tabs>
              <w:ind w:left="147" w:hanging="247"/>
              <w:rPr>
                <w:rFonts w:ascii="Times New Roman" w:hAnsi="Times New Roman" w:cs="Times New Roman"/>
                <w:sz w:val="24"/>
                <w:szCs w:val="24"/>
              </w:rPr>
            </w:pPr>
          </w:p>
        </w:tc>
        <w:tc>
          <w:tcPr>
            <w:tcW w:w="9205" w:type="dxa"/>
            <w:gridSpan w:val="5"/>
            <w:tcBorders>
              <w:top w:val="nil"/>
              <w:left w:val="nil"/>
              <w:bottom w:val="nil"/>
              <w:right w:val="nil"/>
            </w:tcBorders>
          </w:tcPr>
          <w:p w:rsidR="005B1525" w:rsidRPr="00C24870" w:rsidRDefault="008C06A5" w:rsidP="00CC2C7D">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                                                              Cash in hand </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top w:val="single" w:sz="4" w:space="0" w:color="auto"/>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2790" w:type="dxa"/>
            <w:tcBorders>
              <w:top w:val="single" w:sz="4" w:space="0" w:color="auto"/>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823" w:type="dxa"/>
            <w:gridSpan w:val="2"/>
            <w:tcBorders>
              <w:top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790" w:type="dxa"/>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823"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3" w:type="dxa"/>
          <w:wAfter w:w="157" w:type="dxa"/>
          <w:trHeight w:val="648"/>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bottom w:val="single" w:sz="4" w:space="0" w:color="auto"/>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970" w:type="dxa"/>
            <w:gridSpan w:val="2"/>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C43F70">
              <w:rPr>
                <w:rFonts w:ascii="Times New Roman" w:hAnsi="Times New Roman" w:cs="Times New Roman"/>
                <w:b/>
                <w:bCs/>
                <w:color w:val="FF0000"/>
                <w:sz w:val="24"/>
                <w:szCs w:val="24"/>
              </w:rPr>
              <w:t xml:space="preserve">Cash stolen </w:t>
            </w:r>
          </w:p>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sidRPr="00C43F70">
              <w:rPr>
                <w:rFonts w:ascii="Times New Roman" w:hAnsi="Times New Roman" w:cs="Times New Roman"/>
                <w:b/>
                <w:bCs/>
                <w:color w:val="FF0000"/>
                <w:sz w:val="24"/>
                <w:szCs w:val="24"/>
              </w:rPr>
              <w:t>(balancing figure)</w:t>
            </w:r>
          </w:p>
        </w:tc>
        <w:tc>
          <w:tcPr>
            <w:tcW w:w="1643" w:type="dxa"/>
            <w:tcBorders>
              <w:bottom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Height w:val="440"/>
        </w:trPr>
        <w:tc>
          <w:tcPr>
            <w:tcW w:w="288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single" w:sz="4" w:space="0" w:color="auto"/>
              <w:bottom w:val="double" w:sz="4" w:space="0" w:color="auto"/>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2970" w:type="dxa"/>
            <w:gridSpan w:val="2"/>
            <w:tcBorders>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800" w:type="dxa"/>
            <w:gridSpan w:val="2"/>
            <w:tcBorders>
              <w:top w:val="single" w:sz="4" w:space="0" w:color="auto"/>
              <w:bottom w:val="doub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bl>
    <w:tbl>
      <w:tblPr>
        <w:tblW w:w="10085" w:type="dxa"/>
        <w:tblInd w:w="-5" w:type="dxa"/>
        <w:tblLayout w:type="fixed"/>
        <w:tblCellMar>
          <w:left w:w="28" w:type="dxa"/>
          <w:right w:w="28" w:type="dxa"/>
        </w:tblCellMar>
        <w:tblLook w:val="0000" w:firstRow="0" w:lastRow="0" w:firstColumn="0" w:lastColumn="0" w:noHBand="0" w:noVBand="0"/>
      </w:tblPr>
      <w:tblGrid>
        <w:gridCol w:w="721"/>
        <w:gridCol w:w="9364"/>
      </w:tblGrid>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tcPr>
          <w:p w:rsidR="005B1525" w:rsidRDefault="005B1525" w:rsidP="00CC2C7D">
            <w:pPr>
              <w:widowControl w:val="0"/>
              <w:snapToGrid w:val="0"/>
              <w:spacing w:after="0" w:line="240" w:lineRule="auto"/>
              <w:rPr>
                <w:rFonts w:ascii="Comic Sans MS" w:eastAsia="PMingLiU" w:hAnsi="Comic Sans MS" w:cs="Times New Roman"/>
                <w:color w:val="FF0000"/>
                <w:kern w:val="2"/>
                <w:sz w:val="24"/>
                <w:szCs w:val="24"/>
              </w:rPr>
            </w:pPr>
          </w:p>
          <w:p w:rsidR="005B1525" w:rsidRDefault="008C06A5" w:rsidP="00CC2C7D">
            <w:pPr>
              <w:widowControl w:val="0"/>
              <w:snapToGrid w:val="0"/>
              <w:spacing w:after="0" w:line="240" w:lineRule="auto"/>
              <w:rPr>
                <w:rFonts w:ascii="Times New Roman" w:eastAsia="PMingLiU" w:hAnsi="Times New Roman" w:cs="Times New Roman"/>
                <w:kern w:val="2"/>
                <w:sz w:val="24"/>
                <w:szCs w:val="24"/>
              </w:rPr>
            </w:pPr>
            <w:r w:rsidRPr="00B03EEF">
              <w:rPr>
                <w:rFonts w:ascii="Comic Sans MS" w:eastAsia="PMingLiU" w:hAnsi="Comic Sans MS" w:cs="Times New Roman"/>
                <w:color w:val="FF0000"/>
                <w:kern w:val="2"/>
                <w:sz w:val="24"/>
                <w:szCs w:val="24"/>
              </w:rPr>
              <w:t xml:space="preserve">Hint: Dig out the important clues given in the question for preparation of </w:t>
            </w:r>
            <w:r>
              <w:rPr>
                <w:rFonts w:ascii="Comic Sans MS" w:eastAsia="PMingLiU" w:hAnsi="Comic Sans MS" w:cs="Times New Roman"/>
                <w:color w:val="FF0000"/>
                <w:kern w:val="2"/>
                <w:sz w:val="24"/>
                <w:szCs w:val="24"/>
              </w:rPr>
              <w:t>the statement of financial position</w:t>
            </w:r>
            <w:r w:rsidRPr="00B03EEF">
              <w:rPr>
                <w:rFonts w:ascii="Comic Sans MS" w:eastAsia="PMingLiU" w:hAnsi="Comic Sans MS" w:cs="Times New Roman"/>
                <w:color w:val="FF0000"/>
                <w:kern w:val="2"/>
                <w:sz w:val="24"/>
                <w:szCs w:val="24"/>
              </w:rPr>
              <w:t xml:space="preserve">. </w:t>
            </w:r>
            <w:r>
              <w:rPr>
                <w:rFonts w:ascii="Comic Sans MS" w:eastAsia="PMingLiU" w:hAnsi="Comic Sans MS" w:cs="Times New Roman"/>
                <w:color w:val="FF0000"/>
                <w:kern w:val="2"/>
                <w:sz w:val="24"/>
                <w:szCs w:val="24"/>
              </w:rPr>
              <w:t xml:space="preserve">    </w:t>
            </w:r>
          </w:p>
        </w:tc>
      </w:tr>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bl>
    <w:tbl>
      <w:tblPr>
        <w:tblStyle w:val="TableGrid"/>
        <w:tblW w:w="9990" w:type="dxa"/>
        <w:tblInd w:w="-5" w:type="dxa"/>
        <w:tblLook w:val="04A0" w:firstRow="1" w:lastRow="0" w:firstColumn="1" w:lastColumn="0" w:noHBand="0" w:noVBand="1"/>
      </w:tblPr>
      <w:tblGrid>
        <w:gridCol w:w="1710"/>
        <w:gridCol w:w="8280"/>
      </w:tblGrid>
      <w:tr w:rsidR="00754182" w:rsidTr="00CC2C7D">
        <w:tc>
          <w:tcPr>
            <w:tcW w:w="1710" w:type="dxa"/>
          </w:tcPr>
          <w:p w:rsidR="005B1525" w:rsidRPr="00C43F70" w:rsidRDefault="005B1525" w:rsidP="00CC2C7D">
            <w:pPr>
              <w:rPr>
                <w:rFonts w:ascii="Comic Sans MS" w:eastAsia="PMingLiU" w:hAnsi="Comic Sans MS" w:cs="Times New Roman"/>
                <w:kern w:val="2"/>
                <w:sz w:val="24"/>
                <w:szCs w:val="24"/>
                <w:u w:val="single"/>
                <w:lang w:eastAsia="zh-TW"/>
              </w:rPr>
            </w:pPr>
          </w:p>
        </w:tc>
        <w:tc>
          <w:tcPr>
            <w:tcW w:w="8280" w:type="dxa"/>
          </w:tcPr>
          <w:p w:rsidR="005B1525" w:rsidRPr="00C43F70" w:rsidRDefault="008C06A5" w:rsidP="00CC2C7D">
            <w:pPr>
              <w:rPr>
                <w:rFonts w:ascii="Comic Sans MS" w:eastAsia="PMingLiU" w:hAnsi="Comic Sans MS" w:cs="Times New Roman"/>
                <w:kern w:val="2"/>
                <w:sz w:val="24"/>
                <w:szCs w:val="24"/>
                <w:u w:val="single"/>
                <w:lang w:eastAsia="zh-TW"/>
              </w:rPr>
            </w:pPr>
            <w:r w:rsidRPr="00C43F70">
              <w:rPr>
                <w:rFonts w:ascii="Comic Sans MS" w:eastAsia="PMingLiU" w:hAnsi="Comic Sans MS" w:cs="Times New Roman"/>
                <w:kern w:val="2"/>
                <w:sz w:val="24"/>
                <w:szCs w:val="24"/>
                <w:u w:val="single"/>
                <w:lang w:eastAsia="zh-TW"/>
              </w:rPr>
              <w:t>Clues</w:t>
            </w:r>
          </w:p>
        </w:tc>
      </w:tr>
      <w:tr w:rsidR="00754182" w:rsidTr="00CC2C7D">
        <w:tc>
          <w:tcPr>
            <w:tcW w:w="1710" w:type="dxa"/>
          </w:tcPr>
          <w:p w:rsidR="005B1525" w:rsidRPr="00C43F7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w:t>
            </w:r>
          </w:p>
        </w:tc>
        <w:tc>
          <w:tcPr>
            <w:tcW w:w="8280" w:type="dxa"/>
          </w:tcPr>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Summary of Cash at bank account</w:t>
            </w:r>
          </w:p>
          <w:p w:rsidR="005B1525"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Cash at bank balance as at 31 December 2019 </w:t>
            </w:r>
          </w:p>
          <w:p w:rsidR="005B1525" w:rsidRDefault="008C06A5" w:rsidP="00CC2C7D">
            <w:pPr>
              <w:pStyle w:val="ListParagraph"/>
              <w:ind w:left="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Bal b/d (vii) + all receipts – all payments</w:t>
            </w:r>
          </w:p>
          <w:p w:rsidR="005B1525" w:rsidRPr="002775E0" w:rsidRDefault="008C06A5" w:rsidP="00CC2C7D">
            <w:pPr>
              <w:pStyle w:val="ListParagraph"/>
              <w:numPr>
                <w:ilvl w:val="0"/>
                <w:numId w:val="3"/>
              </w:numPr>
              <w:ind w:left="220" w:hanging="22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Cost of newly acquired office equipment should be recorded in the part of non-current assets </w:t>
            </w:r>
          </w:p>
        </w:tc>
      </w:tr>
      <w:tr w:rsidR="00754182" w:rsidTr="00CC2C7D">
        <w:tc>
          <w:tcPr>
            <w:tcW w:w="1710" w:type="dxa"/>
          </w:tcPr>
          <w:p w:rsidR="005B1525" w:rsidRPr="00C43F7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(iii)</w:t>
            </w:r>
          </w:p>
        </w:tc>
        <w:tc>
          <w:tcPr>
            <w:tcW w:w="8280" w:type="dxa"/>
          </w:tcPr>
          <w:p w:rsidR="005B1525" w:rsidRPr="00C43F70" w:rsidRDefault="008C06A5" w:rsidP="00CC2C7D">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 balance of trade payables account</w:t>
            </w:r>
          </w:p>
        </w:tc>
      </w:tr>
      <w:tr w:rsidR="00754182" w:rsidTr="00CC2C7D">
        <w:tc>
          <w:tcPr>
            <w:tcW w:w="1710" w:type="dxa"/>
          </w:tcPr>
          <w:p w:rsidR="005B1525" w:rsidRPr="00C43F7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(iv)</w:t>
            </w:r>
          </w:p>
        </w:tc>
        <w:tc>
          <w:tcPr>
            <w:tcW w:w="8280" w:type="dxa"/>
          </w:tcPr>
          <w:p w:rsidR="005B1525" w:rsidRPr="00C43F70" w:rsidRDefault="008C06A5" w:rsidP="00CC2C7D">
            <w:pPr>
              <w:pStyle w:val="ListParagraph"/>
              <w:numPr>
                <w:ilvl w:val="0"/>
                <w:numId w:val="4"/>
              </w:numPr>
              <w:ind w:left="250" w:hanging="27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 accrual balance of the selling expenses account</w:t>
            </w:r>
          </w:p>
        </w:tc>
      </w:tr>
      <w:tr w:rsidR="00754182" w:rsidTr="00CC2C7D">
        <w:tc>
          <w:tcPr>
            <w:tcW w:w="1710" w:type="dxa"/>
          </w:tcPr>
          <w:p w:rsidR="005B1525" w:rsidRPr="00C43F7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w:t>
            </w:r>
          </w:p>
        </w:tc>
        <w:tc>
          <w:tcPr>
            <w:tcW w:w="8280" w:type="dxa"/>
          </w:tcPr>
          <w:p w:rsidR="005B1525" w:rsidRPr="00C43F70" w:rsidRDefault="008C06A5" w:rsidP="008801C8">
            <w:pPr>
              <w:pStyle w:val="ListParagraph"/>
              <w:numPr>
                <w:ilvl w:val="0"/>
                <w:numId w:val="4"/>
              </w:numPr>
              <w:ind w:left="250" w:hanging="270"/>
              <w:jc w:val="both"/>
              <w:rPr>
                <w:rFonts w:ascii="Comic Sans MS" w:eastAsia="PMingLiU" w:hAnsi="Comic Sans MS" w:cs="Times New Roman"/>
                <w:kern w:val="2"/>
                <w:sz w:val="24"/>
                <w:szCs w:val="24"/>
                <w:lang w:eastAsia="zh-TW"/>
              </w:rPr>
            </w:pPr>
            <w:r w:rsidRPr="00287B5F">
              <w:rPr>
                <w:rFonts w:ascii="Comic Sans MS" w:eastAsia="PMingLiU" w:hAnsi="Comic Sans MS" w:cs="Times New Roman"/>
                <w:kern w:val="2"/>
                <w:sz w:val="24"/>
                <w:szCs w:val="24"/>
                <w:lang w:eastAsia="zh-TW"/>
              </w:rPr>
              <w:t xml:space="preserve">As the insurance company had agreed to </w:t>
            </w:r>
            <w:r w:rsidRPr="00287B5F">
              <w:rPr>
                <w:rFonts w:ascii="Comic Sans MS" w:eastAsia="PMingLiU" w:hAnsi="Comic Sans MS" w:cs="Times New Roman"/>
                <w:kern w:val="2"/>
                <w:sz w:val="24"/>
                <w:szCs w:val="24"/>
                <w:lang w:eastAsia="zh-TW"/>
              </w:rPr>
              <w:t>compensate the business for 40% of the cash stolen, this amount should be classified as current assets which will b</w:t>
            </w:r>
            <w:r w:rsidR="008801C8">
              <w:rPr>
                <w:rFonts w:ascii="Comic Sans MS" w:eastAsia="PMingLiU" w:hAnsi="Comic Sans MS" w:cs="Times New Roman"/>
                <w:kern w:val="2"/>
                <w:sz w:val="24"/>
                <w:szCs w:val="24"/>
                <w:lang w:eastAsia="zh-TW"/>
              </w:rPr>
              <w:t xml:space="preserve">e collected from the insurance </w:t>
            </w:r>
            <w:r w:rsidRPr="00287B5F">
              <w:rPr>
                <w:rFonts w:ascii="Comic Sans MS" w:eastAsia="PMingLiU" w:hAnsi="Comic Sans MS" w:cs="Times New Roman"/>
                <w:kern w:val="2"/>
                <w:sz w:val="24"/>
                <w:szCs w:val="24"/>
                <w:lang w:eastAsia="zh-TW"/>
              </w:rPr>
              <w:t>company in the future</w:t>
            </w:r>
          </w:p>
        </w:tc>
      </w:tr>
      <w:tr w:rsidR="00754182" w:rsidTr="00CC2C7D">
        <w:tc>
          <w:tcPr>
            <w:tcW w:w="1710" w:type="dxa"/>
          </w:tcPr>
          <w:p w:rsidR="005B1525" w:rsidRPr="00C43F70"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w:t>
            </w:r>
          </w:p>
        </w:tc>
        <w:tc>
          <w:tcPr>
            <w:tcW w:w="8280" w:type="dxa"/>
          </w:tcPr>
          <w:p w:rsidR="005B1525" w:rsidRDefault="008C06A5" w:rsidP="00CC2C7D">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Closing inventory value with adjustment on the 25% of inventory</w:t>
            </w:r>
          </w:p>
          <w:p w:rsidR="005B1525" w:rsidRPr="00C43F70" w:rsidRDefault="008C06A5" w:rsidP="00CC2C7D">
            <w:pPr>
              <w:pStyle w:val="ListParagraph"/>
              <w:numPr>
                <w:ilvl w:val="0"/>
                <w:numId w:val="5"/>
              </w:numPr>
              <w:ind w:left="160" w:hanging="180"/>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 xml:space="preserve">Lower of cost and </w:t>
            </w:r>
            <w:r>
              <w:rPr>
                <w:rFonts w:ascii="Comic Sans MS" w:eastAsia="PMingLiU" w:hAnsi="Comic Sans MS" w:cs="Times New Roman"/>
                <w:kern w:val="2"/>
                <w:sz w:val="24"/>
                <w:szCs w:val="24"/>
                <w:lang w:eastAsia="zh-TW"/>
              </w:rPr>
              <w:t>net realisable value (NRV) should be applied on the 25% of inventory</w:t>
            </w:r>
          </w:p>
          <w:p w:rsidR="005B1525" w:rsidRPr="00C43F70" w:rsidRDefault="005B1525" w:rsidP="00CC2C7D">
            <w:pPr>
              <w:rPr>
                <w:rFonts w:ascii="Comic Sans MS" w:eastAsia="PMingLiU" w:hAnsi="Comic Sans MS" w:cs="Times New Roman"/>
                <w:kern w:val="2"/>
                <w:sz w:val="24"/>
                <w:szCs w:val="24"/>
                <w:lang w:eastAsia="zh-TW"/>
              </w:rPr>
            </w:pPr>
          </w:p>
        </w:tc>
      </w:tr>
      <w:tr w:rsidR="00754182" w:rsidTr="00CC2C7D">
        <w:tc>
          <w:tcPr>
            <w:tcW w:w="1710" w:type="dxa"/>
          </w:tcPr>
          <w:p w:rsidR="005B1525" w:rsidRDefault="008C06A5" w:rsidP="00CC2C7D">
            <w:pPr>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(vii)</w:t>
            </w:r>
          </w:p>
        </w:tc>
        <w:tc>
          <w:tcPr>
            <w:tcW w:w="8280" w:type="dxa"/>
          </w:tcPr>
          <w:p w:rsidR="005B1525" w:rsidRDefault="008C06A5" w:rsidP="00CC2C7D">
            <w:pPr>
              <w:pStyle w:val="ListParagraph"/>
              <w:numPr>
                <w:ilvl w:val="0"/>
                <w:numId w:val="5"/>
              </w:numPr>
              <w:ind w:left="160" w:hanging="18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Calculate the opening balance of accumulated depreciation account as follows:</w:t>
            </w:r>
          </w:p>
          <w:p w:rsidR="005B1525" w:rsidRPr="002775E0" w:rsidRDefault="008C06A5" w:rsidP="00CC2C7D">
            <w:pPr>
              <w:pStyle w:val="ListParagraph"/>
              <w:ind w:left="160"/>
              <w:jc w:val="both"/>
              <w:rPr>
                <w:rFonts w:ascii="Comic Sans MS" w:eastAsia="PMingLiU" w:hAnsi="Comic Sans MS" w:cs="Times New Roman"/>
                <w:kern w:val="2"/>
                <w:sz w:val="24"/>
                <w:szCs w:val="24"/>
                <w:lang w:eastAsia="zh-TW"/>
              </w:rPr>
            </w:pPr>
            <w:r>
              <w:rPr>
                <w:rFonts w:ascii="Comic Sans MS" w:eastAsia="PMingLiU" w:hAnsi="Comic Sans MS" w:cs="Times New Roman"/>
                <w:kern w:val="2"/>
                <w:sz w:val="24"/>
                <w:szCs w:val="24"/>
                <w:lang w:eastAsia="zh-TW"/>
              </w:rPr>
              <w:t>Cost – Net book value = Accumulated depreciation</w:t>
            </w:r>
          </w:p>
        </w:tc>
      </w:tr>
    </w:tbl>
    <w:tbl>
      <w:tblPr>
        <w:tblW w:w="9923" w:type="dxa"/>
        <w:tblLayout w:type="fixed"/>
        <w:tblCellMar>
          <w:left w:w="28" w:type="dxa"/>
          <w:right w:w="28" w:type="dxa"/>
        </w:tblCellMar>
        <w:tblLook w:val="0000" w:firstRow="0" w:lastRow="0" w:firstColumn="0" w:lastColumn="0" w:noHBand="0" w:noVBand="0"/>
      </w:tblPr>
      <w:tblGrid>
        <w:gridCol w:w="709"/>
        <w:gridCol w:w="9214"/>
      </w:tblGrid>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bl>
    <w:p w:rsidR="005B1525" w:rsidRDefault="008C06A5" w:rsidP="005B1525">
      <w:r>
        <w:br w:type="page"/>
      </w:r>
    </w:p>
    <w:tbl>
      <w:tblPr>
        <w:tblW w:w="9923" w:type="dxa"/>
        <w:tblLayout w:type="fixed"/>
        <w:tblCellMar>
          <w:left w:w="28" w:type="dxa"/>
          <w:right w:w="28" w:type="dxa"/>
        </w:tblCellMar>
        <w:tblLook w:val="0000" w:firstRow="0" w:lastRow="0" w:firstColumn="0" w:lastColumn="0" w:noHBand="0" w:noVBand="0"/>
      </w:tblPr>
      <w:tblGrid>
        <w:gridCol w:w="709"/>
        <w:gridCol w:w="567"/>
        <w:gridCol w:w="5245"/>
        <w:gridCol w:w="1559"/>
        <w:gridCol w:w="1843"/>
      </w:tblGrid>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CC2C7D">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5B1525" w:rsidRDefault="005B1525" w:rsidP="00CC2C7D">
            <w:pPr>
              <w:widowControl w:val="0"/>
              <w:snapToGrid w:val="0"/>
              <w:spacing w:after="0" w:line="240" w:lineRule="auto"/>
              <w:jc w:val="center"/>
              <w:rPr>
                <w:rFonts w:ascii="Comic Sans MS" w:eastAsia="PMingLiU" w:hAnsi="Comic Sans MS" w:cs="Times New Roman"/>
                <w:color w:val="FF0000"/>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Borders>
              <w:top w:val="single" w:sz="4" w:space="0" w:color="auto"/>
            </w:tcBorders>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559"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843"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2775E0" w:rsidRDefault="008C06A5" w:rsidP="00CC2C7D">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 xml:space="preserve">Non-current </w:t>
            </w:r>
            <w:r w:rsidRPr="002775E0">
              <w:rPr>
                <w:rFonts w:ascii="Times New Roman" w:eastAsia="PMingLiU" w:hAnsi="Times New Roman" w:cs="Times New Roman"/>
                <w:b/>
                <w:bCs/>
                <w:kern w:val="2"/>
                <w:sz w:val="24"/>
                <w:szCs w:val="24"/>
                <w:u w:val="single"/>
              </w:rPr>
              <w:t>assets</w:t>
            </w:r>
          </w:p>
        </w:tc>
        <w:tc>
          <w:tcPr>
            <w:tcW w:w="1559"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423"/>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371" w:type="dxa"/>
            <w:gridSpan w:val="3"/>
          </w:tcPr>
          <w:p w:rsidR="005B1525" w:rsidRDefault="008C06A5" w:rsidP="00CC2C7D">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 at cost ($____________ + $_______________)</w:t>
            </w: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5B1525" w:rsidRDefault="008C06A5" w:rsidP="00CC2C7D">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Accumulated depreciation</w:t>
            </w:r>
          </w:p>
          <w:p w:rsidR="005B1525" w:rsidRPr="003B0F2C" w:rsidRDefault="008C06A5" w:rsidP="00CC2C7D">
            <w:pPr>
              <w:widowControl w:val="0"/>
              <w:snapToGrid w:val="0"/>
              <w:spacing w:after="0" w:line="480" w:lineRule="auto"/>
              <w:ind w:right="480"/>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[($__________- $___________) + $___________ ]</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245" w:type="dxa"/>
          </w:tcPr>
          <w:p w:rsidR="005B1525" w:rsidRPr="0031797C" w:rsidRDefault="005B1525" w:rsidP="00CC2C7D">
            <w:pPr>
              <w:widowControl w:val="0"/>
              <w:snapToGrid w:val="0"/>
              <w:spacing w:after="0" w:line="480" w:lineRule="auto"/>
              <w:rPr>
                <w:rFonts w:ascii="Times New Roman" w:eastAsia="PMingLiU" w:hAnsi="Times New Roman" w:cs="Times New Roman"/>
                <w:kern w:val="2"/>
                <w:sz w:val="24"/>
                <w:szCs w:val="24"/>
                <w:u w:val="single"/>
              </w:rPr>
            </w:pPr>
          </w:p>
        </w:tc>
        <w:tc>
          <w:tcPr>
            <w:tcW w:w="1559"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7118C9" w:rsidRDefault="008C06A5" w:rsidP="00CC2C7D">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Current assets</w:t>
            </w:r>
          </w:p>
        </w:tc>
        <w:tc>
          <w:tcPr>
            <w:tcW w:w="1559"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594"/>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630"/>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8C06A5" w:rsidP="00CC2C7D">
            <w:pPr>
              <w:widowControl w:val="0"/>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($___________× ____%)</w:t>
            </w: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rPr>
          <w:trHeight w:val="720"/>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8C06A5" w:rsidP="00CC2C7D">
            <w:pPr>
              <w:widowControl w:val="0"/>
              <w:tabs>
                <w:tab w:val="left" w:pos="2420"/>
              </w:tabs>
              <w:snapToGrid w:val="0"/>
              <w:spacing w:after="0" w:line="48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at bank  </w:t>
            </w:r>
            <w:r>
              <w:rPr>
                <w:rFonts w:ascii="Times New Roman" w:eastAsia="PMingLiU" w:hAnsi="Times New Roman" w:cs="Times New Roman"/>
                <w:kern w:val="2"/>
                <w:sz w:val="24"/>
                <w:szCs w:val="24"/>
              </w:rPr>
              <w:t>$[____________ + ____________ - (____________ + ___________ + ____________ + ____________ +____________ + _____________)]</w:t>
            </w:r>
          </w:p>
        </w:tc>
        <w:tc>
          <w:tcPr>
            <w:tcW w:w="1559" w:type="dxa"/>
            <w:tcBorders>
              <w:bottom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bottom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bottom w:val="doub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doub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2775E0" w:rsidRDefault="008C06A5" w:rsidP="00CC2C7D">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Capital</w:t>
            </w: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245"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245"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5245" w:type="dxa"/>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2775E0" w:rsidRDefault="008C06A5" w:rsidP="00CC2C7D">
            <w:pPr>
              <w:widowControl w:val="0"/>
              <w:snapToGrid w:val="0"/>
              <w:spacing w:after="0" w:line="48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Current liabilities</w:t>
            </w: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bottom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bottom w:val="single" w:sz="4" w:space="0" w:color="auto"/>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812" w:type="dxa"/>
            <w:gridSpan w:val="2"/>
          </w:tcPr>
          <w:p w:rsidR="005B1525" w:rsidRPr="003B0F2C" w:rsidRDefault="005B1525" w:rsidP="00CC2C7D">
            <w:pPr>
              <w:widowControl w:val="0"/>
              <w:snapToGrid w:val="0"/>
              <w:spacing w:after="0" w:line="480" w:lineRule="auto"/>
              <w:rPr>
                <w:rFonts w:ascii="Times New Roman" w:eastAsia="PMingLiU" w:hAnsi="Times New Roman" w:cs="Times New Roman"/>
                <w:kern w:val="2"/>
                <w:sz w:val="24"/>
                <w:szCs w:val="24"/>
              </w:rPr>
            </w:pPr>
          </w:p>
        </w:tc>
        <w:tc>
          <w:tcPr>
            <w:tcW w:w="1559" w:type="dxa"/>
            <w:tcBorders>
              <w:top w:val="single" w:sz="4" w:space="0" w:color="auto"/>
            </w:tcBorders>
          </w:tcPr>
          <w:p w:rsidR="005B1525" w:rsidRPr="003B0F2C"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c>
          <w:tcPr>
            <w:tcW w:w="1843" w:type="dxa"/>
            <w:tcBorders>
              <w:top w:val="single" w:sz="4" w:space="0" w:color="auto"/>
              <w:bottom w:val="double" w:sz="4" w:space="0" w:color="auto"/>
            </w:tcBorders>
          </w:tcPr>
          <w:p w:rsidR="005B1525" w:rsidRDefault="005B1525" w:rsidP="00CC2C7D">
            <w:pPr>
              <w:widowControl w:val="0"/>
              <w:snapToGrid w:val="0"/>
              <w:spacing w:after="0" w:line="480" w:lineRule="auto"/>
              <w:jc w:val="right"/>
              <w:rPr>
                <w:rFonts w:ascii="Times New Roman" w:eastAsia="PMingLiU" w:hAnsi="Times New Roman" w:cs="Times New Roman"/>
                <w:kern w:val="2"/>
                <w:sz w:val="24"/>
                <w:szCs w:val="24"/>
              </w:rPr>
            </w:pPr>
          </w:p>
        </w:tc>
      </w:tr>
    </w:tbl>
    <w:p w:rsidR="005B1525" w:rsidRDefault="005B1525" w:rsidP="005B1525">
      <w:pPr>
        <w:rPr>
          <w:rFonts w:ascii="Times New Roman" w:hAnsi="Times New Roman" w:cs="Times New Roman"/>
          <w:sz w:val="24"/>
          <w:szCs w:val="24"/>
          <w:lang w:val="en-HK"/>
        </w:rPr>
      </w:pPr>
    </w:p>
    <w:tbl>
      <w:tblPr>
        <w:tblStyle w:val="TableGrid"/>
        <w:tblW w:w="14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228"/>
        <w:gridCol w:w="1418"/>
        <w:gridCol w:w="1559"/>
        <w:gridCol w:w="4111"/>
      </w:tblGrid>
      <w:tr w:rsidR="00754182" w:rsidTr="00CC2C7D">
        <w:trPr>
          <w:gridAfter w:val="1"/>
          <w:wAfter w:w="4111" w:type="dxa"/>
        </w:trPr>
        <w:tc>
          <w:tcPr>
            <w:tcW w:w="9928" w:type="dxa"/>
            <w:gridSpan w:val="4"/>
          </w:tcPr>
          <w:p w:rsidR="005B1525" w:rsidRPr="003E3913" w:rsidRDefault="008C06A5" w:rsidP="00CC2C7D">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5B1525" w:rsidRDefault="008C06A5" w:rsidP="00CC2C7D">
            <w:pPr>
              <w:snapToGrid w:val="0"/>
              <w:jc w:val="center"/>
              <w:rPr>
                <w:rFonts w:ascii="Times New Roman" w:hAnsi="Times New Roman" w:cs="Times New Roman"/>
                <w:sz w:val="24"/>
                <w:szCs w:val="24"/>
              </w:rPr>
            </w:pPr>
            <w:r>
              <w:rPr>
                <w:rFonts w:ascii="Times New Roman" w:hAnsi="Times New Roman" w:cs="Times New Roman"/>
                <w:sz w:val="24"/>
                <w:szCs w:val="24"/>
              </w:rPr>
              <w:t xml:space="preserve">Standard </w:t>
            </w:r>
            <w:r w:rsidRPr="003E3913">
              <w:rPr>
                <w:rFonts w:ascii="Times New Roman" w:hAnsi="Times New Roman" w:cs="Times New Roman"/>
                <w:sz w:val="24"/>
                <w:szCs w:val="24"/>
              </w:rPr>
              <w:t>Level</w:t>
            </w:r>
            <w:r>
              <w:rPr>
                <w:rFonts w:ascii="Times New Roman" w:hAnsi="Times New Roman" w:cs="Times New Roman"/>
                <w:sz w:val="24"/>
                <w:szCs w:val="24"/>
              </w:rPr>
              <w:t xml:space="preserve"> – Suggested Solution and Explanatory Notes</w:t>
            </w:r>
          </w:p>
          <w:p w:rsidR="005B1525" w:rsidRPr="002E45F8" w:rsidRDefault="008C06A5" w:rsidP="002E45F8">
            <w:pPr>
              <w:snapToGrid w:val="0"/>
              <w:jc w:val="center"/>
              <w:rPr>
                <w:rFonts w:ascii="Times New Roman" w:hAnsi="Times New Roman" w:cs="Times New Roman"/>
                <w:b/>
                <w:color w:val="FF0000"/>
                <w:sz w:val="24"/>
                <w:szCs w:val="24"/>
                <w:lang w:eastAsia="zh-TW"/>
              </w:rPr>
            </w:pPr>
            <w:r w:rsidRPr="002E45F8">
              <w:rPr>
                <w:rFonts w:ascii="Times New Roman" w:hAnsi="Times New Roman" w:cs="Times New Roman" w:hint="eastAsia"/>
                <w:b/>
                <w:color w:val="FF0000"/>
                <w:sz w:val="24"/>
                <w:szCs w:val="24"/>
                <w:lang w:eastAsia="zh-TW"/>
              </w:rPr>
              <w:t>(F</w:t>
            </w:r>
            <w:r w:rsidRPr="002E45F8">
              <w:rPr>
                <w:rFonts w:ascii="Times New Roman" w:hAnsi="Times New Roman" w:cs="Times New Roman"/>
                <w:b/>
                <w:color w:val="FF0000"/>
                <w:sz w:val="24"/>
                <w:szCs w:val="24"/>
              </w:rPr>
              <w:t>or existing curriculum</w:t>
            </w:r>
            <w:r w:rsidRPr="002E45F8">
              <w:rPr>
                <w:rFonts w:ascii="Times New Roman" w:hAnsi="Times New Roman" w:cs="Times New Roman" w:hint="eastAsia"/>
                <w:b/>
                <w:color w:val="FF0000"/>
                <w:sz w:val="24"/>
                <w:szCs w:val="24"/>
                <w:lang w:eastAsia="zh-TW"/>
              </w:rPr>
              <w:t>)</w:t>
            </w:r>
          </w:p>
        </w:tc>
      </w:tr>
      <w:tr w:rsidR="00754182" w:rsidTr="00CC2C7D">
        <w:trPr>
          <w:gridAfter w:val="1"/>
          <w:wAfter w:w="4111" w:type="dxa"/>
        </w:trPr>
        <w:tc>
          <w:tcPr>
            <w:tcW w:w="723" w:type="dxa"/>
          </w:tcPr>
          <w:p w:rsidR="005B1525" w:rsidRDefault="005B1525" w:rsidP="00CC2C7D">
            <w:pPr>
              <w:snapToGrid w:val="0"/>
              <w:ind w:hanging="109"/>
              <w:rPr>
                <w:rFonts w:ascii="Times New Roman" w:eastAsia="PMingLiU" w:hAnsi="Times New Roman" w:cs="Times New Roman"/>
                <w:kern w:val="2"/>
                <w:sz w:val="24"/>
                <w:szCs w:val="24"/>
                <w:lang w:eastAsia="zh-TW"/>
              </w:rPr>
            </w:pPr>
          </w:p>
        </w:tc>
        <w:tc>
          <w:tcPr>
            <w:tcW w:w="9205" w:type="dxa"/>
            <w:gridSpan w:val="3"/>
          </w:tcPr>
          <w:p w:rsidR="005B1525" w:rsidRDefault="005B1525" w:rsidP="00CC2C7D">
            <w:pPr>
              <w:widowControl w:val="0"/>
              <w:snapToGrid w:val="0"/>
              <w:jc w:val="both"/>
              <w:rPr>
                <w:rFonts w:ascii="Times New Roman" w:eastAsia="PMingLiU" w:hAnsi="Times New Roman" w:cs="Times New Roman"/>
                <w:kern w:val="2"/>
                <w:sz w:val="24"/>
                <w:szCs w:val="24"/>
                <w:lang w:eastAsia="zh-TW"/>
              </w:rPr>
            </w:pPr>
          </w:p>
        </w:tc>
      </w:tr>
      <w:tr w:rsidR="00754182" w:rsidTr="00CC2C7D">
        <w:tc>
          <w:tcPr>
            <w:tcW w:w="723" w:type="dxa"/>
          </w:tcPr>
          <w:p w:rsidR="005B1525" w:rsidRDefault="008C06A5" w:rsidP="00CC2C7D">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205" w:type="dxa"/>
            <w:gridSpan w:val="3"/>
          </w:tcPr>
          <w:p w:rsidR="005B1525" w:rsidRDefault="008C06A5" w:rsidP="00CC2C7D">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5B1525" w:rsidRDefault="008C06A5" w:rsidP="00CC2C7D">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4111" w:type="dxa"/>
          </w:tcPr>
          <w:p w:rsidR="005B1525" w:rsidRPr="00A05853" w:rsidRDefault="005B1525" w:rsidP="00CC2C7D">
            <w:pPr>
              <w:snapToGrid w:val="0"/>
              <w:rPr>
                <w:rFonts w:ascii="Times New Roman" w:hAnsi="Times New Roman" w:cs="Times New Roman"/>
                <w:b/>
                <w:bCs/>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Borders>
              <w:top w:val="single" w:sz="4" w:space="0" w:color="auto"/>
            </w:tcBorders>
          </w:tcPr>
          <w:p w:rsidR="005B1525" w:rsidRPr="00762D6A" w:rsidRDefault="005B1525" w:rsidP="00CC2C7D">
            <w:pPr>
              <w:snapToGrid w:val="0"/>
              <w:ind w:hanging="39"/>
              <w:rPr>
                <w:rFonts w:ascii="Times New Roman" w:hAnsi="Times New Roman" w:cs="Times New Roman"/>
                <w:b/>
                <w:bCs/>
                <w:sz w:val="24"/>
                <w:szCs w:val="24"/>
              </w:rPr>
            </w:pPr>
          </w:p>
        </w:tc>
        <w:tc>
          <w:tcPr>
            <w:tcW w:w="1418" w:type="dxa"/>
            <w:tcBorders>
              <w:top w:val="single" w:sz="4" w:space="0" w:color="auto"/>
            </w:tcBorders>
          </w:tcPr>
          <w:p w:rsidR="005B1525" w:rsidRDefault="008C06A5" w:rsidP="00CC2C7D">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559" w:type="dxa"/>
            <w:tcBorders>
              <w:top w:val="single" w:sz="4" w:space="0" w:color="auto"/>
            </w:tcBorders>
          </w:tcPr>
          <w:p w:rsidR="005B1525" w:rsidRDefault="008C06A5" w:rsidP="00CC2C7D">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4111" w:type="dxa"/>
          </w:tcPr>
          <w:p w:rsidR="005B1525" w:rsidRDefault="005B1525" w:rsidP="00CC2C7D">
            <w:pPr>
              <w:snapToGrid w:val="0"/>
              <w:jc w:val="center"/>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Pr="00B73A76" w:rsidRDefault="008C06A5" w:rsidP="00CC2C7D">
            <w:pPr>
              <w:snapToGrid w:val="0"/>
              <w:ind w:hanging="39"/>
              <w:rPr>
                <w:rFonts w:ascii="Times New Roman" w:hAnsi="Times New Roman" w:cs="Times New Roman"/>
                <w:sz w:val="24"/>
                <w:szCs w:val="24"/>
                <w:u w:val="single"/>
              </w:rPr>
            </w:pPr>
            <w:r w:rsidRPr="00B73A76">
              <w:rPr>
                <w:rFonts w:ascii="Times New Roman" w:hAnsi="Times New Roman" w:cs="Times New Roman"/>
                <w:b/>
                <w:bCs/>
                <w:sz w:val="24"/>
                <w:szCs w:val="24"/>
                <w:u w:val="single"/>
              </w:rPr>
              <w:t>Assets</w:t>
            </w:r>
          </w:p>
        </w:tc>
        <w:tc>
          <w:tcPr>
            <w:tcW w:w="1418" w:type="dxa"/>
          </w:tcPr>
          <w:p w:rsidR="005B1525" w:rsidRDefault="005B1525" w:rsidP="00CC2C7D">
            <w:pPr>
              <w:snapToGrid w:val="0"/>
              <w:rPr>
                <w:rFonts w:ascii="Times New Roman" w:hAnsi="Times New Roman" w:cs="Times New Roman"/>
                <w:sz w:val="24"/>
                <w:szCs w:val="24"/>
              </w:rPr>
            </w:pPr>
          </w:p>
        </w:tc>
        <w:tc>
          <w:tcPr>
            <w:tcW w:w="1559" w:type="dxa"/>
          </w:tcPr>
          <w:p w:rsidR="005B1525" w:rsidRDefault="005B1525" w:rsidP="00CC2C7D">
            <w:pPr>
              <w:snapToGrid w:val="0"/>
              <w:rPr>
                <w:rFonts w:ascii="Times New Roman" w:hAnsi="Times New Roman" w:cs="Times New Roman"/>
                <w:sz w:val="24"/>
                <w:szCs w:val="24"/>
              </w:rPr>
            </w:pPr>
          </w:p>
        </w:tc>
        <w:tc>
          <w:tcPr>
            <w:tcW w:w="4111" w:type="dxa"/>
            <w:vMerge w:val="restart"/>
          </w:tcPr>
          <w:p w:rsidR="005B1525" w:rsidRPr="00A05853" w:rsidRDefault="005B1525" w:rsidP="00CC2C7D">
            <w:pPr>
              <w:pStyle w:val="ListParagraph"/>
              <w:snapToGrid w:val="0"/>
              <w:ind w:left="206"/>
              <w:jc w:val="both"/>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418" w:type="dxa"/>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559" w:type="dxa"/>
          </w:tcPr>
          <w:p w:rsidR="005B1525" w:rsidRDefault="005B1525" w:rsidP="00CC2C7D">
            <w:pPr>
              <w:snapToGrid w:val="0"/>
              <w:jc w:val="right"/>
              <w:rPr>
                <w:rFonts w:ascii="Times New Roman" w:hAnsi="Times New Roman" w:cs="Times New Roman"/>
                <w:sz w:val="24"/>
                <w:szCs w:val="24"/>
              </w:rPr>
            </w:pPr>
          </w:p>
        </w:tc>
        <w:tc>
          <w:tcPr>
            <w:tcW w:w="4111"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418" w:type="dxa"/>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559" w:type="dxa"/>
          </w:tcPr>
          <w:p w:rsidR="005B1525" w:rsidRDefault="005B1525" w:rsidP="00CC2C7D">
            <w:pPr>
              <w:snapToGrid w:val="0"/>
              <w:jc w:val="right"/>
              <w:rPr>
                <w:rFonts w:ascii="Times New Roman" w:hAnsi="Times New Roman" w:cs="Times New Roman"/>
                <w:sz w:val="24"/>
                <w:szCs w:val="24"/>
              </w:rPr>
            </w:pPr>
          </w:p>
        </w:tc>
        <w:tc>
          <w:tcPr>
            <w:tcW w:w="4111"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559" w:type="dxa"/>
          </w:tcPr>
          <w:p w:rsidR="005B1525" w:rsidRDefault="005B1525" w:rsidP="00CC2C7D">
            <w:pPr>
              <w:snapToGrid w:val="0"/>
              <w:jc w:val="right"/>
              <w:rPr>
                <w:rFonts w:ascii="Times New Roman" w:hAnsi="Times New Roman" w:cs="Times New Roman"/>
                <w:sz w:val="24"/>
                <w:szCs w:val="24"/>
              </w:rPr>
            </w:pPr>
          </w:p>
        </w:tc>
        <w:tc>
          <w:tcPr>
            <w:tcW w:w="4111"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 xml:space="preserve">Cash in </w:t>
            </w:r>
            <w:r>
              <w:rPr>
                <w:rFonts w:ascii="Times New Roman" w:hAnsi="Times New Roman" w:cs="Times New Roman"/>
                <w:sz w:val="24"/>
                <w:szCs w:val="24"/>
              </w:rPr>
              <w:t>hand</w:t>
            </w:r>
          </w:p>
        </w:tc>
        <w:tc>
          <w:tcPr>
            <w:tcW w:w="1418" w:type="dxa"/>
            <w:tcBorders>
              <w:bottom w:val="single" w:sz="4" w:space="0" w:color="auto"/>
            </w:tcBorders>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772</w:t>
            </w:r>
          </w:p>
        </w:tc>
        <w:tc>
          <w:tcPr>
            <w:tcW w:w="4111"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Pr="00A95486" w:rsidRDefault="008C06A5" w:rsidP="00CC2C7D">
            <w:pPr>
              <w:snapToGrid w:val="0"/>
              <w:ind w:hanging="39"/>
              <w:rPr>
                <w:rFonts w:ascii="Times New Roman" w:hAnsi="Times New Roman" w:cs="Times New Roman"/>
                <w:b/>
                <w:bCs/>
                <w:sz w:val="24"/>
                <w:szCs w:val="24"/>
              </w:rPr>
            </w:pPr>
            <w:r w:rsidRPr="002775E0">
              <w:rPr>
                <w:rFonts w:ascii="Times New Roman" w:hAnsi="Times New Roman" w:cs="Times New Roman"/>
                <w:b/>
                <w:bCs/>
                <w:i/>
                <w:iCs/>
                <w:sz w:val="24"/>
                <w:szCs w:val="24"/>
              </w:rPr>
              <w:t>Less:</w:t>
            </w:r>
            <w:r>
              <w:rPr>
                <w:rFonts w:ascii="Times New Roman" w:hAnsi="Times New Roman" w:cs="Times New Roman"/>
                <w:b/>
                <w:bCs/>
                <w:sz w:val="24"/>
                <w:szCs w:val="24"/>
              </w:rPr>
              <w:t xml:space="preserve"> </w:t>
            </w:r>
            <w:r w:rsidRPr="00B73A76">
              <w:rPr>
                <w:rFonts w:ascii="Times New Roman" w:hAnsi="Times New Roman" w:cs="Times New Roman"/>
                <w:b/>
                <w:bCs/>
                <w:sz w:val="24"/>
                <w:szCs w:val="24"/>
                <w:u w:val="single"/>
              </w:rPr>
              <w:t>Liabilities</w:t>
            </w:r>
          </w:p>
        </w:tc>
        <w:tc>
          <w:tcPr>
            <w:tcW w:w="1418" w:type="dxa"/>
          </w:tcPr>
          <w:p w:rsidR="005B1525" w:rsidRDefault="005B1525" w:rsidP="00CC2C7D">
            <w:pPr>
              <w:snapToGrid w:val="0"/>
              <w:jc w:val="right"/>
              <w:rPr>
                <w:rFonts w:ascii="Times New Roman" w:hAnsi="Times New Roman" w:cs="Times New Roman"/>
                <w:sz w:val="24"/>
                <w:szCs w:val="24"/>
              </w:rPr>
            </w:pPr>
          </w:p>
        </w:tc>
        <w:tc>
          <w:tcPr>
            <w:tcW w:w="1559" w:type="dxa"/>
          </w:tcPr>
          <w:p w:rsidR="005B1525" w:rsidRDefault="005B1525" w:rsidP="00CC2C7D">
            <w:pPr>
              <w:snapToGrid w:val="0"/>
              <w:jc w:val="right"/>
              <w:rPr>
                <w:rFonts w:ascii="Times New Roman" w:hAnsi="Times New Roman" w:cs="Times New Roman"/>
                <w:sz w:val="24"/>
                <w:szCs w:val="24"/>
              </w:rPr>
            </w:pPr>
          </w:p>
        </w:tc>
        <w:tc>
          <w:tcPr>
            <w:tcW w:w="4111" w:type="dxa"/>
            <w:vMerge/>
          </w:tcPr>
          <w:p w:rsidR="005B1525" w:rsidRDefault="005B1525" w:rsidP="00CC2C7D">
            <w:pPr>
              <w:snapToGrid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559" w:type="dxa"/>
          </w:tcPr>
          <w:p w:rsidR="005B1525" w:rsidRDefault="005B1525" w:rsidP="00CC2C7D">
            <w:pPr>
              <w:snapToGrid w:val="0"/>
              <w:jc w:val="right"/>
              <w:rPr>
                <w:rFonts w:ascii="Times New Roman" w:hAnsi="Times New Roman" w:cs="Times New Roman"/>
                <w:sz w:val="24"/>
                <w:szCs w:val="24"/>
              </w:rPr>
            </w:pPr>
          </w:p>
        </w:tc>
        <w:tc>
          <w:tcPr>
            <w:tcW w:w="4111" w:type="dxa"/>
            <w:vMerge/>
          </w:tcPr>
          <w:p w:rsidR="005B1525" w:rsidRDefault="005B1525" w:rsidP="00CC2C7D">
            <w:pPr>
              <w:snapToGrid w:val="0"/>
              <w:jc w:val="right"/>
              <w:rPr>
                <w:rFonts w:ascii="Times New Roman" w:hAnsi="Times New Roman" w:cs="Times New Roman"/>
                <w:sz w:val="24"/>
                <w:szCs w:val="24"/>
              </w:rPr>
            </w:pPr>
          </w:p>
        </w:tc>
      </w:tr>
      <w:tr w:rsidR="00754182" w:rsidTr="00CC2C7D">
        <w:trPr>
          <w:gridAfter w:val="1"/>
          <w:wAfter w:w="4111" w:type="dxa"/>
        </w:trPr>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418" w:type="dxa"/>
            <w:tcBorders>
              <w:bottom w:val="single" w:sz="4" w:space="0" w:color="auto"/>
            </w:tcBorders>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559" w:type="dxa"/>
            <w:tcBorders>
              <w:bottom w:val="single" w:sz="4" w:space="0" w:color="auto"/>
            </w:tcBorders>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113</w:t>
            </w:r>
          </w:p>
        </w:tc>
      </w:tr>
      <w:tr w:rsidR="00754182" w:rsidTr="00CC2C7D">
        <w:trPr>
          <w:gridAfter w:val="1"/>
          <w:wAfter w:w="4111" w:type="dxa"/>
        </w:trPr>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Pr="00A95486" w:rsidRDefault="008C06A5" w:rsidP="00CC2C7D">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418" w:type="dxa"/>
            <w:tcBorders>
              <w:top w:val="single" w:sz="4" w:space="0" w:color="auto"/>
            </w:tcBorders>
          </w:tcPr>
          <w:p w:rsidR="005B1525" w:rsidRDefault="005B1525" w:rsidP="00CC2C7D">
            <w:pPr>
              <w:snapToGrid w:val="0"/>
              <w:jc w:val="right"/>
              <w:rPr>
                <w:rFonts w:ascii="Times New Roman" w:hAnsi="Times New Roman" w:cs="Times New Roman"/>
                <w:sz w:val="24"/>
                <w:szCs w:val="24"/>
              </w:rPr>
            </w:pPr>
          </w:p>
        </w:tc>
        <w:tc>
          <w:tcPr>
            <w:tcW w:w="1559" w:type="dxa"/>
            <w:tcBorders>
              <w:top w:val="single" w:sz="4" w:space="0" w:color="auto"/>
              <w:bottom w:val="double" w:sz="4" w:space="0" w:color="auto"/>
            </w:tcBorders>
          </w:tcPr>
          <w:p w:rsidR="005B1525"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659</w:t>
            </w:r>
          </w:p>
        </w:tc>
      </w:tr>
      <w:tr w:rsidR="00754182" w:rsidTr="00CC2C7D">
        <w:trPr>
          <w:gridAfter w:val="1"/>
          <w:wAfter w:w="4111" w:type="dxa"/>
        </w:trPr>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5B1525" w:rsidP="00CC2C7D">
            <w:pPr>
              <w:snapToGrid w:val="0"/>
              <w:ind w:hanging="39"/>
              <w:rPr>
                <w:rFonts w:ascii="Times New Roman" w:hAnsi="Times New Roman" w:cs="Times New Roman"/>
                <w:sz w:val="24"/>
                <w:szCs w:val="24"/>
              </w:rPr>
            </w:pPr>
          </w:p>
        </w:tc>
        <w:tc>
          <w:tcPr>
            <w:tcW w:w="1418" w:type="dxa"/>
          </w:tcPr>
          <w:p w:rsidR="005B1525" w:rsidRDefault="005B1525" w:rsidP="00CC2C7D">
            <w:pPr>
              <w:snapToGrid w:val="0"/>
              <w:jc w:val="right"/>
              <w:rPr>
                <w:rFonts w:ascii="Times New Roman" w:hAnsi="Times New Roman" w:cs="Times New Roman"/>
                <w:sz w:val="24"/>
                <w:szCs w:val="24"/>
              </w:rPr>
            </w:pPr>
          </w:p>
        </w:tc>
        <w:tc>
          <w:tcPr>
            <w:tcW w:w="1559" w:type="dxa"/>
          </w:tcPr>
          <w:p w:rsidR="005B1525" w:rsidRDefault="005B1525" w:rsidP="00CC2C7D">
            <w:pPr>
              <w:snapToGrid w:val="0"/>
              <w:jc w:val="right"/>
              <w:rPr>
                <w:rFonts w:ascii="Times New Roman" w:hAnsi="Times New Roman" w:cs="Times New Roman"/>
                <w:sz w:val="24"/>
                <w:szCs w:val="24"/>
              </w:rPr>
            </w:pPr>
          </w:p>
        </w:tc>
      </w:tr>
      <w:tr w:rsidR="00754182" w:rsidTr="00CC2C7D">
        <w:trPr>
          <w:gridAfter w:val="1"/>
          <w:wAfter w:w="4111" w:type="dxa"/>
        </w:trPr>
        <w:tc>
          <w:tcPr>
            <w:tcW w:w="723" w:type="dxa"/>
          </w:tcPr>
          <w:p w:rsidR="005B1525" w:rsidRDefault="005B1525" w:rsidP="00CC2C7D">
            <w:pPr>
              <w:snapToGrid w:val="0"/>
              <w:rPr>
                <w:rFonts w:ascii="Times New Roman" w:hAnsi="Times New Roman" w:cs="Times New Roman"/>
                <w:sz w:val="24"/>
                <w:szCs w:val="24"/>
              </w:rPr>
            </w:pPr>
          </w:p>
        </w:tc>
        <w:tc>
          <w:tcPr>
            <w:tcW w:w="6228" w:type="dxa"/>
          </w:tcPr>
          <w:p w:rsidR="005B1525" w:rsidRDefault="005B1525" w:rsidP="00CC2C7D">
            <w:pPr>
              <w:snapToGrid w:val="0"/>
              <w:ind w:hanging="39"/>
              <w:rPr>
                <w:rFonts w:ascii="Times New Roman" w:hAnsi="Times New Roman" w:cs="Times New Roman"/>
                <w:sz w:val="24"/>
                <w:szCs w:val="24"/>
              </w:rPr>
            </w:pPr>
          </w:p>
        </w:tc>
        <w:tc>
          <w:tcPr>
            <w:tcW w:w="1418" w:type="dxa"/>
          </w:tcPr>
          <w:p w:rsidR="005B1525" w:rsidRDefault="005B1525" w:rsidP="00CC2C7D">
            <w:pPr>
              <w:snapToGrid w:val="0"/>
              <w:jc w:val="right"/>
              <w:rPr>
                <w:rFonts w:ascii="Times New Roman" w:hAnsi="Times New Roman" w:cs="Times New Roman"/>
                <w:sz w:val="24"/>
                <w:szCs w:val="24"/>
              </w:rPr>
            </w:pPr>
          </w:p>
        </w:tc>
        <w:tc>
          <w:tcPr>
            <w:tcW w:w="1559" w:type="dxa"/>
          </w:tcPr>
          <w:p w:rsidR="005B1525" w:rsidRDefault="005B1525" w:rsidP="00CC2C7D">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CC2C7D">
        <w:tc>
          <w:tcPr>
            <w:tcW w:w="709" w:type="dxa"/>
          </w:tcPr>
          <w:p w:rsidR="005B1525" w:rsidRPr="00B73A76" w:rsidRDefault="008C06A5" w:rsidP="00CC2C7D">
            <w:pPr>
              <w:widowControl w:val="0"/>
              <w:snapToGrid w:val="0"/>
              <w:spacing w:after="0" w:line="240" w:lineRule="auto"/>
              <w:ind w:hanging="36"/>
              <w:jc w:val="both"/>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(b)</w:t>
            </w:r>
          </w:p>
        </w:tc>
        <w:tc>
          <w:tcPr>
            <w:tcW w:w="9214" w:type="dxa"/>
            <w:gridSpan w:val="4"/>
            <w:tcBorders>
              <w:bottom w:val="single" w:sz="4" w:space="0" w:color="auto"/>
            </w:tcBorders>
          </w:tcPr>
          <w:p w:rsidR="005B1525" w:rsidRPr="00B73A76"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Candy Chan</w:t>
            </w:r>
          </w:p>
          <w:p w:rsidR="005B1525" w:rsidRPr="00B73A76"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Income statement for the year ended 31 December 2019</w:t>
            </w: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$’000</w:t>
            </w:r>
          </w:p>
        </w:tc>
        <w:tc>
          <w:tcPr>
            <w:tcW w:w="1276" w:type="dxa"/>
            <w:tcBorders>
              <w:top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$’000</w:t>
            </w: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Sales [($130,000 + $915,000 - </w:t>
            </w:r>
            <w:r w:rsidRPr="00B73A76">
              <w:rPr>
                <w:rFonts w:ascii="Times New Roman" w:hAnsi="Times New Roman" w:cs="Times New Roman"/>
                <w:sz w:val="24"/>
                <w:szCs w:val="24"/>
              </w:rPr>
              <w:t>$300,000) × (1+60%)]</w:t>
            </w:r>
          </w:p>
        </w:tc>
        <w:tc>
          <w:tcPr>
            <w:tcW w:w="1417"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1,192</w:t>
            </w: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Less:</w:t>
            </w: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u w:val="single"/>
              </w:rPr>
            </w:pPr>
            <w:r w:rsidRPr="00B73A76">
              <w:rPr>
                <w:rFonts w:ascii="Times New Roman" w:hAnsi="Times New Roman" w:cs="Times New Roman"/>
                <w:sz w:val="24"/>
                <w:szCs w:val="24"/>
                <w:u w:val="single"/>
              </w:rPr>
              <w:t>Cost of goods sold</w:t>
            </w:r>
          </w:p>
        </w:tc>
        <w:tc>
          <w:tcPr>
            <w:tcW w:w="1417"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Opening inventory </w:t>
            </w:r>
          </w:p>
        </w:tc>
        <w:tc>
          <w:tcPr>
            <w:tcW w:w="1417" w:type="dxa"/>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130</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Add: Purchases (W1)</w:t>
            </w:r>
          </w:p>
        </w:tc>
        <w:tc>
          <w:tcPr>
            <w:tcW w:w="1417" w:type="dxa"/>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915</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1,045</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hAnsi="Times New Roman" w:cs="Times New Roman"/>
                <w:sz w:val="24"/>
                <w:szCs w:val="24"/>
              </w:rPr>
            </w:pPr>
            <w:r w:rsidRPr="00B73A76">
              <w:rPr>
                <w:rFonts w:ascii="Times New Roman" w:hAnsi="Times New Roman" w:cs="Times New Roman"/>
                <w:sz w:val="24"/>
                <w:szCs w:val="24"/>
              </w:rPr>
              <w:t xml:space="preserve">Less: Closing inventory </w:t>
            </w:r>
          </w:p>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[$300,000 × 75% + ($58,000 - $4,000)]</w:t>
            </w:r>
          </w:p>
        </w:tc>
        <w:tc>
          <w:tcPr>
            <w:tcW w:w="1417" w:type="dxa"/>
            <w:tcBorders>
              <w:bottom w:val="single" w:sz="4" w:space="0" w:color="auto"/>
            </w:tcBorders>
          </w:tcPr>
          <w:p w:rsidR="005B1525" w:rsidRPr="00B73A76" w:rsidRDefault="008C06A5" w:rsidP="00CC2C7D">
            <w:pPr>
              <w:pStyle w:val="ListParagraph"/>
              <w:widowControl w:val="0"/>
              <w:snapToGrid w:val="0"/>
              <w:spacing w:after="0" w:line="240" w:lineRule="auto"/>
              <w:ind w:left="390" w:hanging="390"/>
              <w:jc w:val="right"/>
              <w:rPr>
                <w:rFonts w:ascii="Times New Roman" w:eastAsia="PMingLiU" w:hAnsi="Times New Roman" w:cs="Times New Roman"/>
                <w:kern w:val="2"/>
                <w:sz w:val="24"/>
                <w:szCs w:val="24"/>
                <w:lang w:eastAsia="zh-TW"/>
              </w:rPr>
            </w:pPr>
            <w:r w:rsidRPr="00B73A76">
              <w:rPr>
                <w:rFonts w:ascii="Times New Roman" w:eastAsia="PMingLiU" w:hAnsi="Times New Roman" w:cs="Times New Roman"/>
                <w:kern w:val="2"/>
                <w:sz w:val="24"/>
                <w:szCs w:val="24"/>
                <w:lang w:eastAsia="zh-TW"/>
              </w:rPr>
              <w:t xml:space="preserve">  279</w:t>
            </w:r>
          </w:p>
        </w:tc>
        <w:tc>
          <w:tcPr>
            <w:tcW w:w="1276" w:type="dxa"/>
            <w:tcBorders>
              <w:bottom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766</w:t>
            </w: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Gross profit</w:t>
            </w:r>
          </w:p>
        </w:tc>
        <w:tc>
          <w:tcPr>
            <w:tcW w:w="1417" w:type="dxa"/>
            <w:tcBorders>
              <w:top w:val="single" w:sz="4" w:space="0" w:color="auto"/>
            </w:tcBorders>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426</w:t>
            </w: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Less:</w:t>
            </w: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u w:val="single"/>
              </w:rPr>
            </w:pPr>
            <w:r w:rsidRPr="00B73A76">
              <w:rPr>
                <w:rFonts w:ascii="Times New Roman" w:hAnsi="Times New Roman" w:cs="Times New Roman"/>
                <w:sz w:val="24"/>
                <w:szCs w:val="24"/>
                <w:u w:val="single"/>
              </w:rPr>
              <w:t>Expenses</w:t>
            </w:r>
          </w:p>
        </w:tc>
        <w:tc>
          <w:tcPr>
            <w:tcW w:w="1417" w:type="dxa"/>
            <w:tcBorders>
              <w:left w:val="nil"/>
            </w:tcBorders>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Administrative expenses </w:t>
            </w:r>
          </w:p>
        </w:tc>
        <w:tc>
          <w:tcPr>
            <w:tcW w:w="1417" w:type="dxa"/>
            <w:tcBorders>
              <w:left w:val="nil"/>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230</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Selling expenses (W2)</w:t>
            </w:r>
          </w:p>
        </w:tc>
        <w:tc>
          <w:tcPr>
            <w:tcW w:w="1417" w:type="dxa"/>
            <w:tcBorders>
              <w:left w:val="nil"/>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105</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 xml:space="preserve">Bank charges </w:t>
            </w:r>
          </w:p>
        </w:tc>
        <w:tc>
          <w:tcPr>
            <w:tcW w:w="1417" w:type="dxa"/>
            <w:tcBorders>
              <w:left w:val="nil"/>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5</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Cash loss (W3) ($24,000 × 60%)</w:t>
            </w:r>
          </w:p>
        </w:tc>
        <w:tc>
          <w:tcPr>
            <w:tcW w:w="1417" w:type="dxa"/>
            <w:tcBorders>
              <w:left w:val="nil"/>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14.4</w:t>
            </w:r>
          </w:p>
        </w:tc>
        <w:tc>
          <w:tcPr>
            <w:tcW w:w="1276" w:type="dxa"/>
          </w:tcPr>
          <w:p w:rsidR="005B1525" w:rsidRPr="00B73A76"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B73A76"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B73A76" w:rsidRDefault="008C06A5" w:rsidP="00CC2C7D">
            <w:pPr>
              <w:widowControl w:val="0"/>
              <w:snapToGrid w:val="0"/>
              <w:spacing w:after="0" w:line="240" w:lineRule="auto"/>
              <w:rPr>
                <w:rFonts w:ascii="Times New Roman" w:hAnsi="Times New Roman" w:cs="Times New Roman"/>
                <w:sz w:val="24"/>
                <w:szCs w:val="24"/>
              </w:rPr>
            </w:pPr>
            <w:r w:rsidRPr="00B73A76">
              <w:rPr>
                <w:rFonts w:ascii="Times New Roman" w:hAnsi="Times New Roman" w:cs="Times New Roman"/>
                <w:sz w:val="24"/>
                <w:szCs w:val="24"/>
              </w:rPr>
              <w:t>Depreciation expenses</w:t>
            </w:r>
          </w:p>
          <w:p w:rsidR="005B1525" w:rsidRPr="00B73A76" w:rsidRDefault="008C06A5" w:rsidP="00CC2C7D">
            <w:pPr>
              <w:widowControl w:val="0"/>
              <w:snapToGrid w:val="0"/>
              <w:spacing w:after="0" w:line="240" w:lineRule="auto"/>
              <w:rPr>
                <w:rFonts w:ascii="Times New Roman" w:eastAsia="PMingLiU" w:hAnsi="Times New Roman" w:cs="Times New Roman"/>
                <w:kern w:val="2"/>
                <w:sz w:val="24"/>
                <w:szCs w:val="24"/>
              </w:rPr>
            </w:pPr>
            <w:r w:rsidRPr="00B73A76">
              <w:rPr>
                <w:rFonts w:ascii="Times New Roman" w:hAnsi="Times New Roman" w:cs="Times New Roman"/>
                <w:sz w:val="24"/>
                <w:szCs w:val="24"/>
              </w:rPr>
              <w:t>[($</w:t>
            </w:r>
            <w:r>
              <w:rPr>
                <w:rFonts w:ascii="Times New Roman" w:hAnsi="Times New Roman" w:cs="Times New Roman"/>
                <w:sz w:val="24"/>
                <w:szCs w:val="24"/>
              </w:rPr>
              <w:t>250</w:t>
            </w:r>
            <w:r w:rsidRPr="00B73A76">
              <w:rPr>
                <w:rFonts w:ascii="Times New Roman" w:hAnsi="Times New Roman" w:cs="Times New Roman"/>
                <w:sz w:val="24"/>
                <w:szCs w:val="24"/>
              </w:rPr>
              <w:t>,000 × 15%) + ($100,000 × 15% × 2 ÷ 12)]</w:t>
            </w:r>
          </w:p>
        </w:tc>
        <w:tc>
          <w:tcPr>
            <w:tcW w:w="1417" w:type="dxa"/>
            <w:tcBorders>
              <w:left w:val="nil"/>
              <w:bottom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40</w:t>
            </w:r>
          </w:p>
        </w:tc>
        <w:tc>
          <w:tcPr>
            <w:tcW w:w="1276" w:type="dxa"/>
            <w:tcBorders>
              <w:bottom w:val="sing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sidRPr="00B73A76">
              <w:rPr>
                <w:rFonts w:ascii="Times New Roman" w:eastAsia="PMingLiU" w:hAnsi="Times New Roman" w:cs="Times New Roman"/>
                <w:kern w:val="2"/>
                <w:sz w:val="24"/>
                <w:szCs w:val="24"/>
              </w:rPr>
              <w:t>394.4</w:t>
            </w:r>
          </w:p>
        </w:tc>
      </w:tr>
      <w:tr w:rsidR="00754182" w:rsidTr="00CC2C7D">
        <w:tc>
          <w:tcPr>
            <w:tcW w:w="709" w:type="dxa"/>
          </w:tcPr>
          <w:p w:rsidR="005B1525" w:rsidRPr="00B73A76" w:rsidRDefault="005B1525" w:rsidP="00CC2C7D">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5B1525" w:rsidRPr="00B73A76" w:rsidRDefault="008C06A5" w:rsidP="00CC2C7D">
            <w:pPr>
              <w:widowControl w:val="0"/>
              <w:snapToGrid w:val="0"/>
              <w:spacing w:after="0" w:line="240" w:lineRule="auto"/>
              <w:rPr>
                <w:rFonts w:ascii="Times New Roman" w:eastAsia="PMingLiU" w:hAnsi="Times New Roman" w:cs="Times New Roman"/>
                <w:bCs/>
                <w:kern w:val="2"/>
                <w:sz w:val="24"/>
                <w:szCs w:val="24"/>
              </w:rPr>
            </w:pPr>
            <w:r w:rsidRPr="00B73A76">
              <w:rPr>
                <w:rFonts w:ascii="Times New Roman" w:hAnsi="Times New Roman" w:cs="Times New Roman"/>
                <w:sz w:val="24"/>
                <w:szCs w:val="24"/>
              </w:rPr>
              <w:t>Net profit</w:t>
            </w:r>
          </w:p>
        </w:tc>
        <w:tc>
          <w:tcPr>
            <w:tcW w:w="1417" w:type="dxa"/>
            <w:tcBorders>
              <w:left w:val="nil"/>
            </w:tcBorders>
          </w:tcPr>
          <w:p w:rsidR="005B1525" w:rsidRPr="00B73A76" w:rsidRDefault="005B1525" w:rsidP="00CC2C7D">
            <w:pPr>
              <w:widowControl w:val="0"/>
              <w:snapToGrid w:val="0"/>
              <w:spacing w:after="0" w:line="240" w:lineRule="auto"/>
              <w:jc w:val="right"/>
              <w:rPr>
                <w:rFonts w:ascii="Times New Roman" w:eastAsia="PMingLiU" w:hAnsi="Times New Roman" w:cs="Times New Roman"/>
                <w:bCs/>
                <w:kern w:val="2"/>
                <w:sz w:val="24"/>
                <w:szCs w:val="24"/>
              </w:rPr>
            </w:pPr>
          </w:p>
        </w:tc>
        <w:tc>
          <w:tcPr>
            <w:tcW w:w="1276" w:type="dxa"/>
            <w:tcBorders>
              <w:top w:val="single" w:sz="4" w:space="0" w:color="auto"/>
              <w:bottom w:val="double" w:sz="4" w:space="0" w:color="auto"/>
            </w:tcBorders>
          </w:tcPr>
          <w:p w:rsidR="005B1525" w:rsidRPr="00B73A76" w:rsidRDefault="008C06A5" w:rsidP="00CC2C7D">
            <w:pPr>
              <w:widowControl w:val="0"/>
              <w:snapToGrid w:val="0"/>
              <w:spacing w:after="0" w:line="240" w:lineRule="auto"/>
              <w:jc w:val="right"/>
              <w:rPr>
                <w:rFonts w:ascii="Times New Roman" w:eastAsia="PMingLiU" w:hAnsi="Times New Roman" w:cs="Times New Roman"/>
                <w:bCs/>
                <w:kern w:val="2"/>
                <w:sz w:val="24"/>
                <w:szCs w:val="24"/>
              </w:rPr>
            </w:pPr>
            <w:r w:rsidRPr="00B73A76">
              <w:rPr>
                <w:rFonts w:ascii="Times New Roman" w:eastAsia="PMingLiU" w:hAnsi="Times New Roman" w:cs="Times New Roman"/>
                <w:bCs/>
                <w:kern w:val="2"/>
                <w:sz w:val="24"/>
                <w:szCs w:val="24"/>
              </w:rPr>
              <w:t>31.6</w:t>
            </w:r>
          </w:p>
        </w:tc>
      </w:tr>
    </w:tbl>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2777"/>
        <w:gridCol w:w="555"/>
        <w:gridCol w:w="90"/>
        <w:gridCol w:w="990"/>
        <w:gridCol w:w="1816"/>
        <w:gridCol w:w="1418"/>
        <w:gridCol w:w="726"/>
        <w:gridCol w:w="833"/>
      </w:tblGrid>
      <w:tr w:rsidR="00754182" w:rsidTr="00CC2C7D">
        <w:tc>
          <w:tcPr>
            <w:tcW w:w="723" w:type="dxa"/>
          </w:tcPr>
          <w:p w:rsidR="005B1525" w:rsidRDefault="005B1525" w:rsidP="00CC2C7D">
            <w:pPr>
              <w:snapToGrid w:val="0"/>
              <w:rPr>
                <w:rFonts w:ascii="Times New Roman" w:hAnsi="Times New Roman" w:cs="Times New Roman"/>
                <w:sz w:val="24"/>
                <w:szCs w:val="24"/>
              </w:rPr>
            </w:pPr>
          </w:p>
        </w:tc>
        <w:tc>
          <w:tcPr>
            <w:tcW w:w="6228" w:type="dxa"/>
            <w:gridSpan w:val="5"/>
          </w:tcPr>
          <w:p w:rsidR="005B1525" w:rsidRDefault="005B1525" w:rsidP="00CC2C7D">
            <w:pPr>
              <w:snapToGrid w:val="0"/>
              <w:rPr>
                <w:rFonts w:ascii="Times New Roman" w:hAnsi="Times New Roman" w:cs="Times New Roman"/>
                <w:sz w:val="24"/>
                <w:szCs w:val="24"/>
              </w:rPr>
            </w:pPr>
          </w:p>
        </w:tc>
        <w:tc>
          <w:tcPr>
            <w:tcW w:w="1418" w:type="dxa"/>
          </w:tcPr>
          <w:p w:rsidR="005B1525" w:rsidRDefault="005B1525" w:rsidP="00CC2C7D">
            <w:pPr>
              <w:snapToGrid w:val="0"/>
              <w:jc w:val="right"/>
              <w:rPr>
                <w:rFonts w:ascii="Times New Roman" w:hAnsi="Times New Roman" w:cs="Times New Roman"/>
                <w:sz w:val="24"/>
                <w:szCs w:val="24"/>
              </w:rPr>
            </w:pPr>
          </w:p>
        </w:tc>
        <w:tc>
          <w:tcPr>
            <w:tcW w:w="1559" w:type="dxa"/>
            <w:gridSpan w:val="2"/>
          </w:tcPr>
          <w:p w:rsidR="005B1525" w:rsidRDefault="005B1525" w:rsidP="00CC2C7D">
            <w:pPr>
              <w:snapToGrid w:val="0"/>
              <w:jc w:val="right"/>
              <w:rPr>
                <w:rFonts w:ascii="Times New Roman" w:hAnsi="Times New Roman" w:cs="Times New Roman"/>
                <w:sz w:val="24"/>
                <w:szCs w:val="24"/>
              </w:rPr>
            </w:pPr>
          </w:p>
        </w:tc>
      </w:tr>
      <w:tr w:rsidR="00754182" w:rsidTr="00CC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9"/>
            <w:tcBorders>
              <w:top w:val="nil"/>
              <w:left w:val="nil"/>
              <w:bottom w:val="nil"/>
              <w:right w:val="nil"/>
            </w:tcBorders>
          </w:tcPr>
          <w:p w:rsidR="005B1525" w:rsidRPr="00C24870" w:rsidRDefault="008C06A5" w:rsidP="00CC2C7D">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CC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1525" w:rsidRDefault="008C06A5" w:rsidP="00CC2C7D">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205" w:type="dxa"/>
            <w:gridSpan w:val="8"/>
            <w:tcBorders>
              <w:top w:val="nil"/>
              <w:left w:val="nil"/>
              <w:bottom w:val="nil"/>
              <w:right w:val="nil"/>
            </w:tcBorders>
          </w:tcPr>
          <w:p w:rsidR="005B1525" w:rsidRPr="002775E0" w:rsidRDefault="008C06A5" w:rsidP="00CC2C7D">
            <w:pPr>
              <w:pStyle w:val="ListParagraph"/>
              <w:tabs>
                <w:tab w:val="right" w:pos="9746"/>
              </w:tabs>
              <w:ind w:left="0"/>
              <w:jc w:val="both"/>
              <w:rPr>
                <w:rFonts w:ascii="Comic Sans MS" w:hAnsi="Comic Sans MS" w:cs="Times New Roman"/>
                <w:color w:val="FF0000"/>
                <w:sz w:val="24"/>
                <w:szCs w:val="24"/>
              </w:rPr>
            </w:pPr>
            <w:r w:rsidRPr="002775E0">
              <w:rPr>
                <w:rFonts w:ascii="Comic Sans MS" w:hAnsi="Comic Sans MS" w:cs="Times New Roman"/>
                <w:color w:val="FF0000"/>
                <w:sz w:val="24"/>
                <w:szCs w:val="24"/>
              </w:rPr>
              <w:t xml:space="preserve">As all purchases </w:t>
            </w:r>
            <w:r>
              <w:rPr>
                <w:rFonts w:ascii="Comic Sans MS" w:hAnsi="Comic Sans MS" w:cs="Times New Roman"/>
                <w:color w:val="FF0000"/>
                <w:sz w:val="24"/>
                <w:szCs w:val="24"/>
              </w:rPr>
              <w:t>were</w:t>
            </w:r>
            <w:r w:rsidRPr="002775E0">
              <w:rPr>
                <w:rFonts w:ascii="Comic Sans MS" w:hAnsi="Comic Sans MS" w:cs="Times New Roman"/>
                <w:color w:val="FF0000"/>
                <w:sz w:val="24"/>
                <w:szCs w:val="24"/>
              </w:rPr>
              <w:t xml:space="preserve"> made on credit, trade payables account was used to deduce the figure of Purchases.</w:t>
            </w:r>
          </w:p>
          <w:p w:rsidR="005B1525" w:rsidRPr="00C24870" w:rsidRDefault="005B1525" w:rsidP="00CC2C7D">
            <w:pPr>
              <w:pStyle w:val="ListParagraph"/>
              <w:tabs>
                <w:tab w:val="right" w:pos="9746"/>
              </w:tabs>
              <w:ind w:left="0"/>
              <w:rPr>
                <w:rFonts w:ascii="Times New Roman" w:hAnsi="Times New Roman" w:cs="Times New Roman"/>
                <w:sz w:val="24"/>
                <w:szCs w:val="24"/>
              </w:rPr>
            </w:pPr>
          </w:p>
        </w:tc>
      </w:tr>
      <w:tr w:rsidR="00754182" w:rsidTr="00CC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1525" w:rsidRPr="00C24870" w:rsidRDefault="005B1525" w:rsidP="00CC2C7D">
            <w:pPr>
              <w:pStyle w:val="ListParagraph"/>
              <w:tabs>
                <w:tab w:val="right" w:pos="9746"/>
              </w:tabs>
              <w:ind w:left="147" w:hanging="247"/>
              <w:rPr>
                <w:rFonts w:ascii="Times New Roman" w:hAnsi="Times New Roman" w:cs="Times New Roman"/>
                <w:sz w:val="24"/>
                <w:szCs w:val="24"/>
              </w:rPr>
            </w:pPr>
          </w:p>
        </w:tc>
        <w:tc>
          <w:tcPr>
            <w:tcW w:w="9205" w:type="dxa"/>
            <w:gridSpan w:val="8"/>
            <w:tcBorders>
              <w:top w:val="nil"/>
              <w:left w:val="nil"/>
              <w:bottom w:val="nil"/>
              <w:right w:val="nil"/>
            </w:tcBorders>
          </w:tcPr>
          <w:p w:rsidR="005B1525" w:rsidRPr="00C24870" w:rsidRDefault="008C06A5" w:rsidP="00CC2C7D">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CC2C7D">
        <w:trPr>
          <w:gridBefore w:val="1"/>
          <w:wBefore w:w="723" w:type="dxa"/>
        </w:trPr>
        <w:tc>
          <w:tcPr>
            <w:tcW w:w="2777" w:type="dxa"/>
            <w:tcBorders>
              <w:top w:val="single" w:sz="4" w:space="0" w:color="auto"/>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35" w:type="dxa"/>
            <w:gridSpan w:val="3"/>
            <w:tcBorders>
              <w:top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234" w:type="dxa"/>
            <w:gridSpan w:val="2"/>
            <w:tcBorders>
              <w:top w:val="single" w:sz="4" w:space="0" w:color="auto"/>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C2C7D">
        <w:trPr>
          <w:gridBefore w:val="1"/>
          <w:wBefore w:w="723" w:type="dxa"/>
        </w:trPr>
        <w:tc>
          <w:tcPr>
            <w:tcW w:w="2777" w:type="dxa"/>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635" w:type="dxa"/>
            <w:gridSpan w:val="3"/>
            <w:tcBorders>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3234" w:type="dxa"/>
            <w:gridSpan w:val="2"/>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1559" w:type="dxa"/>
            <w:gridSpan w:val="2"/>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CC2C7D">
        <w:trPr>
          <w:gridBefore w:val="1"/>
          <w:wBefore w:w="723" w:type="dxa"/>
        </w:trPr>
        <w:tc>
          <w:tcPr>
            <w:tcW w:w="2777" w:type="dxa"/>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 (iii)</w:t>
            </w:r>
          </w:p>
        </w:tc>
        <w:tc>
          <w:tcPr>
            <w:tcW w:w="1635" w:type="dxa"/>
            <w:gridSpan w:val="3"/>
            <w:tcBorders>
              <w:bottom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3234" w:type="dxa"/>
            <w:gridSpan w:val="2"/>
            <w:tcBorders>
              <w:left w:val="single" w:sz="4" w:space="0" w:color="auto"/>
            </w:tcBorders>
          </w:tcPr>
          <w:p w:rsidR="005B1525" w:rsidRPr="002775E0"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bCs/>
                <w:color w:val="FF0000"/>
                <w:sz w:val="24"/>
                <w:szCs w:val="24"/>
              </w:rPr>
              <w:t>Purchases (balancing figure)</w:t>
            </w:r>
          </w:p>
        </w:tc>
        <w:tc>
          <w:tcPr>
            <w:tcW w:w="1559" w:type="dxa"/>
            <w:gridSpan w:val="2"/>
            <w:tcBorders>
              <w:bottom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CC2C7D">
        <w:trPr>
          <w:gridBefore w:val="1"/>
          <w:wBefore w:w="723" w:type="dxa"/>
        </w:trPr>
        <w:tc>
          <w:tcPr>
            <w:tcW w:w="3332" w:type="dxa"/>
            <w:gridSpan w:val="2"/>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gridSpan w:val="2"/>
            <w:tcBorders>
              <w:top w:val="single" w:sz="4" w:space="0" w:color="auto"/>
              <w:bottom w:val="doub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234" w:type="dxa"/>
            <w:gridSpan w:val="2"/>
            <w:tcBorders>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single" w:sz="4" w:space="0" w:color="auto"/>
              <w:bottom w:val="doub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CC2C7D">
        <w:trPr>
          <w:gridBefore w:val="1"/>
          <w:wBefore w:w="723" w:type="dxa"/>
        </w:trPr>
        <w:tc>
          <w:tcPr>
            <w:tcW w:w="2777"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635" w:type="dxa"/>
            <w:gridSpan w:val="3"/>
            <w:tcBorders>
              <w:top w:val="doub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234" w:type="dxa"/>
            <w:gridSpan w:val="2"/>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doub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c>
          <w:tcPr>
            <w:tcW w:w="723" w:type="dxa"/>
          </w:tcPr>
          <w:p w:rsidR="005B1525" w:rsidRDefault="005B1525" w:rsidP="00CC2C7D">
            <w:pPr>
              <w:snapToGrid w:val="0"/>
              <w:jc w:val="center"/>
              <w:rPr>
                <w:rFonts w:ascii="Times New Roman" w:hAnsi="Times New Roman" w:cs="Times New Roman"/>
                <w:sz w:val="24"/>
                <w:szCs w:val="24"/>
              </w:rPr>
            </w:pPr>
          </w:p>
        </w:tc>
        <w:tc>
          <w:tcPr>
            <w:tcW w:w="9205" w:type="dxa"/>
            <w:gridSpan w:val="8"/>
          </w:tcPr>
          <w:p w:rsidR="005B1525" w:rsidRDefault="005B1525" w:rsidP="00CC2C7D">
            <w:pPr>
              <w:snapToGrid w:val="0"/>
              <w:rPr>
                <w:rFonts w:ascii="Times New Roman" w:hAnsi="Times New Roman" w:cs="Times New Roman"/>
                <w:sz w:val="24"/>
                <w:szCs w:val="24"/>
              </w:rPr>
            </w:pPr>
          </w:p>
        </w:tc>
      </w:tr>
      <w:tr w:rsidR="00754182" w:rsidTr="00CC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1525" w:rsidRDefault="008C06A5" w:rsidP="00CC2C7D">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(W2)</w:t>
            </w:r>
          </w:p>
        </w:tc>
        <w:tc>
          <w:tcPr>
            <w:tcW w:w="9205" w:type="dxa"/>
            <w:gridSpan w:val="8"/>
            <w:tcBorders>
              <w:top w:val="nil"/>
              <w:left w:val="nil"/>
              <w:bottom w:val="nil"/>
              <w:right w:val="nil"/>
            </w:tcBorders>
          </w:tcPr>
          <w:p w:rsidR="005B1525" w:rsidRPr="002775E0" w:rsidRDefault="008C06A5" w:rsidP="00CC2C7D">
            <w:pPr>
              <w:pStyle w:val="ListParagraph"/>
              <w:tabs>
                <w:tab w:val="right" w:pos="9746"/>
              </w:tabs>
              <w:ind w:left="0"/>
              <w:jc w:val="both"/>
              <w:rPr>
                <w:rFonts w:ascii="Comic Sans MS" w:hAnsi="Comic Sans MS" w:cs="Times New Roman"/>
                <w:color w:val="FF0000"/>
                <w:sz w:val="24"/>
                <w:szCs w:val="24"/>
              </w:rPr>
            </w:pPr>
            <w:r w:rsidRPr="002775E0">
              <w:rPr>
                <w:rFonts w:ascii="Comic Sans MS" w:hAnsi="Comic Sans MS" w:cs="Times New Roman"/>
                <w:color w:val="FF0000"/>
                <w:sz w:val="24"/>
                <w:szCs w:val="24"/>
              </w:rPr>
              <w:t xml:space="preserve">According to accrual concept, </w:t>
            </w:r>
            <w:r>
              <w:rPr>
                <w:rFonts w:ascii="Comic Sans MS" w:hAnsi="Comic Sans MS" w:cs="Times New Roman"/>
                <w:color w:val="FF0000"/>
                <w:sz w:val="24"/>
                <w:szCs w:val="24"/>
              </w:rPr>
              <w:t>all revenues and expenses should be recognised when they are earned or incurred. Therefore, adjustments had to be made in the selling expenses account for the accrual figures (e.g. $4,000 sales commission incurred</w:t>
            </w:r>
            <w:r>
              <w:rPr>
                <w:rFonts w:ascii="Comic Sans MS" w:hAnsi="Comic Sans MS" w:cs="Times New Roman"/>
                <w:color w:val="FF0000"/>
                <w:sz w:val="24"/>
                <w:szCs w:val="24"/>
              </w:rPr>
              <w:t xml:space="preserve"> in December 2019 but not yet paid)</w:t>
            </w:r>
          </w:p>
          <w:p w:rsidR="005B1525" w:rsidRPr="00C24870" w:rsidRDefault="005B1525" w:rsidP="00CC2C7D">
            <w:pPr>
              <w:pStyle w:val="ListParagraph"/>
              <w:tabs>
                <w:tab w:val="right" w:pos="9746"/>
              </w:tabs>
              <w:ind w:left="0"/>
              <w:rPr>
                <w:rFonts w:ascii="Times New Roman" w:hAnsi="Times New Roman" w:cs="Times New Roman"/>
                <w:sz w:val="24"/>
                <w:szCs w:val="24"/>
              </w:rPr>
            </w:pPr>
          </w:p>
        </w:tc>
      </w:tr>
      <w:tr w:rsidR="00754182" w:rsidTr="00CC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5B1525" w:rsidRPr="00C24870" w:rsidRDefault="005B1525" w:rsidP="00CC2C7D">
            <w:pPr>
              <w:pStyle w:val="ListParagraph"/>
              <w:tabs>
                <w:tab w:val="right" w:pos="9746"/>
              </w:tabs>
              <w:ind w:left="147" w:hanging="247"/>
              <w:rPr>
                <w:rFonts w:ascii="Times New Roman" w:hAnsi="Times New Roman" w:cs="Times New Roman"/>
                <w:sz w:val="24"/>
                <w:szCs w:val="24"/>
              </w:rPr>
            </w:pPr>
          </w:p>
        </w:tc>
        <w:tc>
          <w:tcPr>
            <w:tcW w:w="9205" w:type="dxa"/>
            <w:gridSpan w:val="8"/>
            <w:tcBorders>
              <w:top w:val="nil"/>
              <w:left w:val="nil"/>
              <w:bottom w:val="nil"/>
              <w:right w:val="nil"/>
            </w:tcBorders>
          </w:tcPr>
          <w:p w:rsidR="005B1525" w:rsidRPr="00C24870" w:rsidRDefault="008C06A5" w:rsidP="00CC2C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8801C8">
        <w:trPr>
          <w:gridBefore w:val="1"/>
          <w:wBefore w:w="723" w:type="dxa"/>
        </w:trPr>
        <w:tc>
          <w:tcPr>
            <w:tcW w:w="3422" w:type="dxa"/>
            <w:gridSpan w:val="3"/>
            <w:tcBorders>
              <w:top w:val="single" w:sz="4" w:space="0" w:color="auto"/>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960" w:type="dxa"/>
            <w:gridSpan w:val="3"/>
            <w:tcBorders>
              <w:top w:val="single" w:sz="4" w:space="0" w:color="auto"/>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833" w:type="dxa"/>
            <w:tcBorders>
              <w:top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8801C8">
        <w:trPr>
          <w:gridBefore w:val="1"/>
          <w:wBefore w:w="723" w:type="dxa"/>
        </w:trPr>
        <w:tc>
          <w:tcPr>
            <w:tcW w:w="3422" w:type="dxa"/>
            <w:gridSpan w:val="3"/>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990" w:type="dxa"/>
            <w:tcBorders>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960" w:type="dxa"/>
            <w:gridSpan w:val="3"/>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 (vii)</w:t>
            </w:r>
          </w:p>
        </w:tc>
        <w:tc>
          <w:tcPr>
            <w:tcW w:w="833" w:type="dxa"/>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8801C8">
        <w:trPr>
          <w:gridBefore w:val="1"/>
          <w:wBefore w:w="723" w:type="dxa"/>
        </w:trPr>
        <w:tc>
          <w:tcPr>
            <w:tcW w:w="3422" w:type="dxa"/>
            <w:gridSpan w:val="3"/>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in hand (iv)</w:t>
            </w:r>
          </w:p>
        </w:tc>
        <w:tc>
          <w:tcPr>
            <w:tcW w:w="990" w:type="dxa"/>
            <w:tcBorders>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960" w:type="dxa"/>
            <w:gridSpan w:val="3"/>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bCs/>
                <w:color w:val="FF0000"/>
                <w:sz w:val="24"/>
                <w:szCs w:val="24"/>
              </w:rPr>
              <w:t xml:space="preserve">Profit and Loss </w:t>
            </w:r>
          </w:p>
          <w:p w:rsidR="005B1525" w:rsidRPr="002775E0"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bCs/>
                <w:color w:val="FF0000"/>
                <w:sz w:val="24"/>
                <w:szCs w:val="24"/>
              </w:rPr>
              <w:t>(balancing figure)</w:t>
            </w:r>
          </w:p>
        </w:tc>
        <w:tc>
          <w:tcPr>
            <w:tcW w:w="833" w:type="dxa"/>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8801C8">
        <w:trPr>
          <w:gridBefore w:val="1"/>
          <w:wBefore w:w="723" w:type="dxa"/>
        </w:trPr>
        <w:tc>
          <w:tcPr>
            <w:tcW w:w="3422" w:type="dxa"/>
            <w:gridSpan w:val="3"/>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 (iv)</w:t>
            </w:r>
          </w:p>
        </w:tc>
        <w:tc>
          <w:tcPr>
            <w:tcW w:w="990" w:type="dxa"/>
            <w:tcBorders>
              <w:bottom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960" w:type="dxa"/>
            <w:gridSpan w:val="3"/>
            <w:tcBorders>
              <w:left w:val="single" w:sz="4" w:space="0" w:color="auto"/>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833" w:type="dxa"/>
            <w:tcBorders>
              <w:bottom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8801C8">
        <w:trPr>
          <w:gridBefore w:val="1"/>
          <w:wBefore w:w="723" w:type="dxa"/>
        </w:trPr>
        <w:tc>
          <w:tcPr>
            <w:tcW w:w="3422" w:type="dxa"/>
            <w:gridSpan w:val="3"/>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bottom w:val="doub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960" w:type="dxa"/>
            <w:gridSpan w:val="3"/>
            <w:tcBorders>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833" w:type="dxa"/>
            <w:tcBorders>
              <w:top w:val="single" w:sz="4" w:space="0" w:color="auto"/>
              <w:bottom w:val="doub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5B1525" w:rsidRDefault="005B1525" w:rsidP="005B1525">
      <w:pPr>
        <w:snapToGrid w:val="0"/>
        <w:spacing w:after="0" w:line="240" w:lineRule="auto"/>
        <w:ind w:right="113"/>
        <w:jc w:val="right"/>
        <w:rPr>
          <w:rFonts w:ascii="Times New Roman" w:hAnsi="Times New Roman" w:cs="Times New Roman"/>
          <w:sz w:val="24"/>
          <w:szCs w:val="24"/>
          <w:lang w:val="en-HK"/>
        </w:rPr>
      </w:pPr>
    </w:p>
    <w:tbl>
      <w:tblPr>
        <w:tblStyle w:val="TableGrid"/>
        <w:tblW w:w="9928" w:type="dxa"/>
        <w:tblInd w:w="-5" w:type="dxa"/>
        <w:tblLook w:val="04A0" w:firstRow="1" w:lastRow="0" w:firstColumn="1" w:lastColumn="0" w:noHBand="0" w:noVBand="1"/>
      </w:tblPr>
      <w:tblGrid>
        <w:gridCol w:w="743"/>
        <w:gridCol w:w="3492"/>
        <w:gridCol w:w="900"/>
        <w:gridCol w:w="3690"/>
        <w:gridCol w:w="1103"/>
      </w:tblGrid>
      <w:tr w:rsidR="00754182" w:rsidTr="00CC2C7D">
        <w:tc>
          <w:tcPr>
            <w:tcW w:w="743" w:type="dxa"/>
            <w:tcBorders>
              <w:top w:val="nil"/>
              <w:left w:val="nil"/>
              <w:bottom w:val="nil"/>
              <w:right w:val="nil"/>
            </w:tcBorders>
          </w:tcPr>
          <w:p w:rsidR="005B1525" w:rsidRDefault="008C06A5" w:rsidP="00CC2C7D">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(W3)</w:t>
            </w:r>
          </w:p>
        </w:tc>
        <w:tc>
          <w:tcPr>
            <w:tcW w:w="9185" w:type="dxa"/>
            <w:gridSpan w:val="4"/>
            <w:tcBorders>
              <w:top w:val="nil"/>
              <w:left w:val="nil"/>
              <w:bottom w:val="nil"/>
              <w:right w:val="nil"/>
            </w:tcBorders>
          </w:tcPr>
          <w:p w:rsidR="005B1525" w:rsidRPr="002775E0" w:rsidRDefault="008C06A5" w:rsidP="00CC2C7D">
            <w:pPr>
              <w:pStyle w:val="ListParagraph"/>
              <w:tabs>
                <w:tab w:val="right" w:pos="9746"/>
              </w:tabs>
              <w:ind w:left="0"/>
              <w:jc w:val="both"/>
              <w:rPr>
                <w:rFonts w:ascii="Comic Sans MS" w:hAnsi="Comic Sans MS" w:cs="Times New Roman"/>
                <w:color w:val="FF0000"/>
                <w:sz w:val="24"/>
                <w:szCs w:val="24"/>
              </w:rPr>
            </w:pPr>
            <w:r w:rsidRPr="002775E0">
              <w:rPr>
                <w:rFonts w:ascii="Comic Sans MS" w:hAnsi="Comic Sans MS" w:cs="Times New Roman"/>
                <w:color w:val="FF0000"/>
                <w:sz w:val="24"/>
                <w:szCs w:val="24"/>
              </w:rPr>
              <w:t xml:space="preserve">Complete the cash </w:t>
            </w:r>
            <w:r>
              <w:rPr>
                <w:rFonts w:ascii="Comic Sans MS" w:hAnsi="Comic Sans MS" w:cs="Times New Roman"/>
                <w:color w:val="FF0000"/>
                <w:sz w:val="24"/>
                <w:szCs w:val="24"/>
              </w:rPr>
              <w:t xml:space="preserve">in hand </w:t>
            </w:r>
            <w:r w:rsidRPr="002775E0">
              <w:rPr>
                <w:rFonts w:ascii="Comic Sans MS" w:hAnsi="Comic Sans MS" w:cs="Times New Roman"/>
                <w:color w:val="FF0000"/>
                <w:sz w:val="24"/>
                <w:szCs w:val="24"/>
              </w:rPr>
              <w:t xml:space="preserve">account in </w:t>
            </w:r>
            <w:r w:rsidRPr="002775E0">
              <w:rPr>
                <w:rFonts w:ascii="Comic Sans MS" w:hAnsi="Comic Sans MS" w:cs="Times New Roman"/>
                <w:color w:val="FF0000"/>
                <w:sz w:val="24"/>
                <w:szCs w:val="24"/>
              </w:rPr>
              <w:t>order to calculate the amount of cash stolen by the assistant. As all the cash in hand was stolen, no closing balance</w:t>
            </w:r>
            <w:r>
              <w:rPr>
                <w:rFonts w:ascii="Comic Sans MS" w:hAnsi="Comic Sans MS" w:cs="Times New Roman"/>
                <w:color w:val="FF0000"/>
                <w:sz w:val="24"/>
                <w:szCs w:val="24"/>
              </w:rPr>
              <w:t xml:space="preserve"> remained</w:t>
            </w:r>
            <w:r w:rsidRPr="002775E0">
              <w:rPr>
                <w:rFonts w:ascii="Comic Sans MS" w:hAnsi="Comic Sans MS" w:cs="Times New Roman"/>
                <w:color w:val="FF0000"/>
                <w:sz w:val="24"/>
                <w:szCs w:val="24"/>
              </w:rPr>
              <w:t xml:space="preserve"> in the account. </w:t>
            </w:r>
          </w:p>
          <w:p w:rsidR="005B1525" w:rsidRDefault="005B1525" w:rsidP="00CC2C7D">
            <w:pPr>
              <w:pStyle w:val="ListParagraph"/>
              <w:tabs>
                <w:tab w:val="right" w:pos="9746"/>
              </w:tabs>
              <w:ind w:left="0"/>
              <w:rPr>
                <w:rFonts w:ascii="Times New Roman" w:hAnsi="Times New Roman" w:cs="Times New Roman"/>
                <w:sz w:val="24"/>
                <w:szCs w:val="24"/>
              </w:rPr>
            </w:pPr>
          </w:p>
        </w:tc>
      </w:tr>
      <w:tr w:rsidR="00754182" w:rsidTr="00CC2C7D">
        <w:tc>
          <w:tcPr>
            <w:tcW w:w="743" w:type="dxa"/>
            <w:tcBorders>
              <w:top w:val="nil"/>
              <w:left w:val="nil"/>
              <w:bottom w:val="nil"/>
              <w:right w:val="nil"/>
            </w:tcBorders>
          </w:tcPr>
          <w:p w:rsidR="005B1525" w:rsidRPr="00C24870" w:rsidRDefault="005B1525" w:rsidP="00CC2C7D">
            <w:pPr>
              <w:pStyle w:val="ListParagraph"/>
              <w:tabs>
                <w:tab w:val="right" w:pos="9746"/>
              </w:tabs>
              <w:ind w:left="147" w:hanging="247"/>
              <w:rPr>
                <w:rFonts w:ascii="Times New Roman" w:hAnsi="Times New Roman" w:cs="Times New Roman"/>
                <w:sz w:val="24"/>
                <w:szCs w:val="24"/>
              </w:rPr>
            </w:pPr>
          </w:p>
        </w:tc>
        <w:tc>
          <w:tcPr>
            <w:tcW w:w="9185" w:type="dxa"/>
            <w:gridSpan w:val="4"/>
            <w:tcBorders>
              <w:top w:val="nil"/>
              <w:left w:val="nil"/>
              <w:bottom w:val="nil"/>
              <w:right w:val="nil"/>
            </w:tcBorders>
          </w:tcPr>
          <w:p w:rsidR="005B1525" w:rsidRPr="00C24870" w:rsidRDefault="008C06A5" w:rsidP="00CC2C7D">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                                                              Cash in hand</w:t>
            </w:r>
          </w:p>
        </w:tc>
      </w:tr>
      <w:tr w:rsidR="00754182" w:rsidTr="00FF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43" w:type="dxa"/>
        </w:trPr>
        <w:tc>
          <w:tcPr>
            <w:tcW w:w="3492" w:type="dxa"/>
            <w:tcBorders>
              <w:top w:val="single" w:sz="4" w:space="0" w:color="auto"/>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top w:val="sing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690" w:type="dxa"/>
            <w:tcBorders>
              <w:top w:val="single" w:sz="4" w:space="0" w:color="auto"/>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103" w:type="dxa"/>
            <w:tcBorders>
              <w:top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FF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43" w:type="dxa"/>
        </w:trPr>
        <w:tc>
          <w:tcPr>
            <w:tcW w:w="3492" w:type="dxa"/>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900" w:type="dxa"/>
            <w:tcBorders>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w:t>
            </w:r>
          </w:p>
        </w:tc>
        <w:tc>
          <w:tcPr>
            <w:tcW w:w="3690" w:type="dxa"/>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103" w:type="dxa"/>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1,130</w:t>
            </w:r>
          </w:p>
        </w:tc>
      </w:tr>
      <w:tr w:rsidR="00754182" w:rsidTr="00FF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43" w:type="dxa"/>
        </w:trPr>
        <w:tc>
          <w:tcPr>
            <w:tcW w:w="3492" w:type="dxa"/>
            <w:tcBorders>
              <w:left w:val="nil"/>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w:t>
            </w:r>
          </w:p>
        </w:tc>
        <w:tc>
          <w:tcPr>
            <w:tcW w:w="900" w:type="dxa"/>
            <w:tcBorders>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1,192</w:t>
            </w:r>
          </w:p>
        </w:tc>
        <w:tc>
          <w:tcPr>
            <w:tcW w:w="3690" w:type="dxa"/>
            <w:tcBorders>
              <w:left w:val="single" w:sz="4" w:space="0" w:color="auto"/>
            </w:tcBorders>
          </w:tcPr>
          <w:p w:rsidR="005B1525"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Selling expenses (iv)</w:t>
            </w:r>
          </w:p>
        </w:tc>
        <w:tc>
          <w:tcPr>
            <w:tcW w:w="1103" w:type="dxa"/>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r>
      <w:tr w:rsidR="00754182" w:rsidTr="00FF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43" w:type="dxa"/>
        </w:trPr>
        <w:tc>
          <w:tcPr>
            <w:tcW w:w="349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bottom w:val="single" w:sz="4" w:space="0" w:color="auto"/>
              <w:righ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690" w:type="dxa"/>
            <w:tcBorders>
              <w:left w:val="single" w:sz="4" w:space="0" w:color="auto"/>
            </w:tcBorders>
          </w:tcPr>
          <w:p w:rsidR="005B1525" w:rsidRPr="00AB59C8" w:rsidRDefault="008C06A5" w:rsidP="00CC2C7D">
            <w:pPr>
              <w:pStyle w:val="ListParagraph"/>
              <w:tabs>
                <w:tab w:val="right" w:pos="9746"/>
              </w:tabs>
              <w:snapToGrid w:val="0"/>
              <w:ind w:left="0"/>
              <w:contextualSpacing w:val="0"/>
              <w:jc w:val="both"/>
              <w:rPr>
                <w:rFonts w:ascii="Times New Roman" w:hAnsi="Times New Roman" w:cs="Times New Roman"/>
                <w:b/>
                <w:color w:val="FF0000"/>
                <w:sz w:val="24"/>
                <w:szCs w:val="24"/>
              </w:rPr>
            </w:pPr>
            <w:r w:rsidRPr="00AB59C8">
              <w:rPr>
                <w:rFonts w:ascii="Times New Roman" w:hAnsi="Times New Roman" w:cs="Times New Roman"/>
                <w:b/>
                <w:color w:val="FF0000"/>
                <w:sz w:val="24"/>
                <w:szCs w:val="24"/>
              </w:rPr>
              <w:t xml:space="preserve">Cash stolen </w:t>
            </w:r>
          </w:p>
          <w:p w:rsidR="005B1525" w:rsidRPr="002775E0" w:rsidRDefault="008C06A5" w:rsidP="00CC2C7D">
            <w:pPr>
              <w:pStyle w:val="ListParagraph"/>
              <w:tabs>
                <w:tab w:val="right" w:pos="9746"/>
              </w:tabs>
              <w:snapToGrid w:val="0"/>
              <w:ind w:left="0"/>
              <w:contextualSpacing w:val="0"/>
              <w:jc w:val="both"/>
              <w:rPr>
                <w:rFonts w:ascii="Times New Roman" w:hAnsi="Times New Roman" w:cs="Times New Roman"/>
                <w:b/>
                <w:bCs/>
                <w:color w:val="FF0000"/>
                <w:sz w:val="24"/>
                <w:szCs w:val="24"/>
              </w:rPr>
            </w:pPr>
            <w:r w:rsidRPr="00AB59C8">
              <w:rPr>
                <w:rFonts w:ascii="Times New Roman" w:hAnsi="Times New Roman" w:cs="Times New Roman"/>
                <w:b/>
                <w:color w:val="FF0000"/>
                <w:sz w:val="24"/>
                <w:szCs w:val="24"/>
              </w:rPr>
              <w:t>(balancing figure)</w:t>
            </w:r>
          </w:p>
        </w:tc>
        <w:tc>
          <w:tcPr>
            <w:tcW w:w="1103" w:type="dxa"/>
            <w:tcBorders>
              <w:bottom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w:t>
            </w:r>
          </w:p>
        </w:tc>
      </w:tr>
      <w:tr w:rsidR="00754182" w:rsidTr="00FF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43" w:type="dxa"/>
        </w:trPr>
        <w:tc>
          <w:tcPr>
            <w:tcW w:w="3492" w:type="dxa"/>
            <w:tcBorders>
              <w:left w:val="nil"/>
            </w:tcBorders>
          </w:tcPr>
          <w:p w:rsidR="005B1525" w:rsidRDefault="005B1525"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top w:val="single" w:sz="4" w:space="0" w:color="auto"/>
              <w:bottom w:val="double" w:sz="4" w:space="0" w:color="auto"/>
              <w:right w:val="sing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c>
          <w:tcPr>
            <w:tcW w:w="3690" w:type="dxa"/>
            <w:tcBorders>
              <w:left w:val="single" w:sz="4" w:space="0" w:color="auto"/>
            </w:tcBorders>
          </w:tcPr>
          <w:p w:rsidR="005B1525" w:rsidRDefault="005B1525"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103" w:type="dxa"/>
            <w:tcBorders>
              <w:top w:val="single" w:sz="4" w:space="0" w:color="auto"/>
              <w:bottom w:val="double" w:sz="4" w:space="0" w:color="auto"/>
            </w:tcBorders>
          </w:tcPr>
          <w:p w:rsidR="005B1525"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r>
    </w:tbl>
    <w:tbl>
      <w:tblPr>
        <w:tblW w:w="14034" w:type="dxa"/>
        <w:tblLayout w:type="fixed"/>
        <w:tblCellMar>
          <w:left w:w="28" w:type="dxa"/>
          <w:right w:w="28" w:type="dxa"/>
        </w:tblCellMar>
        <w:tblLook w:val="0000" w:firstRow="0" w:lastRow="0" w:firstColumn="0" w:lastColumn="0" w:noHBand="0" w:noVBand="0"/>
      </w:tblPr>
      <w:tblGrid>
        <w:gridCol w:w="709"/>
        <w:gridCol w:w="567"/>
        <w:gridCol w:w="5954"/>
        <w:gridCol w:w="1417"/>
        <w:gridCol w:w="1276"/>
        <w:gridCol w:w="4111"/>
      </w:tblGrid>
      <w:tr w:rsidR="00754182" w:rsidTr="00CC2C7D">
        <w:trPr>
          <w:gridAfter w:val="5"/>
          <w:wAfter w:w="13325" w:type="dxa"/>
        </w:trPr>
        <w:tc>
          <w:tcPr>
            <w:tcW w:w="709" w:type="dxa"/>
          </w:tcPr>
          <w:p w:rsidR="005B1525" w:rsidRPr="003B0F2C" w:rsidRDefault="005B1525" w:rsidP="00CC2C7D">
            <w:pPr>
              <w:widowControl w:val="0"/>
              <w:snapToGrid w:val="0"/>
              <w:spacing w:after="0" w:line="240" w:lineRule="auto"/>
              <w:jc w:val="both"/>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5B1525" w:rsidRDefault="005B1525" w:rsidP="00CC2C7D">
            <w:pPr>
              <w:widowControl w:val="0"/>
              <w:snapToGrid w:val="0"/>
              <w:spacing w:after="0" w:line="240" w:lineRule="auto"/>
              <w:jc w:val="center"/>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4"/>
          </w:tcPr>
          <w:p w:rsidR="005B1525"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5B1525"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2775E0"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Non-current assets</w:t>
            </w:r>
          </w:p>
        </w:tc>
        <w:tc>
          <w:tcPr>
            <w:tcW w:w="1417"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0F7082"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Office equipment at cost ($100,000 + $250,000) </w:t>
            </w:r>
          </w:p>
        </w:tc>
        <w:tc>
          <w:tcPr>
            <w:tcW w:w="1417"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5B1525" w:rsidRPr="000F7082"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($250,000 - $180,000 + $40,000)</w:t>
            </w:r>
          </w:p>
        </w:tc>
        <w:tc>
          <w:tcPr>
            <w:tcW w:w="1417"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31797C" w:rsidRDefault="005B1525" w:rsidP="00CC2C7D">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7118C9"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Current assets</w:t>
            </w:r>
          </w:p>
        </w:tc>
        <w:tc>
          <w:tcPr>
            <w:tcW w:w="1417"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p>
        </w:tc>
        <w:tc>
          <w:tcPr>
            <w:tcW w:w="1417" w:type="dxa"/>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1276"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 40%)</w:t>
            </w:r>
          </w:p>
        </w:tc>
        <w:tc>
          <w:tcPr>
            <w:tcW w:w="1417" w:type="dxa"/>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1276"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4111" w:type="dxa"/>
            <w:vMerge w:val="restart"/>
          </w:tcPr>
          <w:p w:rsidR="005B1525" w:rsidRPr="00332C2F" w:rsidRDefault="005B1525" w:rsidP="00CC2C7D">
            <w:pPr>
              <w:pStyle w:val="ListParagraph"/>
              <w:widowControl w:val="0"/>
              <w:snapToGrid w:val="0"/>
              <w:spacing w:after="0" w:line="240" w:lineRule="auto"/>
              <w:ind w:left="256"/>
              <w:jc w:val="both"/>
              <w:rPr>
                <w:rFonts w:ascii="Times New Roman" w:eastAsia="PMingLiU" w:hAnsi="Times New Roman" w:cs="Times New Roman"/>
                <w:kern w:val="2"/>
                <w:sz w:val="24"/>
                <w:szCs w:val="24"/>
                <w:lang w:eastAsia="zh-TW"/>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EE68FE"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230,000</w:t>
            </w:r>
          </w:p>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sidRPr="00EE68FE">
              <w:rPr>
                <w:rFonts w:ascii="Times New Roman" w:eastAsia="PMingLiU" w:hAnsi="Times New Roman" w:cs="Times New Roman"/>
                <w:kern w:val="2"/>
                <w:sz w:val="24"/>
                <w:szCs w:val="24"/>
              </w:rPr>
              <w:t>54,000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897,000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5,000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85,000</w:t>
            </w:r>
            <w:r>
              <w:rPr>
                <w:rFonts w:ascii="Times New Roman" w:eastAsia="PMingLiU" w:hAnsi="Times New Roman" w:cs="Times New Roman"/>
                <w:kern w:val="2"/>
                <w:sz w:val="24"/>
                <w:szCs w:val="24"/>
              </w:rPr>
              <w:t xml:space="preserve"> + 1</w:t>
            </w:r>
            <w:r w:rsidRPr="00EE68FE">
              <w:rPr>
                <w:rFonts w:ascii="Times New Roman" w:eastAsia="PMingLiU" w:hAnsi="Times New Roman" w:cs="Times New Roman"/>
                <w:kern w:val="2"/>
                <w:sz w:val="24"/>
                <w:szCs w:val="24"/>
              </w:rPr>
              <w:t>00,000</w:t>
            </w:r>
            <w:r>
              <w:rPr>
                <w:rFonts w:ascii="Times New Roman" w:eastAsia="PMingLiU" w:hAnsi="Times New Roman" w:cs="Times New Roman"/>
                <w:kern w:val="2"/>
                <w:sz w:val="24"/>
                <w:szCs w:val="24"/>
              </w:rPr>
              <w:t>)]</w:t>
            </w:r>
          </w:p>
        </w:tc>
        <w:tc>
          <w:tcPr>
            <w:tcW w:w="1417"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1276" w:type="dxa"/>
            <w:tcBorders>
              <w:bottom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4111" w:type="dxa"/>
            <w:vMerge/>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2775E0"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Capital</w:t>
            </w: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 (part a)</w:t>
            </w: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 (part b)</w:t>
            </w: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 (ii)</w:t>
            </w: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2775E0"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eastAsia="PMingLiU" w:hAnsi="Times New Roman" w:cs="Times New Roman"/>
                <w:b/>
                <w:bCs/>
                <w:kern w:val="2"/>
                <w:sz w:val="24"/>
                <w:szCs w:val="24"/>
                <w:u w:val="single"/>
              </w:rPr>
              <w:t xml:space="preserve">Current </w:t>
            </w:r>
            <w:r w:rsidRPr="002775E0">
              <w:rPr>
                <w:rFonts w:ascii="Times New Roman" w:eastAsia="PMingLiU" w:hAnsi="Times New Roman" w:cs="Times New Roman"/>
                <w:b/>
                <w:bCs/>
                <w:kern w:val="2"/>
                <w:sz w:val="24"/>
                <w:szCs w:val="24"/>
                <w:u w:val="single"/>
              </w:rPr>
              <w:t>liabilities</w:t>
            </w: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sidRPr="00AB59C8">
              <w:rPr>
                <w:rFonts w:ascii="Times New Roman" w:hAnsi="Times New Roman" w:cs="Times New Roman"/>
                <w:sz w:val="24"/>
                <w:szCs w:val="24"/>
              </w:rPr>
              <w:t>Trade payables (iii)</w:t>
            </w:r>
          </w:p>
        </w:tc>
        <w:tc>
          <w:tcPr>
            <w:tcW w:w="1417" w:type="dxa"/>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276"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sidRPr="00AB59C8">
              <w:rPr>
                <w:rFonts w:ascii="Times New Roman" w:hAnsi="Times New Roman" w:cs="Times New Roman"/>
                <w:sz w:val="24"/>
                <w:szCs w:val="24"/>
              </w:rPr>
              <w:t>Accrued selling expense</w:t>
            </w:r>
            <w:r>
              <w:rPr>
                <w:rFonts w:ascii="Times New Roman" w:hAnsi="Times New Roman" w:cs="Times New Roman"/>
                <w:sz w:val="24"/>
                <w:szCs w:val="24"/>
              </w:rPr>
              <w:t>s</w:t>
            </w:r>
            <w:r w:rsidRPr="00AB59C8">
              <w:rPr>
                <w:rFonts w:ascii="Times New Roman" w:hAnsi="Times New Roman" w:cs="Times New Roman"/>
                <w:sz w:val="24"/>
                <w:szCs w:val="24"/>
              </w:rPr>
              <w:t xml:space="preserve"> (iv)</w:t>
            </w:r>
          </w:p>
        </w:tc>
        <w:tc>
          <w:tcPr>
            <w:tcW w:w="1417"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CC2C7D">
        <w:trPr>
          <w:gridAfter w:val="1"/>
          <w:wAfter w:w="4111" w:type="dxa"/>
        </w:trPr>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bl>
    <w:p w:rsidR="005B1525" w:rsidRDefault="008C06A5" w:rsidP="005B1525">
      <w:pPr>
        <w:jc w:val="both"/>
        <w:rPr>
          <w:rFonts w:ascii="Comic Sans MS" w:hAnsi="Comic Sans MS" w:cs="Times New Roman"/>
          <w:color w:val="FF0000"/>
          <w:sz w:val="24"/>
          <w:szCs w:val="24"/>
          <w:lang w:val="en-HK"/>
        </w:rPr>
      </w:pPr>
      <w:r w:rsidRPr="002775E0">
        <w:rPr>
          <w:rFonts w:ascii="Times New Roman" w:hAnsi="Times New Roman" w:cs="Times New Roman"/>
          <w:b/>
          <w:bCs/>
          <w:color w:val="FF0000"/>
          <w:sz w:val="24"/>
          <w:szCs w:val="24"/>
          <w:lang w:val="en-HK"/>
        </w:rPr>
        <w:t>*</w:t>
      </w:r>
      <w:r w:rsidRPr="007118C9">
        <w:rPr>
          <w:rFonts w:ascii="Comic Sans MS" w:hAnsi="Comic Sans MS" w:cs="Times New Roman"/>
          <w:color w:val="FF0000"/>
          <w:sz w:val="24"/>
          <w:szCs w:val="24"/>
          <w:lang w:val="en-HK"/>
        </w:rPr>
        <w:t xml:space="preserve"> </w:t>
      </w:r>
      <w:r w:rsidRPr="00C43F70">
        <w:rPr>
          <w:rFonts w:ascii="Comic Sans MS" w:hAnsi="Comic Sans MS" w:cs="Times New Roman"/>
          <w:color w:val="FF0000"/>
          <w:sz w:val="24"/>
          <w:szCs w:val="24"/>
          <w:lang w:val="en-HK"/>
        </w:rPr>
        <w:t xml:space="preserve">Under Prudence Concept, assets and profits should not be overstated while liabilities and expenses should not be understated. Hence, inventory should be </w:t>
      </w:r>
      <w:r w:rsidRPr="00C43F70">
        <w:rPr>
          <w:rFonts w:ascii="Comic Sans MS" w:hAnsi="Comic Sans MS" w:cs="Times New Roman"/>
          <w:color w:val="FF0000"/>
          <w:sz w:val="24"/>
          <w:szCs w:val="24"/>
          <w:lang w:val="en-HK"/>
        </w:rPr>
        <w:t>valued at lower of cost and net realisable value</w:t>
      </w:r>
      <w:r>
        <w:rPr>
          <w:rFonts w:ascii="Comic Sans MS" w:hAnsi="Comic Sans MS" w:cs="Times New Roman"/>
          <w:color w:val="FF0000"/>
          <w:sz w:val="24"/>
          <w:szCs w:val="24"/>
          <w:lang w:val="en-HK"/>
        </w:rPr>
        <w:t xml:space="preserve"> (NRV) as follows:</w:t>
      </w:r>
    </w:p>
    <w:p w:rsidR="005B1525" w:rsidRPr="000B4E70" w:rsidRDefault="008C06A5" w:rsidP="005B1525">
      <w:pPr>
        <w:ind w:left="1440"/>
        <w:jc w:val="both"/>
        <w:rPr>
          <w:rFonts w:ascii="Comic Sans MS" w:hAnsi="Comic Sans MS" w:cs="Times New Roman"/>
          <w:color w:val="FF0000"/>
          <w:sz w:val="24"/>
          <w:szCs w:val="24"/>
          <w:lang w:val="en-HK"/>
        </w:rPr>
      </w:pPr>
      <w:r w:rsidRPr="000B4E70">
        <w:rPr>
          <w:rFonts w:ascii="Comic Sans MS" w:hAnsi="Comic Sans MS" w:cs="Times New Roman"/>
          <w:color w:val="FF0000"/>
          <w:sz w:val="24"/>
          <w:szCs w:val="24"/>
          <w:lang w:val="en-HK"/>
        </w:rPr>
        <w:t xml:space="preserve">If NRV </w:t>
      </w:r>
      <w:r>
        <w:rPr>
          <w:rFonts w:ascii="Comic Sans MS" w:hAnsi="Comic Sans MS" w:cs="Times New Roman"/>
          <w:color w:val="FF0000"/>
          <w:sz w:val="24"/>
          <w:szCs w:val="24"/>
          <w:lang w:val="en-HK"/>
        </w:rPr>
        <w:t xml:space="preserve"> </w:t>
      </w:r>
      <w:r w:rsidRPr="000B4E70">
        <w:rPr>
          <w:rFonts w:ascii="Comic Sans MS" w:hAnsi="Comic Sans MS" w:cs="Times New Roman"/>
          <w:color w:val="FF0000"/>
          <w:sz w:val="24"/>
          <w:szCs w:val="24"/>
          <w:lang w:val="en-HK"/>
        </w:rPr>
        <w:t xml:space="preserve">&gt; </w:t>
      </w:r>
      <w:r>
        <w:rPr>
          <w:rFonts w:ascii="Comic Sans MS" w:hAnsi="Comic Sans MS" w:cs="Times New Roman"/>
          <w:color w:val="FF0000"/>
          <w:sz w:val="24"/>
          <w:szCs w:val="24"/>
          <w:lang w:val="en-HK"/>
        </w:rPr>
        <w:t xml:space="preserve"> </w:t>
      </w:r>
      <w:r w:rsidRPr="000B4E70">
        <w:rPr>
          <w:rFonts w:ascii="Comic Sans MS" w:hAnsi="Comic Sans MS" w:cs="Times New Roman"/>
          <w:color w:val="FF0000"/>
          <w:sz w:val="24"/>
          <w:szCs w:val="24"/>
          <w:lang w:val="en-HK"/>
        </w:rPr>
        <w:t>Cost, inventory is valued at cost</w:t>
      </w:r>
      <w:r>
        <w:rPr>
          <w:rFonts w:ascii="Comic Sans MS" w:hAnsi="Comic Sans MS" w:cs="Times New Roman"/>
          <w:color w:val="FF0000"/>
          <w:sz w:val="24"/>
          <w:szCs w:val="24"/>
          <w:lang w:val="en-HK"/>
        </w:rPr>
        <w:t xml:space="preserve"> and no adjusting entry is needed</w:t>
      </w:r>
      <w:r w:rsidRPr="000B4E70">
        <w:rPr>
          <w:rFonts w:ascii="Comic Sans MS" w:hAnsi="Comic Sans MS" w:cs="Times New Roman"/>
          <w:color w:val="FF0000"/>
          <w:sz w:val="24"/>
          <w:szCs w:val="24"/>
          <w:lang w:val="en-HK"/>
        </w:rPr>
        <w:t>;</w:t>
      </w:r>
    </w:p>
    <w:p w:rsidR="005B1525" w:rsidRDefault="008C06A5" w:rsidP="005B1525">
      <w:pPr>
        <w:ind w:left="1440"/>
        <w:jc w:val="both"/>
        <w:rPr>
          <w:rFonts w:ascii="Comic Sans MS" w:hAnsi="Comic Sans MS" w:cs="Times New Roman"/>
          <w:color w:val="FF0000"/>
          <w:sz w:val="24"/>
          <w:szCs w:val="24"/>
          <w:lang w:val="en-HK"/>
        </w:rPr>
      </w:pPr>
      <w:r w:rsidRPr="000B4E70">
        <w:rPr>
          <w:rFonts w:ascii="Comic Sans MS" w:hAnsi="Comic Sans MS" w:cs="Times New Roman"/>
          <w:color w:val="FF0000"/>
          <w:sz w:val="24"/>
          <w:szCs w:val="24"/>
          <w:lang w:val="en-HK"/>
        </w:rPr>
        <w:t>If</w:t>
      </w:r>
      <w:r>
        <w:rPr>
          <w:rFonts w:ascii="Comic Sans MS" w:hAnsi="Comic Sans MS" w:cs="Times New Roman"/>
          <w:color w:val="FF0000"/>
          <w:sz w:val="24"/>
          <w:szCs w:val="24"/>
          <w:lang w:val="en-HK"/>
        </w:rPr>
        <w:t xml:space="preserve"> </w:t>
      </w:r>
      <w:r w:rsidRPr="000B4E70">
        <w:rPr>
          <w:rFonts w:ascii="Comic Sans MS" w:hAnsi="Comic Sans MS" w:cs="Times New Roman"/>
          <w:color w:val="FF0000"/>
          <w:sz w:val="24"/>
          <w:szCs w:val="24"/>
          <w:lang w:val="en-HK"/>
        </w:rPr>
        <w:t>Cost &gt; NRV, inventory is valued at NRV</w:t>
      </w:r>
      <w:r>
        <w:rPr>
          <w:rFonts w:ascii="Comic Sans MS" w:hAnsi="Comic Sans MS" w:cs="Times New Roman"/>
          <w:color w:val="FF0000"/>
          <w:sz w:val="24"/>
          <w:szCs w:val="24"/>
          <w:lang w:val="en-HK"/>
        </w:rPr>
        <w:t xml:space="preserve"> and its value should be written down as follows:</w:t>
      </w:r>
    </w:p>
    <w:p w:rsidR="005B1525" w:rsidRDefault="008C06A5" w:rsidP="005B1525">
      <w:pPr>
        <w:ind w:left="1440" w:firstLine="720"/>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Dr</w:t>
      </w:r>
      <w:r>
        <w:rPr>
          <w:rFonts w:ascii="Comic Sans MS" w:hAnsi="Comic Sans MS" w:cs="Times New Roman"/>
          <w:color w:val="FF0000"/>
          <w:sz w:val="24"/>
          <w:szCs w:val="24"/>
          <w:lang w:val="en-HK"/>
        </w:rPr>
        <w:tab/>
        <w:t>Profit and loss</w:t>
      </w:r>
    </w:p>
    <w:p w:rsidR="005B1525" w:rsidRDefault="008C06A5" w:rsidP="005B1525">
      <w:pPr>
        <w:ind w:left="1440" w:firstLine="720"/>
        <w:jc w:val="both"/>
        <w:rPr>
          <w:rFonts w:ascii="Comic Sans MS" w:hAnsi="Comic Sans MS" w:cs="Times New Roman"/>
          <w:color w:val="FF0000"/>
          <w:sz w:val="24"/>
          <w:szCs w:val="24"/>
          <w:lang w:val="en-HK"/>
        </w:rPr>
      </w:pPr>
      <w:r>
        <w:rPr>
          <w:rFonts w:ascii="Comic Sans MS" w:hAnsi="Comic Sans MS" w:cs="Times New Roman"/>
          <w:color w:val="FF0000"/>
          <w:sz w:val="24"/>
          <w:szCs w:val="24"/>
          <w:lang w:val="en-HK"/>
        </w:rPr>
        <w:tab/>
        <w:t>Cr</w:t>
      </w:r>
      <w:r>
        <w:rPr>
          <w:rFonts w:ascii="Comic Sans MS" w:hAnsi="Comic Sans MS" w:cs="Times New Roman"/>
          <w:color w:val="FF0000"/>
          <w:sz w:val="24"/>
          <w:szCs w:val="24"/>
          <w:lang w:val="en-HK"/>
        </w:rPr>
        <w:tab/>
        <w:t>Inventory</w:t>
      </w:r>
    </w:p>
    <w:p w:rsidR="005B1525" w:rsidRPr="002775E0" w:rsidRDefault="008C06A5" w:rsidP="005B1525">
      <w:pPr>
        <w:jc w:val="both"/>
        <w:rPr>
          <w:rFonts w:ascii="Times New Roman" w:hAnsi="Times New Roman" w:cs="Times New Roman"/>
          <w:b/>
          <w:bCs/>
          <w:sz w:val="24"/>
          <w:szCs w:val="24"/>
          <w:u w:val="single"/>
          <w:lang w:val="en-HK"/>
        </w:rPr>
      </w:pPr>
      <w:r w:rsidRPr="002775E0">
        <w:rPr>
          <w:rFonts w:ascii="Times New Roman" w:hAnsi="Times New Roman" w:cs="Times New Roman"/>
          <w:b/>
          <w:bCs/>
          <w:sz w:val="24"/>
          <w:szCs w:val="24"/>
          <w:u w:val="single"/>
          <w:lang w:val="en-HK"/>
        </w:rPr>
        <w:t xml:space="preserve">Valuation of closing inventory </w:t>
      </w:r>
    </w:p>
    <w:tbl>
      <w:tblPr>
        <w:tblStyle w:val="TableGrid"/>
        <w:tblW w:w="126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5"/>
        <w:gridCol w:w="5942"/>
        <w:gridCol w:w="558"/>
        <w:gridCol w:w="3411"/>
      </w:tblGrid>
      <w:tr w:rsidR="00754182" w:rsidTr="00CC2C7D">
        <w:trPr>
          <w:gridAfter w:val="2"/>
          <w:wAfter w:w="3969" w:type="dxa"/>
        </w:trPr>
        <w:tc>
          <w:tcPr>
            <w:tcW w:w="8647" w:type="dxa"/>
            <w:gridSpan w:val="2"/>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tc>
      </w:tr>
      <w:tr w:rsidR="00754182" w:rsidTr="00CC2C7D">
        <w:trPr>
          <w:gridAfter w:val="2"/>
          <w:wAfter w:w="3969" w:type="dxa"/>
        </w:trPr>
        <w:tc>
          <w:tcPr>
            <w:tcW w:w="8647" w:type="dxa"/>
            <w:gridSpan w:val="2"/>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$300,000 × 75%</w:t>
            </w:r>
          </w:p>
        </w:tc>
      </w:tr>
      <w:tr w:rsidR="00754182" w:rsidTr="00CC2C7D">
        <w:trPr>
          <w:gridAfter w:val="2"/>
          <w:wAfter w:w="3969" w:type="dxa"/>
        </w:trPr>
        <w:tc>
          <w:tcPr>
            <w:tcW w:w="8647" w:type="dxa"/>
            <w:gridSpan w:val="2"/>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CC2C7D">
        <w:trPr>
          <w:gridAfter w:val="2"/>
          <w:wAfter w:w="3969" w:type="dxa"/>
        </w:trPr>
        <w:tc>
          <w:tcPr>
            <w:tcW w:w="8647" w:type="dxa"/>
            <w:gridSpan w:val="2"/>
          </w:tcPr>
          <w:p w:rsidR="005B1525" w:rsidRDefault="005B1525" w:rsidP="00CC2C7D">
            <w:pPr>
              <w:snapToGrid w:val="0"/>
              <w:rPr>
                <w:rFonts w:ascii="Times New Roman" w:hAnsi="Times New Roman" w:cs="Times New Roman"/>
                <w:sz w:val="24"/>
                <w:szCs w:val="24"/>
              </w:rPr>
            </w:pPr>
          </w:p>
        </w:tc>
      </w:tr>
      <w:tr w:rsidR="00754182" w:rsidTr="00CC2C7D">
        <w:trPr>
          <w:gridAfter w:val="2"/>
          <w:wAfter w:w="3969" w:type="dxa"/>
        </w:trPr>
        <w:tc>
          <w:tcPr>
            <w:tcW w:w="8647" w:type="dxa"/>
            <w:gridSpan w:val="2"/>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25% of closing inventory that applying lower of cost and net realisable value (NRV)</w:t>
            </w:r>
          </w:p>
        </w:tc>
      </w:tr>
      <w:tr w:rsidR="00754182" w:rsidTr="00CC2C7D">
        <w:trPr>
          <w:gridAfter w:val="2"/>
          <w:wAfter w:w="3969" w:type="dxa"/>
        </w:trPr>
        <w:tc>
          <w:tcPr>
            <w:tcW w:w="2705" w:type="dxa"/>
          </w:tcPr>
          <w:p w:rsidR="005B1525" w:rsidRPr="00B64D4F" w:rsidRDefault="008C06A5" w:rsidP="00B3155A">
            <w:pPr>
              <w:pStyle w:val="ListParagraph"/>
              <w:numPr>
                <w:ilvl w:val="0"/>
                <w:numId w:val="9"/>
              </w:numPr>
              <w:snapToGrid w:val="0"/>
              <w:ind w:left="433" w:hanging="433"/>
              <w:rPr>
                <w:rFonts w:ascii="Times New Roman" w:hAnsi="Times New Roman" w:cs="Times New Roman"/>
                <w:sz w:val="24"/>
                <w:szCs w:val="24"/>
              </w:rPr>
            </w:pPr>
            <w:r w:rsidRPr="00B64D4F">
              <w:rPr>
                <w:rFonts w:ascii="Times New Roman" w:hAnsi="Times New Roman" w:cs="Times New Roman"/>
                <w:sz w:val="24"/>
                <w:szCs w:val="24"/>
              </w:rPr>
              <w:t>Value</w:t>
            </w:r>
            <w:r>
              <w:rPr>
                <w:rFonts w:ascii="Times New Roman" w:hAnsi="Times New Roman" w:cs="Times New Roman"/>
                <w:sz w:val="24"/>
                <w:szCs w:val="24"/>
              </w:rPr>
              <w:t>d</w:t>
            </w:r>
            <w:r w:rsidRPr="00B64D4F">
              <w:rPr>
                <w:rFonts w:ascii="Times New Roman" w:hAnsi="Times New Roman" w:cs="Times New Roman"/>
                <w:sz w:val="24"/>
                <w:szCs w:val="24"/>
              </w:rPr>
              <w:t xml:space="preserve"> at cost</w:t>
            </w:r>
          </w:p>
        </w:tc>
        <w:tc>
          <w:tcPr>
            <w:tcW w:w="5942" w:type="dxa"/>
            <w:tcBorders>
              <w:left w:val="nil"/>
            </w:tcBorders>
          </w:tcPr>
          <w:p w:rsidR="005B1525" w:rsidRPr="00B64D4F" w:rsidRDefault="008C06A5" w:rsidP="00FF48E5">
            <w:pPr>
              <w:pStyle w:val="ListParagraph"/>
              <w:numPr>
                <w:ilvl w:val="0"/>
                <w:numId w:val="9"/>
              </w:numPr>
              <w:snapToGrid w:val="0"/>
              <w:ind w:hanging="688"/>
              <w:rPr>
                <w:rFonts w:ascii="Times New Roman" w:hAnsi="Times New Roman" w:cs="Times New Roman"/>
                <w:sz w:val="24"/>
                <w:szCs w:val="24"/>
              </w:rPr>
            </w:pPr>
            <w:r>
              <w:rPr>
                <w:rFonts w:ascii="Times New Roman" w:hAnsi="Times New Roman" w:cs="Times New Roman"/>
                <w:sz w:val="24"/>
                <w:szCs w:val="24"/>
              </w:rPr>
              <w:t xml:space="preserve">Valued </w:t>
            </w:r>
            <w:r w:rsidRPr="00B64D4F">
              <w:rPr>
                <w:rFonts w:ascii="Times New Roman" w:hAnsi="Times New Roman" w:cs="Times New Roman"/>
                <w:sz w:val="24"/>
                <w:szCs w:val="24"/>
              </w:rPr>
              <w:t xml:space="preserve">at </w:t>
            </w:r>
            <w:r>
              <w:rPr>
                <w:rFonts w:ascii="Times New Roman" w:hAnsi="Times New Roman" w:cs="Times New Roman"/>
                <w:sz w:val="24"/>
                <w:szCs w:val="24"/>
              </w:rPr>
              <w:t>NRV</w:t>
            </w:r>
          </w:p>
        </w:tc>
      </w:tr>
      <w:tr w:rsidR="00754182" w:rsidTr="00CC2C7D">
        <w:tc>
          <w:tcPr>
            <w:tcW w:w="2705" w:type="dxa"/>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$300,000 ×  25%                    </w:t>
            </w:r>
          </w:p>
        </w:tc>
        <w:tc>
          <w:tcPr>
            <w:tcW w:w="9911" w:type="dxa"/>
            <w:gridSpan w:val="3"/>
            <w:tcBorders>
              <w:left w:val="nil"/>
            </w:tcBorders>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of completion and disposal</w:t>
            </w:r>
          </w:p>
        </w:tc>
      </w:tr>
      <w:tr w:rsidR="00754182" w:rsidTr="00CC2C7D">
        <w:trPr>
          <w:gridAfter w:val="2"/>
          <w:wAfter w:w="3969" w:type="dxa"/>
        </w:trPr>
        <w:tc>
          <w:tcPr>
            <w:tcW w:w="2705" w:type="dxa"/>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$75,000</w:t>
            </w:r>
          </w:p>
        </w:tc>
        <w:tc>
          <w:tcPr>
            <w:tcW w:w="5942" w:type="dxa"/>
            <w:tcBorders>
              <w:left w:val="nil"/>
            </w:tcBorders>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$(58,000 – 4,000)</w:t>
            </w:r>
          </w:p>
        </w:tc>
      </w:tr>
      <w:tr w:rsidR="00754182" w:rsidTr="00CC2C7D">
        <w:trPr>
          <w:gridAfter w:val="2"/>
          <w:wAfter w:w="3969" w:type="dxa"/>
        </w:trPr>
        <w:tc>
          <w:tcPr>
            <w:tcW w:w="2705" w:type="dxa"/>
          </w:tcPr>
          <w:p w:rsidR="005B1525" w:rsidRDefault="005B1525" w:rsidP="00CC2C7D">
            <w:pPr>
              <w:snapToGrid w:val="0"/>
              <w:rPr>
                <w:rFonts w:ascii="Times New Roman" w:hAnsi="Times New Roman" w:cs="Times New Roman"/>
                <w:sz w:val="24"/>
                <w:szCs w:val="24"/>
              </w:rPr>
            </w:pPr>
          </w:p>
        </w:tc>
        <w:tc>
          <w:tcPr>
            <w:tcW w:w="5942" w:type="dxa"/>
            <w:tcBorders>
              <w:left w:val="nil"/>
            </w:tcBorders>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$54,000</w:t>
            </w:r>
          </w:p>
        </w:tc>
      </w:tr>
      <w:tr w:rsidR="00754182" w:rsidTr="00CC2C7D">
        <w:trPr>
          <w:gridAfter w:val="2"/>
          <w:wAfter w:w="3969" w:type="dxa"/>
        </w:trPr>
        <w:tc>
          <w:tcPr>
            <w:tcW w:w="8647" w:type="dxa"/>
            <w:gridSpan w:val="2"/>
          </w:tcPr>
          <w:p w:rsidR="005B1525" w:rsidRDefault="005B1525" w:rsidP="00CC2C7D">
            <w:pPr>
              <w:snapToGrid w:val="0"/>
              <w:rPr>
                <w:rFonts w:ascii="Times New Roman" w:hAnsi="Times New Roman" w:cs="Times New Roman"/>
                <w:sz w:val="24"/>
                <w:szCs w:val="24"/>
              </w:rPr>
            </w:pPr>
          </w:p>
        </w:tc>
      </w:tr>
      <w:tr w:rsidR="00754182" w:rsidTr="00CC2C7D">
        <w:trPr>
          <w:gridAfter w:val="2"/>
          <w:wAfter w:w="3969" w:type="dxa"/>
        </w:trPr>
        <w:tc>
          <w:tcPr>
            <w:tcW w:w="8647" w:type="dxa"/>
            <w:gridSpan w:val="2"/>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As the NRV is lower than the cost, the 25% of inventory should be valued at </w:t>
            </w:r>
            <w:r w:rsidRPr="00E42F00">
              <w:rPr>
                <w:rFonts w:ascii="Times New Roman" w:hAnsi="Times New Roman" w:cs="Times New Roman"/>
                <w:sz w:val="24"/>
                <w:szCs w:val="24"/>
                <w:u w:val="double"/>
              </w:rPr>
              <w:t>$54,000</w:t>
            </w:r>
          </w:p>
        </w:tc>
      </w:tr>
      <w:tr w:rsidR="00754182" w:rsidTr="00CC2C7D">
        <w:trPr>
          <w:gridAfter w:val="1"/>
          <w:wAfter w:w="3411" w:type="dxa"/>
        </w:trPr>
        <w:tc>
          <w:tcPr>
            <w:tcW w:w="9205" w:type="dxa"/>
            <w:gridSpan w:val="3"/>
          </w:tcPr>
          <w:p w:rsidR="005B1525" w:rsidRDefault="005B1525" w:rsidP="00CC2C7D">
            <w:pPr>
              <w:snapToGrid w:val="0"/>
              <w:rPr>
                <w:rFonts w:ascii="Times New Roman" w:hAnsi="Times New Roman" w:cs="Times New Roman"/>
                <w:sz w:val="24"/>
                <w:szCs w:val="24"/>
              </w:rPr>
            </w:pPr>
          </w:p>
        </w:tc>
      </w:tr>
      <w:tr w:rsidR="00754182" w:rsidTr="00CC2C7D">
        <w:trPr>
          <w:gridAfter w:val="1"/>
          <w:wAfter w:w="3411" w:type="dxa"/>
        </w:trPr>
        <w:tc>
          <w:tcPr>
            <w:tcW w:w="9205" w:type="dxa"/>
            <w:gridSpan w:val="3"/>
          </w:tcPr>
          <w:p w:rsidR="005B1525"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 $(225,000 + 54,000) = </w:t>
            </w:r>
            <w:r w:rsidRPr="00E42F00">
              <w:rPr>
                <w:rFonts w:ascii="Times New Roman" w:hAnsi="Times New Roman" w:cs="Times New Roman"/>
                <w:sz w:val="24"/>
                <w:szCs w:val="24"/>
                <w:u w:val="double"/>
              </w:rPr>
              <w:t>$279,000</w:t>
            </w:r>
          </w:p>
        </w:tc>
      </w:tr>
    </w:tbl>
    <w:p w:rsidR="005B1525" w:rsidRDefault="005B1525" w:rsidP="005B1525"/>
    <w:p w:rsidR="005B1525" w:rsidRDefault="008C06A5" w:rsidP="005B1525">
      <w:pPr>
        <w:rPr>
          <w:rFonts w:ascii="Comic Sans MS" w:hAnsi="Comic Sans MS" w:cs="Times New Roman"/>
          <w:color w:val="FF0000"/>
          <w:sz w:val="24"/>
          <w:szCs w:val="24"/>
          <w:lang w:val="en-HK"/>
        </w:rPr>
      </w:pPr>
      <w:r w:rsidRPr="004C5220">
        <w:rPr>
          <w:rFonts w:ascii="Times New Roman" w:hAnsi="Times New Roman" w:cs="Times New Roman"/>
          <w:sz w:val="24"/>
          <w:szCs w:val="24"/>
          <w:u w:val="single"/>
        </w:rPr>
        <w:t>Alternative Format:</w:t>
      </w:r>
    </w:p>
    <w:tbl>
      <w:tblPr>
        <w:tblW w:w="9923" w:type="dxa"/>
        <w:tblLayout w:type="fixed"/>
        <w:tblCellMar>
          <w:left w:w="28" w:type="dxa"/>
          <w:right w:w="28" w:type="dxa"/>
        </w:tblCellMar>
        <w:tblLook w:val="0000" w:firstRow="0" w:lastRow="0" w:firstColumn="0" w:lastColumn="0" w:noHBand="0" w:noVBand="0"/>
      </w:tblPr>
      <w:tblGrid>
        <w:gridCol w:w="709"/>
        <w:gridCol w:w="567"/>
        <w:gridCol w:w="142"/>
        <w:gridCol w:w="5528"/>
        <w:gridCol w:w="851"/>
        <w:gridCol w:w="1134"/>
        <w:gridCol w:w="992"/>
      </w:tblGrid>
      <w:tr w:rsidR="00754182" w:rsidTr="00CC2C7D">
        <w:tc>
          <w:tcPr>
            <w:tcW w:w="709" w:type="dxa"/>
          </w:tcPr>
          <w:p w:rsidR="005B1525"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6"/>
          </w:tcPr>
          <w:p w:rsidR="005B1525"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5B1525"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2775E0"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hAnsi="Times New Roman" w:cs="Times New Roman"/>
                <w:b/>
                <w:bCs/>
                <w:sz w:val="24"/>
                <w:szCs w:val="24"/>
                <w:u w:val="single"/>
              </w:rPr>
              <w:t>Non-current assets</w:t>
            </w:r>
          </w:p>
        </w:tc>
        <w:tc>
          <w:tcPr>
            <w:tcW w:w="1134"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8222" w:type="dxa"/>
            <w:gridSpan w:val="5"/>
          </w:tcPr>
          <w:p w:rsidR="005B1525" w:rsidRDefault="008C06A5" w:rsidP="00CC2C7D">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Office equipment</w:t>
            </w:r>
            <w:r>
              <w:rPr>
                <w:rFonts w:ascii="Times New Roman" w:hAnsi="Times New Roman" w:cs="Times New Roman"/>
                <w:sz w:val="24"/>
                <w:szCs w:val="24"/>
              </w:rPr>
              <w:t xml:space="preserve"> at cost</w:t>
            </w:r>
            <w:r w:rsidRPr="004C5220">
              <w:rPr>
                <w:rFonts w:ascii="Times New Roman" w:hAnsi="Times New Roman" w:cs="Times New Roman"/>
                <w:sz w:val="24"/>
                <w:szCs w:val="24"/>
              </w:rPr>
              <w:t xml:space="preserve"> ($</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992" w:type="dxa"/>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5B1525" w:rsidRDefault="008C06A5" w:rsidP="00CC2C7D">
            <w:pPr>
              <w:widowControl w:val="0"/>
              <w:snapToGrid w:val="0"/>
              <w:spacing w:after="0" w:line="240" w:lineRule="auto"/>
              <w:rPr>
                <w:rFonts w:ascii="Times New Roman" w:hAnsi="Times New Roman" w:cs="Times New Roman"/>
                <w:sz w:val="24"/>
                <w:szCs w:val="24"/>
              </w:rPr>
            </w:pPr>
            <w:r w:rsidRPr="004C5220">
              <w:rPr>
                <w:rFonts w:ascii="Times New Roman" w:hAnsi="Times New Roman" w:cs="Times New Roman"/>
                <w:sz w:val="24"/>
                <w:szCs w:val="24"/>
              </w:rPr>
              <w:t xml:space="preserve">Accumulated depreciation </w:t>
            </w:r>
          </w:p>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($250,000 - $180,000 + $40,000)</w:t>
            </w:r>
          </w:p>
        </w:tc>
        <w:tc>
          <w:tcPr>
            <w:tcW w:w="1134"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956725"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hAnsi="Times New Roman" w:cs="Times New Roman"/>
                <w:b/>
                <w:bCs/>
                <w:sz w:val="24"/>
                <w:szCs w:val="24"/>
                <w:u w:val="single"/>
              </w:rPr>
              <w:t>Current assets</w:t>
            </w:r>
          </w:p>
        </w:tc>
        <w:tc>
          <w:tcPr>
            <w:tcW w:w="1134" w:type="dxa"/>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Inventory </w:t>
            </w:r>
          </w:p>
        </w:tc>
        <w:tc>
          <w:tcPr>
            <w:tcW w:w="1134" w:type="dxa"/>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 40%)</w:t>
            </w:r>
          </w:p>
        </w:tc>
        <w:tc>
          <w:tcPr>
            <w:tcW w:w="1134" w:type="dxa"/>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EE68FE"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w:t>
            </w:r>
            <w:r w:rsidRPr="00EE68FE">
              <w:rPr>
                <w:rFonts w:ascii="Times New Roman" w:eastAsia="PMingLiU" w:hAnsi="Times New Roman" w:cs="Times New Roman"/>
                <w:kern w:val="2"/>
                <w:sz w:val="24"/>
                <w:szCs w:val="24"/>
              </w:rPr>
              <w:t>230,000</w:t>
            </w:r>
          </w:p>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sidRPr="00EE68FE">
              <w:rPr>
                <w:rFonts w:ascii="Times New Roman" w:eastAsia="PMingLiU" w:hAnsi="Times New Roman" w:cs="Times New Roman"/>
                <w:kern w:val="2"/>
                <w:sz w:val="24"/>
                <w:szCs w:val="24"/>
              </w:rPr>
              <w:t>54,000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897,000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5,000</w:t>
            </w:r>
            <w:r>
              <w:rPr>
                <w:rFonts w:ascii="Times New Roman" w:eastAsia="PMingLiU" w:hAnsi="Times New Roman" w:cs="Times New Roman"/>
                <w:kern w:val="2"/>
                <w:sz w:val="24"/>
                <w:szCs w:val="24"/>
              </w:rPr>
              <w:t xml:space="preserve"> + </w:t>
            </w:r>
            <w:r w:rsidRPr="00EE68FE">
              <w:rPr>
                <w:rFonts w:ascii="Times New Roman" w:eastAsia="PMingLiU" w:hAnsi="Times New Roman" w:cs="Times New Roman"/>
                <w:kern w:val="2"/>
                <w:sz w:val="24"/>
                <w:szCs w:val="24"/>
              </w:rPr>
              <w:t>85,000</w:t>
            </w:r>
            <w:r>
              <w:rPr>
                <w:rFonts w:ascii="Times New Roman" w:eastAsia="PMingLiU" w:hAnsi="Times New Roman" w:cs="Times New Roman"/>
                <w:kern w:val="2"/>
                <w:sz w:val="24"/>
                <w:szCs w:val="24"/>
              </w:rPr>
              <w:t>+ 1</w:t>
            </w:r>
            <w:r w:rsidRPr="00EE68FE">
              <w:rPr>
                <w:rFonts w:ascii="Times New Roman" w:eastAsia="PMingLiU" w:hAnsi="Times New Roman" w:cs="Times New Roman"/>
                <w:kern w:val="2"/>
                <w:sz w:val="24"/>
                <w:szCs w:val="24"/>
              </w:rPr>
              <w:t>00,000</w:t>
            </w:r>
            <w:r>
              <w:rPr>
                <w:rFonts w:ascii="Times New Roman" w:eastAsia="PMingLiU" w:hAnsi="Times New Roman" w:cs="Times New Roman"/>
                <w:kern w:val="2"/>
                <w:sz w:val="24"/>
                <w:szCs w:val="24"/>
              </w:rPr>
              <w:t>)]</w:t>
            </w:r>
          </w:p>
        </w:tc>
        <w:tc>
          <w:tcPr>
            <w:tcW w:w="1134"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Borders>
              <w:top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5B1525" w:rsidRPr="002775E0" w:rsidRDefault="008C06A5" w:rsidP="00CC2C7D">
            <w:pPr>
              <w:widowControl w:val="0"/>
              <w:snapToGrid w:val="0"/>
              <w:spacing w:after="0" w:line="240" w:lineRule="auto"/>
              <w:rPr>
                <w:rFonts w:ascii="Times New Roman" w:eastAsia="PMingLiU" w:hAnsi="Times New Roman" w:cs="Times New Roman"/>
                <w:kern w:val="2"/>
                <w:sz w:val="24"/>
                <w:szCs w:val="24"/>
                <w:u w:val="single"/>
              </w:rPr>
            </w:pPr>
            <w:r w:rsidRPr="002775E0">
              <w:rPr>
                <w:rFonts w:ascii="Times New Roman" w:hAnsi="Times New Roman" w:cs="Times New Roman"/>
                <w:b/>
                <w:bCs/>
                <w:sz w:val="24"/>
                <w:szCs w:val="24"/>
                <w:u w:val="single"/>
              </w:rPr>
              <w:t>Current liabilities</w:t>
            </w: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Trade payables (iii)</w:t>
            </w:r>
          </w:p>
        </w:tc>
        <w:tc>
          <w:tcPr>
            <w:tcW w:w="851" w:type="dxa"/>
          </w:tcPr>
          <w:p w:rsidR="005B1525" w:rsidRPr="003446D0"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Accrued selling expense</w:t>
            </w:r>
            <w:r>
              <w:rPr>
                <w:rFonts w:ascii="Times New Roman" w:hAnsi="Times New Roman" w:cs="Times New Roman"/>
                <w:sz w:val="24"/>
                <w:szCs w:val="24"/>
              </w:rPr>
              <w:t>s</w:t>
            </w:r>
            <w:r w:rsidRPr="004C5220">
              <w:rPr>
                <w:rFonts w:ascii="Times New Roman" w:hAnsi="Times New Roman" w:cs="Times New Roman"/>
                <w:sz w:val="24"/>
                <w:szCs w:val="24"/>
              </w:rPr>
              <w:t xml:space="preserve"> (iv)</w:t>
            </w:r>
          </w:p>
        </w:tc>
        <w:tc>
          <w:tcPr>
            <w:tcW w:w="851" w:type="dxa"/>
            <w:tcBorders>
              <w:bottom w:val="single" w:sz="4" w:space="0" w:color="auto"/>
            </w:tcBorders>
          </w:tcPr>
          <w:p w:rsidR="005B1525" w:rsidRPr="003446D0"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134"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4C5220" w:rsidRDefault="008C06A5" w:rsidP="00CC2C7D">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1134" w:type="dxa"/>
            <w:tcBorders>
              <w:top w:val="single" w:sz="4" w:space="0" w:color="auto"/>
            </w:tcBorders>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B1525"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4C5220" w:rsidRDefault="005B1525" w:rsidP="00CC2C7D">
            <w:pPr>
              <w:widowControl w:val="0"/>
              <w:snapToGrid w:val="0"/>
              <w:spacing w:after="0" w:line="240" w:lineRule="auto"/>
              <w:rPr>
                <w:rFonts w:ascii="Times New Roman" w:hAnsi="Times New Roman" w:cs="Times New Roman"/>
                <w:b/>
                <w:bCs/>
                <w:sz w:val="24"/>
                <w:szCs w:val="24"/>
              </w:rPr>
            </w:pP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2775E0"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2775E0">
              <w:rPr>
                <w:rFonts w:ascii="Times New Roman" w:hAnsi="Times New Roman" w:cs="Times New Roman"/>
                <w:b/>
                <w:bCs/>
                <w:sz w:val="24"/>
                <w:szCs w:val="24"/>
                <w:u w:val="single"/>
              </w:rPr>
              <w:t>Capital</w:t>
            </w: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Balance as at 1 January 2019 (part a)</w:t>
            </w: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Add: Net profit for the year (part b)</w:t>
            </w: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5B1525"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Drawings (ii)</w:t>
            </w: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5B1525"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CC2C7D">
        <w:tc>
          <w:tcPr>
            <w:tcW w:w="709" w:type="dxa"/>
          </w:tcPr>
          <w:p w:rsidR="005B1525" w:rsidRPr="003B0F2C"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5B1525" w:rsidRPr="003446D0" w:rsidRDefault="005B1525"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5B1525" w:rsidRPr="003B0F2C"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5B1525" w:rsidRDefault="005B1525" w:rsidP="00CC2C7D">
            <w:pPr>
              <w:widowControl w:val="0"/>
              <w:snapToGrid w:val="0"/>
              <w:spacing w:after="0" w:line="240" w:lineRule="auto"/>
              <w:jc w:val="right"/>
              <w:rPr>
                <w:rFonts w:ascii="Times New Roman" w:eastAsia="PMingLiU" w:hAnsi="Times New Roman" w:cs="Times New Roman"/>
                <w:kern w:val="2"/>
                <w:sz w:val="24"/>
                <w:szCs w:val="24"/>
              </w:rPr>
            </w:pPr>
          </w:p>
        </w:tc>
      </w:tr>
    </w:tbl>
    <w:p w:rsidR="005B1525" w:rsidRDefault="005B1525" w:rsidP="005B1525"/>
    <w:tbl>
      <w:tblPr>
        <w:tblStyle w:val="TableGrid"/>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
        <w:gridCol w:w="9244"/>
      </w:tblGrid>
      <w:tr w:rsidR="00754182" w:rsidTr="00CC2C7D">
        <w:tc>
          <w:tcPr>
            <w:tcW w:w="9752" w:type="dxa"/>
            <w:gridSpan w:val="2"/>
          </w:tcPr>
          <w:p w:rsidR="005B1525" w:rsidRDefault="005B1525" w:rsidP="00CC2C7D">
            <w:pPr>
              <w:rPr>
                <w:rFonts w:ascii="Times New Roman" w:hAnsi="Times New Roman" w:cs="Times New Roman"/>
                <w:b/>
                <w:bCs/>
                <w:sz w:val="24"/>
                <w:szCs w:val="24"/>
              </w:rPr>
            </w:pPr>
          </w:p>
          <w:p w:rsidR="005B1525" w:rsidRDefault="008C06A5" w:rsidP="00CC2C7D">
            <w:pPr>
              <w:rPr>
                <w:rFonts w:ascii="Times New Roman" w:hAnsi="Times New Roman" w:cs="Times New Roman"/>
                <w:b/>
                <w:bCs/>
                <w:sz w:val="24"/>
                <w:szCs w:val="24"/>
              </w:rPr>
            </w:pPr>
            <w:r w:rsidRPr="00F55CAB">
              <w:rPr>
                <w:rFonts w:ascii="Times New Roman" w:hAnsi="Times New Roman" w:cs="Times New Roman"/>
                <w:b/>
                <w:bCs/>
                <w:sz w:val="24"/>
                <w:szCs w:val="24"/>
              </w:rPr>
              <w:t>Points to be noted:</w:t>
            </w:r>
          </w:p>
        </w:tc>
      </w:tr>
      <w:tr w:rsidR="00754182" w:rsidTr="00CC2C7D">
        <w:tc>
          <w:tcPr>
            <w:tcW w:w="508"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1.</w:t>
            </w:r>
          </w:p>
          <w:p w:rsidR="005B1525" w:rsidRPr="00F55CAB" w:rsidRDefault="005B1525" w:rsidP="00CC2C7D">
            <w:pPr>
              <w:rPr>
                <w:rFonts w:ascii="Times New Roman" w:hAnsi="Times New Roman" w:cs="Times New Roman"/>
                <w:sz w:val="24"/>
                <w:szCs w:val="24"/>
              </w:rPr>
            </w:pPr>
          </w:p>
        </w:tc>
        <w:tc>
          <w:tcPr>
            <w:tcW w:w="9244" w:type="dxa"/>
          </w:tcPr>
          <w:p w:rsidR="005B1525" w:rsidRPr="00A05853" w:rsidRDefault="008C06A5" w:rsidP="00CC2C7D">
            <w:pPr>
              <w:rPr>
                <w:rFonts w:ascii="Times New Roman" w:hAnsi="Times New Roman" w:cs="Times New Roman"/>
                <w:sz w:val="24"/>
                <w:szCs w:val="24"/>
              </w:rPr>
            </w:pPr>
            <w:r w:rsidRPr="002775E0">
              <w:rPr>
                <w:rFonts w:ascii="Times New Roman" w:eastAsia="PMingLiU" w:hAnsi="Times New Roman" w:cs="Times New Roman"/>
                <w:kern w:val="2"/>
                <w:sz w:val="24"/>
                <w:szCs w:val="24"/>
                <w:lang w:eastAsia="zh-TW"/>
              </w:rPr>
              <w:t xml:space="preserve">A statement of affairs is a statement showing the accounting equation of </w:t>
            </w:r>
            <w:r w:rsidRPr="002775E0">
              <w:rPr>
                <w:rFonts w:ascii="Times New Roman" w:eastAsia="PMingLiU" w:hAnsi="Times New Roman" w:cs="Times New Roman"/>
                <w:kern w:val="2"/>
                <w:sz w:val="24"/>
                <w:szCs w:val="24"/>
                <w:lang w:eastAsia="zh-TW"/>
              </w:rPr>
              <w:t>a business including assets, liabilities and capital as at a certain date</w:t>
            </w:r>
          </w:p>
        </w:tc>
      </w:tr>
      <w:tr w:rsidR="00754182" w:rsidTr="00CC2C7D">
        <w:tc>
          <w:tcPr>
            <w:tcW w:w="508"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2</w:t>
            </w:r>
            <w:r w:rsidRPr="0053648D">
              <w:rPr>
                <w:rFonts w:ascii="Times New Roman" w:hAnsi="Times New Roman" w:cs="Times New Roman"/>
                <w:sz w:val="24"/>
                <w:szCs w:val="24"/>
              </w:rPr>
              <w:t>.</w:t>
            </w: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Pr="0053648D" w:rsidRDefault="008C06A5" w:rsidP="00CC2C7D">
            <w:pPr>
              <w:rPr>
                <w:rFonts w:ascii="Times New Roman" w:hAnsi="Times New Roman" w:cs="Times New Roman"/>
                <w:sz w:val="24"/>
                <w:szCs w:val="24"/>
              </w:rPr>
            </w:pPr>
            <w:r>
              <w:rPr>
                <w:rFonts w:ascii="Times New Roman" w:hAnsi="Times New Roman" w:cs="Times New Roman"/>
                <w:sz w:val="24"/>
                <w:szCs w:val="24"/>
              </w:rPr>
              <w:t>3.</w:t>
            </w:r>
          </w:p>
        </w:tc>
        <w:tc>
          <w:tcPr>
            <w:tcW w:w="9244"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 xml:space="preserve">Cash loss not being compensated is treated as an expense on the income statement while the portion of loss to be compensated by insurance company should be treated as </w:t>
            </w:r>
            <w:r>
              <w:rPr>
                <w:rFonts w:ascii="Times New Roman" w:hAnsi="Times New Roman" w:cs="Times New Roman"/>
                <w:sz w:val="24"/>
                <w:szCs w:val="24"/>
              </w:rPr>
              <w:t>current assets on the statement of financial position. The double entry is as follows:</w:t>
            </w:r>
          </w:p>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ab/>
            </w:r>
          </w:p>
          <w:p w:rsidR="005B1525" w:rsidRDefault="008C06A5" w:rsidP="00CC2C7D">
            <w:pPr>
              <w:rPr>
                <w:rFonts w:ascii="Times New Roman" w:hAnsi="Times New Roman" w:cs="Times New Roman"/>
                <w:i/>
                <w:iCs/>
                <w:sz w:val="24"/>
                <w:szCs w:val="24"/>
              </w:rPr>
            </w:pPr>
            <w:r w:rsidRPr="002775E0">
              <w:rPr>
                <w:rFonts w:ascii="Times New Roman" w:hAnsi="Times New Roman" w:cs="Times New Roman"/>
                <w:i/>
                <w:iCs/>
                <w:sz w:val="24"/>
                <w:szCs w:val="24"/>
              </w:rPr>
              <w:tab/>
              <w:t>Dr</w:t>
            </w:r>
            <w:r w:rsidRPr="002775E0">
              <w:rPr>
                <w:rFonts w:ascii="Times New Roman" w:hAnsi="Times New Roman" w:cs="Times New Roman"/>
                <w:i/>
                <w:iCs/>
                <w:sz w:val="24"/>
                <w:szCs w:val="24"/>
              </w:rPr>
              <w:tab/>
            </w:r>
            <w:r>
              <w:rPr>
                <w:rFonts w:ascii="Times New Roman" w:hAnsi="Times New Roman" w:cs="Times New Roman"/>
                <w:i/>
                <w:iCs/>
                <w:sz w:val="24"/>
                <w:szCs w:val="24"/>
              </w:rPr>
              <w:t>Profit and loss (amount not being compensated)</w:t>
            </w:r>
          </w:p>
          <w:p w:rsidR="005B1525" w:rsidRDefault="008C06A5" w:rsidP="00CC2C7D">
            <w:pPr>
              <w:rPr>
                <w:rFonts w:ascii="Times New Roman" w:hAnsi="Times New Roman" w:cs="Times New Roman"/>
                <w:i/>
                <w:iCs/>
                <w:sz w:val="24"/>
                <w:szCs w:val="24"/>
              </w:rPr>
            </w:pPr>
            <w:r>
              <w:rPr>
                <w:rFonts w:ascii="Times New Roman" w:hAnsi="Times New Roman" w:cs="Times New Roman"/>
                <w:i/>
                <w:iCs/>
                <w:sz w:val="24"/>
                <w:szCs w:val="24"/>
              </w:rPr>
              <w:tab/>
              <w:t>Dr</w:t>
            </w:r>
            <w:r>
              <w:rPr>
                <w:rFonts w:ascii="Times New Roman" w:hAnsi="Times New Roman" w:cs="Times New Roman"/>
                <w:i/>
                <w:iCs/>
                <w:sz w:val="24"/>
                <w:szCs w:val="24"/>
              </w:rPr>
              <w:tab/>
              <w:t>Insurance claim receivable (amount to be compensated)</w:t>
            </w:r>
          </w:p>
          <w:p w:rsidR="005B1525" w:rsidRDefault="008C06A5" w:rsidP="00CC2C7D">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Cr</w:t>
            </w:r>
            <w:r>
              <w:rPr>
                <w:rFonts w:ascii="Times New Roman" w:hAnsi="Times New Roman" w:cs="Times New Roman"/>
                <w:i/>
                <w:iCs/>
                <w:sz w:val="24"/>
                <w:szCs w:val="24"/>
              </w:rPr>
              <w:tab/>
              <w:t>Cash in hand (total amount of cash stolen)</w:t>
            </w:r>
          </w:p>
          <w:p w:rsidR="005B1525" w:rsidRPr="002775E0" w:rsidRDefault="005B1525" w:rsidP="00CC2C7D">
            <w:pPr>
              <w:rPr>
                <w:rFonts w:ascii="Times New Roman" w:hAnsi="Times New Roman" w:cs="Times New Roman"/>
                <w:i/>
                <w:iCs/>
                <w:sz w:val="24"/>
                <w:szCs w:val="24"/>
              </w:rPr>
            </w:pPr>
          </w:p>
          <w:p w:rsidR="005B1525" w:rsidRPr="0053648D" w:rsidRDefault="008C06A5" w:rsidP="00CC2C7D">
            <w:pPr>
              <w:rPr>
                <w:rFonts w:ascii="Times New Roman" w:hAnsi="Times New Roman" w:cs="Times New Roman"/>
                <w:sz w:val="24"/>
                <w:szCs w:val="24"/>
              </w:rPr>
            </w:pPr>
            <w:r>
              <w:rPr>
                <w:rFonts w:ascii="Times New Roman" w:hAnsi="Times New Roman" w:cs="Times New Roman"/>
                <w:sz w:val="24"/>
                <w:szCs w:val="24"/>
              </w:rPr>
              <w:t>It is req</w:t>
            </w:r>
            <w:r>
              <w:rPr>
                <w:rFonts w:ascii="Times New Roman" w:hAnsi="Times New Roman" w:cs="Times New Roman"/>
                <w:sz w:val="24"/>
                <w:szCs w:val="24"/>
              </w:rPr>
              <w:t>uired to state the accurate statement title provided in the question (For example, statement of financial position should be stated instead of balance sheet in the answer.)</w:t>
            </w:r>
          </w:p>
        </w:tc>
      </w:tr>
      <w:tr w:rsidR="00754182" w:rsidTr="00CC2C7D">
        <w:tc>
          <w:tcPr>
            <w:tcW w:w="508" w:type="dxa"/>
          </w:tcPr>
          <w:p w:rsidR="005B1525" w:rsidRDefault="005B1525" w:rsidP="00CC2C7D">
            <w:pPr>
              <w:rPr>
                <w:rFonts w:ascii="Times New Roman" w:hAnsi="Times New Roman" w:cs="Times New Roman"/>
                <w:b/>
                <w:bCs/>
                <w:sz w:val="24"/>
                <w:szCs w:val="24"/>
              </w:rPr>
            </w:pPr>
          </w:p>
        </w:tc>
        <w:tc>
          <w:tcPr>
            <w:tcW w:w="9244" w:type="dxa"/>
          </w:tcPr>
          <w:p w:rsidR="005B1525" w:rsidRDefault="005B1525" w:rsidP="00CC2C7D">
            <w:pPr>
              <w:rPr>
                <w:rFonts w:ascii="Times New Roman" w:hAnsi="Times New Roman" w:cs="Times New Roman"/>
                <w:b/>
                <w:bCs/>
                <w:sz w:val="24"/>
                <w:szCs w:val="24"/>
              </w:rPr>
            </w:pPr>
          </w:p>
        </w:tc>
      </w:tr>
      <w:tr w:rsidR="00754182" w:rsidTr="00CC2C7D">
        <w:tc>
          <w:tcPr>
            <w:tcW w:w="9752" w:type="dxa"/>
            <w:gridSpan w:val="2"/>
          </w:tcPr>
          <w:p w:rsidR="005B1525" w:rsidRPr="00F55CAB" w:rsidRDefault="008C06A5" w:rsidP="00CC2C7D">
            <w:pPr>
              <w:rPr>
                <w:rFonts w:ascii="Times New Roman" w:hAnsi="Times New Roman" w:cs="Times New Roman"/>
                <w:sz w:val="24"/>
                <w:szCs w:val="24"/>
                <w:u w:val="single"/>
              </w:rPr>
            </w:pPr>
            <w:r w:rsidRPr="00F55CAB">
              <w:rPr>
                <w:rFonts w:ascii="Times New Roman" w:hAnsi="Times New Roman" w:cs="Times New Roman"/>
                <w:sz w:val="24"/>
                <w:szCs w:val="24"/>
                <w:u w:val="single"/>
              </w:rPr>
              <w:t>Common mistakes</w:t>
            </w:r>
          </w:p>
        </w:tc>
      </w:tr>
      <w:tr w:rsidR="00754182" w:rsidTr="00CC2C7D">
        <w:tc>
          <w:tcPr>
            <w:tcW w:w="508" w:type="dxa"/>
          </w:tcPr>
          <w:p w:rsidR="005B1525" w:rsidRPr="00F55CAB" w:rsidRDefault="008C06A5" w:rsidP="00CC2C7D">
            <w:pPr>
              <w:rPr>
                <w:rFonts w:ascii="Times New Roman" w:hAnsi="Times New Roman" w:cs="Times New Roman"/>
                <w:sz w:val="24"/>
                <w:szCs w:val="24"/>
              </w:rPr>
            </w:pPr>
            <w:r w:rsidRPr="00F55CAB">
              <w:rPr>
                <w:rFonts w:ascii="Times New Roman" w:hAnsi="Times New Roman" w:cs="Times New Roman"/>
                <w:sz w:val="24"/>
                <w:szCs w:val="24"/>
              </w:rPr>
              <w:t>1.</w:t>
            </w:r>
          </w:p>
        </w:tc>
        <w:tc>
          <w:tcPr>
            <w:tcW w:w="9244" w:type="dxa"/>
          </w:tcPr>
          <w:p w:rsidR="005B1525" w:rsidRPr="00F55CAB" w:rsidRDefault="008C06A5" w:rsidP="00CC2C7D">
            <w:pPr>
              <w:rPr>
                <w:rFonts w:ascii="Times New Roman" w:hAnsi="Times New Roman" w:cs="Times New Roman"/>
                <w:sz w:val="24"/>
                <w:szCs w:val="24"/>
              </w:rPr>
            </w:pPr>
            <w:r>
              <w:rPr>
                <w:rFonts w:ascii="Times New Roman" w:hAnsi="Times New Roman" w:cs="Times New Roman"/>
                <w:sz w:val="24"/>
                <w:szCs w:val="24"/>
              </w:rPr>
              <w:t xml:space="preserve">Mistakenly calculate yearly depreciation on the newly acquired equipment. </w:t>
            </w:r>
          </w:p>
        </w:tc>
      </w:tr>
      <w:tr w:rsidR="00754182" w:rsidTr="00CC2C7D">
        <w:tc>
          <w:tcPr>
            <w:tcW w:w="508" w:type="dxa"/>
          </w:tcPr>
          <w:p w:rsidR="005B1525" w:rsidRPr="00F55CAB" w:rsidRDefault="008C06A5" w:rsidP="00CC2C7D">
            <w:pPr>
              <w:rPr>
                <w:rFonts w:ascii="Times New Roman" w:hAnsi="Times New Roman" w:cs="Times New Roman"/>
                <w:sz w:val="24"/>
                <w:szCs w:val="24"/>
              </w:rPr>
            </w:pPr>
            <w:r>
              <w:rPr>
                <w:rFonts w:ascii="Times New Roman" w:hAnsi="Times New Roman" w:cs="Times New Roman"/>
                <w:sz w:val="24"/>
                <w:szCs w:val="24"/>
              </w:rPr>
              <w:t>2.</w:t>
            </w:r>
          </w:p>
        </w:tc>
        <w:tc>
          <w:tcPr>
            <w:tcW w:w="9244"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 xml:space="preserve">Mistakenly adopt </w:t>
            </w:r>
            <w:r>
              <w:rPr>
                <w:rFonts w:ascii="Times New Roman" w:hAnsi="Times New Roman" w:cs="Times New Roman" w:hint="eastAsia"/>
                <w:sz w:val="24"/>
                <w:szCs w:val="24"/>
                <w:lang w:eastAsia="zh-TW"/>
              </w:rPr>
              <w:t>t</w:t>
            </w:r>
            <w:r>
              <w:rPr>
                <w:rFonts w:ascii="Times New Roman" w:hAnsi="Times New Roman" w:cs="Times New Roman"/>
                <w:sz w:val="24"/>
                <w:szCs w:val="24"/>
                <w:lang w:eastAsia="zh-TW"/>
              </w:rPr>
              <w:t xml:space="preserve">he </w:t>
            </w:r>
            <w:r>
              <w:rPr>
                <w:rFonts w:ascii="Times New Roman" w:hAnsi="Times New Roman" w:cs="Times New Roman"/>
                <w:sz w:val="24"/>
                <w:szCs w:val="24"/>
              </w:rPr>
              <w:t xml:space="preserve">adjusted inventory value in the calculation of sales figure. </w:t>
            </w:r>
          </w:p>
        </w:tc>
      </w:tr>
      <w:tr w:rsidR="00754182" w:rsidTr="00CC2C7D">
        <w:tc>
          <w:tcPr>
            <w:tcW w:w="508"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3.</w:t>
            </w:r>
          </w:p>
        </w:tc>
        <w:tc>
          <w:tcPr>
            <w:tcW w:w="9244"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Wrongly record the total amount of cash stolen on the income statement instead of the amou</w:t>
            </w:r>
            <w:r>
              <w:rPr>
                <w:rFonts w:ascii="Times New Roman" w:hAnsi="Times New Roman" w:cs="Times New Roman"/>
                <w:sz w:val="24"/>
                <w:szCs w:val="24"/>
              </w:rPr>
              <w:t xml:space="preserve">nt not being compensated. </w:t>
            </w:r>
          </w:p>
        </w:tc>
      </w:tr>
      <w:tr w:rsidR="00754182" w:rsidTr="00CC2C7D">
        <w:tc>
          <w:tcPr>
            <w:tcW w:w="508"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4.</w:t>
            </w:r>
          </w:p>
        </w:tc>
        <w:tc>
          <w:tcPr>
            <w:tcW w:w="9244" w:type="dxa"/>
          </w:tcPr>
          <w:p w:rsidR="005B1525" w:rsidRDefault="008C06A5" w:rsidP="00CC2C7D">
            <w:pPr>
              <w:rPr>
                <w:rFonts w:ascii="Times New Roman" w:hAnsi="Times New Roman" w:cs="Times New Roman"/>
                <w:sz w:val="24"/>
                <w:szCs w:val="24"/>
              </w:rPr>
            </w:pPr>
            <w:r>
              <w:rPr>
                <w:rFonts w:ascii="Times New Roman" w:hAnsi="Times New Roman" w:cs="Times New Roman"/>
                <w:sz w:val="24"/>
                <w:szCs w:val="24"/>
              </w:rPr>
              <w:t xml:space="preserve">Fail to adjust the selling expenses from cash basis to accrual basis. </w:t>
            </w: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p w:rsidR="005B1525" w:rsidRDefault="005B1525" w:rsidP="00CC2C7D">
            <w:pPr>
              <w:rPr>
                <w:rFonts w:ascii="Times New Roman" w:hAnsi="Times New Roman" w:cs="Times New Roman"/>
                <w:sz w:val="24"/>
                <w:szCs w:val="24"/>
              </w:rPr>
            </w:pPr>
          </w:p>
        </w:tc>
      </w:tr>
    </w:tbl>
    <w:p w:rsidR="003E3913" w:rsidRPr="005B1525" w:rsidRDefault="003E3913" w:rsidP="002775E0">
      <w:pPr>
        <w:snapToGrid w:val="0"/>
        <w:spacing w:after="0" w:line="240" w:lineRule="auto"/>
        <w:rPr>
          <w:rFonts w:ascii="Times New Roman" w:hAnsi="Times New Roman" w:cs="Times New Roman"/>
          <w:sz w:val="24"/>
          <w:szCs w:val="24"/>
        </w:rPr>
        <w:sectPr w:rsidR="003E3913" w:rsidRPr="005B1525" w:rsidSect="005062FD">
          <w:pgSz w:w="11906" w:h="16838"/>
          <w:pgMar w:top="1440" w:right="1077" w:bottom="1440" w:left="1077" w:header="709" w:footer="709" w:gutter="0"/>
          <w:cols w:space="708"/>
          <w:docGrid w:linePitch="360"/>
        </w:sectPr>
      </w:pPr>
    </w:p>
    <w:p w:rsidR="000352D0" w:rsidRPr="003E3913" w:rsidRDefault="008C06A5" w:rsidP="00D40A6C">
      <w:pPr>
        <w:snapToGrid w:val="0"/>
        <w:spacing w:after="0" w:line="240" w:lineRule="auto"/>
        <w:jc w:val="center"/>
        <w:rPr>
          <w:rFonts w:ascii="Times New Roman" w:hAnsi="Times New Roman" w:cs="Times New Roman"/>
          <w:sz w:val="24"/>
          <w:szCs w:val="24"/>
          <w:lang w:val="en-HK"/>
        </w:rPr>
      </w:pPr>
      <w:bookmarkStart w:id="12" w:name="_Hlk26454460_1"/>
      <w:bookmarkStart w:id="13" w:name="_Hlk26272968_1"/>
      <w:r w:rsidRPr="003E3913">
        <w:rPr>
          <w:rFonts w:ascii="Times New Roman" w:hAnsi="Times New Roman" w:cs="Times New Roman"/>
          <w:sz w:val="24"/>
          <w:szCs w:val="24"/>
          <w:lang w:val="en-HK"/>
        </w:rPr>
        <w:t>Grade</w:t>
      </w:r>
      <w:r w:rsidR="00621DB9">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sidR="004E338B">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w:t>
      </w:r>
      <w:r w:rsidR="003E3913" w:rsidRPr="003E3913">
        <w:rPr>
          <w:rFonts w:ascii="Times New Roman" w:hAnsi="Times New Roman" w:cs="Times New Roman"/>
          <w:sz w:val="24"/>
          <w:szCs w:val="24"/>
          <w:lang w:val="en-HK"/>
        </w:rPr>
        <w:t>Incomplete Records</w:t>
      </w:r>
    </w:p>
    <w:bookmarkEnd w:id="12"/>
    <w:p w:rsidR="002B267E" w:rsidRDefault="008C06A5" w:rsidP="00D40A6C">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Advanced </w:t>
      </w:r>
      <w:r w:rsidR="005C3FF4" w:rsidRPr="003E3913">
        <w:rPr>
          <w:rFonts w:ascii="Times New Roman" w:hAnsi="Times New Roman" w:cs="Times New Roman"/>
          <w:sz w:val="24"/>
          <w:szCs w:val="24"/>
          <w:lang w:val="en-HK"/>
        </w:rPr>
        <w:t>Level</w:t>
      </w:r>
      <w:r w:rsidR="00D50176">
        <w:rPr>
          <w:rFonts w:ascii="Times New Roman" w:hAnsi="Times New Roman" w:cs="Times New Roman"/>
          <w:sz w:val="24"/>
          <w:szCs w:val="24"/>
          <w:lang w:val="en-HK"/>
        </w:rPr>
        <w:t xml:space="preserve"> – Question Paper</w:t>
      </w:r>
    </w:p>
    <w:p w:rsidR="00C1449D" w:rsidRPr="002E45F8" w:rsidRDefault="008C06A5" w:rsidP="00C1449D">
      <w:pPr>
        <w:snapToGrid w:val="0"/>
        <w:spacing w:after="0" w:line="240" w:lineRule="auto"/>
        <w:jc w:val="center"/>
        <w:rPr>
          <w:rFonts w:ascii="Times New Roman" w:hAnsi="Times New Roman" w:cs="Times New Roman"/>
          <w:b/>
          <w:color w:val="FF0000"/>
          <w:sz w:val="24"/>
          <w:szCs w:val="24"/>
          <w:lang w:val="en-HK"/>
        </w:rPr>
      </w:pPr>
      <w:r w:rsidRPr="002E45F8">
        <w:rPr>
          <w:rFonts w:ascii="Times New Roman" w:hAnsi="Times New Roman" w:cs="Times New Roman" w:hint="eastAsia"/>
          <w:b/>
          <w:color w:val="FF0000"/>
          <w:sz w:val="24"/>
          <w:szCs w:val="24"/>
          <w:lang w:val="en-HK"/>
        </w:rPr>
        <w:t>(F</w:t>
      </w:r>
      <w:r w:rsidRPr="002E45F8">
        <w:rPr>
          <w:rFonts w:ascii="Times New Roman" w:hAnsi="Times New Roman" w:cs="Times New Roman"/>
          <w:b/>
          <w:color w:val="FF0000"/>
          <w:sz w:val="24"/>
          <w:szCs w:val="24"/>
          <w:lang w:val="en-HK"/>
        </w:rPr>
        <w:t xml:space="preserve">or refined curriculum to be implemented at </w:t>
      </w:r>
      <w:r w:rsidRPr="002E45F8">
        <w:rPr>
          <w:rFonts w:ascii="Times New Roman" w:hAnsi="Times New Roman" w:cs="Times New Roman"/>
          <w:b/>
          <w:color w:val="FF0000"/>
          <w:sz w:val="24"/>
          <w:szCs w:val="24"/>
          <w:lang w:val="en-HK"/>
        </w:rPr>
        <w:t>S4 in 2022/23 school year and onwards</w:t>
      </w:r>
      <w:r w:rsidRPr="002E45F8">
        <w:rPr>
          <w:rFonts w:ascii="Times New Roman" w:hAnsi="Times New Roman" w:cs="Times New Roman" w:hint="eastAsia"/>
          <w:b/>
          <w:color w:val="FF0000"/>
          <w:sz w:val="24"/>
          <w:szCs w:val="24"/>
          <w:lang w:val="en-HK"/>
        </w:rPr>
        <w:t>)</w:t>
      </w:r>
    </w:p>
    <w:p w:rsidR="000E168F" w:rsidRDefault="000E168F" w:rsidP="00D40A6C">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378"/>
        <w:gridCol w:w="5001"/>
        <w:gridCol w:w="1168"/>
        <w:gridCol w:w="515"/>
        <w:gridCol w:w="1080"/>
        <w:gridCol w:w="1022"/>
      </w:tblGrid>
      <w:tr w:rsidR="00754182" w:rsidTr="002D7162">
        <w:tc>
          <w:tcPr>
            <w:tcW w:w="9752" w:type="dxa"/>
            <w:gridSpan w:val="7"/>
          </w:tcPr>
          <w:p w:rsidR="000E168F" w:rsidRDefault="008C06A5" w:rsidP="002D7162">
            <w:pPr>
              <w:snapToGrid w:val="0"/>
              <w:ind w:left="-108"/>
              <w:jc w:val="both"/>
              <w:rPr>
                <w:rFonts w:ascii="Times New Roman" w:hAnsi="Times New Roman" w:cs="Times New Roman"/>
                <w:sz w:val="24"/>
                <w:szCs w:val="24"/>
              </w:rPr>
            </w:pPr>
            <w:r>
              <w:rPr>
                <w:rFonts w:ascii="Times New Roman" w:hAnsi="Times New Roman" w:cs="Times New Roman"/>
                <w:sz w:val="24"/>
                <w:szCs w:val="24"/>
              </w:rPr>
              <w:t xml:space="preserve">Candy Chan, the owner of a retail shop, who </w:t>
            </w:r>
            <w:r w:rsidR="00B71A84">
              <w:rPr>
                <w:rFonts w:ascii="Times New Roman" w:hAnsi="Times New Roman" w:cs="Times New Roman"/>
                <w:sz w:val="24"/>
                <w:szCs w:val="24"/>
              </w:rPr>
              <w:t xml:space="preserve">did </w:t>
            </w:r>
            <w:r>
              <w:rPr>
                <w:rFonts w:ascii="Times New Roman" w:hAnsi="Times New Roman" w:cs="Times New Roman"/>
                <w:sz w:val="24"/>
                <w:szCs w:val="24"/>
              </w:rPr>
              <w:t xml:space="preserve">not keep proper accounting records for her business. On 31 December 2019, her assistant disappeared suddenly and all cash in hand </w:t>
            </w:r>
            <w:r w:rsidR="005E315A" w:rsidRPr="005E315A">
              <w:rPr>
                <w:rFonts w:ascii="Times New Roman" w:hAnsi="Times New Roman" w:cs="Times New Roman"/>
                <w:sz w:val="24"/>
                <w:szCs w:val="24"/>
              </w:rPr>
              <w:t xml:space="preserve">amounted to $24,000 </w:t>
            </w:r>
            <w:r>
              <w:rPr>
                <w:rFonts w:ascii="Times New Roman" w:hAnsi="Times New Roman" w:cs="Times New Roman"/>
                <w:sz w:val="24"/>
                <w:szCs w:val="24"/>
              </w:rPr>
              <w:t xml:space="preserve">was stolen. After investigation, the following information </w:t>
            </w:r>
            <w:r w:rsidR="00D50176">
              <w:rPr>
                <w:rFonts w:ascii="Times New Roman" w:hAnsi="Times New Roman" w:cs="Times New Roman"/>
                <w:sz w:val="24"/>
                <w:szCs w:val="24"/>
              </w:rPr>
              <w:t xml:space="preserve">was </w:t>
            </w:r>
            <w:r>
              <w:rPr>
                <w:rFonts w:ascii="Times New Roman" w:hAnsi="Times New Roman" w:cs="Times New Roman"/>
                <w:sz w:val="24"/>
                <w:szCs w:val="24"/>
              </w:rPr>
              <w:t>available:</w:t>
            </w:r>
          </w:p>
          <w:p w:rsidR="000E168F" w:rsidRDefault="000E168F" w:rsidP="002D7162">
            <w:pPr>
              <w:snapToGrid w:val="0"/>
              <w:ind w:left="-108"/>
              <w:jc w:val="both"/>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4" w:type="dxa"/>
            <w:gridSpan w:val="6"/>
          </w:tcPr>
          <w:p w:rsidR="000E168F" w:rsidRDefault="008C06A5" w:rsidP="002D7162">
            <w:pPr>
              <w:snapToGrid w:val="0"/>
              <w:rPr>
                <w:rFonts w:ascii="Times New Roman" w:hAnsi="Times New Roman" w:cs="Times New Roman"/>
                <w:sz w:val="24"/>
                <w:szCs w:val="24"/>
              </w:rPr>
            </w:pPr>
            <w:r>
              <w:rPr>
                <w:rFonts w:ascii="Times New Roman" w:hAnsi="Times New Roman" w:cs="Times New Roman"/>
                <w:sz w:val="24"/>
                <w:szCs w:val="24"/>
              </w:rPr>
              <w:t>All sales were made on cash basis at a uniform mark-up of 60% for the year 2019.</w:t>
            </w:r>
          </w:p>
          <w:p w:rsidR="000E168F" w:rsidRDefault="000E168F" w:rsidP="002D7162">
            <w:pPr>
              <w:snapToGrid w:val="0"/>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4"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A summary of receipts and payments </w:t>
            </w:r>
            <w:r w:rsidR="00D50176">
              <w:rPr>
                <w:rFonts w:ascii="Times New Roman" w:hAnsi="Times New Roman" w:cs="Times New Roman"/>
                <w:sz w:val="24"/>
                <w:szCs w:val="24"/>
              </w:rPr>
              <w:t xml:space="preserve">in </w:t>
            </w:r>
            <w:r>
              <w:rPr>
                <w:rFonts w:ascii="Times New Roman" w:hAnsi="Times New Roman" w:cs="Times New Roman"/>
                <w:sz w:val="24"/>
                <w:szCs w:val="24"/>
              </w:rPr>
              <w:t xml:space="preserve">cash at bank account for the year ended 31 December 2019 </w:t>
            </w:r>
            <w:r w:rsidR="00D50176">
              <w:rPr>
                <w:rFonts w:ascii="Times New Roman" w:hAnsi="Times New Roman" w:cs="Times New Roman"/>
                <w:sz w:val="24"/>
                <w:szCs w:val="24"/>
              </w:rPr>
              <w:t>was as follows</w:t>
            </w:r>
            <w:r>
              <w:rPr>
                <w:rFonts w:ascii="Times New Roman" w:hAnsi="Times New Roman" w:cs="Times New Roman"/>
                <w:sz w:val="24"/>
                <w:szCs w:val="24"/>
              </w:rPr>
              <w:t>:</w:t>
            </w:r>
          </w:p>
          <w:p w:rsidR="008D4E87" w:rsidRDefault="008D4E87" w:rsidP="002D7162">
            <w:pPr>
              <w:snapToGrid w:val="0"/>
              <w:jc w:val="both"/>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Pr="008D211F" w:rsidRDefault="008C06A5" w:rsidP="002D7162">
            <w:pPr>
              <w:snapToGrid w:val="0"/>
              <w:ind w:hanging="108"/>
              <w:rPr>
                <w:rFonts w:ascii="Times New Roman" w:hAnsi="Times New Roman" w:cs="Times New Roman"/>
                <w:sz w:val="24"/>
                <w:szCs w:val="24"/>
                <w:u w:val="single"/>
              </w:rPr>
            </w:pPr>
            <w:r w:rsidRPr="008D211F">
              <w:rPr>
                <w:rFonts w:ascii="Times New Roman" w:hAnsi="Times New Roman" w:cs="Times New Roman"/>
                <w:sz w:val="24"/>
                <w:szCs w:val="24"/>
                <w:u w:val="single"/>
              </w:rPr>
              <w:t>Receipts</w:t>
            </w:r>
          </w:p>
        </w:tc>
        <w:tc>
          <w:tcPr>
            <w:tcW w:w="1080" w:type="dxa"/>
            <w:tcBorders>
              <w:left w:val="nil"/>
            </w:tcBorders>
          </w:tcPr>
          <w:p w:rsidR="000E168F" w:rsidRDefault="008C06A5" w:rsidP="002D7162">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Cash deposit</w:t>
            </w:r>
          </w:p>
        </w:tc>
        <w:tc>
          <w:tcPr>
            <w:tcW w:w="108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1,130,000</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0E168F" w:rsidP="002D7162">
            <w:pPr>
              <w:snapToGrid w:val="0"/>
              <w:ind w:left="-112" w:firstLine="4"/>
              <w:rPr>
                <w:rFonts w:ascii="Times New Roman" w:hAnsi="Times New Roman" w:cs="Times New Roman"/>
                <w:sz w:val="24"/>
                <w:szCs w:val="24"/>
              </w:rPr>
            </w:pPr>
          </w:p>
        </w:tc>
        <w:tc>
          <w:tcPr>
            <w:tcW w:w="1080" w:type="dxa"/>
            <w:tcBorders>
              <w:left w:val="nil"/>
            </w:tcBorders>
          </w:tcPr>
          <w:p w:rsidR="000E168F" w:rsidRDefault="000E168F" w:rsidP="002D7162">
            <w:pPr>
              <w:snapToGrid w:val="0"/>
              <w:ind w:hanging="108"/>
              <w:rPr>
                <w:rFonts w:ascii="Times New Roman" w:hAnsi="Times New Roman" w:cs="Times New Roman"/>
                <w:sz w:val="24"/>
                <w:szCs w:val="24"/>
              </w:rPr>
            </w:pP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8C06A5" w:rsidP="002D7162">
            <w:pPr>
              <w:snapToGrid w:val="0"/>
              <w:ind w:left="-112" w:firstLine="4"/>
              <w:rPr>
                <w:rFonts w:ascii="Times New Roman" w:hAnsi="Times New Roman" w:cs="Times New Roman"/>
                <w:sz w:val="24"/>
                <w:szCs w:val="24"/>
              </w:rPr>
            </w:pPr>
            <w:r w:rsidRPr="008D211F">
              <w:rPr>
                <w:rFonts w:ascii="Times New Roman" w:hAnsi="Times New Roman" w:cs="Times New Roman"/>
                <w:sz w:val="24"/>
                <w:szCs w:val="24"/>
                <w:u w:val="single"/>
              </w:rPr>
              <w:t>Payments</w:t>
            </w:r>
          </w:p>
        </w:tc>
        <w:tc>
          <w:tcPr>
            <w:tcW w:w="1080" w:type="dxa"/>
            <w:tcBorders>
              <w:left w:val="nil"/>
            </w:tcBorders>
          </w:tcPr>
          <w:p w:rsidR="000E168F" w:rsidRDefault="008C06A5" w:rsidP="002D7162">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Pr="008D211F" w:rsidRDefault="008C06A5" w:rsidP="002D7162">
            <w:pPr>
              <w:snapToGrid w:val="0"/>
              <w:ind w:left="-112" w:firstLine="4"/>
              <w:rPr>
                <w:rFonts w:ascii="Times New Roman" w:hAnsi="Times New Roman" w:cs="Times New Roman"/>
                <w:sz w:val="24"/>
                <w:szCs w:val="24"/>
                <w:u w:val="single"/>
              </w:rPr>
            </w:pPr>
            <w:r>
              <w:rPr>
                <w:rFonts w:ascii="Times New Roman" w:hAnsi="Times New Roman" w:cs="Times New Roman"/>
                <w:sz w:val="24"/>
                <w:szCs w:val="24"/>
              </w:rPr>
              <w:t>Administrative expenses</w:t>
            </w:r>
          </w:p>
        </w:tc>
        <w:tc>
          <w:tcPr>
            <w:tcW w:w="108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230,000</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108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54,000</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Payments to suppliers</w:t>
            </w:r>
          </w:p>
        </w:tc>
        <w:tc>
          <w:tcPr>
            <w:tcW w:w="108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897,000</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Bank charges</w:t>
            </w:r>
          </w:p>
        </w:tc>
        <w:tc>
          <w:tcPr>
            <w:tcW w:w="108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5,000</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6684" w:type="dxa"/>
            <w:gridSpan w:val="3"/>
            <w:tcBorders>
              <w:left w:val="nil"/>
            </w:tcBorders>
          </w:tcPr>
          <w:p w:rsidR="000E168F" w:rsidRDefault="008C06A5" w:rsidP="002D7162">
            <w:pPr>
              <w:snapToGrid w:val="0"/>
              <w:ind w:left="-112" w:firstLine="4"/>
              <w:rPr>
                <w:rFonts w:ascii="Times New Roman" w:hAnsi="Times New Roman" w:cs="Times New Roman"/>
                <w:sz w:val="24"/>
                <w:szCs w:val="24"/>
              </w:rPr>
            </w:pPr>
            <w:r>
              <w:rPr>
                <w:rFonts w:ascii="Times New Roman" w:hAnsi="Times New Roman" w:cs="Times New Roman"/>
                <w:sz w:val="24"/>
                <w:szCs w:val="24"/>
              </w:rPr>
              <w:t>Candy’s personal expenses</w:t>
            </w:r>
          </w:p>
        </w:tc>
        <w:tc>
          <w:tcPr>
            <w:tcW w:w="1080" w:type="dxa"/>
            <w:tcBorders>
              <w:left w:val="nil"/>
            </w:tcBorders>
          </w:tcPr>
          <w:p w:rsidR="000E168F" w:rsidRDefault="008C06A5" w:rsidP="002D7162">
            <w:pPr>
              <w:snapToGrid w:val="0"/>
              <w:ind w:hanging="108"/>
              <w:jc w:val="right"/>
              <w:rPr>
                <w:rFonts w:ascii="Times New Roman" w:hAnsi="Times New Roman" w:cs="Times New Roman"/>
                <w:sz w:val="24"/>
                <w:szCs w:val="24"/>
              </w:rPr>
            </w:pPr>
            <w:r>
              <w:rPr>
                <w:rFonts w:ascii="Times New Roman" w:hAnsi="Times New Roman" w:cs="Times New Roman"/>
                <w:sz w:val="24"/>
                <w:szCs w:val="24"/>
              </w:rPr>
              <w:t>85,000</w:t>
            </w:r>
          </w:p>
        </w:tc>
        <w:tc>
          <w:tcPr>
            <w:tcW w:w="1022" w:type="dxa"/>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A67241">
        <w:tc>
          <w:tcPr>
            <w:tcW w:w="588" w:type="dxa"/>
          </w:tcPr>
          <w:p w:rsidR="008D4E87" w:rsidRDefault="008D4E87" w:rsidP="008D4E87">
            <w:pPr>
              <w:snapToGrid w:val="0"/>
              <w:ind w:hanging="108"/>
              <w:rPr>
                <w:rFonts w:ascii="Times New Roman" w:hAnsi="Times New Roman" w:cs="Times New Roman"/>
                <w:sz w:val="24"/>
                <w:szCs w:val="24"/>
              </w:rPr>
            </w:pPr>
          </w:p>
        </w:tc>
        <w:tc>
          <w:tcPr>
            <w:tcW w:w="378" w:type="dxa"/>
          </w:tcPr>
          <w:p w:rsidR="008D4E87" w:rsidRDefault="008D4E87" w:rsidP="008D4E87">
            <w:pPr>
              <w:snapToGrid w:val="0"/>
              <w:ind w:hanging="108"/>
              <w:rPr>
                <w:rFonts w:ascii="Times New Roman" w:hAnsi="Times New Roman" w:cs="Times New Roman"/>
                <w:sz w:val="24"/>
                <w:szCs w:val="24"/>
              </w:rPr>
            </w:pPr>
          </w:p>
        </w:tc>
        <w:tc>
          <w:tcPr>
            <w:tcW w:w="6684" w:type="dxa"/>
            <w:gridSpan w:val="3"/>
            <w:tcBorders>
              <w:left w:val="nil"/>
            </w:tcBorders>
          </w:tcPr>
          <w:p w:rsidR="008D4E87" w:rsidRDefault="008C06A5" w:rsidP="008D4E87">
            <w:pPr>
              <w:snapToGrid w:val="0"/>
              <w:ind w:left="-112" w:firstLine="4"/>
              <w:rPr>
                <w:rFonts w:ascii="Times New Roman" w:hAnsi="Times New Roman" w:cs="Times New Roman"/>
                <w:sz w:val="24"/>
                <w:szCs w:val="24"/>
              </w:rPr>
            </w:pPr>
            <w:r>
              <w:rPr>
                <w:rFonts w:ascii="Times New Roman" w:hAnsi="Times New Roman" w:cs="Times New Roman"/>
                <w:sz w:val="24"/>
                <w:szCs w:val="24"/>
              </w:rPr>
              <w:t>Office equipment (purchased on 1 November 2019)</w:t>
            </w:r>
          </w:p>
        </w:tc>
        <w:tc>
          <w:tcPr>
            <w:tcW w:w="1080" w:type="dxa"/>
            <w:tcBorders>
              <w:left w:val="nil"/>
            </w:tcBorders>
          </w:tcPr>
          <w:p w:rsidR="008D4E87" w:rsidRDefault="008C06A5" w:rsidP="008D4E87">
            <w:pPr>
              <w:snapToGrid w:val="0"/>
              <w:ind w:hanging="108"/>
              <w:jc w:val="right"/>
              <w:rPr>
                <w:rFonts w:ascii="Times New Roman" w:hAnsi="Times New Roman" w:cs="Times New Roman"/>
                <w:sz w:val="24"/>
                <w:szCs w:val="24"/>
              </w:rPr>
            </w:pPr>
            <w:r>
              <w:rPr>
                <w:rFonts w:ascii="Times New Roman" w:hAnsi="Times New Roman" w:cs="Times New Roman"/>
                <w:sz w:val="24"/>
                <w:szCs w:val="24"/>
              </w:rPr>
              <w:t>100,000</w:t>
            </w:r>
          </w:p>
        </w:tc>
        <w:tc>
          <w:tcPr>
            <w:tcW w:w="1022" w:type="dxa"/>
            <w:tcBorders>
              <w:left w:val="nil"/>
            </w:tcBorders>
          </w:tcPr>
          <w:p w:rsidR="008D4E87" w:rsidRDefault="008D4E87" w:rsidP="008D4E87">
            <w:pPr>
              <w:snapToGrid w:val="0"/>
              <w:ind w:hanging="108"/>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hanging="108"/>
              <w:rPr>
                <w:rFonts w:ascii="Times New Roman" w:hAnsi="Times New Roman" w:cs="Times New Roman"/>
                <w:sz w:val="24"/>
                <w:szCs w:val="24"/>
              </w:rPr>
            </w:pPr>
          </w:p>
        </w:tc>
        <w:tc>
          <w:tcPr>
            <w:tcW w:w="5001" w:type="dxa"/>
            <w:tcBorders>
              <w:left w:val="nil"/>
            </w:tcBorders>
          </w:tcPr>
          <w:p w:rsidR="000E168F" w:rsidRDefault="000E168F" w:rsidP="002D7162">
            <w:pPr>
              <w:snapToGrid w:val="0"/>
              <w:ind w:hanging="108"/>
              <w:rPr>
                <w:rFonts w:ascii="Times New Roman" w:hAnsi="Times New Roman" w:cs="Times New Roman"/>
                <w:sz w:val="24"/>
                <w:szCs w:val="24"/>
              </w:rPr>
            </w:pPr>
          </w:p>
        </w:tc>
        <w:tc>
          <w:tcPr>
            <w:tcW w:w="1168" w:type="dxa"/>
            <w:tcBorders>
              <w:left w:val="nil"/>
            </w:tcBorders>
          </w:tcPr>
          <w:p w:rsidR="000E168F" w:rsidRDefault="000E168F" w:rsidP="002D7162">
            <w:pPr>
              <w:snapToGrid w:val="0"/>
              <w:ind w:hanging="108"/>
              <w:jc w:val="right"/>
              <w:rPr>
                <w:rFonts w:ascii="Times New Roman" w:hAnsi="Times New Roman" w:cs="Times New Roman"/>
                <w:sz w:val="24"/>
                <w:szCs w:val="24"/>
              </w:rPr>
            </w:pPr>
          </w:p>
        </w:tc>
        <w:tc>
          <w:tcPr>
            <w:tcW w:w="2617" w:type="dxa"/>
            <w:gridSpan w:val="3"/>
            <w:tcBorders>
              <w:left w:val="nil"/>
            </w:tcBorders>
          </w:tcPr>
          <w:p w:rsidR="000E168F" w:rsidRDefault="000E168F" w:rsidP="002D7162">
            <w:pPr>
              <w:snapToGrid w:val="0"/>
              <w:ind w:hanging="108"/>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4"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All purchases were</w:t>
            </w:r>
            <w:r w:rsidR="00D50176">
              <w:rPr>
                <w:rFonts w:ascii="Times New Roman" w:hAnsi="Times New Roman" w:cs="Times New Roman"/>
                <w:sz w:val="24"/>
                <w:szCs w:val="24"/>
              </w:rPr>
              <w:t xml:space="preserve"> made</w:t>
            </w:r>
            <w:r>
              <w:rPr>
                <w:rFonts w:ascii="Times New Roman" w:hAnsi="Times New Roman" w:cs="Times New Roman"/>
                <w:sz w:val="24"/>
                <w:szCs w:val="24"/>
              </w:rPr>
              <w:t xml:space="preserve"> on credit and the amount </w:t>
            </w:r>
            <w:r w:rsidR="00D50176">
              <w:rPr>
                <w:rFonts w:ascii="Times New Roman" w:hAnsi="Times New Roman" w:cs="Times New Roman"/>
                <w:sz w:val="24"/>
                <w:szCs w:val="24"/>
              </w:rPr>
              <w:t xml:space="preserve">owing </w:t>
            </w:r>
            <w:r>
              <w:rPr>
                <w:rFonts w:ascii="Times New Roman" w:hAnsi="Times New Roman" w:cs="Times New Roman"/>
                <w:sz w:val="24"/>
                <w:szCs w:val="24"/>
              </w:rPr>
              <w:t xml:space="preserve">to suppliers </w:t>
            </w:r>
            <w:r w:rsidR="00D50176">
              <w:rPr>
                <w:rFonts w:ascii="Times New Roman" w:hAnsi="Times New Roman" w:cs="Times New Roman"/>
                <w:sz w:val="24"/>
                <w:szCs w:val="24"/>
              </w:rPr>
              <w:t xml:space="preserve">as at 31 December 2019 </w:t>
            </w:r>
            <w:r>
              <w:rPr>
                <w:rFonts w:ascii="Times New Roman" w:hAnsi="Times New Roman" w:cs="Times New Roman"/>
                <w:sz w:val="24"/>
                <w:szCs w:val="24"/>
              </w:rPr>
              <w:t>was $128,000.</w:t>
            </w:r>
          </w:p>
          <w:p w:rsidR="000E168F" w:rsidRDefault="000E168F" w:rsidP="002D7162">
            <w:pPr>
              <w:snapToGrid w:val="0"/>
              <w:ind w:left="-106" w:hanging="2"/>
              <w:jc w:val="both"/>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4"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During 2019, selling </w:t>
            </w:r>
            <w:r>
              <w:rPr>
                <w:rFonts w:ascii="Times New Roman" w:hAnsi="Times New Roman" w:cs="Times New Roman"/>
                <w:sz w:val="24"/>
                <w:szCs w:val="24"/>
              </w:rPr>
              <w:t>expenses of $50,000 were paid in cash and sales commission for December 2019 amounting to $4,000 was to be paid on 5 January 2020.</w:t>
            </w:r>
          </w:p>
          <w:p w:rsidR="000E168F" w:rsidRDefault="000E168F" w:rsidP="002D7162">
            <w:pPr>
              <w:snapToGrid w:val="0"/>
              <w:jc w:val="both"/>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4"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The insurance company had agreed to compensate the business for 40% of the cash stolen.</w:t>
            </w:r>
          </w:p>
          <w:p w:rsidR="000E168F" w:rsidRDefault="000E168F" w:rsidP="002D7162">
            <w:pPr>
              <w:snapToGrid w:val="0"/>
              <w:jc w:val="both"/>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4" w:type="dxa"/>
            <w:gridSpan w:val="6"/>
          </w:tcPr>
          <w:p w:rsidR="00454CC9" w:rsidRPr="00454CC9" w:rsidRDefault="008C06A5" w:rsidP="00454CC9">
            <w:pPr>
              <w:snapToGrid w:val="0"/>
              <w:jc w:val="both"/>
              <w:rPr>
                <w:rFonts w:ascii="Times New Roman" w:hAnsi="Times New Roman" w:cs="Times New Roman"/>
                <w:sz w:val="24"/>
                <w:szCs w:val="24"/>
              </w:rPr>
            </w:pPr>
            <w:r w:rsidRPr="00454CC9">
              <w:rPr>
                <w:rFonts w:ascii="Times New Roman" w:hAnsi="Times New Roman" w:cs="Times New Roman"/>
                <w:sz w:val="24"/>
                <w:szCs w:val="24"/>
              </w:rPr>
              <w:t>A physical inventory cou</w:t>
            </w:r>
            <w:r w:rsidRPr="00454CC9">
              <w:rPr>
                <w:rFonts w:ascii="Times New Roman" w:hAnsi="Times New Roman" w:cs="Times New Roman"/>
                <w:sz w:val="24"/>
                <w:szCs w:val="24"/>
              </w:rPr>
              <w:t>nt showed that the cost of inventory on 31 December 2019 was $300,000. It was found that 25% of the inventory was slightly damaged and could only be sold for $58,000 after repair costing $4,000.</w:t>
            </w:r>
          </w:p>
          <w:p w:rsidR="000E168F" w:rsidRDefault="000E168F" w:rsidP="002D7162">
            <w:pPr>
              <w:snapToGrid w:val="0"/>
              <w:ind w:left="-106" w:hanging="2"/>
              <w:jc w:val="both"/>
              <w:rPr>
                <w:rFonts w:ascii="Times New Roman" w:hAnsi="Times New Roman" w:cs="Times New Roman"/>
                <w:sz w:val="24"/>
                <w:szCs w:val="24"/>
              </w:rPr>
            </w:pP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4" w:type="dxa"/>
            <w:gridSpan w:val="6"/>
          </w:tcPr>
          <w:p w:rsidR="000E168F" w:rsidRDefault="008C06A5" w:rsidP="002D7162">
            <w:pPr>
              <w:snapToGrid w:val="0"/>
              <w:jc w:val="both"/>
              <w:rPr>
                <w:rFonts w:ascii="Times New Roman" w:hAnsi="Times New Roman" w:cs="Times New Roman"/>
                <w:sz w:val="24"/>
                <w:szCs w:val="24"/>
              </w:rPr>
            </w:pPr>
            <w:r>
              <w:rPr>
                <w:rFonts w:ascii="Times New Roman" w:hAnsi="Times New Roman" w:cs="Times New Roman"/>
                <w:sz w:val="24"/>
                <w:szCs w:val="24"/>
              </w:rPr>
              <w:t xml:space="preserve">Balances of the business as at 31 December 2018 were </w:t>
            </w:r>
            <w:r>
              <w:rPr>
                <w:rFonts w:ascii="Times New Roman" w:hAnsi="Times New Roman" w:cs="Times New Roman"/>
                <w:sz w:val="24"/>
                <w:szCs w:val="24"/>
              </w:rPr>
              <w:t>as follows:</w:t>
            </w: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8C06A5" w:rsidP="002D7162">
            <w:pPr>
              <w:snapToGrid w:val="0"/>
              <w:ind w:left="-106"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01" w:type="dxa"/>
          </w:tcPr>
          <w:p w:rsidR="000E168F" w:rsidRDefault="000E168F" w:rsidP="002D7162">
            <w:pPr>
              <w:snapToGrid w:val="0"/>
              <w:ind w:hanging="112"/>
              <w:jc w:val="both"/>
              <w:rPr>
                <w:rFonts w:ascii="Times New Roman" w:hAnsi="Times New Roman" w:cs="Times New Roman"/>
                <w:sz w:val="24"/>
                <w:szCs w:val="24"/>
              </w:rPr>
            </w:pPr>
          </w:p>
        </w:tc>
        <w:tc>
          <w:tcPr>
            <w:tcW w:w="1168" w:type="dxa"/>
          </w:tcPr>
          <w:p w:rsidR="000E168F" w:rsidRDefault="008C06A5" w:rsidP="002D7162">
            <w:pPr>
              <w:snapToGrid w:val="0"/>
              <w:ind w:hanging="11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617" w:type="dxa"/>
            <w:gridSpan w:val="3"/>
            <w:tcBorders>
              <w:left w:val="nil"/>
            </w:tcBorders>
          </w:tcPr>
          <w:p w:rsidR="000E168F" w:rsidRDefault="000E168F" w:rsidP="002D7162">
            <w:pPr>
              <w:snapToGrid w:val="0"/>
              <w:ind w:hanging="112"/>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01" w:type="dxa"/>
          </w:tcPr>
          <w:p w:rsidR="000E168F" w:rsidRDefault="008C06A5" w:rsidP="002D7162">
            <w:pPr>
              <w:snapToGrid w:val="0"/>
              <w:ind w:hanging="112"/>
              <w:jc w:val="both"/>
              <w:rPr>
                <w:rFonts w:ascii="Times New Roman" w:hAnsi="Times New Roman" w:cs="Times New Roman"/>
                <w:sz w:val="24"/>
                <w:szCs w:val="24"/>
              </w:rPr>
            </w:pPr>
            <w:r>
              <w:rPr>
                <w:rFonts w:ascii="Times New Roman" w:hAnsi="Times New Roman" w:cs="Times New Roman"/>
                <w:sz w:val="24"/>
                <w:szCs w:val="24"/>
              </w:rPr>
              <w:t>Office equipment, net (with a cost of $250,000)</w:t>
            </w:r>
          </w:p>
        </w:tc>
        <w:tc>
          <w:tcPr>
            <w:tcW w:w="1168" w:type="dxa"/>
          </w:tcPr>
          <w:p w:rsidR="000E168F" w:rsidRDefault="008C06A5" w:rsidP="002D7162">
            <w:pPr>
              <w:snapToGrid w:val="0"/>
              <w:jc w:val="right"/>
              <w:rPr>
                <w:rFonts w:ascii="Times New Roman" w:hAnsi="Times New Roman" w:cs="Times New Roman"/>
                <w:sz w:val="24"/>
                <w:szCs w:val="24"/>
              </w:rPr>
            </w:pPr>
            <w:r>
              <w:rPr>
                <w:rFonts w:ascii="Times New Roman" w:hAnsi="Times New Roman" w:cs="Times New Roman"/>
                <w:sz w:val="24"/>
                <w:szCs w:val="24"/>
              </w:rPr>
              <w:t>180,000</w:t>
            </w:r>
          </w:p>
        </w:tc>
        <w:tc>
          <w:tcPr>
            <w:tcW w:w="2617" w:type="dxa"/>
            <w:gridSpan w:val="3"/>
            <w:tcBorders>
              <w:left w:val="nil"/>
            </w:tcBorders>
          </w:tcPr>
          <w:p w:rsidR="000E168F" w:rsidRDefault="000E168F" w:rsidP="002D7162">
            <w:pPr>
              <w:snapToGrid w:val="0"/>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01"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Inventory</w:t>
            </w:r>
          </w:p>
        </w:tc>
        <w:tc>
          <w:tcPr>
            <w:tcW w:w="1168" w:type="dxa"/>
          </w:tcPr>
          <w:p w:rsidR="000E168F" w:rsidRDefault="008C06A5" w:rsidP="002D7162">
            <w:pPr>
              <w:snapToGrid w:val="0"/>
              <w:ind w:left="-76"/>
              <w:jc w:val="right"/>
              <w:rPr>
                <w:rFonts w:ascii="Times New Roman" w:hAnsi="Times New Roman" w:cs="Times New Roman"/>
                <w:sz w:val="24"/>
                <w:szCs w:val="24"/>
              </w:rPr>
            </w:pPr>
            <w:r>
              <w:rPr>
                <w:rFonts w:ascii="Times New Roman" w:hAnsi="Times New Roman" w:cs="Times New Roman"/>
                <w:sz w:val="24"/>
                <w:szCs w:val="24"/>
              </w:rPr>
              <w:t>130,000</w:t>
            </w:r>
          </w:p>
        </w:tc>
        <w:tc>
          <w:tcPr>
            <w:tcW w:w="2617" w:type="dxa"/>
            <w:gridSpan w:val="3"/>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01"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at bank</w:t>
            </w:r>
          </w:p>
        </w:tc>
        <w:tc>
          <w:tcPr>
            <w:tcW w:w="1168" w:type="dxa"/>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450,000</w:t>
            </w:r>
          </w:p>
        </w:tc>
        <w:tc>
          <w:tcPr>
            <w:tcW w:w="2617" w:type="dxa"/>
            <w:gridSpan w:val="3"/>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01"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Trade payables</w:t>
            </w:r>
          </w:p>
        </w:tc>
        <w:tc>
          <w:tcPr>
            <w:tcW w:w="1168" w:type="dxa"/>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110,000</w:t>
            </w:r>
          </w:p>
        </w:tc>
        <w:tc>
          <w:tcPr>
            <w:tcW w:w="2617" w:type="dxa"/>
            <w:gridSpan w:val="3"/>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01"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Accrued selling expenses</w:t>
            </w:r>
          </w:p>
        </w:tc>
        <w:tc>
          <w:tcPr>
            <w:tcW w:w="1168" w:type="dxa"/>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3,000</w:t>
            </w:r>
          </w:p>
        </w:tc>
        <w:tc>
          <w:tcPr>
            <w:tcW w:w="2617" w:type="dxa"/>
            <w:gridSpan w:val="3"/>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378" w:type="dxa"/>
          </w:tcPr>
          <w:p w:rsidR="000E168F" w:rsidRDefault="000E168F" w:rsidP="002D7162">
            <w:pPr>
              <w:snapToGrid w:val="0"/>
              <w:ind w:left="-106" w:hanging="2"/>
              <w:jc w:val="both"/>
              <w:rPr>
                <w:rFonts w:ascii="Times New Roman" w:hAnsi="Times New Roman" w:cs="Times New Roman"/>
                <w:sz w:val="24"/>
                <w:szCs w:val="24"/>
              </w:rPr>
            </w:pPr>
          </w:p>
        </w:tc>
        <w:tc>
          <w:tcPr>
            <w:tcW w:w="5001" w:type="dxa"/>
          </w:tcPr>
          <w:p w:rsidR="000E168F" w:rsidRDefault="008C06A5" w:rsidP="002D7162">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in hand</w:t>
            </w:r>
          </w:p>
        </w:tc>
        <w:tc>
          <w:tcPr>
            <w:tcW w:w="1168" w:type="dxa"/>
          </w:tcPr>
          <w:p w:rsidR="000E168F" w:rsidRDefault="008C06A5" w:rsidP="002D7162">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12,000</w:t>
            </w:r>
          </w:p>
        </w:tc>
        <w:tc>
          <w:tcPr>
            <w:tcW w:w="2617" w:type="dxa"/>
            <w:gridSpan w:val="3"/>
            <w:tcBorders>
              <w:left w:val="nil"/>
            </w:tcBorders>
          </w:tcPr>
          <w:p w:rsidR="000E168F" w:rsidRDefault="000E168F" w:rsidP="002D7162">
            <w:pPr>
              <w:snapToGrid w:val="0"/>
              <w:ind w:left="-106" w:hanging="112"/>
              <w:jc w:val="both"/>
              <w:rPr>
                <w:rFonts w:ascii="Times New Roman" w:hAnsi="Times New Roman" w:cs="Times New Roman"/>
                <w:sz w:val="24"/>
                <w:szCs w:val="24"/>
              </w:rPr>
            </w:pP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9164" w:type="dxa"/>
            <w:gridSpan w:val="6"/>
          </w:tcPr>
          <w:p w:rsidR="000E168F" w:rsidRDefault="000E168F" w:rsidP="002D7162">
            <w:pPr>
              <w:snapToGrid w:val="0"/>
              <w:ind w:hanging="108"/>
              <w:rPr>
                <w:rFonts w:ascii="Times New Roman" w:hAnsi="Times New Roman" w:cs="Times New Roman"/>
                <w:sz w:val="24"/>
                <w:szCs w:val="24"/>
              </w:rPr>
            </w:pPr>
          </w:p>
        </w:tc>
      </w:tr>
    </w:tbl>
    <w:p w:rsidR="0090429F" w:rsidRDefault="008C06A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64"/>
      </w:tblGrid>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(viii)</w:t>
            </w:r>
          </w:p>
        </w:tc>
        <w:tc>
          <w:tcPr>
            <w:tcW w:w="9164" w:type="dxa"/>
          </w:tcPr>
          <w:p w:rsidR="00454CC9" w:rsidRDefault="008C06A5" w:rsidP="00454CC9">
            <w:pPr>
              <w:snapToGrid w:val="0"/>
              <w:jc w:val="both"/>
              <w:rPr>
                <w:rFonts w:ascii="Times New Roman" w:hAnsi="Times New Roman" w:cs="Times New Roman"/>
                <w:sz w:val="24"/>
                <w:szCs w:val="24"/>
              </w:rPr>
            </w:pPr>
            <w:r>
              <w:rPr>
                <w:rFonts w:ascii="Times New Roman" w:hAnsi="Times New Roman" w:cs="Times New Roman"/>
                <w:sz w:val="24"/>
                <w:szCs w:val="24"/>
              </w:rPr>
              <w:t>It is the company’s policy</w:t>
            </w:r>
            <w:r>
              <w:rPr>
                <w:rFonts w:ascii="Times New Roman" w:hAnsi="Times New Roman" w:cs="Times New Roman"/>
                <w:sz w:val="24"/>
                <w:szCs w:val="24"/>
              </w:rPr>
              <w:t xml:space="preserve"> to charge depreciation on office equipment at a rate of 15% per annum on a straight-line basis.</w:t>
            </w:r>
          </w:p>
          <w:p w:rsidR="000E168F" w:rsidRDefault="000E168F" w:rsidP="002D7162">
            <w:pPr>
              <w:snapToGrid w:val="0"/>
              <w:ind w:hanging="108"/>
              <w:rPr>
                <w:rFonts w:ascii="Times New Roman" w:hAnsi="Times New Roman" w:cs="Times New Roman"/>
                <w:sz w:val="24"/>
                <w:szCs w:val="24"/>
              </w:rPr>
            </w:pPr>
          </w:p>
        </w:tc>
      </w:tr>
      <w:tr w:rsidR="00754182" w:rsidTr="002D7162">
        <w:tc>
          <w:tcPr>
            <w:tcW w:w="9752" w:type="dxa"/>
            <w:gridSpan w:val="2"/>
          </w:tcPr>
          <w:p w:rsidR="000E168F" w:rsidRPr="00701095" w:rsidRDefault="008C06A5" w:rsidP="00FB1BEC">
            <w:pPr>
              <w:snapToGrid w:val="0"/>
              <w:ind w:hanging="108"/>
              <w:rPr>
                <w:rFonts w:ascii="Times New Roman" w:hAnsi="Times New Roman" w:cs="Times New Roman"/>
                <w:b/>
                <w:bCs/>
                <w:sz w:val="24"/>
                <w:szCs w:val="24"/>
              </w:rPr>
            </w:pPr>
            <w:r w:rsidRPr="00701095">
              <w:rPr>
                <w:rFonts w:ascii="Times New Roman" w:hAnsi="Times New Roman" w:cs="Times New Roman"/>
                <w:b/>
                <w:bCs/>
                <w:sz w:val="24"/>
                <w:szCs w:val="24"/>
              </w:rPr>
              <w:t>REQUIRED:</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affairs as at 1 January 2019.                                                     (</w:t>
            </w:r>
            <w:r w:rsidR="00CF079B">
              <w:rPr>
                <w:rFonts w:ascii="Times New Roman" w:hAnsi="Times New Roman" w:cs="Times New Roman"/>
                <w:sz w:val="24"/>
                <w:szCs w:val="24"/>
              </w:rPr>
              <w:t>2</w:t>
            </w:r>
            <w:r>
              <w:rPr>
                <w:rFonts w:ascii="Times New Roman" w:hAnsi="Times New Roman" w:cs="Times New Roman"/>
                <w:sz w:val="24"/>
                <w:szCs w:val="24"/>
              </w:rPr>
              <w:t xml:space="preserve"> marks)</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w:t>
            </w:r>
            <w:r w:rsidR="0055721A">
              <w:rPr>
                <w:rFonts w:ascii="Times New Roman" w:hAnsi="Times New Roman" w:cs="Times New Roman"/>
                <w:sz w:val="24"/>
                <w:szCs w:val="24"/>
              </w:rPr>
              <w:t>b</w:t>
            </w:r>
            <w:r>
              <w:rPr>
                <w:rFonts w:ascii="Times New Roman" w:hAnsi="Times New Roman" w:cs="Times New Roman"/>
                <w:sz w:val="24"/>
                <w:szCs w:val="24"/>
              </w:rPr>
              <w:t>)</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w:t>
            </w:r>
            <w:r w:rsidRPr="00DD7E22">
              <w:rPr>
                <w:rFonts w:ascii="Times New Roman" w:hAnsi="Times New Roman" w:cs="Times New Roman"/>
                <w:sz w:val="24"/>
                <w:szCs w:val="24"/>
              </w:rPr>
              <w:t xml:space="preserve"> an income statement for the year ended 31 December 2019 showing the cash loss</w:t>
            </w:r>
            <w:r>
              <w:rPr>
                <w:rFonts w:ascii="Times New Roman" w:hAnsi="Times New Roman" w:cs="Times New Roman"/>
                <w:sz w:val="24"/>
                <w:szCs w:val="24"/>
              </w:rPr>
              <w:t xml:space="preserve"> s</w:t>
            </w:r>
            <w:r w:rsidRPr="00DD7E22">
              <w:rPr>
                <w:rFonts w:ascii="Times New Roman" w:hAnsi="Times New Roman" w:cs="Times New Roman"/>
                <w:sz w:val="24"/>
                <w:szCs w:val="24"/>
              </w:rPr>
              <w:t>eparately</w:t>
            </w:r>
            <w:r>
              <w:rPr>
                <w:rFonts w:ascii="Times New Roman" w:hAnsi="Times New Roman" w:cs="Times New Roman"/>
                <w:sz w:val="24"/>
                <w:szCs w:val="24"/>
              </w:rPr>
              <w:t>.                                                                                                                     (1</w:t>
            </w:r>
            <w:r w:rsidR="00573A5E">
              <w:rPr>
                <w:rFonts w:ascii="Times New Roman" w:hAnsi="Times New Roman" w:cs="Times New Roman"/>
                <w:sz w:val="24"/>
                <w:szCs w:val="24"/>
              </w:rPr>
              <w:t>1</w:t>
            </w:r>
            <w:r>
              <w:rPr>
                <w:rFonts w:ascii="Times New Roman" w:hAnsi="Times New Roman" w:cs="Times New Roman"/>
                <w:sz w:val="24"/>
                <w:szCs w:val="24"/>
              </w:rPr>
              <w:t xml:space="preserve"> marks)</w:t>
            </w:r>
          </w:p>
        </w:tc>
      </w:tr>
      <w:tr w:rsidR="00754182" w:rsidTr="002D7162">
        <w:tc>
          <w:tcPr>
            <w:tcW w:w="588" w:type="dxa"/>
          </w:tcPr>
          <w:p w:rsidR="000E168F" w:rsidRDefault="008C06A5" w:rsidP="002D7162">
            <w:pPr>
              <w:snapToGrid w:val="0"/>
              <w:ind w:hanging="108"/>
              <w:rPr>
                <w:rFonts w:ascii="Times New Roman" w:hAnsi="Times New Roman" w:cs="Times New Roman"/>
                <w:sz w:val="24"/>
                <w:szCs w:val="24"/>
              </w:rPr>
            </w:pPr>
            <w:r>
              <w:rPr>
                <w:rFonts w:ascii="Times New Roman" w:hAnsi="Times New Roman" w:cs="Times New Roman"/>
                <w:sz w:val="24"/>
                <w:szCs w:val="24"/>
              </w:rPr>
              <w:t>(</w:t>
            </w:r>
            <w:r w:rsidR="0055721A">
              <w:rPr>
                <w:rFonts w:ascii="Times New Roman" w:hAnsi="Times New Roman" w:cs="Times New Roman"/>
                <w:sz w:val="24"/>
                <w:szCs w:val="24"/>
              </w:rPr>
              <w:t>c</w:t>
            </w:r>
            <w:r>
              <w:rPr>
                <w:rFonts w:ascii="Times New Roman" w:hAnsi="Times New Roman" w:cs="Times New Roman"/>
                <w:sz w:val="24"/>
                <w:szCs w:val="24"/>
              </w:rPr>
              <w:t>)</w:t>
            </w:r>
          </w:p>
        </w:tc>
        <w:tc>
          <w:tcPr>
            <w:tcW w:w="9164" w:type="dxa"/>
          </w:tcPr>
          <w:p w:rsidR="000E168F" w:rsidRDefault="008C06A5" w:rsidP="002D7162">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 xml:space="preserve">Prepare a statement of financial </w:t>
            </w:r>
            <w:r>
              <w:rPr>
                <w:rFonts w:ascii="Times New Roman" w:hAnsi="Times New Roman" w:cs="Times New Roman"/>
                <w:sz w:val="24"/>
                <w:szCs w:val="24"/>
              </w:rPr>
              <w:t>position as at 31 December 2019.                             (</w:t>
            </w:r>
            <w:r w:rsidR="00544C66">
              <w:rPr>
                <w:rFonts w:ascii="Times New Roman" w:hAnsi="Times New Roman" w:cs="Times New Roman"/>
                <w:sz w:val="24"/>
                <w:szCs w:val="24"/>
              </w:rPr>
              <w:t>6</w:t>
            </w:r>
            <w:r>
              <w:rPr>
                <w:rFonts w:ascii="Times New Roman" w:hAnsi="Times New Roman" w:cs="Times New Roman"/>
                <w:sz w:val="24"/>
                <w:szCs w:val="24"/>
              </w:rPr>
              <w:t xml:space="preserve"> marks)</w:t>
            </w:r>
          </w:p>
        </w:tc>
      </w:tr>
      <w:tr w:rsidR="00754182" w:rsidTr="002D7162">
        <w:tc>
          <w:tcPr>
            <w:tcW w:w="588" w:type="dxa"/>
          </w:tcPr>
          <w:p w:rsidR="000E168F" w:rsidRDefault="000E168F" w:rsidP="002D7162">
            <w:pPr>
              <w:snapToGrid w:val="0"/>
              <w:ind w:hanging="108"/>
              <w:rPr>
                <w:rFonts w:ascii="Times New Roman" w:hAnsi="Times New Roman" w:cs="Times New Roman"/>
                <w:sz w:val="24"/>
                <w:szCs w:val="24"/>
              </w:rPr>
            </w:pPr>
          </w:p>
        </w:tc>
        <w:tc>
          <w:tcPr>
            <w:tcW w:w="9164" w:type="dxa"/>
          </w:tcPr>
          <w:p w:rsidR="000E168F" w:rsidRDefault="008C06A5" w:rsidP="002D7162">
            <w:pPr>
              <w:snapToGrid w:val="0"/>
              <w:jc w:val="right"/>
              <w:rPr>
                <w:rFonts w:ascii="Times New Roman" w:hAnsi="Times New Roman" w:cs="Times New Roman"/>
                <w:sz w:val="24"/>
                <w:szCs w:val="24"/>
              </w:rPr>
            </w:pPr>
            <w:r>
              <w:rPr>
                <w:rFonts w:ascii="Times New Roman" w:hAnsi="Times New Roman" w:cs="Times New Roman"/>
                <w:sz w:val="24"/>
                <w:szCs w:val="24"/>
              </w:rPr>
              <w:t>(Total: 19 marks)</w:t>
            </w:r>
          </w:p>
        </w:tc>
      </w:tr>
    </w:tbl>
    <w:p w:rsidR="00B64D4F" w:rsidRDefault="00B64D4F" w:rsidP="000E168F">
      <w:pPr>
        <w:snapToGrid w:val="0"/>
        <w:spacing w:after="0" w:line="240" w:lineRule="auto"/>
        <w:ind w:right="113"/>
        <w:rPr>
          <w:rFonts w:ascii="Times New Roman" w:hAnsi="Times New Roman" w:cs="Times New Roman"/>
          <w:sz w:val="24"/>
          <w:szCs w:val="24"/>
          <w:u w:val="single"/>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14"/>
      </w:tblGrid>
      <w:tr w:rsidR="00754182" w:rsidTr="00A67241">
        <w:tc>
          <w:tcPr>
            <w:tcW w:w="9781" w:type="dxa"/>
            <w:gridSpan w:val="2"/>
          </w:tcPr>
          <w:p w:rsidR="00C16774" w:rsidRDefault="008C06A5" w:rsidP="00A67241">
            <w:pPr>
              <w:snapToGrid w:val="0"/>
              <w:ind w:hanging="110"/>
              <w:rPr>
                <w:rFonts w:ascii="Times New Roman" w:hAnsi="Times New Roman" w:cs="Times New Roman"/>
                <w:sz w:val="24"/>
                <w:szCs w:val="24"/>
                <w:u w:val="single"/>
              </w:rPr>
            </w:pPr>
            <w:bookmarkStart w:id="14" w:name="_Hlk29388279_1"/>
            <w:r>
              <w:rPr>
                <w:rFonts w:ascii="Times New Roman" w:hAnsi="Times New Roman" w:cs="Times New Roman"/>
                <w:sz w:val="24"/>
                <w:szCs w:val="24"/>
                <w:u w:val="single"/>
              </w:rPr>
              <w:t>Challenging question</w:t>
            </w:r>
          </w:p>
        </w:tc>
      </w:tr>
      <w:tr w:rsidR="00754182" w:rsidTr="00A67241">
        <w:tc>
          <w:tcPr>
            <w:tcW w:w="9781" w:type="dxa"/>
            <w:gridSpan w:val="2"/>
          </w:tcPr>
          <w:p w:rsidR="00C16774" w:rsidRPr="00526017" w:rsidRDefault="008C06A5" w:rsidP="00A67241">
            <w:pPr>
              <w:snapToGrid w:val="0"/>
              <w:ind w:hanging="110"/>
              <w:jc w:val="both"/>
              <w:rPr>
                <w:rFonts w:ascii="Times New Roman" w:hAnsi="Times New Roman" w:cs="Times New Roman"/>
                <w:sz w:val="24"/>
                <w:szCs w:val="24"/>
              </w:rPr>
            </w:pPr>
            <w:r>
              <w:rPr>
                <w:rFonts w:ascii="Times New Roman" w:hAnsi="Times New Roman" w:cs="Times New Roman"/>
                <w:sz w:val="24"/>
                <w:szCs w:val="24"/>
              </w:rPr>
              <w:t xml:space="preserve">Consider the following </w:t>
            </w:r>
            <w:r w:rsidR="00D630F1">
              <w:rPr>
                <w:rFonts w:ascii="Times New Roman" w:hAnsi="Times New Roman" w:cs="Times New Roman"/>
                <w:sz w:val="24"/>
                <w:szCs w:val="24"/>
              </w:rPr>
              <w:t xml:space="preserve">two </w:t>
            </w:r>
            <w:r>
              <w:rPr>
                <w:rFonts w:ascii="Times New Roman" w:hAnsi="Times New Roman" w:cs="Times New Roman"/>
                <w:sz w:val="24"/>
                <w:szCs w:val="24"/>
              </w:rPr>
              <w:t xml:space="preserve">cases: </w:t>
            </w:r>
          </w:p>
        </w:tc>
      </w:tr>
      <w:tr w:rsidR="00754182" w:rsidTr="00A67241">
        <w:tc>
          <w:tcPr>
            <w:tcW w:w="567" w:type="dxa"/>
          </w:tcPr>
          <w:p w:rsidR="007E6DB1" w:rsidRDefault="008C06A5" w:rsidP="00A67241">
            <w:pPr>
              <w:snapToGrid w:val="0"/>
              <w:ind w:hanging="110"/>
              <w:rPr>
                <w:rFonts w:ascii="Times New Roman" w:hAnsi="Times New Roman" w:cs="Times New Roman"/>
                <w:sz w:val="24"/>
                <w:szCs w:val="24"/>
                <w:u w:val="single"/>
              </w:rPr>
            </w:pPr>
            <w:r>
              <w:rPr>
                <w:rFonts w:ascii="Times New Roman" w:hAnsi="Times New Roman" w:cs="Times New Roman"/>
                <w:sz w:val="24"/>
                <w:szCs w:val="24"/>
              </w:rPr>
              <w:t>(1)</w:t>
            </w:r>
          </w:p>
        </w:tc>
        <w:tc>
          <w:tcPr>
            <w:tcW w:w="9214" w:type="dxa"/>
          </w:tcPr>
          <w:p w:rsidR="007E6DB1" w:rsidRPr="00A67241" w:rsidRDefault="008C06A5" w:rsidP="00A67241">
            <w:pPr>
              <w:snapToGrid w:val="0"/>
              <w:jc w:val="both"/>
              <w:rPr>
                <w:rFonts w:ascii="Times New Roman" w:hAnsi="Times New Roman" w:cs="Times New Roman"/>
                <w:sz w:val="24"/>
                <w:szCs w:val="24"/>
              </w:rPr>
            </w:pPr>
            <w:r w:rsidRPr="00A67241">
              <w:rPr>
                <w:rFonts w:ascii="Times New Roman" w:hAnsi="Times New Roman" w:cs="Times New Roman"/>
                <w:sz w:val="24"/>
                <w:szCs w:val="24"/>
              </w:rPr>
              <w:t>Some</w:t>
            </w:r>
            <w:r>
              <w:rPr>
                <w:rFonts w:ascii="Times New Roman" w:hAnsi="Times New Roman" w:cs="Times New Roman"/>
                <w:sz w:val="24"/>
                <w:szCs w:val="24"/>
              </w:rPr>
              <w:t xml:space="preserve"> damaged goods had been included in the ending inventory at their cost of $5,000. If </w:t>
            </w:r>
            <w:r w:rsidR="00FD14C1">
              <w:rPr>
                <w:rFonts w:ascii="Times New Roman" w:hAnsi="Times New Roman" w:cs="Times New Roman" w:hint="eastAsia"/>
                <w:sz w:val="24"/>
                <w:szCs w:val="24"/>
                <w:lang w:eastAsia="zh-TW"/>
              </w:rPr>
              <w:t>s</w:t>
            </w:r>
            <w:r w:rsidR="00FD14C1">
              <w:rPr>
                <w:rFonts w:ascii="Times New Roman" w:hAnsi="Times New Roman" w:cs="Times New Roman"/>
                <w:sz w:val="24"/>
                <w:szCs w:val="24"/>
                <w:lang w:eastAsia="zh-TW"/>
              </w:rPr>
              <w:t xml:space="preserve">pending </w:t>
            </w:r>
            <w:r>
              <w:rPr>
                <w:rFonts w:ascii="Times New Roman" w:hAnsi="Times New Roman" w:cs="Times New Roman"/>
                <w:sz w:val="24"/>
                <w:szCs w:val="24"/>
              </w:rPr>
              <w:t>$300</w:t>
            </w:r>
            <w:r w:rsidR="00FD14C1">
              <w:rPr>
                <w:rFonts w:ascii="Times New Roman" w:hAnsi="Times New Roman" w:cs="Times New Roman"/>
                <w:sz w:val="24"/>
                <w:szCs w:val="24"/>
              </w:rPr>
              <w:t xml:space="preserve"> </w:t>
            </w:r>
            <w:r>
              <w:rPr>
                <w:rFonts w:ascii="Times New Roman" w:hAnsi="Times New Roman" w:cs="Times New Roman"/>
                <w:sz w:val="24"/>
                <w:szCs w:val="24"/>
              </w:rPr>
              <w:t xml:space="preserve">on repairing them, they </w:t>
            </w:r>
            <w:r w:rsidR="00454CC9">
              <w:rPr>
                <w:rFonts w:ascii="Times New Roman" w:hAnsi="Times New Roman" w:cs="Times New Roman"/>
                <w:sz w:val="24"/>
                <w:szCs w:val="24"/>
              </w:rPr>
              <w:t>could be</w:t>
            </w:r>
            <w:r>
              <w:rPr>
                <w:rFonts w:ascii="Times New Roman" w:hAnsi="Times New Roman" w:cs="Times New Roman"/>
                <w:sz w:val="24"/>
                <w:szCs w:val="24"/>
              </w:rPr>
              <w:t xml:space="preserve"> </w:t>
            </w:r>
            <w:r w:rsidR="00454CC9">
              <w:rPr>
                <w:rFonts w:ascii="Times New Roman" w:hAnsi="Times New Roman" w:cs="Times New Roman"/>
                <w:sz w:val="24"/>
                <w:szCs w:val="24"/>
              </w:rPr>
              <w:t>sold at</w:t>
            </w:r>
            <w:r>
              <w:rPr>
                <w:rFonts w:ascii="Times New Roman" w:hAnsi="Times New Roman" w:cs="Times New Roman"/>
                <w:sz w:val="24"/>
                <w:szCs w:val="24"/>
              </w:rPr>
              <w:t xml:space="preserve"> </w:t>
            </w:r>
            <w:r w:rsidR="00CF2AEA">
              <w:rPr>
                <w:rFonts w:ascii="Times New Roman" w:hAnsi="Times New Roman" w:cs="Times New Roman"/>
                <w:sz w:val="24"/>
                <w:szCs w:val="24"/>
              </w:rPr>
              <w:t>$</w:t>
            </w:r>
            <w:r>
              <w:rPr>
                <w:rFonts w:ascii="Times New Roman" w:hAnsi="Times New Roman" w:cs="Times New Roman"/>
                <w:sz w:val="24"/>
                <w:szCs w:val="24"/>
              </w:rPr>
              <w:t>5,200.</w:t>
            </w:r>
          </w:p>
        </w:tc>
      </w:tr>
      <w:tr w:rsidR="00754182" w:rsidTr="00A67241">
        <w:tc>
          <w:tcPr>
            <w:tcW w:w="567" w:type="dxa"/>
          </w:tcPr>
          <w:p w:rsidR="007E6DB1" w:rsidRDefault="008C06A5" w:rsidP="00A67241">
            <w:pPr>
              <w:snapToGrid w:val="0"/>
              <w:ind w:hanging="110"/>
              <w:rPr>
                <w:rFonts w:ascii="Times New Roman" w:hAnsi="Times New Roman" w:cs="Times New Roman"/>
                <w:sz w:val="24"/>
                <w:szCs w:val="24"/>
              </w:rPr>
            </w:pPr>
            <w:r>
              <w:rPr>
                <w:rFonts w:ascii="Times New Roman" w:hAnsi="Times New Roman" w:cs="Times New Roman"/>
                <w:sz w:val="24"/>
                <w:szCs w:val="24"/>
              </w:rPr>
              <w:t>(2)</w:t>
            </w:r>
          </w:p>
        </w:tc>
        <w:tc>
          <w:tcPr>
            <w:tcW w:w="9214" w:type="dxa"/>
          </w:tcPr>
          <w:p w:rsidR="007E6DB1" w:rsidRDefault="008C06A5" w:rsidP="00A67241">
            <w:pPr>
              <w:snapToGrid w:val="0"/>
              <w:jc w:val="both"/>
              <w:rPr>
                <w:rFonts w:ascii="Times New Roman" w:hAnsi="Times New Roman" w:cs="Times New Roman"/>
                <w:sz w:val="24"/>
                <w:szCs w:val="24"/>
              </w:rPr>
            </w:pPr>
            <w:r>
              <w:rPr>
                <w:rFonts w:ascii="Times New Roman" w:hAnsi="Times New Roman" w:cs="Times New Roman"/>
                <w:sz w:val="24"/>
                <w:szCs w:val="24"/>
              </w:rPr>
              <w:t>During the year, t</w:t>
            </w:r>
            <w:r w:rsidR="00C078C1">
              <w:rPr>
                <w:rFonts w:ascii="Times New Roman" w:hAnsi="Times New Roman" w:cs="Times New Roman"/>
                <w:sz w:val="24"/>
                <w:szCs w:val="24"/>
              </w:rPr>
              <w:t>here was a fire in the warehouse and inventory costing $8,000 was destroyed.</w:t>
            </w:r>
          </w:p>
        </w:tc>
      </w:tr>
      <w:tr w:rsidR="00754182" w:rsidTr="00A67241">
        <w:tc>
          <w:tcPr>
            <w:tcW w:w="9781" w:type="dxa"/>
            <w:gridSpan w:val="2"/>
          </w:tcPr>
          <w:p w:rsidR="00ED4366" w:rsidRDefault="00ED4366" w:rsidP="00ED4366">
            <w:pPr>
              <w:snapToGrid w:val="0"/>
              <w:ind w:hanging="108"/>
              <w:rPr>
                <w:rFonts w:ascii="Times New Roman" w:hAnsi="Times New Roman" w:cs="Times New Roman"/>
                <w:b/>
                <w:bCs/>
                <w:sz w:val="24"/>
                <w:szCs w:val="24"/>
              </w:rPr>
            </w:pPr>
          </w:p>
          <w:p w:rsidR="00ED4366" w:rsidRDefault="008C06A5" w:rsidP="00A67241">
            <w:pPr>
              <w:snapToGrid w:val="0"/>
              <w:ind w:hanging="108"/>
              <w:rPr>
                <w:rFonts w:ascii="Times New Roman" w:hAnsi="Times New Roman" w:cs="Times New Roman"/>
                <w:sz w:val="24"/>
                <w:szCs w:val="24"/>
              </w:rPr>
            </w:pPr>
            <w:r w:rsidRPr="00701095">
              <w:rPr>
                <w:rFonts w:ascii="Times New Roman" w:hAnsi="Times New Roman" w:cs="Times New Roman"/>
                <w:b/>
                <w:bCs/>
                <w:sz w:val="24"/>
                <w:szCs w:val="24"/>
              </w:rPr>
              <w:t>REQUIRED:</w:t>
            </w:r>
          </w:p>
        </w:tc>
      </w:tr>
      <w:tr w:rsidR="00754182" w:rsidTr="00A67241">
        <w:tc>
          <w:tcPr>
            <w:tcW w:w="9781" w:type="dxa"/>
            <w:gridSpan w:val="2"/>
          </w:tcPr>
          <w:p w:rsidR="00ED4366" w:rsidRDefault="008C06A5" w:rsidP="00A67241">
            <w:pPr>
              <w:snapToGrid w:val="0"/>
              <w:ind w:left="-11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F2AEA">
              <w:rPr>
                <w:rFonts w:ascii="Times New Roman" w:hAnsi="Times New Roman" w:cs="Times New Roman"/>
                <w:sz w:val="24"/>
                <w:szCs w:val="24"/>
              </w:rPr>
              <w:t xml:space="preserve">Identify </w:t>
            </w:r>
            <w:r>
              <w:rPr>
                <w:rFonts w:ascii="Times New Roman" w:hAnsi="Times New Roman" w:cs="Times New Roman"/>
                <w:sz w:val="24"/>
                <w:szCs w:val="24"/>
                <w:lang w:eastAsia="zh-TW"/>
              </w:rPr>
              <w:t xml:space="preserve">the </w:t>
            </w:r>
            <w:r w:rsidR="00CF2AEA">
              <w:rPr>
                <w:rFonts w:ascii="Times New Roman" w:hAnsi="Times New Roman" w:cs="Times New Roman"/>
                <w:sz w:val="24"/>
                <w:szCs w:val="24"/>
              </w:rPr>
              <w:t xml:space="preserve">type of losses for the above cases and </w:t>
            </w:r>
            <w:r>
              <w:rPr>
                <w:rFonts w:ascii="Times New Roman" w:hAnsi="Times New Roman" w:cs="Times New Roman"/>
                <w:sz w:val="24"/>
                <w:szCs w:val="24"/>
              </w:rPr>
              <w:t xml:space="preserve">explain briefly </w:t>
            </w:r>
            <w:r w:rsidR="00BE413D">
              <w:rPr>
                <w:rFonts w:ascii="Times New Roman" w:hAnsi="Times New Roman" w:cs="Times New Roman"/>
                <w:sz w:val="24"/>
                <w:szCs w:val="24"/>
              </w:rPr>
              <w:t xml:space="preserve">with </w:t>
            </w:r>
            <w:r w:rsidR="00E76A1D">
              <w:rPr>
                <w:rFonts w:ascii="Times New Roman" w:hAnsi="Times New Roman" w:cs="Times New Roman"/>
                <w:sz w:val="24"/>
                <w:szCs w:val="24"/>
              </w:rPr>
              <w:t xml:space="preserve">reasons and </w:t>
            </w:r>
            <w:r>
              <w:rPr>
                <w:rFonts w:ascii="Times New Roman" w:hAnsi="Times New Roman" w:cs="Times New Roman"/>
                <w:sz w:val="24"/>
                <w:szCs w:val="24"/>
              </w:rPr>
              <w:t xml:space="preserve">accounting </w:t>
            </w:r>
            <w:r w:rsidR="00E76A1D">
              <w:rPr>
                <w:rFonts w:ascii="Times New Roman" w:hAnsi="Times New Roman" w:cs="Times New Roman"/>
                <w:sz w:val="24"/>
                <w:szCs w:val="24"/>
              </w:rPr>
              <w:tab/>
            </w:r>
            <w:r w:rsidR="00E76A1D">
              <w:rPr>
                <w:rFonts w:ascii="Times New Roman" w:hAnsi="Times New Roman" w:cs="Times New Roman"/>
                <w:sz w:val="24"/>
                <w:szCs w:val="24"/>
              </w:rPr>
              <w:tab/>
            </w:r>
            <w:r>
              <w:rPr>
                <w:rFonts w:ascii="Times New Roman" w:hAnsi="Times New Roman" w:cs="Times New Roman"/>
                <w:sz w:val="24"/>
                <w:szCs w:val="24"/>
              </w:rPr>
              <w:t>treatment</w:t>
            </w:r>
            <w:r w:rsidR="00BE413D">
              <w:rPr>
                <w:rFonts w:ascii="Times New Roman" w:hAnsi="Times New Roman" w:cs="Times New Roman"/>
                <w:sz w:val="24"/>
                <w:szCs w:val="24"/>
              </w:rPr>
              <w:t>s</w:t>
            </w:r>
            <w:r>
              <w:rPr>
                <w:rFonts w:ascii="Times New Roman" w:hAnsi="Times New Roman" w:cs="Times New Roman"/>
                <w:sz w:val="24"/>
                <w:szCs w:val="24"/>
              </w:rPr>
              <w:t>.</w:t>
            </w:r>
          </w:p>
        </w:tc>
      </w:tr>
    </w:tbl>
    <w:p w:rsidR="00C16774" w:rsidRDefault="008C06A5" w:rsidP="00A67241">
      <w:pPr>
        <w:snapToGrid w:val="0"/>
        <w:ind w:hanging="100"/>
        <w:jc w:val="right"/>
        <w:rPr>
          <w:rFonts w:ascii="Times New Roman" w:hAnsi="Times New Roman" w:cs="Times New Roman"/>
          <w:sz w:val="24"/>
          <w:szCs w:val="24"/>
          <w:u w:val="single"/>
          <w:lang w:val="en-HK"/>
        </w:rPr>
        <w:sectPr w:rsidR="00C16774" w:rsidSect="005062FD">
          <w:headerReference w:type="default" r:id="rId15"/>
          <w:footerReference w:type="default" r:id="rId16"/>
          <w:pgSz w:w="11906" w:h="16838"/>
          <w:pgMar w:top="1440" w:right="1077" w:bottom="1440" w:left="1077" w:header="709" w:footer="709" w:gutter="0"/>
          <w:cols w:space="708"/>
          <w:docGrid w:linePitch="360"/>
        </w:sectPr>
      </w:pPr>
      <w:r>
        <w:rPr>
          <w:rFonts w:ascii="Times New Roman" w:hAnsi="Times New Roman" w:cs="Times New Roman"/>
          <w:sz w:val="24"/>
          <w:szCs w:val="24"/>
          <w:lang w:val="en-HK"/>
        </w:rPr>
        <w:t xml:space="preserve">(Total: </w:t>
      </w:r>
      <w:r w:rsidR="00C27343">
        <w:rPr>
          <w:rFonts w:ascii="Times New Roman" w:hAnsi="Times New Roman" w:cs="Times New Roman"/>
          <w:sz w:val="24"/>
          <w:szCs w:val="24"/>
          <w:lang w:val="en-HK"/>
        </w:rPr>
        <w:t>5</w:t>
      </w:r>
      <w:r>
        <w:rPr>
          <w:rFonts w:ascii="Times New Roman" w:hAnsi="Times New Roman" w:cs="Times New Roman"/>
          <w:sz w:val="24"/>
          <w:szCs w:val="24"/>
          <w:lang w:val="en-HK"/>
        </w:rPr>
        <w:t xml:space="preserve"> marks)</w:t>
      </w:r>
    </w:p>
    <w:bookmarkEnd w:id="14"/>
    <w:p w:rsidR="00DC2AC9" w:rsidRPr="003E3913" w:rsidRDefault="008C06A5" w:rsidP="00DC2AC9">
      <w:pPr>
        <w:snapToGrid w:val="0"/>
        <w:spacing w:after="0" w:line="240" w:lineRule="auto"/>
        <w:jc w:val="center"/>
        <w:rPr>
          <w:rFonts w:ascii="Times New Roman" w:hAnsi="Times New Roman" w:cs="Times New Roman"/>
          <w:sz w:val="24"/>
          <w:szCs w:val="24"/>
          <w:lang w:val="en-HK"/>
        </w:rPr>
      </w:pPr>
      <w:r w:rsidRPr="003E3913">
        <w:rPr>
          <w:rFonts w:ascii="Times New Roman" w:hAnsi="Times New Roman" w:cs="Times New Roman"/>
          <w:sz w:val="24"/>
          <w:szCs w:val="24"/>
          <w:lang w:val="en-HK"/>
        </w:rPr>
        <w:t>Grade</w:t>
      </w:r>
      <w:r>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sidR="004E338B">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Incomplete Records</w:t>
      </w:r>
    </w:p>
    <w:p w:rsidR="00DC2AC9" w:rsidRDefault="008C06A5" w:rsidP="00DC2AC9">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Advanced </w:t>
      </w:r>
      <w:r w:rsidRPr="003E3913">
        <w:rPr>
          <w:rFonts w:ascii="Times New Roman" w:hAnsi="Times New Roman" w:cs="Times New Roman"/>
          <w:sz w:val="24"/>
          <w:szCs w:val="24"/>
          <w:lang w:val="en-HK"/>
        </w:rPr>
        <w:t>Level</w:t>
      </w:r>
      <w:r>
        <w:rPr>
          <w:rFonts w:ascii="Times New Roman" w:hAnsi="Times New Roman" w:cs="Times New Roman"/>
          <w:sz w:val="24"/>
          <w:szCs w:val="24"/>
          <w:lang w:val="en-HK"/>
        </w:rPr>
        <w:t xml:space="preserve"> – Student Worksheet</w:t>
      </w:r>
    </w:p>
    <w:p w:rsidR="00C1449D" w:rsidRPr="002E45F8" w:rsidRDefault="008C06A5" w:rsidP="00C1449D">
      <w:pPr>
        <w:snapToGrid w:val="0"/>
        <w:spacing w:after="0" w:line="240" w:lineRule="auto"/>
        <w:jc w:val="center"/>
        <w:rPr>
          <w:rFonts w:ascii="Times New Roman" w:hAnsi="Times New Roman" w:cs="Times New Roman"/>
          <w:b/>
          <w:color w:val="FF0000"/>
          <w:sz w:val="24"/>
          <w:szCs w:val="24"/>
          <w:lang w:val="en-HK"/>
        </w:rPr>
      </w:pPr>
      <w:r w:rsidRPr="002E45F8">
        <w:rPr>
          <w:rFonts w:ascii="Times New Roman" w:hAnsi="Times New Roman" w:cs="Times New Roman" w:hint="eastAsia"/>
          <w:b/>
          <w:color w:val="FF0000"/>
          <w:sz w:val="24"/>
          <w:szCs w:val="24"/>
          <w:lang w:val="en-HK"/>
        </w:rPr>
        <w:t>(F</w:t>
      </w:r>
      <w:r w:rsidRPr="002E45F8">
        <w:rPr>
          <w:rFonts w:ascii="Times New Roman" w:hAnsi="Times New Roman" w:cs="Times New Roman"/>
          <w:b/>
          <w:color w:val="FF0000"/>
          <w:sz w:val="24"/>
          <w:szCs w:val="24"/>
          <w:lang w:val="en-HK"/>
        </w:rPr>
        <w:t xml:space="preserve">or refined </w:t>
      </w:r>
      <w:r w:rsidRPr="002E45F8">
        <w:rPr>
          <w:rFonts w:ascii="Times New Roman" w:hAnsi="Times New Roman" w:cs="Times New Roman"/>
          <w:b/>
          <w:color w:val="FF0000"/>
          <w:sz w:val="24"/>
          <w:szCs w:val="24"/>
          <w:lang w:val="en-HK"/>
        </w:rPr>
        <w:t>curriculum to be implemented at S4 in 2022/23 school year and onwards</w:t>
      </w:r>
      <w:r w:rsidRPr="002E45F8">
        <w:rPr>
          <w:rFonts w:ascii="Times New Roman" w:hAnsi="Times New Roman" w:cs="Times New Roman" w:hint="eastAsia"/>
          <w:b/>
          <w:color w:val="FF0000"/>
          <w:sz w:val="24"/>
          <w:szCs w:val="24"/>
          <w:lang w:val="en-HK"/>
        </w:rPr>
        <w:t>)</w:t>
      </w:r>
    </w:p>
    <w:p w:rsidR="00C1449D" w:rsidRDefault="00C1449D" w:rsidP="00DC2AC9">
      <w:pPr>
        <w:snapToGrid w:val="0"/>
        <w:spacing w:after="0" w:line="240" w:lineRule="auto"/>
        <w:jc w:val="center"/>
        <w:rPr>
          <w:rFonts w:ascii="Times New Roman" w:hAnsi="Times New Roman" w:cs="Times New Roman"/>
          <w:sz w:val="24"/>
          <w:szCs w:val="24"/>
          <w:lang w:val="en-HK"/>
        </w:rPr>
      </w:pPr>
    </w:p>
    <w:p w:rsidR="00DC2AC9" w:rsidRDefault="008C06A5" w:rsidP="00DC2AC9">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w:t>
      </w: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8C06A5" w:rsidP="00DC2AC9">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(b)</w:t>
      </w: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DC2AC9" w:rsidP="00DC2AC9">
      <w:pPr>
        <w:snapToGrid w:val="0"/>
        <w:spacing w:after="0" w:line="240" w:lineRule="auto"/>
        <w:rPr>
          <w:rFonts w:ascii="Times New Roman" w:hAnsi="Times New Roman" w:cs="Times New Roman"/>
          <w:sz w:val="24"/>
          <w:szCs w:val="24"/>
          <w:lang w:val="en-HK"/>
        </w:rPr>
      </w:pPr>
    </w:p>
    <w:p w:rsidR="00DC2AC9" w:rsidRDefault="008C06A5" w:rsidP="00A67241">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(c)</w:t>
      </w:r>
    </w:p>
    <w:p w:rsidR="00C13B30" w:rsidRDefault="008C06A5">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p w:rsidR="00624D84" w:rsidRDefault="008C06A5">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 xml:space="preserve">Challenging question </w:t>
      </w:r>
    </w:p>
    <w:p w:rsidR="00624D84" w:rsidRPr="00A67241" w:rsidRDefault="008C06A5">
      <w:pPr>
        <w:rPr>
          <w:rFonts w:ascii="Times New Roman" w:hAnsi="Times New Roman" w:cs="Times New Roman"/>
          <w:sz w:val="24"/>
          <w:szCs w:val="24"/>
          <w:lang w:val="en-HK"/>
        </w:rPr>
      </w:pPr>
      <w:r w:rsidRPr="00A67241">
        <w:rPr>
          <w:rFonts w:ascii="Times New Roman" w:hAnsi="Times New Roman" w:cs="Times New Roman"/>
          <w:sz w:val="24"/>
          <w:szCs w:val="24"/>
          <w:lang w:val="en-HK"/>
        </w:rPr>
        <w:t>(d)</w:t>
      </w:r>
    </w:p>
    <w:p w:rsidR="00624D84" w:rsidRDefault="008C06A5">
      <w:bookmarkStart w:id="15" w:name="_Hlk30595738"/>
      <w:r>
        <w:br w:type="page"/>
      </w:r>
    </w:p>
    <w:tbl>
      <w:tblPr>
        <w:tblStyle w:val="TableGrid"/>
        <w:tblW w:w="14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228"/>
        <w:gridCol w:w="1418"/>
        <w:gridCol w:w="1559"/>
        <w:gridCol w:w="4111"/>
      </w:tblGrid>
      <w:tr w:rsidR="00754182" w:rsidTr="009F3BFD">
        <w:trPr>
          <w:gridAfter w:val="1"/>
          <w:wAfter w:w="4111" w:type="dxa"/>
        </w:trPr>
        <w:tc>
          <w:tcPr>
            <w:tcW w:w="9928" w:type="dxa"/>
            <w:gridSpan w:val="4"/>
          </w:tcPr>
          <w:p w:rsidR="00DC2AC9" w:rsidRPr="003E3913" w:rsidRDefault="008C06A5" w:rsidP="00DC2AC9">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sidR="004E338B">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DC2AC9" w:rsidRDefault="008C06A5" w:rsidP="00DC2AC9">
            <w:pPr>
              <w:snapToGrid w:val="0"/>
              <w:jc w:val="center"/>
              <w:rPr>
                <w:rFonts w:ascii="Times New Roman" w:hAnsi="Times New Roman" w:cs="Times New Roman"/>
                <w:sz w:val="24"/>
                <w:szCs w:val="24"/>
              </w:rPr>
            </w:pPr>
            <w:r>
              <w:rPr>
                <w:rFonts w:ascii="Times New Roman" w:hAnsi="Times New Roman" w:cs="Times New Roman"/>
                <w:sz w:val="24"/>
                <w:szCs w:val="24"/>
              </w:rPr>
              <w:t xml:space="preserve">Advanced </w:t>
            </w:r>
            <w:r w:rsidRPr="003E3913">
              <w:rPr>
                <w:rFonts w:ascii="Times New Roman" w:hAnsi="Times New Roman" w:cs="Times New Roman"/>
                <w:sz w:val="24"/>
                <w:szCs w:val="24"/>
              </w:rPr>
              <w:t>Level</w:t>
            </w:r>
            <w:r>
              <w:rPr>
                <w:rFonts w:ascii="Times New Roman" w:hAnsi="Times New Roman" w:cs="Times New Roman"/>
                <w:sz w:val="24"/>
                <w:szCs w:val="24"/>
              </w:rPr>
              <w:t xml:space="preserve"> – Suggested Solution and Explanatory Notes</w:t>
            </w:r>
          </w:p>
          <w:p w:rsidR="005B431E" w:rsidRPr="00C1449D" w:rsidRDefault="008C06A5" w:rsidP="00C1449D">
            <w:pPr>
              <w:snapToGrid w:val="0"/>
              <w:jc w:val="center"/>
              <w:rPr>
                <w:rFonts w:ascii="Times New Roman" w:hAnsi="Times New Roman" w:cs="Times New Roman"/>
                <w:b/>
                <w:color w:val="FF0000"/>
                <w:sz w:val="24"/>
                <w:szCs w:val="24"/>
              </w:rPr>
            </w:pPr>
            <w:r w:rsidRPr="002E45F8">
              <w:rPr>
                <w:rFonts w:ascii="Times New Roman" w:hAnsi="Times New Roman" w:cs="Times New Roman" w:hint="eastAsia"/>
                <w:b/>
                <w:color w:val="FF0000"/>
                <w:sz w:val="24"/>
                <w:szCs w:val="24"/>
                <w:lang w:eastAsia="zh-TW"/>
              </w:rPr>
              <w:t>(F</w:t>
            </w:r>
            <w:r w:rsidRPr="002E45F8">
              <w:rPr>
                <w:rFonts w:ascii="Times New Roman" w:hAnsi="Times New Roman" w:cs="Times New Roman"/>
                <w:b/>
                <w:color w:val="FF0000"/>
                <w:sz w:val="24"/>
                <w:szCs w:val="24"/>
              </w:rPr>
              <w:t>or refined curriculum to be implemented at S4 in 2022/23 school year and onwards</w:t>
            </w:r>
            <w:r w:rsidRPr="002E45F8">
              <w:rPr>
                <w:rFonts w:ascii="Times New Roman" w:hAnsi="Times New Roman" w:cs="Times New Roman" w:hint="eastAsia"/>
                <w:b/>
                <w:color w:val="FF0000"/>
                <w:sz w:val="24"/>
                <w:szCs w:val="24"/>
                <w:lang w:eastAsia="zh-TW"/>
              </w:rPr>
              <w:t>)</w:t>
            </w:r>
          </w:p>
        </w:tc>
      </w:tr>
      <w:tr w:rsidR="00754182" w:rsidTr="009F3BFD">
        <w:trPr>
          <w:gridAfter w:val="1"/>
          <w:wAfter w:w="4111" w:type="dxa"/>
        </w:trPr>
        <w:tc>
          <w:tcPr>
            <w:tcW w:w="723" w:type="dxa"/>
          </w:tcPr>
          <w:p w:rsidR="005B431E" w:rsidRDefault="005B431E" w:rsidP="009F3BFD">
            <w:pPr>
              <w:snapToGrid w:val="0"/>
              <w:ind w:hanging="109"/>
              <w:rPr>
                <w:rFonts w:ascii="Times New Roman" w:eastAsia="PMingLiU" w:hAnsi="Times New Roman" w:cs="Times New Roman"/>
                <w:kern w:val="2"/>
                <w:sz w:val="24"/>
                <w:szCs w:val="24"/>
                <w:lang w:eastAsia="zh-TW"/>
              </w:rPr>
            </w:pPr>
          </w:p>
        </w:tc>
        <w:tc>
          <w:tcPr>
            <w:tcW w:w="9205" w:type="dxa"/>
            <w:gridSpan w:val="3"/>
          </w:tcPr>
          <w:p w:rsidR="005B431E" w:rsidRDefault="005B431E" w:rsidP="009F3BFD">
            <w:pPr>
              <w:widowControl w:val="0"/>
              <w:snapToGrid w:val="0"/>
              <w:jc w:val="both"/>
              <w:rPr>
                <w:rFonts w:ascii="Times New Roman" w:eastAsia="PMingLiU" w:hAnsi="Times New Roman" w:cs="Times New Roman"/>
                <w:kern w:val="2"/>
                <w:sz w:val="24"/>
                <w:szCs w:val="24"/>
                <w:lang w:eastAsia="zh-TW"/>
              </w:rPr>
            </w:pPr>
          </w:p>
        </w:tc>
      </w:tr>
      <w:tr w:rsidR="00754182" w:rsidTr="009F3BFD">
        <w:tc>
          <w:tcPr>
            <w:tcW w:w="723" w:type="dxa"/>
          </w:tcPr>
          <w:p w:rsidR="005B431E" w:rsidRDefault="008C06A5" w:rsidP="009F3BFD">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205" w:type="dxa"/>
            <w:gridSpan w:val="3"/>
          </w:tcPr>
          <w:p w:rsidR="005B431E" w:rsidRDefault="008C06A5" w:rsidP="009F3BFD">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5B431E" w:rsidRDefault="008C06A5" w:rsidP="009F3BFD">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4111" w:type="dxa"/>
          </w:tcPr>
          <w:p w:rsidR="005B431E" w:rsidRPr="00A05853" w:rsidRDefault="005B431E" w:rsidP="009F3BFD">
            <w:pPr>
              <w:snapToGrid w:val="0"/>
              <w:rPr>
                <w:rFonts w:ascii="Times New Roman" w:hAnsi="Times New Roman" w:cs="Times New Roman"/>
                <w:b/>
                <w:bCs/>
                <w:sz w:val="24"/>
                <w:szCs w:val="24"/>
              </w:rPr>
            </w:pPr>
          </w:p>
        </w:tc>
      </w:tr>
      <w:tr w:rsidR="00754182" w:rsidTr="009D4DCF">
        <w:tc>
          <w:tcPr>
            <w:tcW w:w="723" w:type="dxa"/>
          </w:tcPr>
          <w:p w:rsidR="005B431E" w:rsidRDefault="005B431E" w:rsidP="009F3BFD">
            <w:pPr>
              <w:snapToGrid w:val="0"/>
              <w:rPr>
                <w:rFonts w:ascii="Times New Roman" w:hAnsi="Times New Roman" w:cs="Times New Roman"/>
                <w:sz w:val="24"/>
                <w:szCs w:val="24"/>
              </w:rPr>
            </w:pPr>
          </w:p>
        </w:tc>
        <w:tc>
          <w:tcPr>
            <w:tcW w:w="6228" w:type="dxa"/>
            <w:tcBorders>
              <w:top w:val="single" w:sz="4" w:space="0" w:color="auto"/>
            </w:tcBorders>
          </w:tcPr>
          <w:p w:rsidR="005B431E" w:rsidRPr="00762D6A" w:rsidRDefault="005B431E" w:rsidP="009F3BFD">
            <w:pPr>
              <w:snapToGrid w:val="0"/>
              <w:ind w:hanging="39"/>
              <w:rPr>
                <w:rFonts w:ascii="Times New Roman" w:hAnsi="Times New Roman" w:cs="Times New Roman"/>
                <w:b/>
                <w:bCs/>
                <w:sz w:val="24"/>
                <w:szCs w:val="24"/>
              </w:rPr>
            </w:pPr>
          </w:p>
        </w:tc>
        <w:tc>
          <w:tcPr>
            <w:tcW w:w="1418" w:type="dxa"/>
            <w:tcBorders>
              <w:top w:val="single" w:sz="4" w:space="0" w:color="auto"/>
            </w:tcBorders>
          </w:tcPr>
          <w:p w:rsidR="005B431E" w:rsidRDefault="008C06A5" w:rsidP="009D4DCF">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559" w:type="dxa"/>
            <w:tcBorders>
              <w:top w:val="single" w:sz="4" w:space="0" w:color="auto"/>
            </w:tcBorders>
          </w:tcPr>
          <w:p w:rsidR="005B431E" w:rsidRDefault="008C06A5" w:rsidP="009D4DCF">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4111" w:type="dxa"/>
          </w:tcPr>
          <w:p w:rsidR="005B431E" w:rsidRDefault="005B431E" w:rsidP="009F3BFD">
            <w:pPr>
              <w:snapToGrid w:val="0"/>
              <w:jc w:val="center"/>
              <w:rPr>
                <w:rFonts w:ascii="Times New Roman" w:hAnsi="Times New Roman" w:cs="Times New Roman"/>
                <w:sz w:val="24"/>
                <w:szCs w:val="24"/>
              </w:rPr>
            </w:pPr>
          </w:p>
        </w:tc>
      </w:tr>
      <w:tr w:rsidR="00754182" w:rsidTr="009D4DCF">
        <w:tc>
          <w:tcPr>
            <w:tcW w:w="723" w:type="dxa"/>
          </w:tcPr>
          <w:p w:rsidR="005B431E" w:rsidRDefault="005B431E" w:rsidP="009F3BFD">
            <w:pPr>
              <w:snapToGrid w:val="0"/>
              <w:rPr>
                <w:rFonts w:ascii="Times New Roman" w:hAnsi="Times New Roman" w:cs="Times New Roman"/>
                <w:sz w:val="24"/>
                <w:szCs w:val="24"/>
              </w:rPr>
            </w:pPr>
          </w:p>
        </w:tc>
        <w:tc>
          <w:tcPr>
            <w:tcW w:w="6228" w:type="dxa"/>
          </w:tcPr>
          <w:p w:rsidR="005B431E" w:rsidRDefault="008C06A5" w:rsidP="009F3BFD">
            <w:pPr>
              <w:snapToGrid w:val="0"/>
              <w:ind w:hanging="39"/>
              <w:rPr>
                <w:rFonts w:ascii="Times New Roman" w:hAnsi="Times New Roman" w:cs="Times New Roman"/>
                <w:sz w:val="24"/>
                <w:szCs w:val="24"/>
              </w:rPr>
            </w:pPr>
            <w:r w:rsidRPr="00762D6A">
              <w:rPr>
                <w:rFonts w:ascii="Times New Roman" w:hAnsi="Times New Roman" w:cs="Times New Roman"/>
                <w:b/>
                <w:bCs/>
                <w:sz w:val="24"/>
                <w:szCs w:val="24"/>
              </w:rPr>
              <w:t>Assets</w:t>
            </w:r>
          </w:p>
        </w:tc>
        <w:tc>
          <w:tcPr>
            <w:tcW w:w="1418" w:type="dxa"/>
          </w:tcPr>
          <w:p w:rsidR="005B431E" w:rsidRDefault="005B431E" w:rsidP="009F3BFD">
            <w:pPr>
              <w:snapToGrid w:val="0"/>
              <w:rPr>
                <w:rFonts w:ascii="Times New Roman" w:hAnsi="Times New Roman" w:cs="Times New Roman"/>
                <w:sz w:val="24"/>
                <w:szCs w:val="24"/>
              </w:rPr>
            </w:pPr>
          </w:p>
        </w:tc>
        <w:tc>
          <w:tcPr>
            <w:tcW w:w="1559" w:type="dxa"/>
          </w:tcPr>
          <w:p w:rsidR="005B431E" w:rsidRDefault="005B431E" w:rsidP="009F3BFD">
            <w:pPr>
              <w:snapToGrid w:val="0"/>
              <w:rPr>
                <w:rFonts w:ascii="Times New Roman" w:hAnsi="Times New Roman" w:cs="Times New Roman"/>
                <w:sz w:val="24"/>
                <w:szCs w:val="24"/>
              </w:rPr>
            </w:pPr>
          </w:p>
        </w:tc>
        <w:tc>
          <w:tcPr>
            <w:tcW w:w="4111" w:type="dxa"/>
            <w:vMerge w:val="restart"/>
          </w:tcPr>
          <w:p w:rsidR="005B431E" w:rsidRPr="00A05853" w:rsidRDefault="005B431E" w:rsidP="007808D7">
            <w:pPr>
              <w:pStyle w:val="ListParagraph"/>
              <w:snapToGrid w:val="0"/>
              <w:ind w:left="206"/>
              <w:jc w:val="both"/>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418"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772</w:t>
            </w: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Pr="00A95486" w:rsidRDefault="008C06A5" w:rsidP="00E42F00">
            <w:pPr>
              <w:snapToGrid w:val="0"/>
              <w:ind w:hanging="39"/>
              <w:rPr>
                <w:rFonts w:ascii="Times New Roman" w:hAnsi="Times New Roman" w:cs="Times New Roman"/>
                <w:b/>
                <w:bCs/>
                <w:sz w:val="24"/>
                <w:szCs w:val="24"/>
              </w:rPr>
            </w:pPr>
            <w:r w:rsidRPr="00A67241">
              <w:rPr>
                <w:rFonts w:ascii="Times New Roman" w:hAnsi="Times New Roman" w:cs="Times New Roman"/>
                <w:b/>
                <w:bCs/>
                <w:i/>
                <w:iCs/>
                <w:sz w:val="24"/>
                <w:szCs w:val="24"/>
              </w:rPr>
              <w:t>Less:</w:t>
            </w:r>
            <w:r>
              <w:rPr>
                <w:rFonts w:ascii="Times New Roman" w:hAnsi="Times New Roman" w:cs="Times New Roman"/>
                <w:b/>
                <w:bCs/>
                <w:sz w:val="24"/>
                <w:szCs w:val="24"/>
              </w:rPr>
              <w:t xml:space="preserve"> </w:t>
            </w:r>
            <w:r w:rsidRPr="00A95486">
              <w:rPr>
                <w:rFonts w:ascii="Times New Roman" w:hAnsi="Times New Roman" w:cs="Times New Roman"/>
                <w:b/>
                <w:bCs/>
                <w:sz w:val="24"/>
                <w:szCs w:val="24"/>
              </w:rPr>
              <w:t>Liabilities</w:t>
            </w:r>
          </w:p>
        </w:tc>
        <w:tc>
          <w:tcPr>
            <w:tcW w:w="1418" w:type="dxa"/>
          </w:tcPr>
          <w:p w:rsidR="00E42F00" w:rsidRDefault="00E42F00" w:rsidP="00E42F00">
            <w:pPr>
              <w:snapToGrid w:val="0"/>
              <w:jc w:val="right"/>
              <w:rPr>
                <w:rFonts w:ascii="Times New Roman" w:hAnsi="Times New Roman" w:cs="Times New Roman"/>
                <w:sz w:val="24"/>
                <w:szCs w:val="24"/>
              </w:rPr>
            </w:pP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559" w:type="dxa"/>
          </w:tcPr>
          <w:p w:rsidR="00E42F00" w:rsidRDefault="00E42F00" w:rsidP="00E42F00">
            <w:pPr>
              <w:snapToGrid w:val="0"/>
              <w:jc w:val="right"/>
              <w:rPr>
                <w:rFonts w:ascii="Times New Roman" w:hAnsi="Times New Roman" w:cs="Times New Roman"/>
                <w:sz w:val="24"/>
                <w:szCs w:val="24"/>
              </w:rPr>
            </w:pPr>
          </w:p>
        </w:tc>
        <w:tc>
          <w:tcPr>
            <w:tcW w:w="4111" w:type="dxa"/>
            <w:vMerge/>
          </w:tcPr>
          <w:p w:rsidR="00E42F00" w:rsidRDefault="00E42F00" w:rsidP="00E42F00">
            <w:pPr>
              <w:snapToGrid w:val="0"/>
              <w:jc w:val="right"/>
              <w:rPr>
                <w:rFonts w:ascii="Times New Roman" w:hAnsi="Times New Roman" w:cs="Times New Roman"/>
                <w:sz w:val="24"/>
                <w:szCs w:val="24"/>
              </w:rPr>
            </w:pPr>
          </w:p>
        </w:tc>
      </w:tr>
      <w:tr w:rsidR="00754182" w:rsidTr="009D4DCF">
        <w:trPr>
          <w:gridAfter w:val="1"/>
          <w:wAfter w:w="4111" w:type="dxa"/>
        </w:trPr>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Default="008C06A5" w:rsidP="00E42F00">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418"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559" w:type="dxa"/>
            <w:tcBorders>
              <w:bottom w:val="sing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113</w:t>
            </w:r>
          </w:p>
        </w:tc>
      </w:tr>
      <w:tr w:rsidR="00754182" w:rsidTr="009D4DCF">
        <w:trPr>
          <w:gridAfter w:val="1"/>
          <w:wAfter w:w="4111" w:type="dxa"/>
        </w:trPr>
        <w:tc>
          <w:tcPr>
            <w:tcW w:w="723" w:type="dxa"/>
          </w:tcPr>
          <w:p w:rsidR="00E42F00" w:rsidRDefault="00E42F00" w:rsidP="00E42F00">
            <w:pPr>
              <w:snapToGrid w:val="0"/>
              <w:rPr>
                <w:rFonts w:ascii="Times New Roman" w:hAnsi="Times New Roman" w:cs="Times New Roman"/>
                <w:sz w:val="24"/>
                <w:szCs w:val="24"/>
              </w:rPr>
            </w:pPr>
          </w:p>
        </w:tc>
        <w:tc>
          <w:tcPr>
            <w:tcW w:w="6228" w:type="dxa"/>
          </w:tcPr>
          <w:p w:rsidR="00E42F00" w:rsidRPr="00A95486" w:rsidRDefault="008C06A5" w:rsidP="00E42F00">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418" w:type="dxa"/>
            <w:tcBorders>
              <w:top w:val="single" w:sz="4" w:space="0" w:color="auto"/>
            </w:tcBorders>
          </w:tcPr>
          <w:p w:rsidR="00E42F00" w:rsidRDefault="00E42F00" w:rsidP="00E42F00">
            <w:pPr>
              <w:snapToGrid w:val="0"/>
              <w:jc w:val="right"/>
              <w:rPr>
                <w:rFonts w:ascii="Times New Roman" w:hAnsi="Times New Roman" w:cs="Times New Roman"/>
                <w:sz w:val="24"/>
                <w:szCs w:val="24"/>
              </w:rPr>
            </w:pPr>
          </w:p>
        </w:tc>
        <w:tc>
          <w:tcPr>
            <w:tcW w:w="1559" w:type="dxa"/>
            <w:tcBorders>
              <w:top w:val="single" w:sz="4" w:space="0" w:color="auto"/>
              <w:bottom w:val="double" w:sz="4" w:space="0" w:color="auto"/>
            </w:tcBorders>
          </w:tcPr>
          <w:p w:rsidR="00E42F00" w:rsidRDefault="008C06A5" w:rsidP="00E42F00">
            <w:pPr>
              <w:snapToGrid w:val="0"/>
              <w:jc w:val="right"/>
              <w:rPr>
                <w:rFonts w:ascii="Times New Roman" w:hAnsi="Times New Roman" w:cs="Times New Roman"/>
                <w:sz w:val="24"/>
                <w:szCs w:val="24"/>
              </w:rPr>
            </w:pPr>
            <w:r>
              <w:rPr>
                <w:rFonts w:ascii="Times New Roman" w:hAnsi="Times New Roman" w:cs="Times New Roman"/>
                <w:sz w:val="24"/>
                <w:szCs w:val="24"/>
              </w:rPr>
              <w:t>659</w:t>
            </w:r>
          </w:p>
        </w:tc>
      </w:tr>
      <w:tr w:rsidR="00754182" w:rsidTr="009D4DCF">
        <w:trPr>
          <w:gridAfter w:val="1"/>
          <w:wAfter w:w="4111" w:type="dxa"/>
        </w:trPr>
        <w:tc>
          <w:tcPr>
            <w:tcW w:w="723" w:type="dxa"/>
          </w:tcPr>
          <w:p w:rsidR="005B431E" w:rsidRDefault="005B431E" w:rsidP="009F3BFD">
            <w:pPr>
              <w:snapToGrid w:val="0"/>
              <w:rPr>
                <w:rFonts w:ascii="Times New Roman" w:hAnsi="Times New Roman" w:cs="Times New Roman"/>
                <w:sz w:val="24"/>
                <w:szCs w:val="24"/>
              </w:rPr>
            </w:pPr>
          </w:p>
        </w:tc>
        <w:tc>
          <w:tcPr>
            <w:tcW w:w="6228" w:type="dxa"/>
          </w:tcPr>
          <w:p w:rsidR="005B431E" w:rsidRDefault="005B431E" w:rsidP="009F3BFD">
            <w:pPr>
              <w:snapToGrid w:val="0"/>
              <w:ind w:hanging="39"/>
              <w:rPr>
                <w:rFonts w:ascii="Times New Roman" w:hAnsi="Times New Roman" w:cs="Times New Roman"/>
                <w:sz w:val="24"/>
                <w:szCs w:val="24"/>
              </w:rPr>
            </w:pPr>
          </w:p>
          <w:p w:rsidR="00624D84" w:rsidRDefault="00624D84" w:rsidP="009F3BFD">
            <w:pPr>
              <w:snapToGrid w:val="0"/>
              <w:ind w:hanging="39"/>
              <w:rPr>
                <w:rFonts w:ascii="Times New Roman" w:hAnsi="Times New Roman" w:cs="Times New Roman"/>
                <w:sz w:val="24"/>
                <w:szCs w:val="24"/>
              </w:rPr>
            </w:pPr>
          </w:p>
          <w:p w:rsidR="00624D84" w:rsidRDefault="00624D84" w:rsidP="009F3BFD">
            <w:pPr>
              <w:snapToGrid w:val="0"/>
              <w:ind w:hanging="39"/>
              <w:rPr>
                <w:rFonts w:ascii="Times New Roman" w:hAnsi="Times New Roman" w:cs="Times New Roman"/>
                <w:sz w:val="24"/>
                <w:szCs w:val="24"/>
              </w:rPr>
            </w:pPr>
          </w:p>
        </w:tc>
        <w:tc>
          <w:tcPr>
            <w:tcW w:w="1418" w:type="dxa"/>
          </w:tcPr>
          <w:p w:rsidR="005B431E" w:rsidRDefault="005B431E" w:rsidP="009F3BFD">
            <w:pPr>
              <w:snapToGrid w:val="0"/>
              <w:jc w:val="right"/>
              <w:rPr>
                <w:rFonts w:ascii="Times New Roman" w:hAnsi="Times New Roman" w:cs="Times New Roman"/>
                <w:sz w:val="24"/>
                <w:szCs w:val="24"/>
              </w:rPr>
            </w:pPr>
          </w:p>
        </w:tc>
        <w:tc>
          <w:tcPr>
            <w:tcW w:w="1559" w:type="dxa"/>
          </w:tcPr>
          <w:p w:rsidR="005B431E" w:rsidRDefault="005B431E" w:rsidP="009F3BFD">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624D84">
        <w:tc>
          <w:tcPr>
            <w:tcW w:w="709" w:type="dxa"/>
          </w:tcPr>
          <w:p w:rsidR="00624D84" w:rsidRPr="003B0F2C" w:rsidRDefault="008C06A5" w:rsidP="00F668E1">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14" w:type="dxa"/>
            <w:gridSpan w:val="4"/>
            <w:tcBorders>
              <w:bottom w:val="single" w:sz="4" w:space="0" w:color="auto"/>
            </w:tcBorders>
          </w:tcPr>
          <w:p w:rsidR="00624D84" w:rsidRDefault="008C06A5" w:rsidP="00F668E1">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624D84" w:rsidRPr="003B0F2C" w:rsidRDefault="008C06A5" w:rsidP="00F668E1">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Income statement for the year ended 31 December </w:t>
            </w:r>
            <w:r>
              <w:rPr>
                <w:rFonts w:ascii="Times New Roman" w:eastAsia="PMingLiU" w:hAnsi="Times New Roman" w:cs="Times New Roman"/>
                <w:kern w:val="2"/>
                <w:sz w:val="24"/>
                <w:szCs w:val="24"/>
              </w:rPr>
              <w:t>2019</w:t>
            </w: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624D84" w:rsidRPr="003B0F2C"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624D84" w:rsidRPr="003B0F2C"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624D84" w:rsidRPr="003B0F2C"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($745,000 (W2) × 160%)</w:t>
            </w:r>
          </w:p>
        </w:tc>
        <w:tc>
          <w:tcPr>
            <w:tcW w:w="1417" w:type="dxa"/>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1,192</w:t>
            </w: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624D84" w:rsidRPr="0031797C" w:rsidRDefault="008C06A5" w:rsidP="00F668E1">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417" w:type="dxa"/>
          </w:tcPr>
          <w:p w:rsidR="00624D84"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1417" w:type="dxa"/>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130</w:t>
            </w:r>
          </w:p>
        </w:tc>
        <w:tc>
          <w:tcPr>
            <w:tcW w:w="1276" w:type="dxa"/>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Pr="003B0F2C"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417" w:type="dxa"/>
          </w:tcPr>
          <w:p w:rsidR="00624D84" w:rsidRPr="003B0F2C"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915</w:t>
            </w:r>
          </w:p>
        </w:tc>
        <w:tc>
          <w:tcPr>
            <w:tcW w:w="1276" w:type="dxa"/>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DC6400">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045</w:t>
            </w:r>
          </w:p>
        </w:tc>
        <w:tc>
          <w:tcPr>
            <w:tcW w:w="1276" w:type="dxa"/>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Pr="003B0F2C"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 (W3)</w:t>
            </w:r>
          </w:p>
        </w:tc>
        <w:tc>
          <w:tcPr>
            <w:tcW w:w="1417" w:type="dxa"/>
            <w:tcBorders>
              <w:bottom w:val="single" w:sz="4" w:space="0" w:color="auto"/>
            </w:tcBorders>
          </w:tcPr>
          <w:p w:rsidR="00624D84" w:rsidRPr="00AC5571" w:rsidRDefault="008C06A5" w:rsidP="00B33A1E">
            <w:pPr>
              <w:pStyle w:val="ListParagraph"/>
              <w:widowControl w:val="0"/>
              <w:snapToGrid w:val="0"/>
              <w:spacing w:after="0" w:line="240" w:lineRule="auto"/>
              <w:ind w:left="127" w:hanging="127"/>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279</w:t>
            </w:r>
          </w:p>
        </w:tc>
        <w:tc>
          <w:tcPr>
            <w:tcW w:w="1276" w:type="dxa"/>
            <w:tcBorders>
              <w:bottom w:val="single" w:sz="4" w:space="0" w:color="auto"/>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766</w:t>
            </w: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624D84" w:rsidRPr="003B0F2C"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417" w:type="dxa"/>
            <w:tcBorders>
              <w:top w:val="single" w:sz="4" w:space="0" w:color="auto"/>
            </w:tcBorders>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624D84" w:rsidRPr="003B0F2C"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426</w:t>
            </w: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Pr="003B0F2C"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624D84" w:rsidRPr="005E6B2A" w:rsidRDefault="008C06A5" w:rsidP="00F668E1">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417" w:type="dxa"/>
            <w:tcBorders>
              <w:left w:val="nil"/>
            </w:tcBorders>
          </w:tcPr>
          <w:p w:rsidR="00624D84" w:rsidRPr="005E6B2A" w:rsidRDefault="00624D84" w:rsidP="00F668E1">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624D84" w:rsidRPr="003B0F2C"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Administrative expenses </w:t>
            </w:r>
          </w:p>
        </w:tc>
        <w:tc>
          <w:tcPr>
            <w:tcW w:w="1417" w:type="dxa"/>
            <w:tcBorders>
              <w:left w:val="nil"/>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230</w:t>
            </w:r>
          </w:p>
        </w:tc>
        <w:tc>
          <w:tcPr>
            <w:tcW w:w="1276" w:type="dxa"/>
          </w:tcPr>
          <w:p w:rsidR="00624D84"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Selling expenses (W4)</w:t>
            </w:r>
          </w:p>
        </w:tc>
        <w:tc>
          <w:tcPr>
            <w:tcW w:w="1417" w:type="dxa"/>
            <w:tcBorders>
              <w:left w:val="nil"/>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w:t>
            </w:r>
          </w:p>
        </w:tc>
        <w:tc>
          <w:tcPr>
            <w:tcW w:w="1276" w:type="dxa"/>
          </w:tcPr>
          <w:p w:rsidR="00624D84"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Bank charges</w:t>
            </w:r>
          </w:p>
        </w:tc>
        <w:tc>
          <w:tcPr>
            <w:tcW w:w="1417" w:type="dxa"/>
            <w:tcBorders>
              <w:left w:val="nil"/>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w:t>
            </w:r>
          </w:p>
        </w:tc>
        <w:tc>
          <w:tcPr>
            <w:tcW w:w="1276" w:type="dxa"/>
          </w:tcPr>
          <w:p w:rsidR="00624D84"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loss ($24,000 × 60%)</w:t>
            </w:r>
          </w:p>
        </w:tc>
        <w:tc>
          <w:tcPr>
            <w:tcW w:w="1417" w:type="dxa"/>
            <w:tcBorders>
              <w:left w:val="nil"/>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14.4</w:t>
            </w:r>
          </w:p>
        </w:tc>
        <w:tc>
          <w:tcPr>
            <w:tcW w:w="1276" w:type="dxa"/>
          </w:tcPr>
          <w:p w:rsidR="00624D84" w:rsidRDefault="00624D84" w:rsidP="00F668E1">
            <w:pPr>
              <w:widowControl w:val="0"/>
              <w:snapToGrid w:val="0"/>
              <w:spacing w:after="0" w:line="240" w:lineRule="auto"/>
              <w:jc w:val="right"/>
              <w:rPr>
                <w:rFonts w:ascii="Times New Roman" w:eastAsia="PMingLiU" w:hAnsi="Times New Roman" w:cs="Times New Roman"/>
                <w:kern w:val="2"/>
                <w:sz w:val="24"/>
                <w:szCs w:val="24"/>
              </w:rPr>
            </w:pP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67" w:type="dxa"/>
          </w:tcPr>
          <w:p w:rsidR="00624D84" w:rsidRDefault="00624D84" w:rsidP="00F668E1">
            <w:pPr>
              <w:widowControl w:val="0"/>
              <w:snapToGrid w:val="0"/>
              <w:spacing w:after="0" w:line="240" w:lineRule="auto"/>
              <w:rPr>
                <w:rFonts w:ascii="Times New Roman" w:eastAsia="PMingLiU" w:hAnsi="Times New Roman" w:cs="Times New Roman"/>
                <w:kern w:val="2"/>
                <w:sz w:val="24"/>
                <w:szCs w:val="24"/>
              </w:rPr>
            </w:pPr>
          </w:p>
        </w:tc>
        <w:tc>
          <w:tcPr>
            <w:tcW w:w="5954" w:type="dxa"/>
          </w:tcPr>
          <w:p w:rsidR="00624D84"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Depreciation expenses (W5)</w:t>
            </w:r>
          </w:p>
        </w:tc>
        <w:tc>
          <w:tcPr>
            <w:tcW w:w="1417" w:type="dxa"/>
            <w:tcBorders>
              <w:left w:val="nil"/>
              <w:bottom w:val="single" w:sz="4" w:space="0" w:color="auto"/>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w:t>
            </w:r>
          </w:p>
        </w:tc>
        <w:tc>
          <w:tcPr>
            <w:tcW w:w="1276" w:type="dxa"/>
            <w:tcBorders>
              <w:bottom w:val="single" w:sz="4" w:space="0" w:color="auto"/>
            </w:tcBorders>
          </w:tcPr>
          <w:p w:rsidR="00624D84" w:rsidRDefault="008C06A5" w:rsidP="00F668E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394.4</w:t>
            </w:r>
          </w:p>
        </w:tc>
      </w:tr>
      <w:tr w:rsidR="00754182" w:rsidTr="00624D84">
        <w:tc>
          <w:tcPr>
            <w:tcW w:w="709" w:type="dxa"/>
          </w:tcPr>
          <w:p w:rsidR="00624D84" w:rsidRPr="003B0F2C" w:rsidRDefault="00624D84" w:rsidP="00F668E1">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624D84" w:rsidRPr="003B0F2C" w:rsidRDefault="008C06A5" w:rsidP="00F668E1">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417" w:type="dxa"/>
            <w:tcBorders>
              <w:left w:val="nil"/>
            </w:tcBorders>
          </w:tcPr>
          <w:p w:rsidR="00624D84" w:rsidRPr="003B0F2C" w:rsidRDefault="00624D84" w:rsidP="00F668E1">
            <w:pPr>
              <w:widowControl w:val="0"/>
              <w:snapToGrid w:val="0"/>
              <w:spacing w:after="0" w:line="240" w:lineRule="auto"/>
              <w:jc w:val="right"/>
              <w:rPr>
                <w:rFonts w:ascii="Times New Roman" w:eastAsia="PMingLiU" w:hAnsi="Times New Roman" w:cs="Times New Roman"/>
                <w:bCs/>
                <w:kern w:val="2"/>
                <w:sz w:val="24"/>
                <w:szCs w:val="24"/>
              </w:rPr>
            </w:pPr>
          </w:p>
        </w:tc>
        <w:tc>
          <w:tcPr>
            <w:tcW w:w="1276" w:type="dxa"/>
            <w:tcBorders>
              <w:top w:val="single" w:sz="4" w:space="0" w:color="auto"/>
              <w:bottom w:val="double" w:sz="4" w:space="0" w:color="auto"/>
            </w:tcBorders>
          </w:tcPr>
          <w:p w:rsidR="00624D84" w:rsidRDefault="008C06A5" w:rsidP="00F668E1">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31.6</w:t>
            </w:r>
          </w:p>
        </w:tc>
      </w:tr>
    </w:tbl>
    <w:tbl>
      <w:tblPr>
        <w:tblStyle w:val="TableGrid"/>
        <w:tblW w:w="14039" w:type="dxa"/>
        <w:tblInd w:w="-5" w:type="dxa"/>
        <w:tblLayout w:type="fixed"/>
        <w:tblLook w:val="04A0" w:firstRow="1" w:lastRow="0" w:firstColumn="1" w:lastColumn="0" w:noHBand="0" w:noVBand="1"/>
      </w:tblPr>
      <w:tblGrid>
        <w:gridCol w:w="723"/>
        <w:gridCol w:w="558"/>
        <w:gridCol w:w="2594"/>
        <w:gridCol w:w="180"/>
        <w:gridCol w:w="1350"/>
        <w:gridCol w:w="2964"/>
        <w:gridCol w:w="186"/>
        <w:gridCol w:w="1373"/>
        <w:gridCol w:w="3969"/>
        <w:gridCol w:w="142"/>
      </w:tblGrid>
      <w:tr w:rsidR="00754182" w:rsidTr="00A67241">
        <w:trPr>
          <w:gridAfter w:val="2"/>
          <w:wAfter w:w="4111" w:type="dxa"/>
        </w:trPr>
        <w:tc>
          <w:tcPr>
            <w:tcW w:w="9928" w:type="dxa"/>
            <w:gridSpan w:val="8"/>
            <w:tcBorders>
              <w:top w:val="nil"/>
              <w:left w:val="nil"/>
              <w:bottom w:val="nil"/>
              <w:right w:val="nil"/>
            </w:tcBorders>
          </w:tcPr>
          <w:p w:rsidR="00624D84" w:rsidRDefault="00624D84" w:rsidP="009F3BFD">
            <w:pPr>
              <w:pStyle w:val="ListParagraph"/>
              <w:tabs>
                <w:tab w:val="right" w:pos="9746"/>
              </w:tabs>
              <w:ind w:left="0" w:hanging="100"/>
              <w:rPr>
                <w:rFonts w:ascii="Times New Roman" w:eastAsia="PMingLiU" w:hAnsi="Times New Roman" w:cs="Times New Roman"/>
                <w:kern w:val="2"/>
                <w:sz w:val="24"/>
                <w:szCs w:val="24"/>
                <w:lang w:eastAsia="zh-TW"/>
              </w:rPr>
            </w:pPr>
          </w:p>
          <w:p w:rsidR="005B431E" w:rsidRPr="00C24870" w:rsidRDefault="008C06A5" w:rsidP="009F3BFD">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A67241">
        <w:trPr>
          <w:gridAfter w:val="2"/>
          <w:wAfter w:w="4111" w:type="dxa"/>
        </w:trPr>
        <w:tc>
          <w:tcPr>
            <w:tcW w:w="723" w:type="dxa"/>
            <w:tcBorders>
              <w:top w:val="nil"/>
              <w:left w:val="nil"/>
              <w:bottom w:val="nil"/>
              <w:right w:val="nil"/>
            </w:tcBorders>
          </w:tcPr>
          <w:p w:rsidR="005B431E" w:rsidRDefault="008C06A5" w:rsidP="009F3BFD">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205" w:type="dxa"/>
            <w:gridSpan w:val="7"/>
            <w:tcBorders>
              <w:top w:val="nil"/>
              <w:left w:val="nil"/>
              <w:bottom w:val="nil"/>
              <w:right w:val="nil"/>
            </w:tcBorders>
          </w:tcPr>
          <w:p w:rsidR="005B431E" w:rsidRDefault="008C06A5" w:rsidP="009F3BFD">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trade payables account in order to calculate the amount of purchases </w:t>
            </w:r>
          </w:p>
          <w:p w:rsidR="005B431E" w:rsidRPr="00C24870" w:rsidRDefault="005B431E" w:rsidP="009F3BFD">
            <w:pPr>
              <w:pStyle w:val="ListParagraph"/>
              <w:tabs>
                <w:tab w:val="right" w:pos="9746"/>
              </w:tabs>
              <w:ind w:left="0"/>
              <w:rPr>
                <w:rFonts w:ascii="Times New Roman" w:hAnsi="Times New Roman" w:cs="Times New Roman"/>
                <w:sz w:val="24"/>
                <w:szCs w:val="24"/>
              </w:rPr>
            </w:pPr>
          </w:p>
        </w:tc>
      </w:tr>
      <w:tr w:rsidR="00754182" w:rsidTr="00A67241">
        <w:trPr>
          <w:gridAfter w:val="2"/>
          <w:wAfter w:w="4111" w:type="dxa"/>
        </w:trPr>
        <w:tc>
          <w:tcPr>
            <w:tcW w:w="723" w:type="dxa"/>
            <w:tcBorders>
              <w:top w:val="nil"/>
              <w:left w:val="nil"/>
              <w:bottom w:val="nil"/>
              <w:right w:val="nil"/>
            </w:tcBorders>
          </w:tcPr>
          <w:p w:rsidR="005B431E" w:rsidRPr="00C24870" w:rsidRDefault="005B431E" w:rsidP="009F3BFD">
            <w:pPr>
              <w:pStyle w:val="ListParagraph"/>
              <w:tabs>
                <w:tab w:val="right" w:pos="9746"/>
              </w:tabs>
              <w:ind w:left="147" w:hanging="247"/>
              <w:rPr>
                <w:rFonts w:ascii="Times New Roman" w:hAnsi="Times New Roman" w:cs="Times New Roman"/>
                <w:sz w:val="24"/>
                <w:szCs w:val="24"/>
              </w:rPr>
            </w:pPr>
          </w:p>
        </w:tc>
        <w:tc>
          <w:tcPr>
            <w:tcW w:w="9205" w:type="dxa"/>
            <w:gridSpan w:val="7"/>
            <w:tcBorders>
              <w:top w:val="nil"/>
              <w:left w:val="nil"/>
              <w:bottom w:val="nil"/>
              <w:right w:val="nil"/>
            </w:tcBorders>
          </w:tcPr>
          <w:p w:rsidR="005B431E" w:rsidRPr="00C24870" w:rsidRDefault="008C06A5" w:rsidP="009F3BFD">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B33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top w:val="single" w:sz="4" w:space="0" w:color="auto"/>
              <w:left w:val="nil"/>
            </w:tcBorders>
          </w:tcPr>
          <w:p w:rsidR="005B431E" w:rsidRDefault="005B431E" w:rsidP="009F3BF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right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2964" w:type="dxa"/>
            <w:tcBorders>
              <w:top w:val="single" w:sz="4" w:space="0" w:color="auto"/>
              <w:left w:val="sing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B33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r w:rsidR="003918E2">
              <w:rPr>
                <w:rFonts w:ascii="Times New Roman" w:hAnsi="Times New Roman" w:cs="Times New Roman"/>
                <w:sz w:val="24"/>
                <w:szCs w:val="24"/>
              </w:rPr>
              <w:t xml:space="preserve"> (ii)</w:t>
            </w:r>
          </w:p>
        </w:tc>
        <w:tc>
          <w:tcPr>
            <w:tcW w:w="1350" w:type="dxa"/>
            <w:tcBorders>
              <w:right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2964" w:type="dxa"/>
            <w:tcBorders>
              <w:left w:val="single" w:sz="4" w:space="0" w:color="auto"/>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r w:rsidR="003918E2">
              <w:rPr>
                <w:rFonts w:ascii="Times New Roman" w:hAnsi="Times New Roman" w:cs="Times New Roman"/>
                <w:sz w:val="24"/>
                <w:szCs w:val="24"/>
              </w:rPr>
              <w:t xml:space="preserve"> (vii)</w:t>
            </w:r>
          </w:p>
        </w:tc>
        <w:tc>
          <w:tcPr>
            <w:tcW w:w="1559" w:type="dxa"/>
            <w:gridSpan w:val="2"/>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B33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w:t>
            </w:r>
            <w:r w:rsidR="003918E2">
              <w:rPr>
                <w:rFonts w:ascii="Times New Roman" w:hAnsi="Times New Roman" w:cs="Times New Roman"/>
                <w:sz w:val="24"/>
                <w:szCs w:val="24"/>
              </w:rPr>
              <w:t xml:space="preserve"> (iii)</w:t>
            </w:r>
          </w:p>
        </w:tc>
        <w:tc>
          <w:tcPr>
            <w:tcW w:w="1350" w:type="dxa"/>
            <w:tcBorders>
              <w:bottom w:val="single" w:sz="4" w:space="0" w:color="auto"/>
              <w:right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2964" w:type="dxa"/>
            <w:tcBorders>
              <w:left w:val="single" w:sz="4" w:space="0" w:color="auto"/>
            </w:tcBorders>
          </w:tcPr>
          <w:p w:rsidR="001E337A" w:rsidRDefault="008C06A5" w:rsidP="001E337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 (balancing figure)</w:t>
            </w:r>
          </w:p>
        </w:tc>
        <w:tc>
          <w:tcPr>
            <w:tcW w:w="1559" w:type="dxa"/>
            <w:gridSpan w:val="2"/>
            <w:tcBorders>
              <w:bottom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B33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1E337A" w:rsidRDefault="001E337A" w:rsidP="001E337A">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2964" w:type="dxa"/>
            <w:tcBorders>
              <w:left w:val="single" w:sz="4" w:space="0" w:color="auto"/>
            </w:tcBorders>
          </w:tcPr>
          <w:p w:rsidR="001E337A" w:rsidRDefault="001E337A" w:rsidP="001E337A">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single" w:sz="4" w:space="0" w:color="auto"/>
              <w:bottom w:val="double" w:sz="4" w:space="0" w:color="auto"/>
            </w:tcBorders>
          </w:tcPr>
          <w:p w:rsidR="001E337A" w:rsidRDefault="008C06A5" w:rsidP="001E337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B33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5B431E" w:rsidRDefault="005B431E" w:rsidP="009F3BF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2964" w:type="dxa"/>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1559" w:type="dxa"/>
            <w:gridSpan w:val="2"/>
            <w:tcBorders>
              <w:top w:val="doub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5B431E" w:rsidRDefault="008C06A5" w:rsidP="009F3BFD">
            <w:pPr>
              <w:snapToGrid w:val="0"/>
              <w:ind w:hanging="242"/>
              <w:jc w:val="center"/>
              <w:rPr>
                <w:rFonts w:ascii="Times New Roman" w:hAnsi="Times New Roman" w:cs="Times New Roman"/>
                <w:sz w:val="24"/>
                <w:szCs w:val="24"/>
              </w:rPr>
            </w:pPr>
            <w:r>
              <w:rPr>
                <w:rFonts w:ascii="Times New Roman" w:hAnsi="Times New Roman" w:cs="Times New Roman"/>
                <w:sz w:val="24"/>
                <w:szCs w:val="24"/>
              </w:rPr>
              <w:t>(W2)</w:t>
            </w:r>
          </w:p>
        </w:tc>
        <w:tc>
          <w:tcPr>
            <w:tcW w:w="9205" w:type="dxa"/>
            <w:gridSpan w:val="7"/>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Calculate </w:t>
            </w:r>
            <w:r>
              <w:rPr>
                <w:rFonts w:ascii="Times New Roman" w:hAnsi="Times New Roman" w:cs="Times New Roman"/>
                <w:sz w:val="24"/>
                <w:szCs w:val="24"/>
              </w:rPr>
              <w:t>the cost of goods sold before applying lower of cost and net realisable value</w:t>
            </w:r>
          </w:p>
        </w:tc>
        <w:tc>
          <w:tcPr>
            <w:tcW w:w="4111" w:type="dxa"/>
            <w:gridSpan w:val="2"/>
            <w:vMerge w:val="restart"/>
          </w:tcPr>
          <w:p w:rsidR="005B431E" w:rsidRPr="006F7AE5" w:rsidRDefault="005B431E" w:rsidP="005B0032">
            <w:pPr>
              <w:pStyle w:val="ListParagraph"/>
              <w:snapToGrid w:val="0"/>
              <w:ind w:left="169"/>
              <w:jc w:val="both"/>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5B431E" w:rsidRDefault="005B431E" w:rsidP="009F3BFD">
            <w:pPr>
              <w:snapToGrid w:val="0"/>
              <w:jc w:val="center"/>
              <w:rPr>
                <w:rFonts w:ascii="Times New Roman" w:hAnsi="Times New Roman" w:cs="Times New Roman"/>
                <w:sz w:val="24"/>
                <w:szCs w:val="24"/>
              </w:rPr>
            </w:pPr>
          </w:p>
        </w:tc>
        <w:tc>
          <w:tcPr>
            <w:tcW w:w="9205" w:type="dxa"/>
            <w:gridSpan w:val="7"/>
          </w:tcPr>
          <w:p w:rsidR="005B431E" w:rsidRDefault="008C06A5" w:rsidP="009F3BFD">
            <w:pPr>
              <w:snapToGrid w:val="0"/>
              <w:jc w:val="both"/>
              <w:rPr>
                <w:rFonts w:ascii="Times New Roman" w:hAnsi="Times New Roman" w:cs="Times New Roman"/>
                <w:sz w:val="24"/>
                <w:szCs w:val="24"/>
              </w:rPr>
            </w:pPr>
            <w:r>
              <w:rPr>
                <w:rFonts w:ascii="Times New Roman" w:hAnsi="Times New Roman" w:cs="Times New Roman"/>
                <w:sz w:val="24"/>
                <w:szCs w:val="24"/>
              </w:rPr>
              <w:t>= Opening inventory + Purchases – Closing inventory</w:t>
            </w:r>
          </w:p>
        </w:tc>
        <w:tc>
          <w:tcPr>
            <w:tcW w:w="4111" w:type="dxa"/>
            <w:gridSpan w:val="2"/>
            <w:vMerge/>
          </w:tcPr>
          <w:p w:rsidR="005B431E" w:rsidRDefault="005B431E" w:rsidP="009F3BFD">
            <w:pPr>
              <w:snapToGrid w:val="0"/>
              <w:jc w:val="both"/>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790EE3" w:rsidRDefault="00790EE3" w:rsidP="00790EE3">
            <w:pPr>
              <w:snapToGrid w:val="0"/>
              <w:jc w:val="center"/>
              <w:rPr>
                <w:rFonts w:ascii="Times New Roman" w:hAnsi="Times New Roman" w:cs="Times New Roman"/>
                <w:sz w:val="24"/>
                <w:szCs w:val="24"/>
              </w:rPr>
            </w:pPr>
          </w:p>
        </w:tc>
        <w:tc>
          <w:tcPr>
            <w:tcW w:w="9205" w:type="dxa"/>
            <w:gridSpan w:val="7"/>
          </w:tcPr>
          <w:p w:rsidR="00790EE3" w:rsidRDefault="008C06A5" w:rsidP="00790EE3">
            <w:pPr>
              <w:snapToGrid w:val="0"/>
              <w:jc w:val="both"/>
              <w:rPr>
                <w:rFonts w:ascii="Times New Roman" w:hAnsi="Times New Roman" w:cs="Times New Roman"/>
                <w:sz w:val="24"/>
                <w:szCs w:val="24"/>
              </w:rPr>
            </w:pPr>
            <w:r>
              <w:rPr>
                <w:rFonts w:ascii="Times New Roman" w:hAnsi="Times New Roman" w:cs="Times New Roman"/>
                <w:sz w:val="24"/>
                <w:szCs w:val="24"/>
              </w:rPr>
              <w:t>= $(130,000 + 915,000 – 300,000)</w:t>
            </w:r>
          </w:p>
        </w:tc>
        <w:tc>
          <w:tcPr>
            <w:tcW w:w="4111" w:type="dxa"/>
            <w:gridSpan w:val="2"/>
            <w:vMerge/>
          </w:tcPr>
          <w:p w:rsidR="00790EE3" w:rsidRDefault="00790EE3" w:rsidP="00790EE3">
            <w:pPr>
              <w:snapToGrid w:val="0"/>
              <w:jc w:val="both"/>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790EE3" w:rsidRDefault="00790EE3" w:rsidP="00790EE3">
            <w:pPr>
              <w:snapToGrid w:val="0"/>
              <w:jc w:val="center"/>
              <w:rPr>
                <w:rFonts w:ascii="Times New Roman" w:hAnsi="Times New Roman" w:cs="Times New Roman"/>
                <w:sz w:val="24"/>
                <w:szCs w:val="24"/>
              </w:rPr>
            </w:pPr>
          </w:p>
        </w:tc>
        <w:tc>
          <w:tcPr>
            <w:tcW w:w="9205" w:type="dxa"/>
            <w:gridSpan w:val="7"/>
          </w:tcPr>
          <w:p w:rsidR="00790EE3" w:rsidRDefault="008C06A5" w:rsidP="00790EE3">
            <w:pPr>
              <w:snapToGrid w:val="0"/>
              <w:jc w:val="both"/>
              <w:rPr>
                <w:rFonts w:ascii="Times New Roman" w:hAnsi="Times New Roman" w:cs="Times New Roman"/>
                <w:sz w:val="24"/>
                <w:szCs w:val="24"/>
              </w:rPr>
            </w:pPr>
            <w:r>
              <w:rPr>
                <w:rFonts w:ascii="Times New Roman" w:hAnsi="Times New Roman" w:cs="Times New Roman"/>
                <w:sz w:val="24"/>
                <w:szCs w:val="24"/>
              </w:rPr>
              <w:t>= $</w:t>
            </w:r>
            <w:r w:rsidRPr="00D73008">
              <w:rPr>
                <w:rFonts w:ascii="Times New Roman" w:hAnsi="Times New Roman" w:cs="Times New Roman"/>
                <w:sz w:val="24"/>
                <w:szCs w:val="24"/>
                <w:u w:val="double"/>
              </w:rPr>
              <w:t>745,000</w:t>
            </w:r>
          </w:p>
        </w:tc>
        <w:tc>
          <w:tcPr>
            <w:tcW w:w="4111" w:type="dxa"/>
            <w:gridSpan w:val="2"/>
          </w:tcPr>
          <w:p w:rsidR="00790EE3" w:rsidRDefault="00790EE3" w:rsidP="00790EE3">
            <w:pPr>
              <w:snapToGrid w:val="0"/>
              <w:jc w:val="both"/>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5B431E" w:rsidRDefault="005B431E" w:rsidP="009F3BFD">
            <w:pPr>
              <w:snapToGrid w:val="0"/>
              <w:jc w:val="center"/>
              <w:rPr>
                <w:rFonts w:ascii="Times New Roman" w:hAnsi="Times New Roman" w:cs="Times New Roman"/>
                <w:sz w:val="24"/>
                <w:szCs w:val="24"/>
              </w:rPr>
            </w:pPr>
          </w:p>
        </w:tc>
        <w:tc>
          <w:tcPr>
            <w:tcW w:w="9205" w:type="dxa"/>
            <w:gridSpan w:val="7"/>
          </w:tcPr>
          <w:p w:rsidR="005B431E" w:rsidRDefault="005B431E" w:rsidP="009F3BFD">
            <w:pPr>
              <w:snapToGrid w:val="0"/>
              <w:rPr>
                <w:rFonts w:ascii="Times New Roman" w:hAnsi="Times New Roman" w:cs="Times New Roman"/>
                <w:sz w:val="24"/>
                <w:szCs w:val="24"/>
              </w:rPr>
            </w:pPr>
          </w:p>
        </w:tc>
        <w:tc>
          <w:tcPr>
            <w:tcW w:w="4111" w:type="dxa"/>
            <w:gridSpan w:val="2"/>
          </w:tcPr>
          <w:p w:rsidR="005B431E" w:rsidRDefault="005B431E" w:rsidP="009F3BFD">
            <w:pPr>
              <w:snapToGrid w:val="0"/>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8C06A5" w:rsidP="009F3BFD">
            <w:pPr>
              <w:snapToGrid w:val="0"/>
              <w:ind w:hanging="100"/>
              <w:rPr>
                <w:rFonts w:ascii="Times New Roman" w:hAnsi="Times New Roman" w:cs="Times New Roman"/>
                <w:sz w:val="24"/>
                <w:szCs w:val="24"/>
              </w:rPr>
            </w:pPr>
            <w:r>
              <w:rPr>
                <w:rFonts w:ascii="Times New Roman" w:hAnsi="Times New Roman" w:cs="Times New Roman"/>
                <w:sz w:val="24"/>
                <w:szCs w:val="24"/>
              </w:rPr>
              <w:t>(W3)</w:t>
            </w:r>
          </w:p>
        </w:tc>
        <w:tc>
          <w:tcPr>
            <w:tcW w:w="9205" w:type="dxa"/>
            <w:gridSpan w:val="7"/>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Calculate the closing inventory after applying lower of cost </w:t>
            </w:r>
            <w:r>
              <w:rPr>
                <w:rFonts w:ascii="Times New Roman" w:hAnsi="Times New Roman" w:cs="Times New Roman"/>
                <w:sz w:val="24"/>
                <w:szCs w:val="24"/>
              </w:rPr>
              <w:t>and net realisable value (NRV)</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(i)</w:t>
            </w:r>
          </w:p>
        </w:tc>
        <w:tc>
          <w:tcPr>
            <w:tcW w:w="8647" w:type="dxa"/>
            <w:gridSpan w:val="6"/>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75% of closing inventory </w:t>
            </w:r>
            <w:r w:rsidR="00A42332">
              <w:rPr>
                <w:rFonts w:ascii="Times New Roman" w:hAnsi="Times New Roman" w:cs="Times New Roman"/>
                <w:sz w:val="24"/>
                <w:szCs w:val="24"/>
              </w:rPr>
              <w:t>to be remained</w:t>
            </w:r>
            <w:r>
              <w:rPr>
                <w:rFonts w:ascii="Times New Roman" w:hAnsi="Times New Roman" w:cs="Times New Roman"/>
                <w:sz w:val="24"/>
                <w:szCs w:val="24"/>
              </w:rPr>
              <w:t xml:space="preserve"> at cost</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5B431E" w:rsidP="009F3BFD">
            <w:pPr>
              <w:snapToGrid w:val="0"/>
              <w:rPr>
                <w:rFonts w:ascii="Times New Roman" w:hAnsi="Times New Roman" w:cs="Times New Roman"/>
                <w:sz w:val="24"/>
                <w:szCs w:val="24"/>
              </w:rPr>
            </w:pPr>
          </w:p>
        </w:tc>
        <w:tc>
          <w:tcPr>
            <w:tcW w:w="8647" w:type="dxa"/>
            <w:gridSpan w:val="6"/>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w:t>
            </w:r>
            <w:r w:rsidR="001A55EB">
              <w:rPr>
                <w:rFonts w:ascii="Times New Roman" w:hAnsi="Times New Roman" w:cs="Times New Roman"/>
                <w:sz w:val="24"/>
                <w:szCs w:val="24"/>
              </w:rPr>
              <w:t xml:space="preserve">$300,000 </w:t>
            </w:r>
            <w:r w:rsidR="00F668E1">
              <w:rPr>
                <w:rFonts w:ascii="Times New Roman" w:hAnsi="Times New Roman" w:cs="Times New Roman"/>
                <w:sz w:val="24"/>
                <w:szCs w:val="24"/>
              </w:rPr>
              <w:t xml:space="preserve">× </w:t>
            </w:r>
            <w:r w:rsidR="001A55EB">
              <w:rPr>
                <w:rFonts w:ascii="Times New Roman" w:hAnsi="Times New Roman" w:cs="Times New Roman"/>
                <w:sz w:val="24"/>
                <w:szCs w:val="24"/>
              </w:rPr>
              <w:t>75%</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1A55EB" w:rsidRDefault="001A55EB" w:rsidP="009F3BFD">
            <w:pPr>
              <w:snapToGrid w:val="0"/>
              <w:ind w:hanging="100"/>
              <w:rPr>
                <w:rFonts w:ascii="Times New Roman" w:hAnsi="Times New Roman" w:cs="Times New Roman"/>
                <w:sz w:val="24"/>
                <w:szCs w:val="24"/>
              </w:rPr>
            </w:pPr>
          </w:p>
        </w:tc>
        <w:tc>
          <w:tcPr>
            <w:tcW w:w="558" w:type="dxa"/>
          </w:tcPr>
          <w:p w:rsidR="001A55EB" w:rsidRDefault="001A55EB" w:rsidP="009F3BFD">
            <w:pPr>
              <w:snapToGrid w:val="0"/>
              <w:rPr>
                <w:rFonts w:ascii="Times New Roman" w:hAnsi="Times New Roman" w:cs="Times New Roman"/>
                <w:sz w:val="24"/>
                <w:szCs w:val="24"/>
              </w:rPr>
            </w:pPr>
          </w:p>
        </w:tc>
        <w:tc>
          <w:tcPr>
            <w:tcW w:w="8647" w:type="dxa"/>
            <w:gridSpan w:val="6"/>
          </w:tcPr>
          <w:p w:rsidR="001A55EB"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5B431E" w:rsidP="009F3BFD">
            <w:pPr>
              <w:snapToGrid w:val="0"/>
              <w:rPr>
                <w:rFonts w:ascii="Times New Roman" w:hAnsi="Times New Roman" w:cs="Times New Roman"/>
                <w:sz w:val="24"/>
                <w:szCs w:val="24"/>
              </w:rPr>
            </w:pPr>
          </w:p>
        </w:tc>
        <w:tc>
          <w:tcPr>
            <w:tcW w:w="8647" w:type="dxa"/>
            <w:gridSpan w:val="6"/>
          </w:tcPr>
          <w:p w:rsidR="005B431E" w:rsidRDefault="005B431E" w:rsidP="009F3BFD">
            <w:pPr>
              <w:snapToGrid w:val="0"/>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(ii)</w:t>
            </w:r>
          </w:p>
        </w:tc>
        <w:tc>
          <w:tcPr>
            <w:tcW w:w="8647" w:type="dxa"/>
            <w:gridSpan w:val="6"/>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25% of closing inventory that applying lower of cost and net realisable value</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5B431E" w:rsidP="009F3BFD">
            <w:pPr>
              <w:snapToGrid w:val="0"/>
              <w:rPr>
                <w:rFonts w:ascii="Times New Roman" w:hAnsi="Times New Roman" w:cs="Times New Roman"/>
                <w:sz w:val="24"/>
                <w:szCs w:val="24"/>
              </w:rPr>
            </w:pPr>
          </w:p>
        </w:tc>
        <w:tc>
          <w:tcPr>
            <w:tcW w:w="2594" w:type="dxa"/>
          </w:tcPr>
          <w:p w:rsidR="005B431E" w:rsidRPr="00853A9E" w:rsidRDefault="008C06A5" w:rsidP="00853A9E">
            <w:pPr>
              <w:snapToGrid w:val="0"/>
              <w:ind w:left="33"/>
              <w:rPr>
                <w:rFonts w:ascii="Times New Roman" w:hAnsi="Times New Roman" w:cs="Times New Roman"/>
                <w:sz w:val="24"/>
                <w:szCs w:val="24"/>
              </w:rPr>
            </w:pPr>
            <w:r w:rsidRPr="00853A9E">
              <w:rPr>
                <w:rFonts w:ascii="Times New Roman" w:hAnsi="Times New Roman" w:cs="Times New Roman"/>
                <w:sz w:val="24"/>
                <w:szCs w:val="24"/>
              </w:rPr>
              <w:t>(a</w:t>
            </w:r>
            <w:r>
              <w:rPr>
                <w:rFonts w:ascii="Times New Roman" w:hAnsi="Times New Roman" w:cs="Times New Roman"/>
                <w:sz w:val="24"/>
                <w:szCs w:val="24"/>
              </w:rPr>
              <w:t xml:space="preserve">) </w:t>
            </w:r>
            <w:r w:rsidRPr="00853A9E">
              <w:rPr>
                <w:rFonts w:ascii="Times New Roman" w:hAnsi="Times New Roman" w:cs="Times New Roman"/>
                <w:sz w:val="24"/>
                <w:szCs w:val="24"/>
              </w:rPr>
              <w:t>Value</w:t>
            </w:r>
            <w:r w:rsidR="00861F50" w:rsidRPr="00853A9E">
              <w:rPr>
                <w:rFonts w:ascii="Times New Roman" w:hAnsi="Times New Roman" w:cs="Times New Roman"/>
                <w:sz w:val="24"/>
                <w:szCs w:val="24"/>
              </w:rPr>
              <w:t>d</w:t>
            </w:r>
            <w:r w:rsidRPr="00853A9E">
              <w:rPr>
                <w:rFonts w:ascii="Times New Roman" w:hAnsi="Times New Roman" w:cs="Times New Roman"/>
                <w:sz w:val="24"/>
                <w:szCs w:val="24"/>
              </w:rPr>
              <w:t xml:space="preserve"> at cost</w:t>
            </w:r>
          </w:p>
        </w:tc>
        <w:tc>
          <w:tcPr>
            <w:tcW w:w="6053" w:type="dxa"/>
            <w:gridSpan w:val="5"/>
            <w:tcBorders>
              <w:left w:val="nil"/>
            </w:tcBorders>
          </w:tcPr>
          <w:p w:rsidR="005B431E" w:rsidRPr="00853A9E" w:rsidRDefault="008C06A5" w:rsidP="00853A9E">
            <w:pPr>
              <w:snapToGrid w:val="0"/>
              <w:ind w:left="32" w:firstLine="578"/>
              <w:rPr>
                <w:rFonts w:ascii="Times New Roman" w:hAnsi="Times New Roman" w:cs="Times New Roman"/>
                <w:sz w:val="24"/>
                <w:szCs w:val="24"/>
              </w:rPr>
            </w:pPr>
            <w:r>
              <w:rPr>
                <w:rFonts w:ascii="Times New Roman" w:hAnsi="Times New Roman" w:cs="Times New Roman"/>
                <w:sz w:val="24"/>
                <w:szCs w:val="24"/>
              </w:rPr>
              <w:t xml:space="preserve">(b) </w:t>
            </w:r>
            <w:r w:rsidRPr="00853A9E">
              <w:rPr>
                <w:rFonts w:ascii="Times New Roman" w:hAnsi="Times New Roman" w:cs="Times New Roman"/>
                <w:sz w:val="24"/>
                <w:szCs w:val="24"/>
              </w:rPr>
              <w:t>Value</w:t>
            </w:r>
            <w:r w:rsidR="00861F50" w:rsidRPr="00853A9E">
              <w:rPr>
                <w:rFonts w:ascii="Times New Roman" w:hAnsi="Times New Roman" w:cs="Times New Roman"/>
                <w:sz w:val="24"/>
                <w:szCs w:val="24"/>
              </w:rPr>
              <w:t>d</w:t>
            </w:r>
            <w:r w:rsidRPr="00853A9E">
              <w:rPr>
                <w:rFonts w:ascii="Times New Roman" w:hAnsi="Times New Roman" w:cs="Times New Roman"/>
                <w:sz w:val="24"/>
                <w:szCs w:val="24"/>
              </w:rPr>
              <w:t xml:space="preserve"> at NRV</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5B431E" w:rsidP="009F3BFD">
            <w:pPr>
              <w:snapToGrid w:val="0"/>
              <w:rPr>
                <w:rFonts w:ascii="Times New Roman" w:hAnsi="Times New Roman" w:cs="Times New Roman"/>
                <w:sz w:val="24"/>
                <w:szCs w:val="24"/>
              </w:rPr>
            </w:pPr>
          </w:p>
        </w:tc>
        <w:tc>
          <w:tcPr>
            <w:tcW w:w="2594" w:type="dxa"/>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 </w:t>
            </w:r>
            <w:r w:rsidR="001A55EB">
              <w:rPr>
                <w:rFonts w:ascii="Times New Roman" w:hAnsi="Times New Roman" w:cs="Times New Roman"/>
                <w:sz w:val="24"/>
                <w:szCs w:val="24"/>
              </w:rPr>
              <w:t xml:space="preserve">$300,000 </w:t>
            </w:r>
            <w:r w:rsidR="00F668E1">
              <w:rPr>
                <w:rFonts w:ascii="Times New Roman" w:hAnsi="Times New Roman" w:cs="Times New Roman"/>
                <w:sz w:val="24"/>
                <w:szCs w:val="24"/>
              </w:rPr>
              <w:t xml:space="preserve">× </w:t>
            </w:r>
            <w:r w:rsidR="001A55EB">
              <w:rPr>
                <w:rFonts w:ascii="Times New Roman" w:hAnsi="Times New Roman" w:cs="Times New Roman"/>
                <w:sz w:val="24"/>
                <w:szCs w:val="24"/>
              </w:rPr>
              <w:t>25%</w:t>
            </w:r>
            <w:r>
              <w:rPr>
                <w:rFonts w:ascii="Times New Roman" w:hAnsi="Times New Roman" w:cs="Times New Roman"/>
                <w:sz w:val="24"/>
                <w:szCs w:val="24"/>
              </w:rPr>
              <w:t xml:space="preserve">                    </w:t>
            </w:r>
          </w:p>
        </w:tc>
        <w:tc>
          <w:tcPr>
            <w:tcW w:w="10022" w:type="dxa"/>
            <w:gridSpan w:val="6"/>
            <w:tcBorders>
              <w:left w:val="nil"/>
            </w:tcBorders>
          </w:tcPr>
          <w:p w:rsidR="00F41696"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 xml:space="preserve">of </w:t>
            </w:r>
          </w:p>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ab/>
            </w:r>
            <w:r w:rsidRPr="006F7AE5">
              <w:rPr>
                <w:rFonts w:ascii="Times New Roman" w:hAnsi="Times New Roman" w:cs="Times New Roman"/>
                <w:sz w:val="24"/>
                <w:szCs w:val="24"/>
              </w:rPr>
              <w:t>completion and disposal</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ind w:hanging="100"/>
              <w:rPr>
                <w:rFonts w:ascii="Times New Roman" w:hAnsi="Times New Roman" w:cs="Times New Roman"/>
                <w:sz w:val="24"/>
                <w:szCs w:val="24"/>
              </w:rPr>
            </w:pPr>
          </w:p>
        </w:tc>
        <w:tc>
          <w:tcPr>
            <w:tcW w:w="558" w:type="dxa"/>
          </w:tcPr>
          <w:p w:rsidR="005B431E" w:rsidRDefault="005B431E" w:rsidP="009F3BFD">
            <w:pPr>
              <w:snapToGrid w:val="0"/>
              <w:rPr>
                <w:rFonts w:ascii="Times New Roman" w:hAnsi="Times New Roman" w:cs="Times New Roman"/>
                <w:sz w:val="24"/>
                <w:szCs w:val="24"/>
              </w:rPr>
            </w:pPr>
          </w:p>
        </w:tc>
        <w:tc>
          <w:tcPr>
            <w:tcW w:w="2594" w:type="dxa"/>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 $75,000</w:t>
            </w:r>
          </w:p>
        </w:tc>
        <w:tc>
          <w:tcPr>
            <w:tcW w:w="6053" w:type="dxa"/>
            <w:gridSpan w:val="5"/>
            <w:tcBorders>
              <w:left w:val="nil"/>
            </w:tcBorders>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 </w:t>
            </w:r>
            <w:r w:rsidR="001A55EB">
              <w:rPr>
                <w:rFonts w:ascii="Times New Roman" w:hAnsi="Times New Roman" w:cs="Times New Roman"/>
                <w:sz w:val="24"/>
                <w:szCs w:val="24"/>
              </w:rPr>
              <w:t>$(58,000 – 4,000)</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1A55EB" w:rsidRDefault="001A55EB" w:rsidP="009F3BFD">
            <w:pPr>
              <w:snapToGrid w:val="0"/>
              <w:ind w:hanging="100"/>
              <w:rPr>
                <w:rFonts w:ascii="Times New Roman" w:hAnsi="Times New Roman" w:cs="Times New Roman"/>
                <w:sz w:val="24"/>
                <w:szCs w:val="24"/>
              </w:rPr>
            </w:pPr>
          </w:p>
        </w:tc>
        <w:tc>
          <w:tcPr>
            <w:tcW w:w="558" w:type="dxa"/>
          </w:tcPr>
          <w:p w:rsidR="001A55EB" w:rsidRDefault="001A55EB" w:rsidP="009F3BFD">
            <w:pPr>
              <w:snapToGrid w:val="0"/>
              <w:rPr>
                <w:rFonts w:ascii="Times New Roman" w:hAnsi="Times New Roman" w:cs="Times New Roman"/>
                <w:sz w:val="24"/>
                <w:szCs w:val="24"/>
              </w:rPr>
            </w:pPr>
          </w:p>
        </w:tc>
        <w:tc>
          <w:tcPr>
            <w:tcW w:w="2594" w:type="dxa"/>
          </w:tcPr>
          <w:p w:rsidR="001A55EB" w:rsidRDefault="001A55EB" w:rsidP="009F3BFD">
            <w:pPr>
              <w:snapToGrid w:val="0"/>
              <w:rPr>
                <w:rFonts w:ascii="Times New Roman" w:hAnsi="Times New Roman" w:cs="Times New Roman"/>
                <w:sz w:val="24"/>
                <w:szCs w:val="24"/>
              </w:rPr>
            </w:pPr>
          </w:p>
        </w:tc>
        <w:tc>
          <w:tcPr>
            <w:tcW w:w="6053" w:type="dxa"/>
            <w:gridSpan w:val="5"/>
            <w:tcBorders>
              <w:left w:val="nil"/>
            </w:tcBorders>
          </w:tcPr>
          <w:p w:rsidR="001A55EB"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 xml:space="preserve">            = $54,000</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1A55EB" w:rsidRDefault="001A55EB" w:rsidP="009F3BFD">
            <w:pPr>
              <w:snapToGrid w:val="0"/>
              <w:ind w:hanging="100"/>
              <w:rPr>
                <w:rFonts w:ascii="Times New Roman" w:hAnsi="Times New Roman" w:cs="Times New Roman"/>
                <w:sz w:val="24"/>
                <w:szCs w:val="24"/>
              </w:rPr>
            </w:pPr>
          </w:p>
        </w:tc>
        <w:tc>
          <w:tcPr>
            <w:tcW w:w="558" w:type="dxa"/>
          </w:tcPr>
          <w:p w:rsidR="001A55EB" w:rsidRDefault="001A55EB" w:rsidP="009F3BFD">
            <w:pPr>
              <w:snapToGrid w:val="0"/>
              <w:rPr>
                <w:rFonts w:ascii="Times New Roman" w:hAnsi="Times New Roman" w:cs="Times New Roman"/>
                <w:sz w:val="24"/>
                <w:szCs w:val="24"/>
              </w:rPr>
            </w:pPr>
          </w:p>
        </w:tc>
        <w:tc>
          <w:tcPr>
            <w:tcW w:w="8647" w:type="dxa"/>
            <w:gridSpan w:val="6"/>
          </w:tcPr>
          <w:p w:rsidR="001A55EB" w:rsidRDefault="001A55EB" w:rsidP="009F3BFD">
            <w:pPr>
              <w:snapToGrid w:val="0"/>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EA4DB2" w:rsidRDefault="00EA4DB2" w:rsidP="00EA4DB2">
            <w:pPr>
              <w:snapToGrid w:val="0"/>
              <w:ind w:hanging="100"/>
              <w:rPr>
                <w:rFonts w:ascii="Times New Roman" w:hAnsi="Times New Roman" w:cs="Times New Roman"/>
                <w:sz w:val="24"/>
                <w:szCs w:val="24"/>
              </w:rPr>
            </w:pPr>
          </w:p>
        </w:tc>
        <w:tc>
          <w:tcPr>
            <w:tcW w:w="558" w:type="dxa"/>
          </w:tcPr>
          <w:p w:rsidR="00EA4DB2" w:rsidRDefault="00EA4DB2" w:rsidP="00EA4DB2">
            <w:pPr>
              <w:snapToGrid w:val="0"/>
              <w:rPr>
                <w:rFonts w:ascii="Times New Roman" w:hAnsi="Times New Roman" w:cs="Times New Roman"/>
                <w:sz w:val="24"/>
                <w:szCs w:val="24"/>
              </w:rPr>
            </w:pPr>
          </w:p>
        </w:tc>
        <w:tc>
          <w:tcPr>
            <w:tcW w:w="8647" w:type="dxa"/>
            <w:gridSpan w:val="6"/>
          </w:tcPr>
          <w:p w:rsidR="00EA4DB2" w:rsidRDefault="008C06A5" w:rsidP="00EA4DB2">
            <w:pPr>
              <w:snapToGrid w:val="0"/>
              <w:rPr>
                <w:rFonts w:ascii="Times New Roman" w:hAnsi="Times New Roman" w:cs="Times New Roman"/>
                <w:sz w:val="24"/>
                <w:szCs w:val="24"/>
              </w:rPr>
            </w:pPr>
            <w:r>
              <w:rPr>
                <w:rFonts w:ascii="Times New Roman" w:hAnsi="Times New Roman" w:cs="Times New Roman"/>
                <w:sz w:val="24"/>
                <w:szCs w:val="24"/>
              </w:rPr>
              <w:t xml:space="preserve">As the NRV is lower than the cost, the 25% </w:t>
            </w:r>
            <w:r w:rsidR="00861F50">
              <w:rPr>
                <w:rFonts w:ascii="Times New Roman" w:hAnsi="Times New Roman" w:cs="Times New Roman"/>
                <w:sz w:val="24"/>
                <w:szCs w:val="24"/>
              </w:rPr>
              <w:t xml:space="preserve">of </w:t>
            </w:r>
            <w:r>
              <w:rPr>
                <w:rFonts w:ascii="Times New Roman" w:hAnsi="Times New Roman" w:cs="Times New Roman"/>
                <w:sz w:val="24"/>
                <w:szCs w:val="24"/>
              </w:rPr>
              <w:t xml:space="preserve">inventory should be valued at </w:t>
            </w:r>
            <w:r w:rsidRPr="00E42F00">
              <w:rPr>
                <w:rFonts w:ascii="Times New Roman" w:hAnsi="Times New Roman" w:cs="Times New Roman"/>
                <w:sz w:val="24"/>
                <w:szCs w:val="24"/>
                <w:u w:val="double"/>
              </w:rPr>
              <w:t>$54,000</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jc w:val="center"/>
              <w:rPr>
                <w:rFonts w:ascii="Times New Roman" w:hAnsi="Times New Roman" w:cs="Times New Roman"/>
                <w:sz w:val="24"/>
                <w:szCs w:val="24"/>
              </w:rPr>
            </w:pPr>
          </w:p>
        </w:tc>
        <w:tc>
          <w:tcPr>
            <w:tcW w:w="9205" w:type="dxa"/>
            <w:gridSpan w:val="7"/>
          </w:tcPr>
          <w:p w:rsidR="005B431E" w:rsidRDefault="005B431E" w:rsidP="009F3BFD">
            <w:pPr>
              <w:snapToGrid w:val="0"/>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jc w:val="center"/>
              <w:rPr>
                <w:rFonts w:ascii="Times New Roman" w:hAnsi="Times New Roman" w:cs="Times New Roman"/>
                <w:sz w:val="24"/>
                <w:szCs w:val="24"/>
              </w:rPr>
            </w:pPr>
          </w:p>
        </w:tc>
        <w:tc>
          <w:tcPr>
            <w:tcW w:w="9205" w:type="dxa"/>
            <w:gridSpan w:val="7"/>
          </w:tcPr>
          <w:p w:rsidR="005B431E" w:rsidRDefault="008C06A5" w:rsidP="009F3BFD">
            <w:pPr>
              <w:snapToGrid w:val="0"/>
              <w:rPr>
                <w:rFonts w:ascii="Times New Roman" w:hAnsi="Times New Roman" w:cs="Times New Roman"/>
                <w:sz w:val="24"/>
                <w:szCs w:val="24"/>
              </w:rPr>
            </w:pPr>
            <w:r>
              <w:rPr>
                <w:rFonts w:ascii="Times New Roman" w:hAnsi="Times New Roman" w:cs="Times New Roman"/>
                <w:sz w:val="24"/>
                <w:szCs w:val="24"/>
              </w:rPr>
              <w:t>The value of closing inventory (7</w:t>
            </w:r>
            <w:r w:rsidR="00A42332">
              <w:rPr>
                <w:rFonts w:ascii="Times New Roman" w:hAnsi="Times New Roman" w:cs="Times New Roman"/>
                <w:sz w:val="24"/>
                <w:szCs w:val="24"/>
              </w:rPr>
              <w:t>5</w:t>
            </w:r>
            <w:r>
              <w:rPr>
                <w:rFonts w:ascii="Times New Roman" w:hAnsi="Times New Roman" w:cs="Times New Roman"/>
                <w:sz w:val="24"/>
                <w:szCs w:val="24"/>
              </w:rPr>
              <w:t xml:space="preserve">% + </w:t>
            </w:r>
            <w:r w:rsidR="00A42332">
              <w:rPr>
                <w:rFonts w:ascii="Times New Roman" w:hAnsi="Times New Roman" w:cs="Times New Roman"/>
                <w:sz w:val="24"/>
                <w:szCs w:val="24"/>
              </w:rPr>
              <w:t>25</w:t>
            </w:r>
            <w:r>
              <w:rPr>
                <w:rFonts w:ascii="Times New Roman" w:hAnsi="Times New Roman" w:cs="Times New Roman"/>
                <w:sz w:val="24"/>
                <w:szCs w:val="24"/>
              </w:rPr>
              <w:t xml:space="preserve">%) = </w:t>
            </w:r>
            <w:r w:rsidR="00E42F00">
              <w:rPr>
                <w:rFonts w:ascii="Times New Roman" w:hAnsi="Times New Roman" w:cs="Times New Roman"/>
                <w:sz w:val="24"/>
                <w:szCs w:val="24"/>
              </w:rPr>
              <w:t xml:space="preserve">$(225,000 + 54,000) = </w:t>
            </w:r>
            <w:r w:rsidR="00E42F00" w:rsidRPr="00E42F00">
              <w:rPr>
                <w:rFonts w:ascii="Times New Roman" w:hAnsi="Times New Roman" w:cs="Times New Roman"/>
                <w:sz w:val="24"/>
                <w:szCs w:val="24"/>
                <w:u w:val="double"/>
              </w:rPr>
              <w:t>$279,000</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5B431E" w:rsidRDefault="005B431E" w:rsidP="009F3BFD">
            <w:pPr>
              <w:snapToGrid w:val="0"/>
              <w:jc w:val="center"/>
              <w:rPr>
                <w:rFonts w:ascii="Times New Roman" w:hAnsi="Times New Roman" w:cs="Times New Roman"/>
                <w:sz w:val="24"/>
                <w:szCs w:val="24"/>
              </w:rPr>
            </w:pPr>
          </w:p>
        </w:tc>
        <w:tc>
          <w:tcPr>
            <w:tcW w:w="9205" w:type="dxa"/>
            <w:gridSpan w:val="7"/>
          </w:tcPr>
          <w:p w:rsidR="005B431E" w:rsidRDefault="005B431E" w:rsidP="009F3BFD">
            <w:pPr>
              <w:snapToGrid w:val="0"/>
              <w:rPr>
                <w:rFonts w:ascii="Times New Roman" w:hAnsi="Times New Roman" w:cs="Times New Roman"/>
                <w:sz w:val="24"/>
                <w:szCs w:val="24"/>
              </w:rPr>
            </w:pPr>
          </w:p>
        </w:tc>
      </w:tr>
      <w:tr w:rsidR="00754182" w:rsidTr="00A67241">
        <w:trPr>
          <w:gridAfter w:val="2"/>
          <w:wAfter w:w="4111" w:type="dxa"/>
        </w:trPr>
        <w:tc>
          <w:tcPr>
            <w:tcW w:w="723" w:type="dxa"/>
            <w:tcBorders>
              <w:top w:val="nil"/>
              <w:left w:val="nil"/>
              <w:bottom w:val="nil"/>
              <w:right w:val="nil"/>
            </w:tcBorders>
          </w:tcPr>
          <w:p w:rsidR="005B431E" w:rsidRDefault="008C06A5" w:rsidP="009F3BFD">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(W4)</w:t>
            </w:r>
          </w:p>
        </w:tc>
        <w:tc>
          <w:tcPr>
            <w:tcW w:w="9205" w:type="dxa"/>
            <w:gridSpan w:val="7"/>
            <w:tcBorders>
              <w:top w:val="nil"/>
              <w:left w:val="nil"/>
              <w:bottom w:val="nil"/>
              <w:right w:val="nil"/>
            </w:tcBorders>
          </w:tcPr>
          <w:p w:rsidR="005B431E" w:rsidRPr="00C24870" w:rsidRDefault="008C06A5" w:rsidP="009F3BFD">
            <w:pPr>
              <w:pStyle w:val="ListParagraph"/>
              <w:tabs>
                <w:tab w:val="right" w:pos="9746"/>
              </w:tabs>
              <w:ind w:left="0"/>
              <w:rPr>
                <w:rFonts w:ascii="Times New Roman" w:hAnsi="Times New Roman" w:cs="Times New Roman"/>
                <w:sz w:val="24"/>
                <w:szCs w:val="24"/>
              </w:rPr>
            </w:pPr>
            <w:r w:rsidRPr="00F25B26">
              <w:rPr>
                <w:rFonts w:ascii="Times New Roman" w:hAnsi="Times New Roman" w:cs="Times New Roman"/>
                <w:sz w:val="24"/>
                <w:szCs w:val="24"/>
              </w:rPr>
              <w:t xml:space="preserve">Complete the selling expenses account in order to calculate the amount of selling expenses to be recorded on income statement  </w:t>
            </w:r>
          </w:p>
        </w:tc>
      </w:tr>
      <w:tr w:rsidR="00754182" w:rsidTr="00A67241">
        <w:trPr>
          <w:gridAfter w:val="2"/>
          <w:wAfter w:w="4111" w:type="dxa"/>
        </w:trPr>
        <w:tc>
          <w:tcPr>
            <w:tcW w:w="723" w:type="dxa"/>
            <w:tcBorders>
              <w:top w:val="nil"/>
              <w:left w:val="nil"/>
              <w:bottom w:val="nil"/>
              <w:right w:val="nil"/>
            </w:tcBorders>
          </w:tcPr>
          <w:p w:rsidR="005B431E" w:rsidRPr="00C24870" w:rsidRDefault="005B431E" w:rsidP="009F3BFD">
            <w:pPr>
              <w:pStyle w:val="ListParagraph"/>
              <w:tabs>
                <w:tab w:val="right" w:pos="9746"/>
              </w:tabs>
              <w:ind w:left="147" w:hanging="247"/>
              <w:rPr>
                <w:rFonts w:ascii="Times New Roman" w:hAnsi="Times New Roman" w:cs="Times New Roman"/>
                <w:sz w:val="24"/>
                <w:szCs w:val="24"/>
              </w:rPr>
            </w:pPr>
          </w:p>
        </w:tc>
        <w:tc>
          <w:tcPr>
            <w:tcW w:w="9205" w:type="dxa"/>
            <w:gridSpan w:val="7"/>
            <w:tcBorders>
              <w:top w:val="nil"/>
              <w:left w:val="nil"/>
              <w:bottom w:val="nil"/>
              <w:right w:val="nil"/>
            </w:tcBorders>
          </w:tcPr>
          <w:p w:rsidR="005B431E" w:rsidRPr="00C24870" w:rsidRDefault="008C06A5" w:rsidP="009F3BFD">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top w:val="single" w:sz="4" w:space="0" w:color="auto"/>
              <w:left w:val="nil"/>
            </w:tcBorders>
          </w:tcPr>
          <w:p w:rsidR="005B431E" w:rsidRDefault="005B431E" w:rsidP="009F3BF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right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50" w:type="dxa"/>
            <w:gridSpan w:val="2"/>
            <w:tcBorders>
              <w:top w:val="single" w:sz="4" w:space="0" w:color="auto"/>
              <w:left w:val="single" w:sz="4" w:space="0" w:color="auto"/>
            </w:tcBorders>
          </w:tcPr>
          <w:p w:rsidR="005B431E" w:rsidRDefault="005B431E" w:rsidP="009F3BFD">
            <w:pPr>
              <w:pStyle w:val="ListParagraph"/>
              <w:tabs>
                <w:tab w:val="right" w:pos="9746"/>
              </w:tabs>
              <w:snapToGrid w:val="0"/>
              <w:ind w:left="0"/>
              <w:contextualSpacing w:val="0"/>
              <w:jc w:val="right"/>
              <w:rPr>
                <w:rFonts w:ascii="Times New Roman" w:hAnsi="Times New Roman" w:cs="Times New Roman"/>
                <w:sz w:val="24"/>
                <w:szCs w:val="24"/>
              </w:rPr>
            </w:pPr>
          </w:p>
        </w:tc>
        <w:tc>
          <w:tcPr>
            <w:tcW w:w="1373" w:type="dxa"/>
            <w:tcBorders>
              <w:top w:val="single" w:sz="4" w:space="0" w:color="auto"/>
            </w:tcBorders>
          </w:tcPr>
          <w:p w:rsidR="005B431E" w:rsidRDefault="008C06A5" w:rsidP="009F3BF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r w:rsidR="0075033F">
              <w:rPr>
                <w:rFonts w:ascii="Times New Roman" w:hAnsi="Times New Roman" w:cs="Times New Roman"/>
                <w:sz w:val="24"/>
                <w:szCs w:val="24"/>
              </w:rPr>
              <w:t xml:space="preserve"> (ii)</w:t>
            </w:r>
          </w:p>
        </w:tc>
        <w:tc>
          <w:tcPr>
            <w:tcW w:w="1350" w:type="dxa"/>
            <w:tcBorders>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150" w:type="dxa"/>
            <w:gridSpan w:val="2"/>
            <w:tcBorders>
              <w:left w:val="single" w:sz="4" w:space="0" w:color="auto"/>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w:t>
            </w:r>
            <w:r w:rsidR="0075033F">
              <w:rPr>
                <w:rFonts w:ascii="Times New Roman" w:hAnsi="Times New Roman" w:cs="Times New Roman"/>
                <w:sz w:val="24"/>
                <w:szCs w:val="24"/>
              </w:rPr>
              <w:t xml:space="preserve"> (vii)</w:t>
            </w:r>
          </w:p>
        </w:tc>
        <w:tc>
          <w:tcPr>
            <w:tcW w:w="1373" w:type="dxa"/>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657E1D">
              <w:rPr>
                <w:rFonts w:ascii="Times New Roman" w:hAnsi="Times New Roman" w:cs="Times New Roman"/>
                <w:sz w:val="24"/>
                <w:szCs w:val="24"/>
              </w:rPr>
              <w:t xml:space="preserve"> in hand</w:t>
            </w:r>
            <w:r w:rsidR="0075033F">
              <w:rPr>
                <w:rFonts w:ascii="Times New Roman" w:hAnsi="Times New Roman" w:cs="Times New Roman"/>
                <w:sz w:val="24"/>
                <w:szCs w:val="24"/>
              </w:rPr>
              <w:t xml:space="preserve"> (iv)</w:t>
            </w:r>
          </w:p>
        </w:tc>
        <w:tc>
          <w:tcPr>
            <w:tcW w:w="1350" w:type="dxa"/>
            <w:tcBorders>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150" w:type="dxa"/>
            <w:gridSpan w:val="2"/>
            <w:tcBorders>
              <w:left w:val="single" w:sz="4" w:space="0" w:color="auto"/>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Profit and Loss</w:t>
            </w:r>
            <w:r>
              <w:rPr>
                <w:rFonts w:ascii="Times New Roman" w:hAnsi="Times New Roman" w:cs="Times New Roman"/>
                <w:sz w:val="24"/>
                <w:szCs w:val="24"/>
              </w:rPr>
              <w:t xml:space="preserve"> (balancing figure)</w:t>
            </w:r>
          </w:p>
        </w:tc>
        <w:tc>
          <w:tcPr>
            <w:tcW w:w="1373" w:type="dxa"/>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E42F00" w:rsidRDefault="008C06A5" w:rsidP="00E42F0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w:t>
            </w:r>
            <w:r w:rsidR="0075033F">
              <w:rPr>
                <w:rFonts w:ascii="Times New Roman" w:hAnsi="Times New Roman" w:cs="Times New Roman"/>
                <w:sz w:val="24"/>
                <w:szCs w:val="24"/>
              </w:rPr>
              <w:t xml:space="preserve"> (iv)</w:t>
            </w:r>
          </w:p>
        </w:tc>
        <w:tc>
          <w:tcPr>
            <w:tcW w:w="1350" w:type="dxa"/>
            <w:tcBorders>
              <w:bottom w:val="single" w:sz="4" w:space="0" w:color="auto"/>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150" w:type="dxa"/>
            <w:gridSpan w:val="2"/>
            <w:tcBorders>
              <w:left w:val="single" w:sz="4" w:space="0" w:color="auto"/>
            </w:tcBorders>
          </w:tcPr>
          <w:p w:rsidR="00E42F00" w:rsidRDefault="00E42F00" w:rsidP="00E42F00">
            <w:pPr>
              <w:pStyle w:val="ListParagraph"/>
              <w:tabs>
                <w:tab w:val="right" w:pos="9746"/>
              </w:tabs>
              <w:snapToGrid w:val="0"/>
              <w:ind w:left="0"/>
              <w:contextualSpacing w:val="0"/>
              <w:jc w:val="both"/>
              <w:rPr>
                <w:rFonts w:ascii="Times New Roman" w:hAnsi="Times New Roman" w:cs="Times New Roman"/>
                <w:sz w:val="24"/>
                <w:szCs w:val="24"/>
              </w:rPr>
            </w:pPr>
          </w:p>
        </w:tc>
        <w:tc>
          <w:tcPr>
            <w:tcW w:w="1373" w:type="dxa"/>
            <w:tcBorders>
              <w:bottom w:val="single" w:sz="4" w:space="0" w:color="auto"/>
            </w:tcBorders>
          </w:tcPr>
          <w:p w:rsidR="00E42F00" w:rsidRDefault="00E42F00" w:rsidP="00E42F00">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A67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E42F00" w:rsidRDefault="00E42F00" w:rsidP="00E42F00">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150" w:type="dxa"/>
            <w:gridSpan w:val="2"/>
            <w:tcBorders>
              <w:left w:val="single" w:sz="4" w:space="0" w:color="auto"/>
            </w:tcBorders>
          </w:tcPr>
          <w:p w:rsidR="00E42F00" w:rsidRDefault="00E42F00" w:rsidP="00E42F00">
            <w:pPr>
              <w:pStyle w:val="ListParagraph"/>
              <w:tabs>
                <w:tab w:val="right" w:pos="9746"/>
              </w:tabs>
              <w:snapToGrid w:val="0"/>
              <w:ind w:left="0"/>
              <w:contextualSpacing w:val="0"/>
              <w:jc w:val="right"/>
              <w:rPr>
                <w:rFonts w:ascii="Times New Roman" w:hAnsi="Times New Roman" w:cs="Times New Roman"/>
                <w:sz w:val="24"/>
                <w:szCs w:val="24"/>
              </w:rPr>
            </w:pPr>
          </w:p>
        </w:tc>
        <w:tc>
          <w:tcPr>
            <w:tcW w:w="1373" w:type="dxa"/>
            <w:tcBorders>
              <w:top w:val="single" w:sz="4" w:space="0" w:color="auto"/>
              <w:bottom w:val="double" w:sz="4" w:space="0" w:color="auto"/>
            </w:tcBorders>
          </w:tcPr>
          <w:p w:rsidR="00E42F00" w:rsidRDefault="008C06A5" w:rsidP="00E42F0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5B431E" w:rsidRDefault="005B431E" w:rsidP="005B431E">
      <w:pPr>
        <w:snapToGrid w:val="0"/>
        <w:spacing w:after="0" w:line="240" w:lineRule="auto"/>
        <w:ind w:right="113"/>
        <w:jc w:val="right"/>
        <w:rPr>
          <w:rFonts w:ascii="Times New Roman" w:hAnsi="Times New Roman" w:cs="Times New Roman"/>
          <w:sz w:val="24"/>
          <w:szCs w:val="24"/>
          <w:lang w:val="en-HK"/>
        </w:rPr>
      </w:pPr>
    </w:p>
    <w:tbl>
      <w:tblPr>
        <w:tblW w:w="14034" w:type="dxa"/>
        <w:tblLayout w:type="fixed"/>
        <w:tblCellMar>
          <w:left w:w="28" w:type="dxa"/>
          <w:right w:w="28" w:type="dxa"/>
        </w:tblCellMar>
        <w:tblLook w:val="0000" w:firstRow="0" w:lastRow="0" w:firstColumn="0" w:lastColumn="0" w:noHBand="0" w:noVBand="0"/>
      </w:tblPr>
      <w:tblGrid>
        <w:gridCol w:w="709"/>
        <w:gridCol w:w="567"/>
        <w:gridCol w:w="5954"/>
        <w:gridCol w:w="1417"/>
        <w:gridCol w:w="1276"/>
        <w:gridCol w:w="247"/>
        <w:gridCol w:w="3864"/>
      </w:tblGrid>
      <w:tr w:rsidR="00754182" w:rsidTr="00320286">
        <w:trPr>
          <w:gridAfter w:val="2"/>
          <w:wAfter w:w="4111" w:type="dxa"/>
        </w:trPr>
        <w:tc>
          <w:tcPr>
            <w:tcW w:w="709" w:type="dxa"/>
          </w:tcPr>
          <w:p w:rsidR="005B431E" w:rsidRDefault="008C06A5" w:rsidP="009F3BFD">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(W5)</w:t>
            </w:r>
          </w:p>
        </w:tc>
        <w:tc>
          <w:tcPr>
            <w:tcW w:w="9214" w:type="dxa"/>
            <w:gridSpan w:val="4"/>
          </w:tcPr>
          <w:p w:rsidR="005B431E" w:rsidRDefault="008C06A5" w:rsidP="009F3BFD">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Calculate the depreciation expense</w:t>
            </w:r>
            <w:r w:rsidR="0075033F">
              <w:rPr>
                <w:rFonts w:ascii="Times New Roman" w:eastAsia="PMingLiU" w:hAnsi="Times New Roman" w:cs="Times New Roman"/>
                <w:kern w:val="2"/>
                <w:sz w:val="24"/>
                <w:szCs w:val="24"/>
              </w:rPr>
              <w:t>s</w:t>
            </w:r>
          </w:p>
        </w:tc>
      </w:tr>
      <w:tr w:rsidR="00754182" w:rsidTr="00A67241">
        <w:trPr>
          <w:gridAfter w:val="1"/>
          <w:wAfter w:w="3864" w:type="dxa"/>
        </w:trPr>
        <w:tc>
          <w:tcPr>
            <w:tcW w:w="709" w:type="dxa"/>
          </w:tcPr>
          <w:p w:rsidR="005B431E" w:rsidRDefault="005B431E" w:rsidP="009F3BFD">
            <w:pPr>
              <w:widowControl w:val="0"/>
              <w:snapToGrid w:val="0"/>
              <w:spacing w:after="0" w:line="240" w:lineRule="auto"/>
              <w:ind w:hanging="36"/>
              <w:jc w:val="both"/>
              <w:rPr>
                <w:rFonts w:ascii="Times New Roman" w:eastAsia="PMingLiU" w:hAnsi="Times New Roman" w:cs="Times New Roman"/>
                <w:kern w:val="2"/>
                <w:sz w:val="24"/>
                <w:szCs w:val="24"/>
              </w:rPr>
            </w:pPr>
          </w:p>
        </w:tc>
        <w:tc>
          <w:tcPr>
            <w:tcW w:w="9461" w:type="dxa"/>
            <w:gridSpan w:val="5"/>
          </w:tcPr>
          <w:p w:rsidR="00861F50" w:rsidRDefault="008C06A5" w:rsidP="00A67241">
            <w:pPr>
              <w:widowControl w:val="0"/>
              <w:snapToGrid w:val="0"/>
              <w:spacing w:after="0" w:line="240" w:lineRule="auto"/>
              <w:ind w:right="-630"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Depreciation for existing equipment + Depreciation for newly acquired equipment</w:t>
            </w:r>
          </w:p>
          <w:p w:rsidR="00861F50" w:rsidRPr="00A67241" w:rsidRDefault="008C06A5" w:rsidP="00A67241">
            <w:pPr>
              <w:widowControl w:val="0"/>
              <w:snapToGrid w:val="0"/>
              <w:spacing w:after="0" w:line="240" w:lineRule="auto"/>
              <w:ind w:right="-630"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C</w:t>
            </w:r>
            <w:r w:rsidR="00D16278">
              <w:rPr>
                <w:rFonts w:ascii="Times New Roman" w:eastAsia="PMingLiU" w:hAnsi="Times New Roman" w:cs="Times New Roman"/>
                <w:kern w:val="2"/>
                <w:sz w:val="24"/>
                <w:szCs w:val="24"/>
              </w:rPr>
              <w:t>o</w:t>
            </w:r>
            <w:r>
              <w:rPr>
                <w:rFonts w:ascii="Times New Roman" w:eastAsia="PMingLiU" w:hAnsi="Times New Roman" w:cs="Times New Roman"/>
                <w:kern w:val="2"/>
                <w:sz w:val="24"/>
                <w:szCs w:val="24"/>
              </w:rPr>
              <w:t>st</w:t>
            </w:r>
            <w:r w:rsidR="00D16278">
              <w:rPr>
                <w:rFonts w:ascii="Times New Roman" w:eastAsia="PMingLiU" w:hAnsi="Times New Roman" w:cs="Times New Roman"/>
                <w:kern w:val="2"/>
                <w:sz w:val="24"/>
                <w:szCs w:val="24"/>
              </w:rPr>
              <w:t xml:space="preserve"> (vii) × depreciation rate + Cost (ii) × depreciation rate × months incurred ÷ 12 </w:t>
            </w:r>
            <w:r>
              <w:rPr>
                <w:rFonts w:ascii="Times New Roman" w:eastAsia="PMingLiU" w:hAnsi="Times New Roman" w:cs="Times New Roman"/>
                <w:kern w:val="2"/>
                <w:sz w:val="24"/>
                <w:szCs w:val="24"/>
              </w:rPr>
              <w:t xml:space="preserve"> </w:t>
            </w:r>
          </w:p>
        </w:tc>
      </w:tr>
      <w:tr w:rsidR="00754182" w:rsidTr="00320286">
        <w:trPr>
          <w:gridAfter w:val="2"/>
          <w:wAfter w:w="4111" w:type="dxa"/>
        </w:trPr>
        <w:tc>
          <w:tcPr>
            <w:tcW w:w="709" w:type="dxa"/>
          </w:tcPr>
          <w:p w:rsidR="002975F8" w:rsidRDefault="002975F8" w:rsidP="002975F8">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975F8" w:rsidRDefault="008C06A5" w:rsidP="002975F8">
            <w:pPr>
              <w:widowControl w:val="0"/>
              <w:snapToGrid w:val="0"/>
              <w:spacing w:after="0" w:line="240" w:lineRule="auto"/>
              <w:ind w:firstLine="115"/>
              <w:rPr>
                <w:rFonts w:ascii="Times New Roman" w:eastAsia="PMingLiU" w:hAnsi="Times New Roman" w:cs="Times New Roman"/>
                <w:kern w:val="2"/>
                <w:sz w:val="24"/>
                <w:szCs w:val="24"/>
                <w:u w:val="double"/>
              </w:rPr>
            </w:pPr>
            <w:r>
              <w:rPr>
                <w:rFonts w:ascii="Times New Roman" w:hAnsi="Times New Roman" w:cs="Times New Roman"/>
                <w:sz w:val="24"/>
                <w:szCs w:val="24"/>
                <w:lang w:val="en-HK"/>
              </w:rPr>
              <w:t xml:space="preserve">= </w:t>
            </w:r>
            <w:r w:rsidR="00D16278" w:rsidRPr="00D16278">
              <w:rPr>
                <w:rFonts w:ascii="Times New Roman" w:eastAsia="PMingLiU" w:hAnsi="Times New Roman" w:cs="Times New Roman"/>
                <w:kern w:val="2"/>
                <w:sz w:val="24"/>
                <w:szCs w:val="24"/>
              </w:rPr>
              <w:t>[($</w:t>
            </w:r>
            <w:r w:rsidR="0075033F">
              <w:rPr>
                <w:rFonts w:ascii="Times New Roman" w:eastAsia="PMingLiU" w:hAnsi="Times New Roman" w:cs="Times New Roman"/>
                <w:kern w:val="2"/>
                <w:sz w:val="24"/>
                <w:szCs w:val="24"/>
              </w:rPr>
              <w:t>250</w:t>
            </w:r>
            <w:r w:rsidR="00D16278" w:rsidRPr="00D16278">
              <w:rPr>
                <w:rFonts w:ascii="Times New Roman" w:eastAsia="PMingLiU" w:hAnsi="Times New Roman" w:cs="Times New Roman"/>
                <w:kern w:val="2"/>
                <w:sz w:val="24"/>
                <w:szCs w:val="24"/>
              </w:rPr>
              <w:t>,000 × 15%) + ($100,000 × 15% × 2 ÷ 12)]</w:t>
            </w:r>
          </w:p>
          <w:p w:rsidR="00D16278" w:rsidRPr="00D16278" w:rsidRDefault="008C06A5" w:rsidP="002975F8">
            <w:pPr>
              <w:widowControl w:val="0"/>
              <w:snapToGrid w:val="0"/>
              <w:spacing w:after="0" w:line="240" w:lineRule="auto"/>
              <w:ind w:firstLine="115"/>
              <w:rPr>
                <w:rFonts w:ascii="Times New Roman" w:eastAsia="PMingLiU" w:hAnsi="Times New Roman" w:cs="Times New Roman"/>
                <w:kern w:val="2"/>
                <w:sz w:val="24"/>
                <w:szCs w:val="24"/>
              </w:rPr>
            </w:pPr>
            <w:r w:rsidRPr="00A67241">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$40,000</w:t>
            </w:r>
          </w:p>
        </w:tc>
      </w:tr>
      <w:tr w:rsidR="00754182" w:rsidTr="00320286">
        <w:trPr>
          <w:gridAfter w:val="2"/>
          <w:wAfter w:w="4111" w:type="dxa"/>
        </w:trPr>
        <w:tc>
          <w:tcPr>
            <w:tcW w:w="709" w:type="dxa"/>
          </w:tcPr>
          <w:p w:rsidR="002975F8" w:rsidRDefault="002975F8" w:rsidP="002975F8">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975F8" w:rsidRDefault="002975F8" w:rsidP="002975F8">
            <w:pPr>
              <w:widowControl w:val="0"/>
              <w:snapToGrid w:val="0"/>
              <w:spacing w:after="0" w:line="240" w:lineRule="auto"/>
              <w:jc w:val="center"/>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5B431E" w:rsidRDefault="005B431E" w:rsidP="009F3BF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5B431E" w:rsidRDefault="005B431E" w:rsidP="009F3BFD">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A67241">
        <w:trPr>
          <w:gridAfter w:val="2"/>
          <w:wAfter w:w="4111" w:type="dxa"/>
        </w:trPr>
        <w:tc>
          <w:tcPr>
            <w:tcW w:w="709" w:type="dxa"/>
          </w:tcPr>
          <w:p w:rsidR="005B431E" w:rsidRDefault="005B431E" w:rsidP="009F3BFD">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5B431E" w:rsidRDefault="005B431E" w:rsidP="009F3BFD">
            <w:pPr>
              <w:widowControl w:val="0"/>
              <w:snapToGrid w:val="0"/>
              <w:spacing w:after="0" w:line="240" w:lineRule="auto"/>
              <w:jc w:val="center"/>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4"/>
          </w:tcPr>
          <w:p w:rsidR="00783FB2" w:rsidRDefault="008C06A5" w:rsidP="00783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783FB2" w:rsidRDefault="008C06A5" w:rsidP="00783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A67241"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 xml:space="preserve">Non-current </w:t>
            </w:r>
            <w:r w:rsidRPr="00A67241">
              <w:rPr>
                <w:rFonts w:ascii="Times New Roman" w:eastAsia="PMingLiU" w:hAnsi="Times New Roman" w:cs="Times New Roman"/>
                <w:b/>
                <w:bCs/>
                <w:kern w:val="2"/>
                <w:sz w:val="24"/>
                <w:szCs w:val="24"/>
                <w:u w:val="single"/>
              </w:rPr>
              <w:t>assets</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D16278" w:rsidRPr="003B0F2C" w:rsidRDefault="00D16278" w:rsidP="00D16278">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D16278" w:rsidRPr="000F7082" w:rsidRDefault="008C06A5" w:rsidP="00D16278">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Office equipment </w:t>
            </w:r>
            <w:r w:rsidR="000A55FB">
              <w:rPr>
                <w:rFonts w:ascii="Times New Roman" w:eastAsia="PMingLiU" w:hAnsi="Times New Roman" w:cs="Times New Roman"/>
                <w:kern w:val="2"/>
                <w:sz w:val="24"/>
                <w:szCs w:val="24"/>
              </w:rPr>
              <w:t xml:space="preserve">at cost </w:t>
            </w:r>
            <w:r>
              <w:rPr>
                <w:rFonts w:ascii="Times New Roman" w:eastAsia="PMingLiU" w:hAnsi="Times New Roman" w:cs="Times New Roman"/>
                <w:kern w:val="2"/>
                <w:sz w:val="24"/>
                <w:szCs w:val="24"/>
              </w:rPr>
              <w:t xml:space="preserve">($100,000 + $250,000) </w:t>
            </w:r>
          </w:p>
        </w:tc>
        <w:tc>
          <w:tcPr>
            <w:tcW w:w="1417" w:type="dxa"/>
          </w:tcPr>
          <w:p w:rsidR="00D16278" w:rsidRDefault="00D16278" w:rsidP="00D16278">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D16278" w:rsidRPr="003B0F2C" w:rsidRDefault="008C06A5" w:rsidP="00D16278">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783FB2" w:rsidRPr="000F7082" w:rsidRDefault="008C06A5" w:rsidP="00753D3B">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(W6)</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Pr="0031797C" w:rsidRDefault="00783FB2" w:rsidP="00783FB2">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D16278"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Current assets</w:t>
            </w:r>
          </w:p>
        </w:tc>
        <w:tc>
          <w:tcPr>
            <w:tcW w:w="1417"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417" w:type="dxa"/>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32C2F">
        <w:tc>
          <w:tcPr>
            <w:tcW w:w="709" w:type="dxa"/>
          </w:tcPr>
          <w:p w:rsidR="00332C2F" w:rsidRPr="003B0F2C" w:rsidRDefault="00332C2F"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32C2F"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w:t>
            </w:r>
            <w:r w:rsidR="00757066">
              <w:rPr>
                <w:rFonts w:ascii="Times New Roman" w:eastAsia="PMingLiU" w:hAnsi="Times New Roman" w:cs="Times New Roman"/>
                <w:kern w:val="2"/>
                <w:sz w:val="24"/>
                <w:szCs w:val="24"/>
              </w:rPr>
              <w:t xml:space="preserve"> claim receivable ($24,000 </w:t>
            </w:r>
            <w:r w:rsidR="00D16278">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 xml:space="preserve"> 40%)</w:t>
            </w:r>
          </w:p>
        </w:tc>
        <w:tc>
          <w:tcPr>
            <w:tcW w:w="1417" w:type="dxa"/>
          </w:tcPr>
          <w:p w:rsidR="00332C2F"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1276" w:type="dxa"/>
          </w:tcPr>
          <w:p w:rsidR="00332C2F" w:rsidRPr="003B0F2C" w:rsidRDefault="00332C2F" w:rsidP="00783FB2">
            <w:pPr>
              <w:widowControl w:val="0"/>
              <w:snapToGrid w:val="0"/>
              <w:spacing w:after="0" w:line="240" w:lineRule="auto"/>
              <w:jc w:val="right"/>
              <w:rPr>
                <w:rFonts w:ascii="Times New Roman" w:eastAsia="PMingLiU" w:hAnsi="Times New Roman" w:cs="Times New Roman"/>
                <w:kern w:val="2"/>
                <w:sz w:val="24"/>
                <w:szCs w:val="24"/>
              </w:rPr>
            </w:pPr>
          </w:p>
        </w:tc>
        <w:tc>
          <w:tcPr>
            <w:tcW w:w="4111" w:type="dxa"/>
            <w:gridSpan w:val="2"/>
            <w:vMerge w:val="restart"/>
          </w:tcPr>
          <w:p w:rsidR="00332C2F" w:rsidRPr="00332C2F" w:rsidRDefault="00332C2F" w:rsidP="0034030E">
            <w:pPr>
              <w:pStyle w:val="ListParagraph"/>
              <w:widowControl w:val="0"/>
              <w:snapToGrid w:val="0"/>
              <w:spacing w:after="0" w:line="240" w:lineRule="auto"/>
              <w:ind w:left="256"/>
              <w:jc w:val="both"/>
              <w:rPr>
                <w:rFonts w:ascii="Times New Roman" w:eastAsia="PMingLiU" w:hAnsi="Times New Roman" w:cs="Times New Roman"/>
                <w:kern w:val="2"/>
                <w:sz w:val="24"/>
                <w:szCs w:val="24"/>
                <w:lang w:eastAsia="zh-TW"/>
              </w:rPr>
            </w:pPr>
          </w:p>
        </w:tc>
      </w:tr>
      <w:tr w:rsidR="00754182" w:rsidTr="00332C2F">
        <w:tc>
          <w:tcPr>
            <w:tcW w:w="709" w:type="dxa"/>
          </w:tcPr>
          <w:p w:rsidR="00332C2F" w:rsidRPr="003B0F2C" w:rsidRDefault="00332C2F"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32C2F"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1417" w:type="dxa"/>
            <w:tcBorders>
              <w:bottom w:val="single" w:sz="4" w:space="0" w:color="auto"/>
            </w:tcBorders>
          </w:tcPr>
          <w:p w:rsidR="00332C2F"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1276" w:type="dxa"/>
            <w:tcBorders>
              <w:bottom w:val="single" w:sz="4" w:space="0" w:color="auto"/>
            </w:tcBorders>
          </w:tcPr>
          <w:p w:rsidR="00332C2F"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4111" w:type="dxa"/>
            <w:gridSpan w:val="2"/>
            <w:vMerge/>
          </w:tcPr>
          <w:p w:rsidR="00332C2F" w:rsidRPr="003B0F2C" w:rsidRDefault="00332C2F"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A67241"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Capital</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67"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5954"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A67241" w:rsidRDefault="008C06A5" w:rsidP="00783FB2">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Current liabilities</w:t>
            </w:r>
          </w:p>
        </w:tc>
        <w:tc>
          <w:tcPr>
            <w:tcW w:w="1417"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320286">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417" w:type="dxa"/>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276" w:type="dxa"/>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r>
      <w:tr w:rsidR="00754182" w:rsidTr="00D51CFD">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8C06A5" w:rsidP="00783FB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selling expense</w:t>
            </w:r>
            <w:r w:rsidR="001F0657">
              <w:rPr>
                <w:rFonts w:ascii="Times New Roman" w:eastAsia="PMingLiU" w:hAnsi="Times New Roman" w:cs="Times New Roman"/>
                <w:kern w:val="2"/>
                <w:sz w:val="24"/>
                <w:szCs w:val="24"/>
              </w:rPr>
              <w:t>s</w:t>
            </w:r>
          </w:p>
        </w:tc>
        <w:tc>
          <w:tcPr>
            <w:tcW w:w="1417" w:type="dxa"/>
            <w:tcBorders>
              <w:bottom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Borders>
              <w:bottom w:val="single" w:sz="4" w:space="0" w:color="auto"/>
            </w:tcBorders>
          </w:tcPr>
          <w:p w:rsidR="00783FB2" w:rsidRPr="003B0F2C"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r>
      <w:tr w:rsidR="00754182" w:rsidTr="00D51CFD">
        <w:trPr>
          <w:gridAfter w:val="2"/>
          <w:wAfter w:w="4111" w:type="dxa"/>
        </w:trPr>
        <w:tc>
          <w:tcPr>
            <w:tcW w:w="709" w:type="dxa"/>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783FB2" w:rsidRPr="003B0F2C" w:rsidRDefault="00783FB2" w:rsidP="00783FB2">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783FB2" w:rsidRPr="003B0F2C" w:rsidRDefault="00783FB2" w:rsidP="00783FB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783FB2" w:rsidRDefault="008C06A5" w:rsidP="00783FB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bl>
    <w:p w:rsidR="0069736E" w:rsidRDefault="008C06A5" w:rsidP="0069736E">
      <w:pPr>
        <w:rPr>
          <w:rFonts w:ascii="Comic Sans MS" w:hAnsi="Comic Sans MS" w:cs="Times New Roman"/>
          <w:color w:val="FF0000"/>
          <w:sz w:val="24"/>
          <w:szCs w:val="24"/>
          <w:lang w:val="en-HK"/>
        </w:rPr>
      </w:pPr>
      <w:r w:rsidRPr="004C5220">
        <w:rPr>
          <w:rFonts w:ascii="Times New Roman" w:hAnsi="Times New Roman" w:cs="Times New Roman"/>
          <w:sz w:val="24"/>
          <w:szCs w:val="24"/>
          <w:u w:val="single"/>
        </w:rPr>
        <w:t>Alternative Format:</w:t>
      </w:r>
    </w:p>
    <w:tbl>
      <w:tblPr>
        <w:tblW w:w="9923" w:type="dxa"/>
        <w:tblLayout w:type="fixed"/>
        <w:tblCellMar>
          <w:left w:w="28" w:type="dxa"/>
          <w:right w:w="28" w:type="dxa"/>
        </w:tblCellMar>
        <w:tblLook w:val="0000" w:firstRow="0" w:lastRow="0" w:firstColumn="0" w:lastColumn="0" w:noHBand="0" w:noVBand="0"/>
      </w:tblPr>
      <w:tblGrid>
        <w:gridCol w:w="709"/>
        <w:gridCol w:w="567"/>
        <w:gridCol w:w="142"/>
        <w:gridCol w:w="5528"/>
        <w:gridCol w:w="851"/>
        <w:gridCol w:w="1134"/>
        <w:gridCol w:w="992"/>
      </w:tblGrid>
      <w:tr w:rsidR="00754182" w:rsidTr="00D16278">
        <w:tc>
          <w:tcPr>
            <w:tcW w:w="709" w:type="dxa"/>
          </w:tcPr>
          <w:p w:rsidR="0069736E" w:rsidRPr="003B0F2C" w:rsidRDefault="008C06A5" w:rsidP="00152245">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6"/>
          </w:tcPr>
          <w:p w:rsidR="0069736E" w:rsidRDefault="008C06A5" w:rsidP="00152245">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69736E" w:rsidRDefault="008C06A5" w:rsidP="00152245">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Borders>
              <w:top w:val="single" w:sz="4" w:space="0" w:color="auto"/>
            </w:tcBorders>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A67241" w:rsidRDefault="008C06A5" w:rsidP="00152245">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hAnsi="Times New Roman" w:cs="Times New Roman"/>
                <w:b/>
                <w:bCs/>
                <w:sz w:val="24"/>
                <w:szCs w:val="24"/>
                <w:u w:val="single"/>
              </w:rPr>
              <w:t>Non-current assets</w:t>
            </w:r>
          </w:p>
        </w:tc>
        <w:tc>
          <w:tcPr>
            <w:tcW w:w="1134" w:type="dxa"/>
          </w:tcPr>
          <w:p w:rsidR="0069736E"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8222" w:type="dxa"/>
            <w:gridSpan w:val="5"/>
          </w:tcPr>
          <w:p w:rsidR="0069736E" w:rsidRDefault="008C06A5" w:rsidP="00152245">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Office equipment </w:t>
            </w:r>
            <w:r w:rsidR="000A55FB">
              <w:rPr>
                <w:rFonts w:ascii="Times New Roman" w:hAnsi="Times New Roman" w:cs="Times New Roman"/>
                <w:sz w:val="24"/>
                <w:szCs w:val="24"/>
              </w:rPr>
              <w:t xml:space="preserve">at cost </w:t>
            </w:r>
            <w:r w:rsidRPr="004C5220">
              <w:rPr>
                <w:rFonts w:ascii="Times New Roman" w:hAnsi="Times New Roman" w:cs="Times New Roman"/>
                <w:sz w:val="24"/>
                <w:szCs w:val="24"/>
              </w:rPr>
              <w:t>($</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992" w:type="dxa"/>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567" w:type="dxa"/>
          </w:tcPr>
          <w:p w:rsidR="0069736E" w:rsidRPr="003446D0" w:rsidRDefault="008C06A5" w:rsidP="00152245">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69736E" w:rsidRPr="003446D0" w:rsidRDefault="008C06A5" w:rsidP="000377D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Accumulated depreciation </w:t>
            </w:r>
            <w:r w:rsidR="00757066">
              <w:rPr>
                <w:rFonts w:ascii="Times New Roman" w:hAnsi="Times New Roman" w:cs="Times New Roman"/>
                <w:sz w:val="24"/>
                <w:szCs w:val="24"/>
              </w:rPr>
              <w:t>(W6</w:t>
            </w:r>
            <w:r w:rsidRPr="004C5220">
              <w:rPr>
                <w:rFonts w:ascii="Times New Roman" w:hAnsi="Times New Roman" w:cs="Times New Roman"/>
                <w:sz w:val="24"/>
                <w:szCs w:val="24"/>
              </w:rPr>
              <w:t>)</w:t>
            </w:r>
          </w:p>
        </w:tc>
        <w:tc>
          <w:tcPr>
            <w:tcW w:w="1134" w:type="dxa"/>
          </w:tcPr>
          <w:p w:rsidR="0069736E"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567" w:type="dxa"/>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69736E"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1F0657" w:rsidRDefault="008C06A5" w:rsidP="00152245">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hAnsi="Times New Roman" w:cs="Times New Roman"/>
                <w:b/>
                <w:bCs/>
                <w:sz w:val="24"/>
                <w:szCs w:val="24"/>
                <w:u w:val="single"/>
              </w:rPr>
              <w:t>Current assets</w:t>
            </w:r>
          </w:p>
        </w:tc>
        <w:tc>
          <w:tcPr>
            <w:tcW w:w="1134" w:type="dxa"/>
          </w:tcPr>
          <w:p w:rsidR="0069736E"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1F0657" w:rsidRPr="003B0F2C"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1F0657" w:rsidRPr="003446D0" w:rsidRDefault="008C06A5" w:rsidP="001F065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1F0657" w:rsidRDefault="008C06A5" w:rsidP="001F065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992" w:type="dxa"/>
          </w:tcPr>
          <w:p w:rsidR="001F0657" w:rsidRPr="003B0F2C" w:rsidRDefault="001F0657" w:rsidP="001F0657">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1F0657" w:rsidRPr="003B0F2C"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1F0657" w:rsidRPr="003446D0" w:rsidRDefault="008C06A5" w:rsidP="001F065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w:t>
            </w:r>
            <w:r w:rsidR="00757066">
              <w:rPr>
                <w:rFonts w:ascii="Times New Roman" w:eastAsia="PMingLiU" w:hAnsi="Times New Roman" w:cs="Times New Roman"/>
                <w:kern w:val="2"/>
                <w:sz w:val="24"/>
                <w:szCs w:val="24"/>
              </w:rPr>
              <w:t xml:space="preserve"> claim receivable ($24,000 </w:t>
            </w:r>
            <w:r>
              <w:rPr>
                <w:rFonts w:ascii="Times New Roman" w:eastAsia="PMingLiU" w:hAnsi="Times New Roman" w:cs="Times New Roman"/>
                <w:kern w:val="2"/>
                <w:sz w:val="24"/>
                <w:szCs w:val="24"/>
              </w:rPr>
              <w:t>× 40%)</w:t>
            </w:r>
          </w:p>
        </w:tc>
        <w:tc>
          <w:tcPr>
            <w:tcW w:w="1134" w:type="dxa"/>
          </w:tcPr>
          <w:p w:rsidR="001F0657" w:rsidRPr="003B0F2C" w:rsidRDefault="008C06A5" w:rsidP="001F065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992" w:type="dxa"/>
          </w:tcPr>
          <w:p w:rsidR="001F0657" w:rsidRPr="003B0F2C" w:rsidRDefault="001F0657" w:rsidP="001F0657">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1F0657" w:rsidRPr="003B0F2C"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1F0657" w:rsidRPr="003446D0" w:rsidRDefault="008C06A5" w:rsidP="001F065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1134" w:type="dxa"/>
            <w:tcBorders>
              <w:bottom w:val="single" w:sz="4" w:space="0" w:color="auto"/>
            </w:tcBorders>
          </w:tcPr>
          <w:p w:rsidR="001F0657" w:rsidRPr="003B0F2C" w:rsidRDefault="008C06A5" w:rsidP="001F065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992" w:type="dxa"/>
          </w:tcPr>
          <w:p w:rsidR="001F0657" w:rsidRPr="003B0F2C" w:rsidRDefault="001F0657" w:rsidP="001F0657">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1134" w:type="dxa"/>
            <w:tcBorders>
              <w:top w:val="single" w:sz="4" w:space="0" w:color="auto"/>
            </w:tcBorders>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69736E" w:rsidRPr="003446D0" w:rsidRDefault="008C06A5" w:rsidP="00152245">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69736E" w:rsidRPr="00A67241" w:rsidRDefault="008C06A5" w:rsidP="00152245">
            <w:pPr>
              <w:widowControl w:val="0"/>
              <w:snapToGrid w:val="0"/>
              <w:spacing w:after="0" w:line="240" w:lineRule="auto"/>
              <w:rPr>
                <w:rFonts w:ascii="Times New Roman" w:eastAsia="PMingLiU" w:hAnsi="Times New Roman" w:cs="Times New Roman"/>
                <w:kern w:val="2"/>
                <w:sz w:val="24"/>
                <w:szCs w:val="24"/>
                <w:u w:val="single"/>
              </w:rPr>
            </w:pPr>
            <w:r w:rsidRPr="00A67241">
              <w:rPr>
                <w:rFonts w:ascii="Times New Roman" w:hAnsi="Times New Roman" w:cs="Times New Roman"/>
                <w:b/>
                <w:bCs/>
                <w:sz w:val="24"/>
                <w:szCs w:val="24"/>
                <w:u w:val="single"/>
              </w:rPr>
              <w:t>Current liabilities</w:t>
            </w: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1F0657" w:rsidRPr="003B0F2C"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1F0657" w:rsidRPr="003446D0"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5528" w:type="dxa"/>
          </w:tcPr>
          <w:p w:rsidR="001F0657" w:rsidRPr="003446D0" w:rsidRDefault="008C06A5" w:rsidP="001F0657">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Trade payables </w:t>
            </w:r>
          </w:p>
        </w:tc>
        <w:tc>
          <w:tcPr>
            <w:tcW w:w="851" w:type="dxa"/>
          </w:tcPr>
          <w:p w:rsidR="001F0657" w:rsidRPr="003446D0" w:rsidRDefault="008C06A5" w:rsidP="001F065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134" w:type="dxa"/>
          </w:tcPr>
          <w:p w:rsidR="001F0657" w:rsidRPr="003B0F2C" w:rsidRDefault="001F0657" w:rsidP="001F0657">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1F0657" w:rsidRPr="003B0F2C" w:rsidRDefault="001F0657" w:rsidP="001F0657">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1F0657" w:rsidRPr="003B0F2C"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1F0657" w:rsidRPr="003446D0" w:rsidRDefault="001F0657" w:rsidP="001F0657">
            <w:pPr>
              <w:widowControl w:val="0"/>
              <w:snapToGrid w:val="0"/>
              <w:spacing w:after="0" w:line="240" w:lineRule="auto"/>
              <w:rPr>
                <w:rFonts w:ascii="Times New Roman" w:eastAsia="PMingLiU" w:hAnsi="Times New Roman" w:cs="Times New Roman"/>
                <w:kern w:val="2"/>
                <w:sz w:val="24"/>
                <w:szCs w:val="24"/>
              </w:rPr>
            </w:pPr>
          </w:p>
        </w:tc>
        <w:tc>
          <w:tcPr>
            <w:tcW w:w="5528" w:type="dxa"/>
          </w:tcPr>
          <w:p w:rsidR="001F0657" w:rsidRPr="003446D0" w:rsidRDefault="008C06A5" w:rsidP="001F0657">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Accrued selling expense</w:t>
            </w:r>
            <w:r>
              <w:rPr>
                <w:rFonts w:ascii="Times New Roman" w:hAnsi="Times New Roman" w:cs="Times New Roman"/>
                <w:sz w:val="24"/>
                <w:szCs w:val="24"/>
              </w:rPr>
              <w:t>s</w:t>
            </w:r>
            <w:r w:rsidRPr="004C5220">
              <w:rPr>
                <w:rFonts w:ascii="Times New Roman" w:hAnsi="Times New Roman" w:cs="Times New Roman"/>
                <w:sz w:val="24"/>
                <w:szCs w:val="24"/>
              </w:rPr>
              <w:t xml:space="preserve"> </w:t>
            </w:r>
          </w:p>
        </w:tc>
        <w:tc>
          <w:tcPr>
            <w:tcW w:w="851" w:type="dxa"/>
            <w:tcBorders>
              <w:bottom w:val="single" w:sz="4" w:space="0" w:color="auto"/>
            </w:tcBorders>
          </w:tcPr>
          <w:p w:rsidR="001F0657" w:rsidRPr="003446D0" w:rsidRDefault="008C06A5" w:rsidP="001F065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134" w:type="dxa"/>
            <w:tcBorders>
              <w:bottom w:val="single" w:sz="4" w:space="0" w:color="auto"/>
            </w:tcBorders>
          </w:tcPr>
          <w:p w:rsidR="001F0657" w:rsidRPr="003B0F2C" w:rsidRDefault="008C06A5" w:rsidP="001F065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tcPr>
          <w:p w:rsidR="001F0657" w:rsidRPr="003B0F2C" w:rsidRDefault="001F0657" w:rsidP="001F0657">
            <w:pPr>
              <w:widowControl w:val="0"/>
              <w:snapToGrid w:val="0"/>
              <w:spacing w:after="0" w:line="240" w:lineRule="auto"/>
              <w:jc w:val="right"/>
              <w:rPr>
                <w:rFonts w:ascii="Times New Roman" w:eastAsia="PMingLiU" w:hAnsi="Times New Roman" w:cs="Times New Roman"/>
                <w:kern w:val="2"/>
                <w:sz w:val="24"/>
                <w:szCs w:val="24"/>
              </w:rPr>
            </w:pPr>
          </w:p>
        </w:tc>
      </w:tr>
      <w:tr w:rsidR="00754182" w:rsidTr="00A67241">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4C5220" w:rsidRDefault="008C06A5" w:rsidP="00152245">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1134" w:type="dxa"/>
            <w:tcBorders>
              <w:top w:val="single" w:sz="4" w:space="0" w:color="auto"/>
            </w:tcBorders>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69736E" w:rsidRPr="003B0F2C"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A67241">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4C5220" w:rsidRDefault="0069736E" w:rsidP="00152245">
            <w:pPr>
              <w:widowControl w:val="0"/>
              <w:snapToGrid w:val="0"/>
              <w:spacing w:after="0" w:line="240" w:lineRule="auto"/>
              <w:rPr>
                <w:rFonts w:ascii="Times New Roman" w:hAnsi="Times New Roman" w:cs="Times New Roman"/>
                <w:b/>
                <w:bCs/>
                <w:sz w:val="24"/>
                <w:szCs w:val="24"/>
              </w:rPr>
            </w:pP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A67241" w:rsidRDefault="008C06A5" w:rsidP="00152245">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hAnsi="Times New Roman" w:cs="Times New Roman"/>
                <w:b/>
                <w:bCs/>
                <w:sz w:val="24"/>
                <w:szCs w:val="24"/>
                <w:u w:val="single"/>
              </w:rPr>
              <w:t>Capital</w:t>
            </w: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69736E"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3446D0" w:rsidRDefault="008C06A5" w:rsidP="00152245">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Balance as at 1 January 2019 </w:t>
            </w: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69736E" w:rsidRPr="003446D0" w:rsidRDefault="008C06A5" w:rsidP="00152245">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Add: Net profit for the year </w:t>
            </w: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567" w:type="dxa"/>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567" w:type="dxa"/>
          </w:tcPr>
          <w:p w:rsidR="0069736E" w:rsidRPr="003446D0" w:rsidRDefault="008C06A5" w:rsidP="00152245">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69736E" w:rsidRPr="003446D0" w:rsidRDefault="008C06A5" w:rsidP="00152245">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Drawings </w:t>
            </w: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567" w:type="dxa"/>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69736E" w:rsidRDefault="008C06A5" w:rsidP="00152245">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D16278">
        <w:tc>
          <w:tcPr>
            <w:tcW w:w="709" w:type="dxa"/>
          </w:tcPr>
          <w:p w:rsidR="0069736E" w:rsidRPr="003B0F2C"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567" w:type="dxa"/>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69736E" w:rsidRPr="003446D0" w:rsidRDefault="0069736E" w:rsidP="00152245">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9736E" w:rsidRPr="003B0F2C"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69736E" w:rsidRDefault="0069736E" w:rsidP="00152245">
            <w:pPr>
              <w:widowControl w:val="0"/>
              <w:snapToGrid w:val="0"/>
              <w:spacing w:after="0" w:line="240" w:lineRule="auto"/>
              <w:jc w:val="right"/>
              <w:rPr>
                <w:rFonts w:ascii="Times New Roman" w:eastAsia="PMingLiU" w:hAnsi="Times New Roman" w:cs="Times New Roman"/>
                <w:kern w:val="2"/>
                <w:sz w:val="24"/>
                <w:szCs w:val="24"/>
              </w:rPr>
            </w:pPr>
          </w:p>
        </w:tc>
      </w:tr>
      <w:tr w:rsidR="00754182" w:rsidTr="00D16278">
        <w:tc>
          <w:tcPr>
            <w:tcW w:w="709" w:type="dxa"/>
          </w:tcPr>
          <w:p w:rsidR="00D16278" w:rsidRDefault="008C06A5" w:rsidP="00F668E1">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9214" w:type="dxa"/>
            <w:gridSpan w:val="6"/>
          </w:tcPr>
          <w:p w:rsidR="00D16278" w:rsidRDefault="008C06A5" w:rsidP="00F668E1">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Accumulated depreciation as at 31 December 2019</w:t>
            </w:r>
          </w:p>
        </w:tc>
      </w:tr>
      <w:tr w:rsidR="00754182" w:rsidTr="00D16278">
        <w:tc>
          <w:tcPr>
            <w:tcW w:w="709" w:type="dxa"/>
          </w:tcPr>
          <w:p w:rsidR="00D16278" w:rsidRDefault="00D16278" w:rsidP="00F668E1">
            <w:pPr>
              <w:widowControl w:val="0"/>
              <w:snapToGrid w:val="0"/>
              <w:spacing w:after="0" w:line="240" w:lineRule="auto"/>
              <w:rPr>
                <w:rFonts w:ascii="Times New Roman" w:eastAsia="PMingLiU" w:hAnsi="Times New Roman" w:cs="Times New Roman"/>
                <w:kern w:val="2"/>
                <w:sz w:val="24"/>
                <w:szCs w:val="24"/>
              </w:rPr>
            </w:pPr>
          </w:p>
        </w:tc>
        <w:tc>
          <w:tcPr>
            <w:tcW w:w="9214" w:type="dxa"/>
            <w:gridSpan w:val="6"/>
          </w:tcPr>
          <w:p w:rsidR="00D16278" w:rsidRDefault="008C06A5" w:rsidP="00F668E1">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 Beginning balance + depreciation expense</w:t>
            </w:r>
            <w:r w:rsidR="00D90DC1">
              <w:rPr>
                <w:rFonts w:ascii="Times New Roman" w:hAnsi="Times New Roman" w:cs="Times New Roman"/>
                <w:sz w:val="24"/>
                <w:szCs w:val="24"/>
                <w:lang w:val="en-HK"/>
              </w:rPr>
              <w:t>s</w:t>
            </w:r>
            <w:r>
              <w:rPr>
                <w:rFonts w:ascii="Times New Roman" w:hAnsi="Times New Roman" w:cs="Times New Roman"/>
                <w:sz w:val="24"/>
                <w:szCs w:val="24"/>
                <w:lang w:val="en-HK"/>
              </w:rPr>
              <w:t xml:space="preserve"> </w:t>
            </w:r>
          </w:p>
        </w:tc>
      </w:tr>
      <w:tr w:rsidR="00754182" w:rsidTr="00D16278">
        <w:tc>
          <w:tcPr>
            <w:tcW w:w="709" w:type="dxa"/>
          </w:tcPr>
          <w:p w:rsidR="00D16278" w:rsidRDefault="00D16278" w:rsidP="00F668E1">
            <w:pPr>
              <w:widowControl w:val="0"/>
              <w:snapToGrid w:val="0"/>
              <w:spacing w:after="0" w:line="240" w:lineRule="auto"/>
              <w:rPr>
                <w:rFonts w:ascii="Times New Roman" w:eastAsia="PMingLiU" w:hAnsi="Times New Roman" w:cs="Times New Roman"/>
                <w:kern w:val="2"/>
                <w:sz w:val="24"/>
                <w:szCs w:val="24"/>
              </w:rPr>
            </w:pPr>
          </w:p>
        </w:tc>
        <w:tc>
          <w:tcPr>
            <w:tcW w:w="9214" w:type="dxa"/>
            <w:gridSpan w:val="6"/>
          </w:tcPr>
          <w:p w:rsidR="00D16278" w:rsidRDefault="008C06A5" w:rsidP="00F668E1">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Pr>
                <w:rFonts w:ascii="Times New Roman" w:hAnsi="Times New Roman" w:cs="Times New Roman"/>
                <w:sz w:val="24"/>
                <w:szCs w:val="24"/>
                <w:lang w:val="en-HK"/>
              </w:rPr>
              <w:t xml:space="preserve">$(250,000 – 180,000 + </w:t>
            </w:r>
            <w:r w:rsidR="00D90DC1">
              <w:rPr>
                <w:rFonts w:ascii="Times New Roman" w:hAnsi="Times New Roman" w:cs="Times New Roman"/>
                <w:sz w:val="24"/>
                <w:szCs w:val="24"/>
                <w:lang w:val="en-HK"/>
              </w:rPr>
              <w:t>40,000</w:t>
            </w:r>
            <w:r>
              <w:rPr>
                <w:rFonts w:ascii="Times New Roman" w:hAnsi="Times New Roman" w:cs="Times New Roman"/>
                <w:sz w:val="24"/>
                <w:szCs w:val="24"/>
                <w:lang w:val="en-HK"/>
              </w:rPr>
              <w:t xml:space="preserve">) = </w:t>
            </w:r>
            <w:r w:rsidRPr="00650574">
              <w:rPr>
                <w:rFonts w:ascii="Times New Roman" w:hAnsi="Times New Roman" w:cs="Times New Roman"/>
                <w:sz w:val="24"/>
                <w:szCs w:val="24"/>
                <w:u w:val="double"/>
                <w:lang w:val="en-HK"/>
              </w:rPr>
              <w:t>$</w:t>
            </w:r>
            <w:r w:rsidR="00D90DC1">
              <w:rPr>
                <w:rFonts w:ascii="Times New Roman" w:hAnsi="Times New Roman" w:cs="Times New Roman"/>
                <w:sz w:val="24"/>
                <w:szCs w:val="24"/>
                <w:u w:val="double"/>
                <w:lang w:val="en-HK"/>
              </w:rPr>
              <w:t>110,000</w:t>
            </w:r>
          </w:p>
        </w:tc>
      </w:tr>
    </w:tbl>
    <w:p w:rsidR="0069736E" w:rsidRDefault="0069736E">
      <w:pPr>
        <w:rPr>
          <w:rFonts w:ascii="Times New Roman" w:hAnsi="Times New Roman" w:cs="Times New Roman"/>
          <w:b/>
          <w:bCs/>
          <w:sz w:val="24"/>
          <w:szCs w:val="24"/>
          <w:lang w:val="en-HK"/>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843"/>
      </w:tblGrid>
      <w:tr w:rsidR="00754182" w:rsidTr="00A67241">
        <w:tc>
          <w:tcPr>
            <w:tcW w:w="9923" w:type="dxa"/>
            <w:gridSpan w:val="2"/>
          </w:tcPr>
          <w:p w:rsidR="00C03B68" w:rsidRDefault="008C06A5">
            <w:pPr>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C03B68" w:rsidRPr="00C03B68" w:rsidRDefault="00C03B68">
            <w:pPr>
              <w:rPr>
                <w:rFonts w:ascii="Times New Roman" w:hAnsi="Times New Roman" w:cs="Times New Roman"/>
                <w:sz w:val="24"/>
                <w:szCs w:val="24"/>
                <w:u w:val="single"/>
              </w:rPr>
            </w:pPr>
          </w:p>
        </w:tc>
      </w:tr>
      <w:tr w:rsidR="00754182" w:rsidTr="00A67241">
        <w:tc>
          <w:tcPr>
            <w:tcW w:w="1080" w:type="dxa"/>
          </w:tcPr>
          <w:p w:rsidR="004A27EB" w:rsidRPr="0012172A" w:rsidRDefault="008C06A5" w:rsidP="00C03B68">
            <w:pPr>
              <w:jc w:val="both"/>
              <w:rPr>
                <w:rFonts w:ascii="Times New Roman" w:hAnsi="Times New Roman" w:cs="Times New Roman"/>
                <w:sz w:val="24"/>
                <w:szCs w:val="24"/>
              </w:rPr>
            </w:pPr>
            <w:bookmarkStart w:id="16" w:name="_Hlk39052270"/>
            <w:r>
              <w:rPr>
                <w:rFonts w:ascii="Times New Roman" w:hAnsi="Times New Roman" w:cs="Times New Roman"/>
                <w:sz w:val="24"/>
                <w:szCs w:val="24"/>
              </w:rPr>
              <w:t xml:space="preserve">Case </w:t>
            </w:r>
            <w:r w:rsidR="0087141C" w:rsidRPr="0012172A">
              <w:rPr>
                <w:rFonts w:ascii="Times New Roman" w:hAnsi="Times New Roman" w:cs="Times New Roman"/>
                <w:sz w:val="24"/>
                <w:szCs w:val="24"/>
              </w:rPr>
              <w:t>1</w:t>
            </w:r>
          </w:p>
        </w:tc>
        <w:tc>
          <w:tcPr>
            <w:tcW w:w="8843" w:type="dxa"/>
          </w:tcPr>
          <w:p w:rsidR="004A27EB" w:rsidRPr="0012172A" w:rsidRDefault="008C06A5" w:rsidP="00C03B68">
            <w:pPr>
              <w:jc w:val="both"/>
              <w:rPr>
                <w:rFonts w:ascii="Times New Roman" w:hAnsi="Times New Roman" w:cs="Times New Roman"/>
                <w:sz w:val="24"/>
                <w:szCs w:val="24"/>
              </w:rPr>
            </w:pPr>
            <w:r w:rsidRPr="0012172A">
              <w:rPr>
                <w:rFonts w:ascii="Times New Roman" w:hAnsi="Times New Roman" w:cs="Times New Roman"/>
                <w:sz w:val="24"/>
                <w:szCs w:val="24"/>
              </w:rPr>
              <w:t xml:space="preserve">It is a </w:t>
            </w:r>
            <w:r w:rsidRPr="0012172A">
              <w:rPr>
                <w:rFonts w:ascii="Times New Roman" w:hAnsi="Times New Roman" w:cs="Times New Roman"/>
                <w:sz w:val="24"/>
                <w:szCs w:val="24"/>
              </w:rPr>
              <w:t xml:space="preserve">normal loss. This type of loss </w:t>
            </w:r>
            <w:r w:rsidR="00E76A1D" w:rsidRPr="00A67241">
              <w:rPr>
                <w:rFonts w:ascii="Times New Roman" w:hAnsi="Times New Roman" w:cs="Times New Roman"/>
                <w:sz w:val="24"/>
                <w:szCs w:val="24"/>
              </w:rPr>
              <w:t xml:space="preserve">is expected and </w:t>
            </w:r>
            <w:r w:rsidRPr="0012172A">
              <w:rPr>
                <w:rFonts w:ascii="Times New Roman" w:hAnsi="Times New Roman" w:cs="Times New Roman"/>
                <w:sz w:val="24"/>
                <w:szCs w:val="24"/>
              </w:rPr>
              <w:t>cannot be avoided</w:t>
            </w:r>
            <w:r w:rsidR="007B5F16" w:rsidRPr="0012172A">
              <w:rPr>
                <w:rFonts w:ascii="Times New Roman" w:hAnsi="Times New Roman" w:cs="Times New Roman"/>
                <w:sz w:val="24"/>
                <w:szCs w:val="24"/>
              </w:rPr>
              <w:t xml:space="preserve"> </w:t>
            </w:r>
            <w:r w:rsidR="00E76A1D" w:rsidRPr="00A67241">
              <w:rPr>
                <w:rFonts w:ascii="Times New Roman" w:hAnsi="Times New Roman" w:cs="Times New Roman"/>
                <w:sz w:val="24"/>
                <w:szCs w:val="24"/>
              </w:rPr>
              <w:t>arising from</w:t>
            </w:r>
            <w:r w:rsidR="007B5F16" w:rsidRPr="0012172A">
              <w:rPr>
                <w:rFonts w:ascii="Times New Roman" w:hAnsi="Times New Roman" w:cs="Times New Roman"/>
                <w:sz w:val="24"/>
                <w:szCs w:val="24"/>
              </w:rPr>
              <w:t xml:space="preserve"> normal business operation</w:t>
            </w:r>
            <w:r w:rsidRPr="0012172A">
              <w:rPr>
                <w:rFonts w:ascii="Times New Roman" w:hAnsi="Times New Roman" w:cs="Times New Roman"/>
                <w:sz w:val="24"/>
                <w:szCs w:val="24"/>
              </w:rPr>
              <w:t xml:space="preserve">. The damaged goods should be valued at $4,900 </w:t>
            </w:r>
            <w:r w:rsidR="0000702F" w:rsidRPr="0012172A">
              <w:rPr>
                <w:rFonts w:ascii="Times New Roman" w:hAnsi="Times New Roman" w:cs="Times New Roman"/>
                <w:sz w:val="24"/>
                <w:szCs w:val="24"/>
              </w:rPr>
              <w:t xml:space="preserve">($5,200 - $300) </w:t>
            </w:r>
            <w:r w:rsidR="0087141C" w:rsidRPr="0012172A">
              <w:rPr>
                <w:rFonts w:ascii="Times New Roman" w:hAnsi="Times New Roman" w:cs="Times New Roman"/>
                <w:sz w:val="24"/>
                <w:szCs w:val="24"/>
              </w:rPr>
              <w:t>because the net realisable value is lower than the cost.</w:t>
            </w:r>
            <w:r w:rsidR="007B5F16" w:rsidRPr="0012172A">
              <w:rPr>
                <w:rFonts w:ascii="Times New Roman" w:hAnsi="Times New Roman" w:cs="Times New Roman"/>
                <w:sz w:val="24"/>
                <w:szCs w:val="24"/>
              </w:rPr>
              <w:t xml:space="preserve"> The reduction in value of inventory would increase the cost of goods sold. </w:t>
            </w:r>
          </w:p>
        </w:tc>
      </w:tr>
      <w:tr w:rsidR="00754182" w:rsidTr="00A67241">
        <w:tc>
          <w:tcPr>
            <w:tcW w:w="1080" w:type="dxa"/>
          </w:tcPr>
          <w:p w:rsidR="0087141C" w:rsidRPr="00A67241" w:rsidRDefault="008C06A5">
            <w:pPr>
              <w:rPr>
                <w:rFonts w:ascii="Times New Roman" w:hAnsi="Times New Roman" w:cs="Times New Roman"/>
                <w:sz w:val="24"/>
                <w:szCs w:val="24"/>
              </w:rPr>
            </w:pPr>
            <w:r>
              <w:rPr>
                <w:rFonts w:ascii="Times New Roman" w:hAnsi="Times New Roman" w:cs="Times New Roman"/>
                <w:sz w:val="24"/>
                <w:szCs w:val="24"/>
              </w:rPr>
              <w:t xml:space="preserve">Case </w:t>
            </w:r>
            <w:r w:rsidR="00860451" w:rsidRPr="00A67241">
              <w:rPr>
                <w:rFonts w:ascii="Times New Roman" w:hAnsi="Times New Roman" w:cs="Times New Roman"/>
                <w:sz w:val="24"/>
                <w:szCs w:val="24"/>
              </w:rPr>
              <w:t>2</w:t>
            </w:r>
          </w:p>
        </w:tc>
        <w:tc>
          <w:tcPr>
            <w:tcW w:w="8843" w:type="dxa"/>
          </w:tcPr>
          <w:p w:rsidR="0087141C" w:rsidRPr="00A67241" w:rsidRDefault="008C06A5" w:rsidP="00A67241">
            <w:pPr>
              <w:jc w:val="both"/>
              <w:rPr>
                <w:rFonts w:ascii="Times New Roman" w:hAnsi="Times New Roman" w:cs="Times New Roman"/>
                <w:sz w:val="24"/>
                <w:szCs w:val="24"/>
              </w:rPr>
            </w:pPr>
            <w:r w:rsidRPr="0012172A">
              <w:rPr>
                <w:rFonts w:ascii="Times New Roman" w:hAnsi="Times New Roman" w:cs="Times New Roman"/>
                <w:sz w:val="24"/>
                <w:szCs w:val="24"/>
              </w:rPr>
              <w:t xml:space="preserve">It is an abnormal loss. This type of </w:t>
            </w:r>
            <w:r w:rsidRPr="00A67241">
              <w:rPr>
                <w:rFonts w:ascii="Times New Roman" w:hAnsi="Times New Roman" w:cs="Times New Roman"/>
                <w:sz w:val="24"/>
                <w:szCs w:val="24"/>
              </w:rPr>
              <w:t>loss</w:t>
            </w:r>
            <w:r w:rsidRPr="0012172A">
              <w:rPr>
                <w:rFonts w:ascii="Times New Roman" w:hAnsi="Times New Roman" w:cs="Times New Roman"/>
                <w:sz w:val="24"/>
                <w:szCs w:val="24"/>
              </w:rPr>
              <w:t xml:space="preserve"> is unexpected </w:t>
            </w:r>
            <w:r w:rsidR="00E76A1D" w:rsidRPr="00A67241">
              <w:rPr>
                <w:rFonts w:ascii="Times New Roman" w:hAnsi="Times New Roman" w:cs="Times New Roman"/>
                <w:sz w:val="24"/>
                <w:szCs w:val="24"/>
              </w:rPr>
              <w:t>which may be caused</w:t>
            </w:r>
            <w:r w:rsidRPr="00A67241">
              <w:rPr>
                <w:rFonts w:ascii="Times New Roman" w:hAnsi="Times New Roman" w:cs="Times New Roman"/>
                <w:sz w:val="24"/>
                <w:szCs w:val="24"/>
              </w:rPr>
              <w:t xml:space="preserve"> by theft</w:t>
            </w:r>
            <w:r w:rsidR="00E76A1D" w:rsidRPr="00A67241">
              <w:rPr>
                <w:rFonts w:ascii="Times New Roman" w:hAnsi="Times New Roman" w:cs="Times New Roman"/>
                <w:sz w:val="24"/>
                <w:szCs w:val="24"/>
              </w:rPr>
              <w:t xml:space="preserve">, </w:t>
            </w:r>
            <w:r w:rsidRPr="00A67241">
              <w:rPr>
                <w:rFonts w:ascii="Times New Roman" w:hAnsi="Times New Roman" w:cs="Times New Roman"/>
                <w:sz w:val="24"/>
                <w:szCs w:val="24"/>
              </w:rPr>
              <w:t xml:space="preserve">fire, flood, earthquake, </w:t>
            </w:r>
            <w:r w:rsidRPr="0012172A">
              <w:rPr>
                <w:rFonts w:ascii="Times New Roman" w:hAnsi="Times New Roman" w:cs="Times New Roman"/>
                <w:sz w:val="24"/>
                <w:szCs w:val="24"/>
              </w:rPr>
              <w:t xml:space="preserve">or </w:t>
            </w:r>
            <w:r w:rsidRPr="00A67241">
              <w:rPr>
                <w:rFonts w:ascii="Times New Roman" w:hAnsi="Times New Roman" w:cs="Times New Roman"/>
                <w:sz w:val="24"/>
                <w:szCs w:val="24"/>
              </w:rPr>
              <w:t>accidents</w:t>
            </w:r>
            <w:r w:rsidRPr="00A67241">
              <w:rPr>
                <w:rFonts w:ascii="Times New Roman" w:hAnsi="Times New Roman" w:cs="Times New Roman"/>
                <w:sz w:val="24"/>
                <w:szCs w:val="24"/>
              </w:rPr>
              <w:t xml:space="preserve"> in transit</w:t>
            </w:r>
            <w:r w:rsidRPr="0012172A">
              <w:rPr>
                <w:rFonts w:ascii="Times New Roman" w:hAnsi="Times New Roman" w:cs="Times New Roman"/>
                <w:sz w:val="24"/>
                <w:szCs w:val="24"/>
              </w:rPr>
              <w:t>.</w:t>
            </w:r>
            <w:r w:rsidR="00EF415B" w:rsidRPr="0012172A">
              <w:rPr>
                <w:rFonts w:ascii="Times New Roman" w:hAnsi="Times New Roman" w:cs="Times New Roman"/>
                <w:sz w:val="24"/>
                <w:szCs w:val="24"/>
              </w:rPr>
              <w:t xml:space="preserve"> The </w:t>
            </w:r>
            <w:r w:rsidR="0000702F" w:rsidRPr="0012172A">
              <w:rPr>
                <w:rFonts w:ascii="Times New Roman" w:hAnsi="Times New Roman" w:cs="Times New Roman"/>
                <w:sz w:val="24"/>
                <w:szCs w:val="24"/>
              </w:rPr>
              <w:t xml:space="preserve">inventory loss of </w:t>
            </w:r>
            <w:r w:rsidR="002B2200" w:rsidRPr="0012172A">
              <w:rPr>
                <w:rFonts w:ascii="Times New Roman" w:hAnsi="Times New Roman" w:cs="Times New Roman"/>
                <w:sz w:val="24"/>
                <w:szCs w:val="24"/>
              </w:rPr>
              <w:t>$8,000</w:t>
            </w:r>
            <w:r w:rsidR="0000702F" w:rsidRPr="0012172A">
              <w:rPr>
                <w:rFonts w:ascii="Times New Roman" w:hAnsi="Times New Roman" w:cs="Times New Roman"/>
                <w:sz w:val="24"/>
                <w:szCs w:val="24"/>
              </w:rPr>
              <w:t xml:space="preserve"> </w:t>
            </w:r>
            <w:r w:rsidR="0012172A">
              <w:rPr>
                <w:rFonts w:ascii="Times New Roman" w:hAnsi="Times New Roman" w:cs="Times New Roman"/>
                <w:sz w:val="24"/>
                <w:szCs w:val="24"/>
              </w:rPr>
              <w:t>should be</w:t>
            </w:r>
            <w:r w:rsidR="0000702F" w:rsidRPr="0012172A">
              <w:rPr>
                <w:rFonts w:ascii="Times New Roman" w:hAnsi="Times New Roman" w:cs="Times New Roman"/>
                <w:sz w:val="24"/>
                <w:szCs w:val="24"/>
              </w:rPr>
              <w:t xml:space="preserve"> recorded on </w:t>
            </w:r>
            <w:r w:rsidR="00F40B03" w:rsidRPr="0012172A">
              <w:rPr>
                <w:rFonts w:ascii="Times New Roman" w:hAnsi="Times New Roman" w:cs="Times New Roman"/>
                <w:sz w:val="24"/>
                <w:szCs w:val="24"/>
              </w:rPr>
              <w:t>the income statement</w:t>
            </w:r>
            <w:r w:rsidR="002B2200" w:rsidRPr="0012172A">
              <w:rPr>
                <w:rFonts w:ascii="Times New Roman" w:hAnsi="Times New Roman" w:cs="Times New Roman"/>
                <w:sz w:val="24"/>
                <w:szCs w:val="24"/>
              </w:rPr>
              <w:t xml:space="preserve"> as an </w:t>
            </w:r>
            <w:r w:rsidR="0000702F" w:rsidRPr="0012172A">
              <w:rPr>
                <w:rFonts w:ascii="Times New Roman" w:hAnsi="Times New Roman" w:cs="Times New Roman"/>
                <w:sz w:val="24"/>
                <w:szCs w:val="24"/>
              </w:rPr>
              <w:t>expense</w:t>
            </w:r>
            <w:r w:rsidR="00F40B03" w:rsidRPr="0012172A">
              <w:rPr>
                <w:rFonts w:ascii="Times New Roman" w:hAnsi="Times New Roman" w:cs="Times New Roman"/>
                <w:sz w:val="24"/>
                <w:szCs w:val="24"/>
              </w:rPr>
              <w:t xml:space="preserve">. </w:t>
            </w:r>
          </w:p>
        </w:tc>
      </w:tr>
      <w:bookmarkEnd w:id="16"/>
    </w:tbl>
    <w:p w:rsidR="00C03B68" w:rsidRPr="00A67241" w:rsidRDefault="00C03B68">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9203"/>
      </w:tblGrid>
      <w:tr w:rsidR="00754182" w:rsidTr="00A67241">
        <w:tc>
          <w:tcPr>
            <w:tcW w:w="9752" w:type="dxa"/>
            <w:gridSpan w:val="2"/>
          </w:tcPr>
          <w:p w:rsidR="00F55CAB" w:rsidRDefault="008C06A5">
            <w:pPr>
              <w:rPr>
                <w:rFonts w:ascii="Times New Roman" w:hAnsi="Times New Roman" w:cs="Times New Roman"/>
                <w:b/>
                <w:bCs/>
                <w:sz w:val="24"/>
                <w:szCs w:val="24"/>
              </w:rPr>
            </w:pPr>
            <w:r w:rsidRPr="00F55CAB">
              <w:rPr>
                <w:rFonts w:ascii="Times New Roman" w:hAnsi="Times New Roman" w:cs="Times New Roman"/>
                <w:b/>
                <w:bCs/>
                <w:sz w:val="24"/>
                <w:szCs w:val="24"/>
              </w:rPr>
              <w:t>Points to be noted:</w:t>
            </w:r>
          </w:p>
        </w:tc>
      </w:tr>
      <w:tr w:rsidR="00754182" w:rsidTr="00A67241">
        <w:tc>
          <w:tcPr>
            <w:tcW w:w="549" w:type="dxa"/>
          </w:tcPr>
          <w:p w:rsidR="008B13C2" w:rsidRPr="00F55CAB" w:rsidRDefault="008C06A5">
            <w:pPr>
              <w:rPr>
                <w:rFonts w:ascii="Times New Roman" w:hAnsi="Times New Roman" w:cs="Times New Roman"/>
                <w:sz w:val="24"/>
                <w:szCs w:val="24"/>
              </w:rPr>
            </w:pPr>
            <w:r>
              <w:rPr>
                <w:rFonts w:ascii="Times New Roman" w:hAnsi="Times New Roman" w:cs="Times New Roman"/>
                <w:sz w:val="24"/>
                <w:szCs w:val="24"/>
              </w:rPr>
              <w:t>1.</w:t>
            </w:r>
          </w:p>
        </w:tc>
        <w:tc>
          <w:tcPr>
            <w:tcW w:w="9203" w:type="dxa"/>
          </w:tcPr>
          <w:p w:rsidR="008B13C2" w:rsidRPr="00A67241" w:rsidRDefault="008C06A5" w:rsidP="00F41F89">
            <w:pPr>
              <w:jc w:val="both"/>
              <w:rPr>
                <w:rFonts w:ascii="Times New Roman" w:eastAsia="DengXian" w:hAnsi="Times New Roman" w:cs="Times New Roman"/>
                <w:sz w:val="24"/>
                <w:szCs w:val="24"/>
                <w:lang w:eastAsia="zh-TW"/>
              </w:rPr>
            </w:pPr>
            <w:r>
              <w:rPr>
                <w:rFonts w:ascii="Times New Roman" w:hAnsi="Times New Roman" w:cs="Times New Roman"/>
                <w:sz w:val="24"/>
                <w:szCs w:val="24"/>
                <w:lang w:eastAsia="zh-TW"/>
              </w:rPr>
              <w:t xml:space="preserve">All the expenses should be adjusted from cash basis to accrual basis before preparation of income statement.  </w:t>
            </w:r>
          </w:p>
        </w:tc>
      </w:tr>
      <w:tr w:rsidR="00754182" w:rsidTr="00A67241">
        <w:tc>
          <w:tcPr>
            <w:tcW w:w="549" w:type="dxa"/>
          </w:tcPr>
          <w:p w:rsidR="009E4D18" w:rsidRDefault="008C06A5">
            <w:pPr>
              <w:rPr>
                <w:rFonts w:ascii="Times New Roman" w:hAnsi="Times New Roman" w:cs="Times New Roman"/>
                <w:sz w:val="24"/>
                <w:szCs w:val="24"/>
              </w:rPr>
            </w:pPr>
            <w:r>
              <w:rPr>
                <w:rFonts w:ascii="Times New Roman" w:hAnsi="Times New Roman" w:cs="Times New Roman"/>
                <w:sz w:val="24"/>
                <w:szCs w:val="24"/>
              </w:rPr>
              <w:t>2.</w:t>
            </w:r>
          </w:p>
        </w:tc>
        <w:tc>
          <w:tcPr>
            <w:tcW w:w="9203" w:type="dxa"/>
          </w:tcPr>
          <w:p w:rsidR="009E4D18" w:rsidRPr="006F7AE5" w:rsidRDefault="008C06A5" w:rsidP="00272745">
            <w:pPr>
              <w:jc w:val="both"/>
              <w:rPr>
                <w:rFonts w:ascii="Times New Roman" w:hAnsi="Times New Roman" w:cs="Times New Roman"/>
                <w:sz w:val="24"/>
                <w:szCs w:val="24"/>
              </w:rPr>
            </w:pPr>
            <w:r>
              <w:rPr>
                <w:rFonts w:ascii="Times New Roman" w:hAnsi="Times New Roman" w:cs="Times New Roman"/>
                <w:sz w:val="24"/>
                <w:szCs w:val="24"/>
              </w:rPr>
              <w:t>T</w:t>
            </w:r>
            <w:r w:rsidRPr="009E4D18">
              <w:rPr>
                <w:rFonts w:ascii="Times New Roman" w:hAnsi="Times New Roman" w:cs="Times New Roman"/>
                <w:sz w:val="24"/>
                <w:szCs w:val="24"/>
              </w:rPr>
              <w:t xml:space="preserve">he sales </w:t>
            </w:r>
            <w:r w:rsidR="000D169B">
              <w:rPr>
                <w:rFonts w:ascii="Times New Roman" w:hAnsi="Times New Roman" w:cs="Times New Roman"/>
                <w:sz w:val="24"/>
                <w:szCs w:val="24"/>
              </w:rPr>
              <w:t>figure should be</w:t>
            </w:r>
            <w:r w:rsidR="00DF1664">
              <w:rPr>
                <w:rFonts w:ascii="Times New Roman" w:hAnsi="Times New Roman" w:cs="Times New Roman"/>
                <w:sz w:val="24"/>
                <w:szCs w:val="24"/>
              </w:rPr>
              <w:t xml:space="preserve"> </w:t>
            </w:r>
            <w:r w:rsidRPr="009E4D18">
              <w:rPr>
                <w:rFonts w:ascii="Times New Roman" w:hAnsi="Times New Roman" w:cs="Times New Roman"/>
                <w:sz w:val="24"/>
                <w:szCs w:val="24"/>
              </w:rPr>
              <w:t xml:space="preserve">calculated based on the </w:t>
            </w:r>
            <w:r>
              <w:rPr>
                <w:rFonts w:ascii="Times New Roman" w:hAnsi="Times New Roman" w:cs="Times New Roman"/>
                <w:sz w:val="24"/>
                <w:szCs w:val="24"/>
              </w:rPr>
              <w:t xml:space="preserve">normal </w:t>
            </w:r>
            <w:r w:rsidRPr="009E4D18">
              <w:rPr>
                <w:rFonts w:ascii="Times New Roman" w:hAnsi="Times New Roman" w:cs="Times New Roman"/>
                <w:sz w:val="24"/>
                <w:szCs w:val="24"/>
              </w:rPr>
              <w:t>mark</w:t>
            </w:r>
            <w:r>
              <w:rPr>
                <w:rFonts w:ascii="Times New Roman" w:hAnsi="Times New Roman" w:cs="Times New Roman"/>
                <w:sz w:val="24"/>
                <w:szCs w:val="24"/>
              </w:rPr>
              <w:t>-</w:t>
            </w:r>
            <w:r w:rsidRPr="009E4D18">
              <w:rPr>
                <w:rFonts w:ascii="Times New Roman" w:hAnsi="Times New Roman" w:cs="Times New Roman"/>
                <w:sz w:val="24"/>
                <w:szCs w:val="24"/>
              </w:rPr>
              <w:t>up</w:t>
            </w:r>
            <w:r>
              <w:rPr>
                <w:rFonts w:ascii="Times New Roman" w:hAnsi="Times New Roman" w:cs="Times New Roman"/>
                <w:sz w:val="24"/>
                <w:szCs w:val="24"/>
              </w:rPr>
              <w:t xml:space="preserve"> percentage </w:t>
            </w:r>
            <w:r w:rsidR="00C22E41">
              <w:rPr>
                <w:rFonts w:ascii="Times New Roman" w:hAnsi="Times New Roman" w:cs="Times New Roman"/>
                <w:sz w:val="24"/>
                <w:szCs w:val="24"/>
              </w:rPr>
              <w:t xml:space="preserve">(60%) </w:t>
            </w:r>
            <w:r>
              <w:rPr>
                <w:rFonts w:ascii="Times New Roman" w:hAnsi="Times New Roman" w:cs="Times New Roman"/>
                <w:sz w:val="24"/>
                <w:szCs w:val="24"/>
              </w:rPr>
              <w:t>before applying lower of cost and net reali</w:t>
            </w:r>
            <w:r w:rsidR="00A10D6B">
              <w:rPr>
                <w:rFonts w:ascii="Times New Roman" w:hAnsi="Times New Roman" w:cs="Times New Roman"/>
                <w:sz w:val="24"/>
                <w:szCs w:val="24"/>
              </w:rPr>
              <w:t>s</w:t>
            </w:r>
            <w:r>
              <w:rPr>
                <w:rFonts w:ascii="Times New Roman" w:hAnsi="Times New Roman" w:cs="Times New Roman"/>
                <w:sz w:val="24"/>
                <w:szCs w:val="24"/>
              </w:rPr>
              <w:t>able value</w:t>
            </w:r>
            <w:r w:rsidR="00272745">
              <w:rPr>
                <w:rFonts w:ascii="Times New Roman" w:hAnsi="Times New Roman" w:cs="Times New Roman"/>
                <w:sz w:val="24"/>
                <w:szCs w:val="24"/>
              </w:rPr>
              <w:t>.</w:t>
            </w:r>
          </w:p>
        </w:tc>
      </w:tr>
      <w:tr w:rsidR="00754182" w:rsidTr="00A67241">
        <w:tc>
          <w:tcPr>
            <w:tcW w:w="549" w:type="dxa"/>
          </w:tcPr>
          <w:p w:rsidR="00F41F89" w:rsidRPr="00F55CAB" w:rsidRDefault="008C06A5" w:rsidP="00A67241">
            <w:pPr>
              <w:jc w:val="both"/>
              <w:rPr>
                <w:rFonts w:ascii="Times New Roman" w:hAnsi="Times New Roman" w:cs="Times New Roman"/>
                <w:sz w:val="24"/>
                <w:szCs w:val="24"/>
              </w:rPr>
            </w:pPr>
            <w:r>
              <w:rPr>
                <w:rFonts w:ascii="Times New Roman" w:hAnsi="Times New Roman" w:cs="Times New Roman"/>
                <w:sz w:val="24"/>
                <w:szCs w:val="24"/>
              </w:rPr>
              <w:t>3.</w:t>
            </w:r>
          </w:p>
        </w:tc>
        <w:tc>
          <w:tcPr>
            <w:tcW w:w="9203" w:type="dxa"/>
          </w:tcPr>
          <w:p w:rsidR="009C3A51" w:rsidRPr="00A05853" w:rsidRDefault="008C06A5" w:rsidP="00A67241">
            <w:pPr>
              <w:jc w:val="both"/>
              <w:rPr>
                <w:rFonts w:ascii="Times New Roman" w:hAnsi="Times New Roman" w:cs="Times New Roman"/>
                <w:sz w:val="24"/>
                <w:szCs w:val="24"/>
              </w:rPr>
            </w:pPr>
            <w:r>
              <w:rPr>
                <w:rFonts w:ascii="Times New Roman" w:hAnsi="Times New Roman" w:cs="Times New Roman"/>
                <w:sz w:val="24"/>
                <w:szCs w:val="24"/>
              </w:rPr>
              <w:t xml:space="preserve">The </w:t>
            </w:r>
            <w:r w:rsidR="006C5035">
              <w:rPr>
                <w:rFonts w:ascii="Times New Roman" w:hAnsi="Times New Roman" w:cs="Times New Roman"/>
                <w:sz w:val="24"/>
                <w:szCs w:val="24"/>
              </w:rPr>
              <w:t>loss</w:t>
            </w:r>
            <w:r>
              <w:rPr>
                <w:rFonts w:ascii="Times New Roman" w:hAnsi="Times New Roman" w:cs="Times New Roman"/>
                <w:sz w:val="24"/>
                <w:szCs w:val="24"/>
              </w:rPr>
              <w:t xml:space="preserve"> in value of closing inventory after applying the lower of cost and NRV </w:t>
            </w:r>
            <w:r w:rsidR="00856B7A">
              <w:rPr>
                <w:rFonts w:ascii="Times New Roman" w:hAnsi="Times New Roman" w:cs="Times New Roman"/>
                <w:sz w:val="24"/>
                <w:szCs w:val="24"/>
              </w:rPr>
              <w:t xml:space="preserve">was classified </w:t>
            </w:r>
            <w:r>
              <w:rPr>
                <w:rFonts w:ascii="Times New Roman" w:hAnsi="Times New Roman" w:cs="Times New Roman"/>
                <w:sz w:val="24"/>
                <w:szCs w:val="24"/>
              </w:rPr>
              <w:t xml:space="preserve">as </w:t>
            </w:r>
            <w:r w:rsidR="00856B7A">
              <w:rPr>
                <w:rFonts w:ascii="Times New Roman" w:hAnsi="Times New Roman" w:cs="Times New Roman"/>
                <w:sz w:val="24"/>
                <w:szCs w:val="24"/>
              </w:rPr>
              <w:t>normal loss</w:t>
            </w:r>
            <w:r>
              <w:rPr>
                <w:rFonts w:ascii="Times New Roman" w:hAnsi="Times New Roman" w:cs="Times New Roman"/>
                <w:sz w:val="24"/>
                <w:szCs w:val="24"/>
              </w:rPr>
              <w:t>.</w:t>
            </w:r>
            <w:r w:rsidR="00856B7A">
              <w:rPr>
                <w:rFonts w:ascii="Times New Roman" w:hAnsi="Times New Roman" w:cs="Times New Roman"/>
                <w:sz w:val="24"/>
                <w:szCs w:val="24"/>
              </w:rPr>
              <w:t xml:space="preserve"> In contrast, cash loss not being compensated was treated as abnormal loss </w:t>
            </w:r>
            <w:r w:rsidR="00820F51">
              <w:rPr>
                <w:rFonts w:ascii="Times New Roman" w:hAnsi="Times New Roman" w:cs="Times New Roman"/>
                <w:sz w:val="24"/>
                <w:szCs w:val="24"/>
              </w:rPr>
              <w:t xml:space="preserve">and </w:t>
            </w:r>
            <w:r w:rsidR="00856B7A">
              <w:rPr>
                <w:rFonts w:ascii="Times New Roman" w:hAnsi="Times New Roman" w:cs="Times New Roman"/>
                <w:sz w:val="24"/>
                <w:szCs w:val="24"/>
              </w:rPr>
              <w:t xml:space="preserve">reported on income statement as expenses.  </w:t>
            </w:r>
          </w:p>
        </w:tc>
      </w:tr>
      <w:tr w:rsidR="00754182" w:rsidTr="00A67241">
        <w:tc>
          <w:tcPr>
            <w:tcW w:w="549" w:type="dxa"/>
          </w:tcPr>
          <w:p w:rsidR="00F55CAB" w:rsidRPr="0053648D" w:rsidRDefault="00F55CAB">
            <w:pPr>
              <w:rPr>
                <w:rFonts w:ascii="Times New Roman" w:hAnsi="Times New Roman" w:cs="Times New Roman"/>
                <w:sz w:val="24"/>
                <w:szCs w:val="24"/>
              </w:rPr>
            </w:pPr>
          </w:p>
        </w:tc>
        <w:tc>
          <w:tcPr>
            <w:tcW w:w="9203" w:type="dxa"/>
          </w:tcPr>
          <w:p w:rsidR="00581348" w:rsidRPr="0053648D" w:rsidRDefault="00581348">
            <w:pPr>
              <w:rPr>
                <w:rFonts w:ascii="Times New Roman" w:hAnsi="Times New Roman" w:cs="Times New Roman"/>
                <w:sz w:val="24"/>
                <w:szCs w:val="24"/>
              </w:rPr>
            </w:pPr>
          </w:p>
        </w:tc>
      </w:tr>
      <w:tr w:rsidR="00754182" w:rsidTr="00A67241">
        <w:tc>
          <w:tcPr>
            <w:tcW w:w="9752" w:type="dxa"/>
            <w:gridSpan w:val="2"/>
          </w:tcPr>
          <w:p w:rsidR="00F55CAB" w:rsidRPr="00F55CAB" w:rsidRDefault="008C06A5">
            <w:pPr>
              <w:rPr>
                <w:rFonts w:ascii="Times New Roman" w:hAnsi="Times New Roman" w:cs="Times New Roman"/>
                <w:sz w:val="24"/>
                <w:szCs w:val="24"/>
                <w:u w:val="single"/>
              </w:rPr>
            </w:pPr>
            <w:r w:rsidRPr="00F55CAB">
              <w:rPr>
                <w:rFonts w:ascii="Times New Roman" w:hAnsi="Times New Roman" w:cs="Times New Roman"/>
                <w:sz w:val="24"/>
                <w:szCs w:val="24"/>
                <w:u w:val="single"/>
              </w:rPr>
              <w:t>Common mistakes</w:t>
            </w:r>
          </w:p>
        </w:tc>
      </w:tr>
      <w:tr w:rsidR="00754182" w:rsidTr="00A67241">
        <w:tc>
          <w:tcPr>
            <w:tcW w:w="549" w:type="dxa"/>
          </w:tcPr>
          <w:p w:rsidR="00F55CAB" w:rsidRPr="00F55CAB" w:rsidRDefault="008C06A5">
            <w:pPr>
              <w:rPr>
                <w:rFonts w:ascii="Times New Roman" w:hAnsi="Times New Roman" w:cs="Times New Roman"/>
                <w:sz w:val="24"/>
                <w:szCs w:val="24"/>
              </w:rPr>
            </w:pPr>
            <w:r w:rsidRPr="00F55CAB">
              <w:rPr>
                <w:rFonts w:ascii="Times New Roman" w:hAnsi="Times New Roman" w:cs="Times New Roman"/>
                <w:sz w:val="24"/>
                <w:szCs w:val="24"/>
              </w:rPr>
              <w:t>1.</w:t>
            </w:r>
          </w:p>
        </w:tc>
        <w:tc>
          <w:tcPr>
            <w:tcW w:w="9203" w:type="dxa"/>
          </w:tcPr>
          <w:p w:rsidR="002022DA" w:rsidRPr="00F55CAB" w:rsidRDefault="008C06A5">
            <w:pPr>
              <w:rPr>
                <w:rFonts w:ascii="Times New Roman" w:hAnsi="Times New Roman" w:cs="Times New Roman"/>
                <w:sz w:val="24"/>
                <w:szCs w:val="24"/>
              </w:rPr>
            </w:pPr>
            <w:r>
              <w:rPr>
                <w:rFonts w:ascii="Times New Roman" w:hAnsi="Times New Roman" w:cs="Times New Roman"/>
                <w:sz w:val="24"/>
                <w:szCs w:val="24"/>
              </w:rPr>
              <w:t xml:space="preserve">Fail to calculate sales figure based on the cost of goods sold before applying lower of cost and net </w:t>
            </w:r>
            <w:r>
              <w:rPr>
                <w:rFonts w:ascii="Times New Roman" w:hAnsi="Times New Roman" w:cs="Times New Roman"/>
                <w:sz w:val="24"/>
                <w:szCs w:val="24"/>
              </w:rPr>
              <w:t>realisable value.</w:t>
            </w:r>
          </w:p>
        </w:tc>
      </w:tr>
      <w:tr w:rsidR="00754182" w:rsidTr="00A67241">
        <w:tc>
          <w:tcPr>
            <w:tcW w:w="549" w:type="dxa"/>
          </w:tcPr>
          <w:p w:rsidR="00525186" w:rsidRPr="00F55CAB" w:rsidRDefault="008C06A5">
            <w:pPr>
              <w:rPr>
                <w:rFonts w:ascii="Times New Roman" w:hAnsi="Times New Roman" w:cs="Times New Roman"/>
                <w:sz w:val="24"/>
                <w:szCs w:val="24"/>
              </w:rPr>
            </w:pPr>
            <w:r>
              <w:rPr>
                <w:rFonts w:ascii="Times New Roman" w:hAnsi="Times New Roman" w:cs="Times New Roman"/>
                <w:sz w:val="24"/>
                <w:szCs w:val="24"/>
              </w:rPr>
              <w:t>2.</w:t>
            </w:r>
          </w:p>
        </w:tc>
        <w:tc>
          <w:tcPr>
            <w:tcW w:w="9203" w:type="dxa"/>
          </w:tcPr>
          <w:p w:rsidR="00525186" w:rsidRDefault="008C06A5">
            <w:pPr>
              <w:rPr>
                <w:rFonts w:ascii="Times New Roman" w:hAnsi="Times New Roman" w:cs="Times New Roman"/>
                <w:sz w:val="24"/>
                <w:szCs w:val="24"/>
              </w:rPr>
            </w:pPr>
            <w:r>
              <w:rPr>
                <w:rFonts w:ascii="Times New Roman" w:hAnsi="Times New Roman" w:cs="Times New Roman"/>
                <w:sz w:val="24"/>
                <w:szCs w:val="24"/>
              </w:rPr>
              <w:t xml:space="preserve">Unable to </w:t>
            </w:r>
            <w:r w:rsidR="006C5035">
              <w:rPr>
                <w:rFonts w:ascii="Times New Roman" w:hAnsi="Times New Roman" w:cs="Times New Roman"/>
                <w:sz w:val="24"/>
                <w:szCs w:val="24"/>
              </w:rPr>
              <w:t xml:space="preserve">apply </w:t>
            </w:r>
            <w:r>
              <w:rPr>
                <w:rFonts w:ascii="Times New Roman" w:hAnsi="Times New Roman" w:cs="Times New Roman"/>
                <w:sz w:val="24"/>
                <w:szCs w:val="24"/>
              </w:rPr>
              <w:t>the lower of cost and NRV</w:t>
            </w:r>
            <w:r w:rsidR="00DB5A0E">
              <w:rPr>
                <w:rFonts w:ascii="Times New Roman" w:hAnsi="Times New Roman" w:cs="Times New Roman"/>
                <w:sz w:val="24"/>
                <w:szCs w:val="24"/>
              </w:rPr>
              <w:t xml:space="preserve"> in determining the value of closing inventory</w:t>
            </w:r>
            <w:r>
              <w:rPr>
                <w:rFonts w:ascii="Times New Roman" w:hAnsi="Times New Roman" w:cs="Times New Roman"/>
                <w:sz w:val="24"/>
                <w:szCs w:val="24"/>
              </w:rPr>
              <w:t>.</w:t>
            </w:r>
          </w:p>
        </w:tc>
      </w:tr>
      <w:tr w:rsidR="00754182" w:rsidTr="00A67241">
        <w:tc>
          <w:tcPr>
            <w:tcW w:w="549" w:type="dxa"/>
          </w:tcPr>
          <w:p w:rsidR="002022DA" w:rsidRDefault="008C06A5">
            <w:pPr>
              <w:rPr>
                <w:rFonts w:ascii="Times New Roman" w:hAnsi="Times New Roman" w:cs="Times New Roman"/>
                <w:sz w:val="24"/>
                <w:szCs w:val="24"/>
              </w:rPr>
            </w:pPr>
            <w:r>
              <w:rPr>
                <w:rFonts w:ascii="Times New Roman" w:hAnsi="Times New Roman" w:cs="Times New Roman"/>
                <w:sz w:val="24"/>
                <w:szCs w:val="24"/>
              </w:rPr>
              <w:t>3.</w:t>
            </w:r>
          </w:p>
        </w:tc>
        <w:tc>
          <w:tcPr>
            <w:tcW w:w="9203" w:type="dxa"/>
          </w:tcPr>
          <w:p w:rsidR="002022DA" w:rsidRDefault="008C06A5">
            <w:pPr>
              <w:rPr>
                <w:rFonts w:ascii="Times New Roman" w:hAnsi="Times New Roman" w:cs="Times New Roman"/>
                <w:sz w:val="24"/>
                <w:szCs w:val="24"/>
              </w:rPr>
            </w:pPr>
            <w:r>
              <w:rPr>
                <w:rFonts w:ascii="Times New Roman" w:hAnsi="Times New Roman" w:cs="Times New Roman"/>
                <w:sz w:val="24"/>
                <w:szCs w:val="24"/>
              </w:rPr>
              <w:t>Unable to calculate the cash loss</w:t>
            </w:r>
            <w:r w:rsidR="00F41F89">
              <w:rPr>
                <w:rFonts w:ascii="Times New Roman" w:hAnsi="Times New Roman" w:cs="Times New Roman"/>
                <w:sz w:val="24"/>
                <w:szCs w:val="24"/>
              </w:rPr>
              <w:t>.</w:t>
            </w:r>
          </w:p>
        </w:tc>
      </w:tr>
      <w:tr w:rsidR="00754182" w:rsidTr="00A67241">
        <w:tc>
          <w:tcPr>
            <w:tcW w:w="549" w:type="dxa"/>
          </w:tcPr>
          <w:p w:rsidR="00DB5A0E" w:rsidRDefault="008C06A5">
            <w:pPr>
              <w:rPr>
                <w:rFonts w:ascii="Times New Roman" w:hAnsi="Times New Roman" w:cs="Times New Roman"/>
                <w:sz w:val="24"/>
                <w:szCs w:val="24"/>
              </w:rPr>
            </w:pPr>
            <w:r>
              <w:rPr>
                <w:rFonts w:ascii="Times New Roman" w:hAnsi="Times New Roman" w:cs="Times New Roman"/>
                <w:sz w:val="24"/>
                <w:szCs w:val="24"/>
              </w:rPr>
              <w:t>4.</w:t>
            </w:r>
          </w:p>
          <w:p w:rsidR="00820F51" w:rsidRDefault="008C06A5">
            <w:pPr>
              <w:rPr>
                <w:rFonts w:ascii="Times New Roman" w:hAnsi="Times New Roman" w:cs="Times New Roman"/>
                <w:sz w:val="24"/>
                <w:szCs w:val="24"/>
              </w:rPr>
            </w:pPr>
            <w:r>
              <w:rPr>
                <w:rFonts w:ascii="Times New Roman" w:hAnsi="Times New Roman" w:cs="Times New Roman"/>
                <w:sz w:val="24"/>
                <w:szCs w:val="24"/>
              </w:rPr>
              <w:t>5.</w:t>
            </w:r>
          </w:p>
        </w:tc>
        <w:tc>
          <w:tcPr>
            <w:tcW w:w="9203" w:type="dxa"/>
          </w:tcPr>
          <w:p w:rsidR="00DB5A0E" w:rsidRDefault="008C06A5">
            <w:pPr>
              <w:rPr>
                <w:rFonts w:ascii="Times New Roman" w:eastAsia="PMingLiU" w:hAnsi="Times New Roman" w:cs="Times New Roman"/>
                <w:kern w:val="2"/>
                <w:sz w:val="24"/>
                <w:szCs w:val="24"/>
                <w:lang w:eastAsia="zh-TW"/>
              </w:rPr>
            </w:pPr>
            <w:r>
              <w:rPr>
                <w:rFonts w:ascii="Times New Roman" w:hAnsi="Times New Roman" w:cs="Times New Roman"/>
                <w:sz w:val="24"/>
                <w:szCs w:val="24"/>
              </w:rPr>
              <w:t xml:space="preserve">Unable to treat the insurance </w:t>
            </w:r>
            <w:r>
              <w:rPr>
                <w:rFonts w:ascii="Times New Roman" w:eastAsia="PMingLiU" w:hAnsi="Times New Roman" w:cs="Times New Roman"/>
                <w:kern w:val="2"/>
                <w:sz w:val="24"/>
                <w:szCs w:val="24"/>
                <w:lang w:eastAsia="zh-TW"/>
              </w:rPr>
              <w:t>claim receivable as a current asset.</w:t>
            </w:r>
          </w:p>
          <w:p w:rsidR="00820F51" w:rsidRDefault="008C06A5">
            <w:pPr>
              <w:rPr>
                <w:rFonts w:ascii="Times New Roman" w:hAnsi="Times New Roman" w:cs="Times New Roman"/>
                <w:sz w:val="24"/>
                <w:szCs w:val="24"/>
              </w:rPr>
            </w:pPr>
            <w:r>
              <w:rPr>
                <w:rFonts w:ascii="Times New Roman" w:eastAsia="PMingLiU" w:hAnsi="Times New Roman" w:cs="Times New Roman"/>
                <w:kern w:val="2"/>
                <w:sz w:val="24"/>
                <w:szCs w:val="24"/>
                <w:lang w:eastAsia="zh-TW"/>
              </w:rPr>
              <w:t xml:space="preserve">Fail to distinguish normal loss from abnormal loss. </w:t>
            </w:r>
          </w:p>
        </w:tc>
      </w:tr>
      <w:bookmarkEnd w:id="13"/>
      <w:bookmarkEnd w:id="15"/>
    </w:tbl>
    <w:p w:rsidR="00705B30" w:rsidRDefault="00705B30">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pPr>
    </w:p>
    <w:p w:rsidR="002A4C51" w:rsidRDefault="002A4C51">
      <w:pPr>
        <w:rPr>
          <w:rFonts w:ascii="Times New Roman" w:hAnsi="Times New Roman" w:cs="Times New Roman"/>
          <w:b/>
          <w:bCs/>
          <w:sz w:val="24"/>
          <w:szCs w:val="24"/>
        </w:rPr>
        <w:sectPr w:rsidR="002A4C51" w:rsidSect="005062FD">
          <w:pgSz w:w="11906" w:h="16838"/>
          <w:pgMar w:top="1440" w:right="1077" w:bottom="1440" w:left="1077" w:header="709" w:footer="709" w:gutter="0"/>
          <w:cols w:space="708"/>
          <w:docGrid w:linePitch="360"/>
        </w:sectPr>
      </w:pPr>
    </w:p>
    <w:p w:rsidR="002A4C51" w:rsidRPr="003E3913" w:rsidRDefault="008C06A5" w:rsidP="002A4C51">
      <w:pPr>
        <w:snapToGrid w:val="0"/>
        <w:spacing w:after="0" w:line="240" w:lineRule="auto"/>
        <w:jc w:val="center"/>
        <w:rPr>
          <w:rFonts w:ascii="Times New Roman" w:hAnsi="Times New Roman" w:cs="Times New Roman"/>
          <w:sz w:val="24"/>
          <w:szCs w:val="24"/>
          <w:lang w:val="en-HK"/>
        </w:rPr>
      </w:pPr>
      <w:r w:rsidRPr="003E3913">
        <w:rPr>
          <w:rFonts w:ascii="Times New Roman" w:hAnsi="Times New Roman" w:cs="Times New Roman"/>
          <w:sz w:val="24"/>
          <w:szCs w:val="24"/>
          <w:lang w:val="en-HK"/>
        </w:rPr>
        <w:t>Grade</w:t>
      </w:r>
      <w:r>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Incomplete Records</w:t>
      </w:r>
    </w:p>
    <w:p w:rsidR="002A4C51" w:rsidRDefault="008C06A5" w:rsidP="002A4C51">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Advanced </w:t>
      </w:r>
      <w:r w:rsidRPr="003E3913">
        <w:rPr>
          <w:rFonts w:ascii="Times New Roman" w:hAnsi="Times New Roman" w:cs="Times New Roman"/>
          <w:sz w:val="24"/>
          <w:szCs w:val="24"/>
          <w:lang w:val="en-HK"/>
        </w:rPr>
        <w:t>Level</w:t>
      </w:r>
      <w:r>
        <w:rPr>
          <w:rFonts w:ascii="Times New Roman" w:hAnsi="Times New Roman" w:cs="Times New Roman"/>
          <w:sz w:val="24"/>
          <w:szCs w:val="24"/>
          <w:lang w:val="en-HK"/>
        </w:rPr>
        <w:t xml:space="preserve"> – Question Paper</w:t>
      </w:r>
    </w:p>
    <w:p w:rsidR="002A4C51" w:rsidRPr="00C1449D" w:rsidRDefault="008C06A5" w:rsidP="002A4C51">
      <w:pPr>
        <w:snapToGrid w:val="0"/>
        <w:spacing w:after="0" w:line="240" w:lineRule="auto"/>
        <w:jc w:val="center"/>
        <w:rPr>
          <w:rFonts w:ascii="Times New Roman" w:hAnsi="Times New Roman" w:cs="Times New Roman"/>
          <w:b/>
          <w:color w:val="FF0000"/>
          <w:sz w:val="24"/>
          <w:szCs w:val="24"/>
          <w:lang w:val="en-HK"/>
        </w:rPr>
      </w:pPr>
      <w:r w:rsidRPr="00C1449D">
        <w:rPr>
          <w:rFonts w:ascii="Times New Roman" w:hAnsi="Times New Roman" w:cs="Times New Roman" w:hint="eastAsia"/>
          <w:b/>
          <w:color w:val="FF0000"/>
          <w:sz w:val="24"/>
          <w:szCs w:val="24"/>
          <w:lang w:val="en-HK"/>
        </w:rPr>
        <w:t>(F</w:t>
      </w:r>
      <w:r w:rsidRPr="00C1449D">
        <w:rPr>
          <w:rFonts w:ascii="Times New Roman" w:hAnsi="Times New Roman" w:cs="Times New Roman"/>
          <w:b/>
          <w:color w:val="FF0000"/>
          <w:sz w:val="24"/>
          <w:szCs w:val="24"/>
          <w:lang w:val="en-HK"/>
        </w:rPr>
        <w:t>or existing curriculum</w:t>
      </w:r>
      <w:r w:rsidRPr="00C1449D">
        <w:rPr>
          <w:rFonts w:ascii="Times New Roman" w:hAnsi="Times New Roman" w:cs="Times New Roman" w:hint="eastAsia"/>
          <w:b/>
          <w:color w:val="FF0000"/>
          <w:sz w:val="24"/>
          <w:szCs w:val="24"/>
          <w:lang w:val="en-HK"/>
        </w:rPr>
        <w:t>)</w:t>
      </w:r>
    </w:p>
    <w:p w:rsidR="00C1449D" w:rsidRDefault="00C1449D" w:rsidP="002A4C51">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378"/>
        <w:gridCol w:w="5001"/>
        <w:gridCol w:w="1168"/>
        <w:gridCol w:w="515"/>
        <w:gridCol w:w="1080"/>
        <w:gridCol w:w="1022"/>
      </w:tblGrid>
      <w:tr w:rsidR="00754182" w:rsidTr="00CC2C7D">
        <w:tc>
          <w:tcPr>
            <w:tcW w:w="9752" w:type="dxa"/>
            <w:gridSpan w:val="7"/>
          </w:tcPr>
          <w:p w:rsidR="002A4C51" w:rsidRDefault="008C06A5" w:rsidP="00CC2C7D">
            <w:pPr>
              <w:snapToGrid w:val="0"/>
              <w:ind w:left="-108"/>
              <w:jc w:val="both"/>
              <w:rPr>
                <w:rFonts w:ascii="Times New Roman" w:hAnsi="Times New Roman" w:cs="Times New Roman"/>
                <w:sz w:val="24"/>
                <w:szCs w:val="24"/>
              </w:rPr>
            </w:pPr>
            <w:r>
              <w:rPr>
                <w:rFonts w:ascii="Times New Roman" w:hAnsi="Times New Roman" w:cs="Times New Roman"/>
                <w:sz w:val="24"/>
                <w:szCs w:val="24"/>
              </w:rPr>
              <w:t xml:space="preserve">Candy Chan, the owner of a retail shop, who did not keep proper </w:t>
            </w:r>
            <w:r>
              <w:rPr>
                <w:rFonts w:ascii="Times New Roman" w:hAnsi="Times New Roman" w:cs="Times New Roman"/>
                <w:sz w:val="24"/>
                <w:szCs w:val="24"/>
              </w:rPr>
              <w:t>accounting records for her business. On 31 December 2019, her assistant disappeared suddenly and all cash in hand was stolen. After investigation, the following information was available:</w:t>
            </w:r>
          </w:p>
          <w:p w:rsidR="002A4C51" w:rsidRDefault="002A4C51" w:rsidP="00CC2C7D">
            <w:pPr>
              <w:snapToGrid w:val="0"/>
              <w:ind w:left="-108"/>
              <w:jc w:val="both"/>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4" w:type="dxa"/>
            <w:gridSpan w:val="6"/>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All sales were made on cash basis at a uniform mark-up of 60% </w:t>
            </w:r>
            <w:r>
              <w:rPr>
                <w:rFonts w:ascii="Times New Roman" w:hAnsi="Times New Roman" w:cs="Times New Roman"/>
                <w:sz w:val="24"/>
                <w:szCs w:val="24"/>
              </w:rPr>
              <w:t>for the year 2019.</w:t>
            </w:r>
          </w:p>
          <w:p w:rsidR="002A4C51" w:rsidRDefault="002A4C51" w:rsidP="00CC2C7D">
            <w:pPr>
              <w:snapToGrid w:val="0"/>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4" w:type="dxa"/>
            <w:gridSpan w:val="6"/>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A summary of receipts and payments in cash at bank account for the year ended 31 December 2019 was as follows:</w:t>
            </w:r>
          </w:p>
          <w:p w:rsidR="002A4C51" w:rsidRDefault="002A4C51" w:rsidP="00CC2C7D">
            <w:pPr>
              <w:snapToGrid w:val="0"/>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Pr="008D211F" w:rsidRDefault="008C06A5" w:rsidP="00CC2C7D">
            <w:pPr>
              <w:snapToGrid w:val="0"/>
              <w:ind w:hanging="108"/>
              <w:rPr>
                <w:rFonts w:ascii="Times New Roman" w:hAnsi="Times New Roman" w:cs="Times New Roman"/>
                <w:sz w:val="24"/>
                <w:szCs w:val="24"/>
                <w:u w:val="single"/>
              </w:rPr>
            </w:pPr>
            <w:r w:rsidRPr="008D211F">
              <w:rPr>
                <w:rFonts w:ascii="Times New Roman" w:hAnsi="Times New Roman" w:cs="Times New Roman"/>
                <w:sz w:val="24"/>
                <w:szCs w:val="24"/>
                <w:u w:val="single"/>
              </w:rPr>
              <w:t>Receipts</w:t>
            </w:r>
          </w:p>
        </w:tc>
        <w:tc>
          <w:tcPr>
            <w:tcW w:w="1080" w:type="dxa"/>
            <w:tcBorders>
              <w:left w:val="nil"/>
            </w:tcBorders>
          </w:tcPr>
          <w:p w:rsidR="002A4C51" w:rsidRDefault="008C06A5" w:rsidP="00CC2C7D">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Cash deposit</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1,130,000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2A4C51" w:rsidP="00CC2C7D">
            <w:pPr>
              <w:snapToGrid w:val="0"/>
              <w:ind w:left="-112" w:firstLine="4"/>
              <w:rPr>
                <w:rFonts w:ascii="Times New Roman" w:hAnsi="Times New Roman" w:cs="Times New Roman"/>
                <w:sz w:val="24"/>
                <w:szCs w:val="24"/>
              </w:rPr>
            </w:pPr>
          </w:p>
        </w:tc>
        <w:tc>
          <w:tcPr>
            <w:tcW w:w="1080" w:type="dxa"/>
            <w:tcBorders>
              <w:left w:val="nil"/>
            </w:tcBorders>
          </w:tcPr>
          <w:p w:rsidR="002A4C51" w:rsidRDefault="002A4C51" w:rsidP="00CC2C7D">
            <w:pPr>
              <w:snapToGrid w:val="0"/>
              <w:ind w:hanging="108"/>
              <w:rPr>
                <w:rFonts w:ascii="Times New Roman" w:hAnsi="Times New Roman" w:cs="Times New Roman"/>
                <w:sz w:val="24"/>
                <w:szCs w:val="24"/>
              </w:rPr>
            </w:pP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sidRPr="008D211F">
              <w:rPr>
                <w:rFonts w:ascii="Times New Roman" w:hAnsi="Times New Roman" w:cs="Times New Roman"/>
                <w:sz w:val="24"/>
                <w:szCs w:val="24"/>
                <w:u w:val="single"/>
              </w:rPr>
              <w:t>Payments</w:t>
            </w:r>
          </w:p>
        </w:tc>
        <w:tc>
          <w:tcPr>
            <w:tcW w:w="1080" w:type="dxa"/>
            <w:tcBorders>
              <w:left w:val="nil"/>
            </w:tcBorders>
          </w:tcPr>
          <w:p w:rsidR="002A4C51" w:rsidRDefault="008C06A5" w:rsidP="00CC2C7D">
            <w:pPr>
              <w:snapToGri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Pr="008D211F" w:rsidRDefault="008C06A5" w:rsidP="00CC2C7D">
            <w:pPr>
              <w:snapToGrid w:val="0"/>
              <w:ind w:left="-112" w:firstLine="4"/>
              <w:rPr>
                <w:rFonts w:ascii="Times New Roman" w:hAnsi="Times New Roman" w:cs="Times New Roman"/>
                <w:sz w:val="24"/>
                <w:szCs w:val="24"/>
                <w:u w:val="single"/>
              </w:rPr>
            </w:pPr>
            <w:r>
              <w:rPr>
                <w:rFonts w:ascii="Times New Roman" w:hAnsi="Times New Roman" w:cs="Times New Roman"/>
                <w:sz w:val="24"/>
                <w:szCs w:val="24"/>
              </w:rPr>
              <w:t>Administrative expenses</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230,000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54,000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Payments to suppliers</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897,000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Bank charges</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5,000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Candy’s personal expenses</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85,000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6684" w:type="dxa"/>
            <w:gridSpan w:val="3"/>
            <w:tcBorders>
              <w:left w:val="nil"/>
            </w:tcBorders>
          </w:tcPr>
          <w:p w:rsidR="002A4C51" w:rsidRDefault="008C06A5" w:rsidP="00CC2C7D">
            <w:pPr>
              <w:snapToGrid w:val="0"/>
              <w:ind w:left="-112" w:firstLine="4"/>
              <w:rPr>
                <w:rFonts w:ascii="Times New Roman" w:hAnsi="Times New Roman" w:cs="Times New Roman"/>
                <w:sz w:val="24"/>
                <w:szCs w:val="24"/>
              </w:rPr>
            </w:pPr>
            <w:r>
              <w:rPr>
                <w:rFonts w:ascii="Times New Roman" w:hAnsi="Times New Roman" w:cs="Times New Roman"/>
                <w:sz w:val="24"/>
                <w:szCs w:val="24"/>
              </w:rPr>
              <w:t>Office equipment (purchased on 1 November 2019)</w:t>
            </w:r>
          </w:p>
        </w:tc>
        <w:tc>
          <w:tcPr>
            <w:tcW w:w="1080" w:type="dxa"/>
            <w:tcBorders>
              <w:left w:val="nil"/>
            </w:tcBorders>
          </w:tcPr>
          <w:p w:rsidR="002A4C51" w:rsidRDefault="008C06A5" w:rsidP="00CC2C7D">
            <w:pPr>
              <w:snapToGrid w:val="0"/>
              <w:ind w:hanging="108"/>
              <w:jc w:val="right"/>
              <w:rPr>
                <w:rFonts w:ascii="Times New Roman" w:hAnsi="Times New Roman" w:cs="Times New Roman"/>
                <w:sz w:val="24"/>
                <w:szCs w:val="24"/>
              </w:rPr>
            </w:pPr>
            <w:r>
              <w:rPr>
                <w:rFonts w:ascii="Times New Roman" w:hAnsi="Times New Roman" w:cs="Times New Roman"/>
                <w:sz w:val="24"/>
                <w:szCs w:val="24"/>
              </w:rPr>
              <w:t>100,000</w:t>
            </w:r>
          </w:p>
        </w:tc>
        <w:tc>
          <w:tcPr>
            <w:tcW w:w="1022" w:type="dxa"/>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hanging="108"/>
              <w:rPr>
                <w:rFonts w:ascii="Times New Roman" w:hAnsi="Times New Roman" w:cs="Times New Roman"/>
                <w:sz w:val="24"/>
                <w:szCs w:val="24"/>
              </w:rPr>
            </w:pPr>
          </w:p>
        </w:tc>
        <w:tc>
          <w:tcPr>
            <w:tcW w:w="5001" w:type="dxa"/>
            <w:tcBorders>
              <w:left w:val="nil"/>
            </w:tcBorders>
          </w:tcPr>
          <w:p w:rsidR="002A4C51" w:rsidRDefault="002A4C51" w:rsidP="00CC2C7D">
            <w:pPr>
              <w:snapToGrid w:val="0"/>
              <w:ind w:hanging="108"/>
              <w:rPr>
                <w:rFonts w:ascii="Times New Roman" w:hAnsi="Times New Roman" w:cs="Times New Roman"/>
                <w:sz w:val="24"/>
                <w:szCs w:val="24"/>
              </w:rPr>
            </w:pPr>
          </w:p>
        </w:tc>
        <w:tc>
          <w:tcPr>
            <w:tcW w:w="1168" w:type="dxa"/>
            <w:tcBorders>
              <w:left w:val="nil"/>
            </w:tcBorders>
          </w:tcPr>
          <w:p w:rsidR="002A4C51" w:rsidRDefault="002A4C51" w:rsidP="00CC2C7D">
            <w:pPr>
              <w:snapToGrid w:val="0"/>
              <w:ind w:hanging="108"/>
              <w:jc w:val="right"/>
              <w:rPr>
                <w:rFonts w:ascii="Times New Roman" w:hAnsi="Times New Roman" w:cs="Times New Roman"/>
                <w:sz w:val="24"/>
                <w:szCs w:val="24"/>
              </w:rPr>
            </w:pPr>
          </w:p>
        </w:tc>
        <w:tc>
          <w:tcPr>
            <w:tcW w:w="2617" w:type="dxa"/>
            <w:gridSpan w:val="3"/>
            <w:tcBorders>
              <w:left w:val="nil"/>
            </w:tcBorders>
          </w:tcPr>
          <w:p w:rsidR="002A4C51" w:rsidRDefault="002A4C51" w:rsidP="00CC2C7D">
            <w:pPr>
              <w:snapToGrid w:val="0"/>
              <w:ind w:hanging="108"/>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4" w:type="dxa"/>
            <w:gridSpan w:val="6"/>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xml:space="preserve">All purchases were made on credit and the amount owing to </w:t>
            </w:r>
            <w:r>
              <w:rPr>
                <w:rFonts w:ascii="Times New Roman" w:hAnsi="Times New Roman" w:cs="Times New Roman"/>
                <w:sz w:val="24"/>
                <w:szCs w:val="24"/>
              </w:rPr>
              <w:t>suppliers as at 31 December 2019 was $128,000.</w:t>
            </w:r>
          </w:p>
          <w:p w:rsidR="002A4C51" w:rsidRDefault="002A4C51" w:rsidP="00CC2C7D">
            <w:pPr>
              <w:snapToGrid w:val="0"/>
              <w:ind w:left="-106" w:hanging="2"/>
              <w:jc w:val="both"/>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4" w:type="dxa"/>
            <w:gridSpan w:val="6"/>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During 2019, selling expenses of $50,000 were paid in cash and sales commission for December 2019 amounting to $4,000 was to be paid on 5 January 2020.</w:t>
            </w:r>
          </w:p>
          <w:p w:rsidR="002A4C51" w:rsidRDefault="002A4C51" w:rsidP="00CC2C7D">
            <w:pPr>
              <w:snapToGrid w:val="0"/>
              <w:jc w:val="both"/>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4" w:type="dxa"/>
            <w:gridSpan w:val="6"/>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xml:space="preserve">The insurance company had agreed to </w:t>
            </w:r>
            <w:r>
              <w:rPr>
                <w:rFonts w:ascii="Times New Roman" w:hAnsi="Times New Roman" w:cs="Times New Roman"/>
                <w:sz w:val="24"/>
                <w:szCs w:val="24"/>
              </w:rPr>
              <w:t>compensate the business for 40% of the cash stolen.</w:t>
            </w:r>
          </w:p>
          <w:p w:rsidR="002A4C51" w:rsidRDefault="002A4C51" w:rsidP="00CC2C7D">
            <w:pPr>
              <w:snapToGrid w:val="0"/>
              <w:jc w:val="both"/>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4" w:type="dxa"/>
            <w:gridSpan w:val="6"/>
          </w:tcPr>
          <w:p w:rsidR="002A4C51" w:rsidRPr="00454CC9" w:rsidRDefault="008C06A5" w:rsidP="00CC2C7D">
            <w:pPr>
              <w:snapToGrid w:val="0"/>
              <w:jc w:val="both"/>
              <w:rPr>
                <w:rFonts w:ascii="Times New Roman" w:hAnsi="Times New Roman" w:cs="Times New Roman"/>
                <w:sz w:val="24"/>
                <w:szCs w:val="24"/>
              </w:rPr>
            </w:pPr>
            <w:r w:rsidRPr="00454CC9">
              <w:rPr>
                <w:rFonts w:ascii="Times New Roman" w:hAnsi="Times New Roman" w:cs="Times New Roman"/>
                <w:sz w:val="24"/>
                <w:szCs w:val="24"/>
              </w:rPr>
              <w:t>A physical inventory count showed that the cost of inventory on 31 December 2019 was $300,000. It was found that 25% of the inventory was slightly damaged and could only be sold for $58,000 after r</w:t>
            </w:r>
            <w:r w:rsidRPr="00454CC9">
              <w:rPr>
                <w:rFonts w:ascii="Times New Roman" w:hAnsi="Times New Roman" w:cs="Times New Roman"/>
                <w:sz w:val="24"/>
                <w:szCs w:val="24"/>
              </w:rPr>
              <w:t>epair costing $4,000.</w:t>
            </w:r>
          </w:p>
          <w:p w:rsidR="002A4C51" w:rsidRDefault="002A4C51" w:rsidP="00CC2C7D">
            <w:pPr>
              <w:snapToGrid w:val="0"/>
              <w:ind w:left="-106" w:hanging="2"/>
              <w:jc w:val="both"/>
              <w:rPr>
                <w:rFonts w:ascii="Times New Roman" w:hAnsi="Times New Roman" w:cs="Times New Roman"/>
                <w:sz w:val="24"/>
                <w:szCs w:val="24"/>
              </w:rPr>
            </w:pP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4" w:type="dxa"/>
            <w:gridSpan w:val="6"/>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Balances of the business as at 31 December 2018 were as follows:</w:t>
            </w: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8C06A5" w:rsidP="00CC2C7D">
            <w:pPr>
              <w:snapToGrid w:val="0"/>
              <w:ind w:left="-106"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01" w:type="dxa"/>
          </w:tcPr>
          <w:p w:rsidR="002A4C51" w:rsidRDefault="002A4C51" w:rsidP="00CC2C7D">
            <w:pPr>
              <w:snapToGrid w:val="0"/>
              <w:ind w:hanging="112"/>
              <w:jc w:val="both"/>
              <w:rPr>
                <w:rFonts w:ascii="Times New Roman" w:hAnsi="Times New Roman" w:cs="Times New Roman"/>
                <w:sz w:val="24"/>
                <w:szCs w:val="24"/>
              </w:rPr>
            </w:pPr>
          </w:p>
        </w:tc>
        <w:tc>
          <w:tcPr>
            <w:tcW w:w="1168" w:type="dxa"/>
          </w:tcPr>
          <w:p w:rsidR="002A4C51" w:rsidRDefault="008C06A5" w:rsidP="00CC2C7D">
            <w:pPr>
              <w:snapToGrid w:val="0"/>
              <w:ind w:hanging="11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617" w:type="dxa"/>
            <w:gridSpan w:val="3"/>
            <w:tcBorders>
              <w:left w:val="nil"/>
            </w:tcBorders>
          </w:tcPr>
          <w:p w:rsidR="002A4C51" w:rsidRDefault="002A4C51" w:rsidP="00CC2C7D">
            <w:pPr>
              <w:snapToGrid w:val="0"/>
              <w:ind w:hanging="112"/>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left="-106" w:hanging="2"/>
              <w:jc w:val="both"/>
              <w:rPr>
                <w:rFonts w:ascii="Times New Roman" w:hAnsi="Times New Roman" w:cs="Times New Roman"/>
                <w:sz w:val="24"/>
                <w:szCs w:val="24"/>
              </w:rPr>
            </w:pPr>
          </w:p>
        </w:tc>
        <w:tc>
          <w:tcPr>
            <w:tcW w:w="5001" w:type="dxa"/>
          </w:tcPr>
          <w:p w:rsidR="002A4C51" w:rsidRDefault="008C06A5" w:rsidP="00CC2C7D">
            <w:pPr>
              <w:snapToGrid w:val="0"/>
              <w:ind w:hanging="112"/>
              <w:jc w:val="both"/>
              <w:rPr>
                <w:rFonts w:ascii="Times New Roman" w:hAnsi="Times New Roman" w:cs="Times New Roman"/>
                <w:sz w:val="24"/>
                <w:szCs w:val="24"/>
              </w:rPr>
            </w:pPr>
            <w:r>
              <w:rPr>
                <w:rFonts w:ascii="Times New Roman" w:hAnsi="Times New Roman" w:cs="Times New Roman"/>
                <w:sz w:val="24"/>
                <w:szCs w:val="24"/>
              </w:rPr>
              <w:t>Office equipment, net (with a cost of $250,000)</w:t>
            </w:r>
          </w:p>
        </w:tc>
        <w:tc>
          <w:tcPr>
            <w:tcW w:w="1168"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180,000</w:t>
            </w:r>
          </w:p>
        </w:tc>
        <w:tc>
          <w:tcPr>
            <w:tcW w:w="2617" w:type="dxa"/>
            <w:gridSpan w:val="3"/>
            <w:tcBorders>
              <w:left w:val="nil"/>
            </w:tcBorders>
          </w:tcPr>
          <w:p w:rsidR="002A4C51" w:rsidRDefault="002A4C51" w:rsidP="00CC2C7D">
            <w:pPr>
              <w:snapToGrid w:val="0"/>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left="-106" w:hanging="2"/>
              <w:jc w:val="both"/>
              <w:rPr>
                <w:rFonts w:ascii="Times New Roman" w:hAnsi="Times New Roman" w:cs="Times New Roman"/>
                <w:sz w:val="24"/>
                <w:szCs w:val="24"/>
              </w:rPr>
            </w:pPr>
          </w:p>
        </w:tc>
        <w:tc>
          <w:tcPr>
            <w:tcW w:w="5001" w:type="dxa"/>
          </w:tcPr>
          <w:p w:rsidR="002A4C51"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Inventory</w:t>
            </w:r>
          </w:p>
        </w:tc>
        <w:tc>
          <w:tcPr>
            <w:tcW w:w="1168" w:type="dxa"/>
          </w:tcPr>
          <w:p w:rsidR="002A4C51" w:rsidRDefault="008C06A5" w:rsidP="00CC2C7D">
            <w:pPr>
              <w:snapToGrid w:val="0"/>
              <w:ind w:left="-76"/>
              <w:jc w:val="right"/>
              <w:rPr>
                <w:rFonts w:ascii="Times New Roman" w:hAnsi="Times New Roman" w:cs="Times New Roman"/>
                <w:sz w:val="24"/>
                <w:szCs w:val="24"/>
              </w:rPr>
            </w:pPr>
            <w:r>
              <w:rPr>
                <w:rFonts w:ascii="Times New Roman" w:hAnsi="Times New Roman" w:cs="Times New Roman"/>
                <w:sz w:val="24"/>
                <w:szCs w:val="24"/>
              </w:rPr>
              <w:t>130,000</w:t>
            </w:r>
          </w:p>
        </w:tc>
        <w:tc>
          <w:tcPr>
            <w:tcW w:w="2617" w:type="dxa"/>
            <w:gridSpan w:val="3"/>
            <w:tcBorders>
              <w:left w:val="nil"/>
            </w:tcBorders>
          </w:tcPr>
          <w:p w:rsidR="002A4C51" w:rsidRDefault="002A4C51"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left="-106" w:hanging="2"/>
              <w:jc w:val="both"/>
              <w:rPr>
                <w:rFonts w:ascii="Times New Roman" w:hAnsi="Times New Roman" w:cs="Times New Roman"/>
                <w:sz w:val="24"/>
                <w:szCs w:val="24"/>
              </w:rPr>
            </w:pPr>
          </w:p>
        </w:tc>
        <w:tc>
          <w:tcPr>
            <w:tcW w:w="5001" w:type="dxa"/>
          </w:tcPr>
          <w:p w:rsidR="002A4C51"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at bank</w:t>
            </w:r>
          </w:p>
        </w:tc>
        <w:tc>
          <w:tcPr>
            <w:tcW w:w="1168" w:type="dxa"/>
          </w:tcPr>
          <w:p w:rsidR="002A4C51"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450,000</w:t>
            </w:r>
          </w:p>
        </w:tc>
        <w:tc>
          <w:tcPr>
            <w:tcW w:w="2617" w:type="dxa"/>
            <w:gridSpan w:val="3"/>
            <w:tcBorders>
              <w:left w:val="nil"/>
            </w:tcBorders>
          </w:tcPr>
          <w:p w:rsidR="002A4C51" w:rsidRDefault="002A4C51"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left="-106" w:hanging="2"/>
              <w:jc w:val="both"/>
              <w:rPr>
                <w:rFonts w:ascii="Times New Roman" w:hAnsi="Times New Roman" w:cs="Times New Roman"/>
                <w:sz w:val="24"/>
                <w:szCs w:val="24"/>
              </w:rPr>
            </w:pPr>
          </w:p>
        </w:tc>
        <w:tc>
          <w:tcPr>
            <w:tcW w:w="5001" w:type="dxa"/>
          </w:tcPr>
          <w:p w:rsidR="002A4C51"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Trade payables</w:t>
            </w:r>
          </w:p>
        </w:tc>
        <w:tc>
          <w:tcPr>
            <w:tcW w:w="1168" w:type="dxa"/>
          </w:tcPr>
          <w:p w:rsidR="002A4C51"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110,000</w:t>
            </w:r>
          </w:p>
        </w:tc>
        <w:tc>
          <w:tcPr>
            <w:tcW w:w="2617" w:type="dxa"/>
            <w:gridSpan w:val="3"/>
            <w:tcBorders>
              <w:left w:val="nil"/>
            </w:tcBorders>
          </w:tcPr>
          <w:p w:rsidR="002A4C51" w:rsidRDefault="002A4C51"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left="-106" w:hanging="2"/>
              <w:jc w:val="both"/>
              <w:rPr>
                <w:rFonts w:ascii="Times New Roman" w:hAnsi="Times New Roman" w:cs="Times New Roman"/>
                <w:sz w:val="24"/>
                <w:szCs w:val="24"/>
              </w:rPr>
            </w:pPr>
          </w:p>
        </w:tc>
        <w:tc>
          <w:tcPr>
            <w:tcW w:w="5001" w:type="dxa"/>
          </w:tcPr>
          <w:p w:rsidR="002A4C51"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 xml:space="preserve">Accrued </w:t>
            </w:r>
            <w:r>
              <w:rPr>
                <w:rFonts w:ascii="Times New Roman" w:hAnsi="Times New Roman" w:cs="Times New Roman"/>
                <w:sz w:val="24"/>
                <w:szCs w:val="24"/>
              </w:rPr>
              <w:t>selling expenses</w:t>
            </w:r>
          </w:p>
        </w:tc>
        <w:tc>
          <w:tcPr>
            <w:tcW w:w="1168" w:type="dxa"/>
          </w:tcPr>
          <w:p w:rsidR="002A4C51"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3,000</w:t>
            </w:r>
          </w:p>
        </w:tc>
        <w:tc>
          <w:tcPr>
            <w:tcW w:w="2617" w:type="dxa"/>
            <w:gridSpan w:val="3"/>
            <w:tcBorders>
              <w:left w:val="nil"/>
            </w:tcBorders>
          </w:tcPr>
          <w:p w:rsidR="002A4C51" w:rsidRDefault="002A4C51"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378" w:type="dxa"/>
          </w:tcPr>
          <w:p w:rsidR="002A4C51" w:rsidRDefault="002A4C51" w:rsidP="00CC2C7D">
            <w:pPr>
              <w:snapToGrid w:val="0"/>
              <w:ind w:left="-106" w:hanging="2"/>
              <w:jc w:val="both"/>
              <w:rPr>
                <w:rFonts w:ascii="Times New Roman" w:hAnsi="Times New Roman" w:cs="Times New Roman"/>
                <w:sz w:val="24"/>
                <w:szCs w:val="24"/>
              </w:rPr>
            </w:pPr>
          </w:p>
        </w:tc>
        <w:tc>
          <w:tcPr>
            <w:tcW w:w="5001" w:type="dxa"/>
          </w:tcPr>
          <w:p w:rsidR="002A4C51" w:rsidRDefault="008C06A5" w:rsidP="00CC2C7D">
            <w:pPr>
              <w:snapToGrid w:val="0"/>
              <w:ind w:left="-106" w:hanging="6"/>
              <w:jc w:val="both"/>
              <w:rPr>
                <w:rFonts w:ascii="Times New Roman" w:hAnsi="Times New Roman" w:cs="Times New Roman"/>
                <w:sz w:val="24"/>
                <w:szCs w:val="24"/>
              </w:rPr>
            </w:pPr>
            <w:r>
              <w:rPr>
                <w:rFonts w:ascii="Times New Roman" w:hAnsi="Times New Roman" w:cs="Times New Roman"/>
                <w:sz w:val="24"/>
                <w:szCs w:val="24"/>
              </w:rPr>
              <w:t>Cash in hand</w:t>
            </w:r>
          </w:p>
        </w:tc>
        <w:tc>
          <w:tcPr>
            <w:tcW w:w="1168" w:type="dxa"/>
          </w:tcPr>
          <w:p w:rsidR="002A4C51" w:rsidRDefault="008C06A5" w:rsidP="00CC2C7D">
            <w:pPr>
              <w:snapToGrid w:val="0"/>
              <w:ind w:left="-106" w:hanging="112"/>
              <w:jc w:val="right"/>
              <w:rPr>
                <w:rFonts w:ascii="Times New Roman" w:hAnsi="Times New Roman" w:cs="Times New Roman"/>
                <w:sz w:val="24"/>
                <w:szCs w:val="24"/>
              </w:rPr>
            </w:pPr>
            <w:r>
              <w:rPr>
                <w:rFonts w:ascii="Times New Roman" w:hAnsi="Times New Roman" w:cs="Times New Roman"/>
                <w:sz w:val="24"/>
                <w:szCs w:val="24"/>
              </w:rPr>
              <w:t>12,000</w:t>
            </w:r>
          </w:p>
        </w:tc>
        <w:tc>
          <w:tcPr>
            <w:tcW w:w="2617" w:type="dxa"/>
            <w:gridSpan w:val="3"/>
            <w:tcBorders>
              <w:left w:val="nil"/>
            </w:tcBorders>
          </w:tcPr>
          <w:p w:rsidR="002A4C51" w:rsidRDefault="002A4C51" w:rsidP="00CC2C7D">
            <w:pPr>
              <w:snapToGrid w:val="0"/>
              <w:ind w:left="-106" w:hanging="112"/>
              <w:jc w:val="both"/>
              <w:rPr>
                <w:rFonts w:ascii="Times New Roman" w:hAnsi="Times New Roman" w:cs="Times New Roman"/>
                <w:sz w:val="24"/>
                <w:szCs w:val="24"/>
              </w:rPr>
            </w:pP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9164" w:type="dxa"/>
            <w:gridSpan w:val="6"/>
          </w:tcPr>
          <w:p w:rsidR="002A4C51" w:rsidRDefault="002A4C51" w:rsidP="00CC2C7D">
            <w:pPr>
              <w:snapToGrid w:val="0"/>
              <w:ind w:hanging="108"/>
              <w:rPr>
                <w:rFonts w:ascii="Times New Roman" w:hAnsi="Times New Roman" w:cs="Times New Roman"/>
                <w:sz w:val="24"/>
                <w:szCs w:val="24"/>
              </w:rPr>
            </w:pPr>
          </w:p>
        </w:tc>
      </w:tr>
    </w:tbl>
    <w:p w:rsidR="002A4C51" w:rsidRDefault="008C06A5" w:rsidP="002A4C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64"/>
      </w:tblGrid>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(viii)</w:t>
            </w:r>
          </w:p>
        </w:tc>
        <w:tc>
          <w:tcPr>
            <w:tcW w:w="9164" w:type="dxa"/>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It is the company’s policy to charge depreciation on office equipment at a rate of 15% per annum on a straight-line basis.</w:t>
            </w:r>
          </w:p>
          <w:p w:rsidR="002A4C51" w:rsidRDefault="002A4C51" w:rsidP="00CC2C7D">
            <w:pPr>
              <w:snapToGrid w:val="0"/>
              <w:ind w:hanging="108"/>
              <w:rPr>
                <w:rFonts w:ascii="Times New Roman" w:hAnsi="Times New Roman" w:cs="Times New Roman"/>
                <w:sz w:val="24"/>
                <w:szCs w:val="24"/>
              </w:rPr>
            </w:pPr>
          </w:p>
        </w:tc>
      </w:tr>
      <w:tr w:rsidR="00754182" w:rsidTr="00CC2C7D">
        <w:tc>
          <w:tcPr>
            <w:tcW w:w="9752" w:type="dxa"/>
            <w:gridSpan w:val="2"/>
          </w:tcPr>
          <w:p w:rsidR="002A4C51" w:rsidRPr="00701095" w:rsidRDefault="008C06A5" w:rsidP="00CC2C7D">
            <w:pPr>
              <w:snapToGrid w:val="0"/>
              <w:ind w:hanging="108"/>
              <w:rPr>
                <w:rFonts w:ascii="Times New Roman" w:hAnsi="Times New Roman" w:cs="Times New Roman"/>
                <w:b/>
                <w:bCs/>
                <w:sz w:val="24"/>
                <w:szCs w:val="24"/>
              </w:rPr>
            </w:pPr>
            <w:r w:rsidRPr="00701095">
              <w:rPr>
                <w:rFonts w:ascii="Times New Roman" w:hAnsi="Times New Roman" w:cs="Times New Roman"/>
                <w:b/>
                <w:bCs/>
                <w:sz w:val="24"/>
                <w:szCs w:val="24"/>
              </w:rPr>
              <w:t>REQUIRED:</w:t>
            </w: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4" w:type="dxa"/>
          </w:tcPr>
          <w:p w:rsidR="002A4C51" w:rsidRDefault="008C06A5" w:rsidP="00CC2C7D">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 xml:space="preserve">Prepare a statement of affairs as at 1 January 2019.   </w:t>
            </w:r>
            <w:r>
              <w:rPr>
                <w:rFonts w:ascii="Times New Roman" w:hAnsi="Times New Roman" w:cs="Times New Roman"/>
                <w:sz w:val="24"/>
                <w:szCs w:val="24"/>
              </w:rPr>
              <w:t xml:space="preserve">                                                  (2 marks)</w:t>
            </w: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(b)</w:t>
            </w:r>
          </w:p>
        </w:tc>
        <w:tc>
          <w:tcPr>
            <w:tcW w:w="9164" w:type="dxa"/>
          </w:tcPr>
          <w:p w:rsidR="002A4C51" w:rsidRDefault="008C06A5" w:rsidP="00CC2C7D">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w:t>
            </w:r>
            <w:r w:rsidRPr="00DD7E22">
              <w:rPr>
                <w:rFonts w:ascii="Times New Roman" w:hAnsi="Times New Roman" w:cs="Times New Roman"/>
                <w:sz w:val="24"/>
                <w:szCs w:val="24"/>
              </w:rPr>
              <w:t xml:space="preserve"> an income statement for the year ended 31 December 2019 showing the cash loss</w:t>
            </w:r>
            <w:r>
              <w:rPr>
                <w:rFonts w:ascii="Times New Roman" w:hAnsi="Times New Roman" w:cs="Times New Roman"/>
                <w:sz w:val="24"/>
                <w:szCs w:val="24"/>
              </w:rPr>
              <w:t xml:space="preserve"> s</w:t>
            </w:r>
            <w:r w:rsidRPr="00DD7E22">
              <w:rPr>
                <w:rFonts w:ascii="Times New Roman" w:hAnsi="Times New Roman" w:cs="Times New Roman"/>
                <w:sz w:val="24"/>
                <w:szCs w:val="24"/>
              </w:rPr>
              <w:t>eparately</w:t>
            </w:r>
            <w:r>
              <w:rPr>
                <w:rFonts w:ascii="Times New Roman" w:hAnsi="Times New Roman" w:cs="Times New Roman"/>
                <w:sz w:val="24"/>
                <w:szCs w:val="24"/>
              </w:rPr>
              <w:t xml:space="preserve">.                                                                                              </w:t>
            </w:r>
            <w:r>
              <w:rPr>
                <w:rFonts w:ascii="Times New Roman" w:hAnsi="Times New Roman" w:cs="Times New Roman"/>
                <w:sz w:val="24"/>
                <w:szCs w:val="24"/>
              </w:rPr>
              <w:t xml:space="preserve">                       (12 marks)</w:t>
            </w:r>
          </w:p>
        </w:tc>
      </w:tr>
      <w:tr w:rsidR="00754182" w:rsidTr="00CC2C7D">
        <w:tc>
          <w:tcPr>
            <w:tcW w:w="588" w:type="dxa"/>
          </w:tcPr>
          <w:p w:rsidR="002A4C51" w:rsidRDefault="008C06A5" w:rsidP="00CC2C7D">
            <w:pPr>
              <w:snapToGrid w:val="0"/>
              <w:ind w:hanging="108"/>
              <w:rPr>
                <w:rFonts w:ascii="Times New Roman" w:hAnsi="Times New Roman" w:cs="Times New Roman"/>
                <w:sz w:val="24"/>
                <w:szCs w:val="24"/>
              </w:rPr>
            </w:pPr>
            <w:r>
              <w:rPr>
                <w:rFonts w:ascii="Times New Roman" w:hAnsi="Times New Roman" w:cs="Times New Roman"/>
                <w:sz w:val="24"/>
                <w:szCs w:val="24"/>
              </w:rPr>
              <w:t>(c)</w:t>
            </w:r>
          </w:p>
        </w:tc>
        <w:tc>
          <w:tcPr>
            <w:tcW w:w="9164" w:type="dxa"/>
          </w:tcPr>
          <w:p w:rsidR="002A4C51" w:rsidRDefault="008C06A5" w:rsidP="00CC2C7D">
            <w:pPr>
              <w:tabs>
                <w:tab w:val="right" w:pos="9007"/>
              </w:tabs>
              <w:snapToGrid w:val="0"/>
              <w:jc w:val="both"/>
              <w:rPr>
                <w:rFonts w:ascii="Times New Roman" w:hAnsi="Times New Roman" w:cs="Times New Roman"/>
                <w:sz w:val="24"/>
                <w:szCs w:val="24"/>
              </w:rPr>
            </w:pPr>
            <w:r>
              <w:rPr>
                <w:rFonts w:ascii="Times New Roman" w:hAnsi="Times New Roman" w:cs="Times New Roman"/>
                <w:sz w:val="24"/>
                <w:szCs w:val="24"/>
              </w:rPr>
              <w:t>Prepare a statement of financial position as at 31 December 2019.                             (6 marks)</w:t>
            </w:r>
          </w:p>
        </w:tc>
      </w:tr>
      <w:tr w:rsidR="00754182" w:rsidTr="00CC2C7D">
        <w:tc>
          <w:tcPr>
            <w:tcW w:w="588" w:type="dxa"/>
          </w:tcPr>
          <w:p w:rsidR="002A4C51" w:rsidRDefault="002A4C51" w:rsidP="00CC2C7D">
            <w:pPr>
              <w:snapToGrid w:val="0"/>
              <w:ind w:hanging="108"/>
              <w:rPr>
                <w:rFonts w:ascii="Times New Roman" w:hAnsi="Times New Roman" w:cs="Times New Roman"/>
                <w:sz w:val="24"/>
                <w:szCs w:val="24"/>
              </w:rPr>
            </w:pPr>
          </w:p>
        </w:tc>
        <w:tc>
          <w:tcPr>
            <w:tcW w:w="9164"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(Total: 20 marks)</w:t>
            </w:r>
          </w:p>
        </w:tc>
      </w:tr>
    </w:tbl>
    <w:p w:rsidR="002A4C51" w:rsidRDefault="002A4C51" w:rsidP="002A4C51">
      <w:pPr>
        <w:snapToGrid w:val="0"/>
        <w:spacing w:after="0" w:line="240" w:lineRule="auto"/>
        <w:ind w:right="113"/>
        <w:rPr>
          <w:rFonts w:ascii="Times New Roman" w:hAnsi="Times New Roman" w:cs="Times New Roman"/>
          <w:sz w:val="24"/>
          <w:szCs w:val="24"/>
          <w:u w:val="single"/>
          <w:lang w:val="en-HK"/>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14"/>
      </w:tblGrid>
      <w:tr w:rsidR="00754182" w:rsidTr="00CC2C7D">
        <w:tc>
          <w:tcPr>
            <w:tcW w:w="9781" w:type="dxa"/>
            <w:gridSpan w:val="2"/>
          </w:tcPr>
          <w:p w:rsidR="002A4C51" w:rsidRDefault="008C06A5" w:rsidP="00CC2C7D">
            <w:pPr>
              <w:snapToGrid w:val="0"/>
              <w:ind w:hanging="110"/>
              <w:rPr>
                <w:rFonts w:ascii="Times New Roman" w:hAnsi="Times New Roman" w:cs="Times New Roman"/>
                <w:sz w:val="24"/>
                <w:szCs w:val="24"/>
                <w:u w:val="single"/>
              </w:rPr>
            </w:pPr>
            <w:r>
              <w:rPr>
                <w:rFonts w:ascii="Times New Roman" w:hAnsi="Times New Roman" w:cs="Times New Roman"/>
                <w:sz w:val="24"/>
                <w:szCs w:val="24"/>
                <w:u w:val="single"/>
              </w:rPr>
              <w:t>Challenging question</w:t>
            </w:r>
          </w:p>
        </w:tc>
      </w:tr>
      <w:tr w:rsidR="00754182" w:rsidTr="00CC2C7D">
        <w:tc>
          <w:tcPr>
            <w:tcW w:w="9781" w:type="dxa"/>
            <w:gridSpan w:val="2"/>
          </w:tcPr>
          <w:p w:rsidR="002A4C51" w:rsidRPr="00526017" w:rsidRDefault="008C06A5" w:rsidP="00CC2C7D">
            <w:pPr>
              <w:snapToGrid w:val="0"/>
              <w:ind w:hanging="110"/>
              <w:jc w:val="both"/>
              <w:rPr>
                <w:rFonts w:ascii="Times New Roman" w:hAnsi="Times New Roman" w:cs="Times New Roman"/>
                <w:sz w:val="24"/>
                <w:szCs w:val="24"/>
              </w:rPr>
            </w:pPr>
            <w:r>
              <w:rPr>
                <w:rFonts w:ascii="Times New Roman" w:hAnsi="Times New Roman" w:cs="Times New Roman"/>
                <w:sz w:val="24"/>
                <w:szCs w:val="24"/>
              </w:rPr>
              <w:t xml:space="preserve">Consider the following two cases: </w:t>
            </w:r>
          </w:p>
        </w:tc>
      </w:tr>
      <w:tr w:rsidR="00754182" w:rsidTr="00CC2C7D">
        <w:tc>
          <w:tcPr>
            <w:tcW w:w="567" w:type="dxa"/>
          </w:tcPr>
          <w:p w:rsidR="002A4C51" w:rsidRDefault="008C06A5" w:rsidP="00CC2C7D">
            <w:pPr>
              <w:snapToGrid w:val="0"/>
              <w:ind w:hanging="110"/>
              <w:rPr>
                <w:rFonts w:ascii="Times New Roman" w:hAnsi="Times New Roman" w:cs="Times New Roman"/>
                <w:sz w:val="24"/>
                <w:szCs w:val="24"/>
                <w:u w:val="single"/>
              </w:rPr>
            </w:pPr>
            <w:r>
              <w:rPr>
                <w:rFonts w:ascii="Times New Roman" w:hAnsi="Times New Roman" w:cs="Times New Roman"/>
                <w:sz w:val="24"/>
                <w:szCs w:val="24"/>
              </w:rPr>
              <w:t>(1)</w:t>
            </w:r>
          </w:p>
        </w:tc>
        <w:tc>
          <w:tcPr>
            <w:tcW w:w="9214" w:type="dxa"/>
          </w:tcPr>
          <w:p w:rsidR="002A4C51" w:rsidRPr="00A67241" w:rsidRDefault="008C06A5" w:rsidP="00CC2C7D">
            <w:pPr>
              <w:snapToGrid w:val="0"/>
              <w:jc w:val="both"/>
              <w:rPr>
                <w:rFonts w:ascii="Times New Roman" w:hAnsi="Times New Roman" w:cs="Times New Roman"/>
                <w:sz w:val="24"/>
                <w:szCs w:val="24"/>
              </w:rPr>
            </w:pPr>
            <w:r w:rsidRPr="00A67241">
              <w:rPr>
                <w:rFonts w:ascii="Times New Roman" w:hAnsi="Times New Roman" w:cs="Times New Roman"/>
                <w:sz w:val="24"/>
                <w:szCs w:val="24"/>
              </w:rPr>
              <w:t>Some</w:t>
            </w:r>
            <w:r>
              <w:rPr>
                <w:rFonts w:ascii="Times New Roman" w:hAnsi="Times New Roman" w:cs="Times New Roman"/>
                <w:sz w:val="24"/>
                <w:szCs w:val="24"/>
              </w:rPr>
              <w:t xml:space="preserve"> damaged goods had been included in the ending inventory at their cost of $5,000. If </w:t>
            </w:r>
            <w:r>
              <w:rPr>
                <w:rFonts w:ascii="Times New Roman" w:hAnsi="Times New Roman" w:cs="Times New Roman" w:hint="eastAsia"/>
                <w:sz w:val="24"/>
                <w:szCs w:val="24"/>
                <w:lang w:eastAsia="zh-TW"/>
              </w:rPr>
              <w:t>s</w:t>
            </w:r>
            <w:r>
              <w:rPr>
                <w:rFonts w:ascii="Times New Roman" w:hAnsi="Times New Roman" w:cs="Times New Roman"/>
                <w:sz w:val="24"/>
                <w:szCs w:val="24"/>
                <w:lang w:eastAsia="zh-TW"/>
              </w:rPr>
              <w:t xml:space="preserve">pending </w:t>
            </w:r>
            <w:r>
              <w:rPr>
                <w:rFonts w:ascii="Times New Roman" w:hAnsi="Times New Roman" w:cs="Times New Roman"/>
                <w:sz w:val="24"/>
                <w:szCs w:val="24"/>
              </w:rPr>
              <w:t>$300 on repairing them, they could be sold at $5,200.</w:t>
            </w:r>
          </w:p>
        </w:tc>
      </w:tr>
      <w:tr w:rsidR="00754182" w:rsidTr="00CC2C7D">
        <w:tc>
          <w:tcPr>
            <w:tcW w:w="567" w:type="dxa"/>
          </w:tcPr>
          <w:p w:rsidR="002A4C51" w:rsidRDefault="008C06A5" w:rsidP="00CC2C7D">
            <w:pPr>
              <w:snapToGrid w:val="0"/>
              <w:ind w:hanging="110"/>
              <w:rPr>
                <w:rFonts w:ascii="Times New Roman" w:hAnsi="Times New Roman" w:cs="Times New Roman"/>
                <w:sz w:val="24"/>
                <w:szCs w:val="24"/>
              </w:rPr>
            </w:pPr>
            <w:r>
              <w:rPr>
                <w:rFonts w:ascii="Times New Roman" w:hAnsi="Times New Roman" w:cs="Times New Roman"/>
                <w:sz w:val="24"/>
                <w:szCs w:val="24"/>
              </w:rPr>
              <w:t>(2)</w:t>
            </w:r>
          </w:p>
        </w:tc>
        <w:tc>
          <w:tcPr>
            <w:tcW w:w="9214" w:type="dxa"/>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During the year, there was a fire in the warehouse and inventory costing $8,000 was destroyed.</w:t>
            </w:r>
          </w:p>
        </w:tc>
      </w:tr>
      <w:tr w:rsidR="00754182" w:rsidTr="00CC2C7D">
        <w:tc>
          <w:tcPr>
            <w:tcW w:w="9781" w:type="dxa"/>
            <w:gridSpan w:val="2"/>
          </w:tcPr>
          <w:p w:rsidR="002A4C51" w:rsidRDefault="002A4C51" w:rsidP="00CC2C7D">
            <w:pPr>
              <w:snapToGrid w:val="0"/>
              <w:ind w:hanging="108"/>
              <w:rPr>
                <w:rFonts w:ascii="Times New Roman" w:hAnsi="Times New Roman" w:cs="Times New Roman"/>
                <w:b/>
                <w:bCs/>
                <w:sz w:val="24"/>
                <w:szCs w:val="24"/>
              </w:rPr>
            </w:pPr>
          </w:p>
          <w:p w:rsidR="002A4C51" w:rsidRDefault="008C06A5" w:rsidP="00CC2C7D">
            <w:pPr>
              <w:snapToGrid w:val="0"/>
              <w:ind w:hanging="108"/>
              <w:rPr>
                <w:rFonts w:ascii="Times New Roman" w:hAnsi="Times New Roman" w:cs="Times New Roman"/>
                <w:sz w:val="24"/>
                <w:szCs w:val="24"/>
              </w:rPr>
            </w:pPr>
            <w:r w:rsidRPr="00701095">
              <w:rPr>
                <w:rFonts w:ascii="Times New Roman" w:hAnsi="Times New Roman" w:cs="Times New Roman"/>
                <w:b/>
                <w:bCs/>
                <w:sz w:val="24"/>
                <w:szCs w:val="24"/>
              </w:rPr>
              <w:t>REQUIRED:</w:t>
            </w:r>
          </w:p>
        </w:tc>
      </w:tr>
      <w:tr w:rsidR="00754182" w:rsidTr="00CC2C7D">
        <w:tc>
          <w:tcPr>
            <w:tcW w:w="9781" w:type="dxa"/>
            <w:gridSpan w:val="2"/>
          </w:tcPr>
          <w:p w:rsidR="002A4C51" w:rsidRDefault="008C06A5" w:rsidP="00CC2C7D">
            <w:pPr>
              <w:snapToGrid w:val="0"/>
              <w:ind w:left="-11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Identify </w:t>
            </w:r>
            <w:r>
              <w:rPr>
                <w:rFonts w:ascii="Times New Roman" w:hAnsi="Times New Roman" w:cs="Times New Roman"/>
                <w:sz w:val="24"/>
                <w:szCs w:val="24"/>
                <w:lang w:eastAsia="zh-TW"/>
              </w:rPr>
              <w:t xml:space="preserve">the </w:t>
            </w:r>
            <w:r>
              <w:rPr>
                <w:rFonts w:ascii="Times New Roman" w:hAnsi="Times New Roman" w:cs="Times New Roman"/>
                <w:sz w:val="24"/>
                <w:szCs w:val="24"/>
              </w:rPr>
              <w:t xml:space="preserve">type of losses for the above cases and explain briefly with reasons and accounting </w:t>
            </w:r>
            <w:r>
              <w:rPr>
                <w:rFonts w:ascii="Times New Roman" w:hAnsi="Times New Roman" w:cs="Times New Roman"/>
                <w:sz w:val="24"/>
                <w:szCs w:val="24"/>
              </w:rPr>
              <w:tab/>
            </w:r>
            <w:r>
              <w:rPr>
                <w:rFonts w:ascii="Times New Roman" w:hAnsi="Times New Roman" w:cs="Times New Roman"/>
                <w:sz w:val="24"/>
                <w:szCs w:val="24"/>
              </w:rPr>
              <w:tab/>
              <w:t>treatments.</w:t>
            </w:r>
          </w:p>
        </w:tc>
      </w:tr>
    </w:tbl>
    <w:p w:rsidR="002A4C51" w:rsidRDefault="008C06A5" w:rsidP="002A4C51">
      <w:pPr>
        <w:snapToGrid w:val="0"/>
        <w:ind w:hanging="100"/>
        <w:jc w:val="right"/>
        <w:rPr>
          <w:rFonts w:ascii="Times New Roman" w:hAnsi="Times New Roman" w:cs="Times New Roman"/>
          <w:sz w:val="24"/>
          <w:szCs w:val="24"/>
          <w:u w:val="single"/>
          <w:lang w:val="en-HK"/>
        </w:rPr>
        <w:sectPr w:rsidR="002A4C51" w:rsidSect="005062FD">
          <w:headerReference w:type="default" r:id="rId17"/>
          <w:footerReference w:type="default" r:id="rId18"/>
          <w:pgSz w:w="11906" w:h="16838"/>
          <w:pgMar w:top="1440" w:right="1077" w:bottom="1440" w:left="1077" w:header="709" w:footer="709" w:gutter="0"/>
          <w:cols w:space="708"/>
          <w:docGrid w:linePitch="360"/>
        </w:sectPr>
      </w:pPr>
      <w:r>
        <w:rPr>
          <w:rFonts w:ascii="Times New Roman" w:hAnsi="Times New Roman" w:cs="Times New Roman"/>
          <w:sz w:val="24"/>
          <w:szCs w:val="24"/>
          <w:lang w:val="en-HK"/>
        </w:rPr>
        <w:t xml:space="preserve">(Total: 5 </w:t>
      </w:r>
      <w:r>
        <w:rPr>
          <w:rFonts w:ascii="Times New Roman" w:hAnsi="Times New Roman" w:cs="Times New Roman"/>
          <w:sz w:val="24"/>
          <w:szCs w:val="24"/>
          <w:lang w:val="en-HK"/>
        </w:rPr>
        <w:t>marks)</w:t>
      </w:r>
    </w:p>
    <w:p w:rsidR="002A4C51" w:rsidRPr="003E3913" w:rsidRDefault="008C06A5" w:rsidP="002A4C51">
      <w:pPr>
        <w:snapToGrid w:val="0"/>
        <w:spacing w:after="0" w:line="240" w:lineRule="auto"/>
        <w:jc w:val="center"/>
        <w:rPr>
          <w:rFonts w:ascii="Times New Roman" w:hAnsi="Times New Roman" w:cs="Times New Roman"/>
          <w:sz w:val="24"/>
          <w:szCs w:val="24"/>
          <w:lang w:val="en-HK"/>
        </w:rPr>
      </w:pPr>
      <w:r w:rsidRPr="003E3913">
        <w:rPr>
          <w:rFonts w:ascii="Times New Roman" w:hAnsi="Times New Roman" w:cs="Times New Roman"/>
          <w:sz w:val="24"/>
          <w:szCs w:val="24"/>
          <w:lang w:val="en-HK"/>
        </w:rPr>
        <w:t>Grade</w:t>
      </w:r>
      <w:r>
        <w:rPr>
          <w:rFonts w:ascii="Times New Roman" w:hAnsi="Times New Roman" w:cs="Times New Roman"/>
          <w:sz w:val="24"/>
          <w:szCs w:val="24"/>
          <w:lang w:val="en-HK"/>
        </w:rPr>
        <w:t>d</w:t>
      </w:r>
      <w:r w:rsidRPr="003E3913">
        <w:rPr>
          <w:rFonts w:ascii="Times New Roman" w:hAnsi="Times New Roman" w:cs="Times New Roman"/>
          <w:sz w:val="24"/>
          <w:szCs w:val="24"/>
          <w:lang w:val="en-HK"/>
        </w:rPr>
        <w:t xml:space="preserve"> Assignment</w:t>
      </w:r>
      <w:r>
        <w:rPr>
          <w:rFonts w:ascii="Times New Roman" w:hAnsi="Times New Roman" w:cs="Times New Roman"/>
          <w:sz w:val="24"/>
          <w:szCs w:val="24"/>
          <w:lang w:val="en-HK"/>
        </w:rPr>
        <w:t xml:space="preserve"> 4</w:t>
      </w:r>
      <w:r w:rsidRPr="003E3913">
        <w:rPr>
          <w:rFonts w:ascii="Times New Roman" w:hAnsi="Times New Roman" w:cs="Times New Roman"/>
          <w:sz w:val="24"/>
          <w:szCs w:val="24"/>
          <w:lang w:val="en-HK"/>
        </w:rPr>
        <w:t xml:space="preserve"> – Incomplete Records</w:t>
      </w:r>
    </w:p>
    <w:p w:rsidR="002A4C51" w:rsidRDefault="008C06A5" w:rsidP="002A4C51">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Advanced </w:t>
      </w:r>
      <w:r w:rsidRPr="003E3913">
        <w:rPr>
          <w:rFonts w:ascii="Times New Roman" w:hAnsi="Times New Roman" w:cs="Times New Roman"/>
          <w:sz w:val="24"/>
          <w:szCs w:val="24"/>
          <w:lang w:val="en-HK"/>
        </w:rPr>
        <w:t>Level</w:t>
      </w:r>
      <w:r>
        <w:rPr>
          <w:rFonts w:ascii="Times New Roman" w:hAnsi="Times New Roman" w:cs="Times New Roman"/>
          <w:sz w:val="24"/>
          <w:szCs w:val="24"/>
          <w:lang w:val="en-HK"/>
        </w:rPr>
        <w:t xml:space="preserve"> – Student Worksheet</w:t>
      </w:r>
    </w:p>
    <w:p w:rsidR="00C1449D" w:rsidRPr="00C1449D" w:rsidRDefault="008C06A5" w:rsidP="00C1449D">
      <w:pPr>
        <w:snapToGrid w:val="0"/>
        <w:spacing w:after="0" w:line="240" w:lineRule="auto"/>
        <w:jc w:val="center"/>
        <w:rPr>
          <w:rFonts w:ascii="Times New Roman" w:hAnsi="Times New Roman" w:cs="Times New Roman"/>
          <w:b/>
          <w:color w:val="FF0000"/>
          <w:sz w:val="24"/>
          <w:szCs w:val="24"/>
          <w:lang w:val="en-HK"/>
        </w:rPr>
      </w:pPr>
      <w:r w:rsidRPr="00C1449D">
        <w:rPr>
          <w:rFonts w:ascii="Times New Roman" w:hAnsi="Times New Roman" w:cs="Times New Roman" w:hint="eastAsia"/>
          <w:b/>
          <w:color w:val="FF0000"/>
          <w:sz w:val="24"/>
          <w:szCs w:val="24"/>
          <w:lang w:val="en-HK"/>
        </w:rPr>
        <w:t>(F</w:t>
      </w:r>
      <w:r w:rsidRPr="00C1449D">
        <w:rPr>
          <w:rFonts w:ascii="Times New Roman" w:hAnsi="Times New Roman" w:cs="Times New Roman"/>
          <w:b/>
          <w:color w:val="FF0000"/>
          <w:sz w:val="24"/>
          <w:szCs w:val="24"/>
          <w:lang w:val="en-HK"/>
        </w:rPr>
        <w:t>or existing curriculum</w:t>
      </w:r>
      <w:r w:rsidRPr="00C1449D">
        <w:rPr>
          <w:rFonts w:ascii="Times New Roman" w:hAnsi="Times New Roman" w:cs="Times New Roman" w:hint="eastAsia"/>
          <w:b/>
          <w:color w:val="FF0000"/>
          <w:sz w:val="24"/>
          <w:szCs w:val="24"/>
          <w:lang w:val="en-HK"/>
        </w:rPr>
        <w:t>)</w:t>
      </w:r>
    </w:p>
    <w:p w:rsidR="00C1449D" w:rsidRDefault="00C1449D" w:rsidP="002A4C51">
      <w:pPr>
        <w:snapToGrid w:val="0"/>
        <w:spacing w:after="0" w:line="240" w:lineRule="auto"/>
        <w:jc w:val="center"/>
        <w:rPr>
          <w:rFonts w:ascii="Times New Roman" w:hAnsi="Times New Roman" w:cs="Times New Roman"/>
          <w:sz w:val="24"/>
          <w:szCs w:val="24"/>
          <w:lang w:val="en-HK"/>
        </w:rPr>
      </w:pPr>
    </w:p>
    <w:p w:rsidR="002A4C51" w:rsidRDefault="008C06A5" w:rsidP="002A4C51">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w:t>
      </w: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8C06A5" w:rsidP="002A4C51">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(b)</w:t>
      </w: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2A4C51" w:rsidP="002A4C51">
      <w:pPr>
        <w:snapToGrid w:val="0"/>
        <w:spacing w:after="0" w:line="240" w:lineRule="auto"/>
        <w:rPr>
          <w:rFonts w:ascii="Times New Roman" w:hAnsi="Times New Roman" w:cs="Times New Roman"/>
          <w:sz w:val="24"/>
          <w:szCs w:val="24"/>
          <w:lang w:val="en-HK"/>
        </w:rPr>
      </w:pPr>
    </w:p>
    <w:p w:rsidR="002A4C51" w:rsidRDefault="008C06A5" w:rsidP="002A4C51">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(c)</w:t>
      </w:r>
    </w:p>
    <w:p w:rsidR="002A4C51" w:rsidRDefault="008C06A5" w:rsidP="002A4C51">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p w:rsidR="002A4C51" w:rsidRDefault="008C06A5" w:rsidP="002A4C51">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 xml:space="preserve">Challenging question </w:t>
      </w:r>
    </w:p>
    <w:p w:rsidR="002A4C51" w:rsidRPr="00A67241" w:rsidRDefault="008C06A5" w:rsidP="002A4C51">
      <w:pPr>
        <w:rPr>
          <w:rFonts w:ascii="Times New Roman" w:hAnsi="Times New Roman" w:cs="Times New Roman"/>
          <w:sz w:val="24"/>
          <w:szCs w:val="24"/>
          <w:lang w:val="en-HK"/>
        </w:rPr>
      </w:pPr>
      <w:r w:rsidRPr="00A67241">
        <w:rPr>
          <w:rFonts w:ascii="Times New Roman" w:hAnsi="Times New Roman" w:cs="Times New Roman"/>
          <w:sz w:val="24"/>
          <w:szCs w:val="24"/>
          <w:lang w:val="en-HK"/>
        </w:rPr>
        <w:t>(d)</w:t>
      </w:r>
    </w:p>
    <w:p w:rsidR="002A4C51" w:rsidRDefault="008C06A5" w:rsidP="002A4C51">
      <w:r>
        <w:br w:type="page"/>
      </w:r>
    </w:p>
    <w:tbl>
      <w:tblPr>
        <w:tblStyle w:val="TableGrid"/>
        <w:tblW w:w="14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228"/>
        <w:gridCol w:w="1418"/>
        <w:gridCol w:w="1559"/>
        <w:gridCol w:w="4111"/>
      </w:tblGrid>
      <w:tr w:rsidR="00754182" w:rsidTr="00CC2C7D">
        <w:trPr>
          <w:gridAfter w:val="1"/>
          <w:wAfter w:w="4111" w:type="dxa"/>
        </w:trPr>
        <w:tc>
          <w:tcPr>
            <w:tcW w:w="9928" w:type="dxa"/>
            <w:gridSpan w:val="4"/>
          </w:tcPr>
          <w:p w:rsidR="002A4C51" w:rsidRPr="003E3913" w:rsidRDefault="008C06A5" w:rsidP="00CC2C7D">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2A4C51" w:rsidRDefault="008C06A5" w:rsidP="00CC2C7D">
            <w:pPr>
              <w:snapToGrid w:val="0"/>
              <w:jc w:val="center"/>
              <w:rPr>
                <w:rFonts w:ascii="Times New Roman" w:hAnsi="Times New Roman" w:cs="Times New Roman"/>
                <w:sz w:val="24"/>
                <w:szCs w:val="24"/>
              </w:rPr>
            </w:pPr>
            <w:r>
              <w:rPr>
                <w:rFonts w:ascii="Times New Roman" w:hAnsi="Times New Roman" w:cs="Times New Roman"/>
                <w:sz w:val="24"/>
                <w:szCs w:val="24"/>
              </w:rPr>
              <w:t xml:space="preserve">Advanced </w:t>
            </w:r>
            <w:r w:rsidRPr="003E3913">
              <w:rPr>
                <w:rFonts w:ascii="Times New Roman" w:hAnsi="Times New Roman" w:cs="Times New Roman"/>
                <w:sz w:val="24"/>
                <w:szCs w:val="24"/>
              </w:rPr>
              <w:t>Level</w:t>
            </w:r>
            <w:r>
              <w:rPr>
                <w:rFonts w:ascii="Times New Roman" w:hAnsi="Times New Roman" w:cs="Times New Roman"/>
                <w:sz w:val="24"/>
                <w:szCs w:val="24"/>
              </w:rPr>
              <w:t xml:space="preserve"> – Suggested Solution and Explanatory Notes</w:t>
            </w:r>
          </w:p>
          <w:p w:rsidR="00C1449D" w:rsidRPr="00C1449D" w:rsidRDefault="008C06A5" w:rsidP="00C1449D">
            <w:pPr>
              <w:snapToGrid w:val="0"/>
              <w:jc w:val="center"/>
              <w:rPr>
                <w:rFonts w:ascii="Times New Roman" w:hAnsi="Times New Roman" w:cs="Times New Roman"/>
                <w:b/>
                <w:color w:val="FF0000"/>
                <w:sz w:val="24"/>
                <w:szCs w:val="24"/>
              </w:rPr>
            </w:pPr>
            <w:r w:rsidRPr="00C1449D">
              <w:rPr>
                <w:rFonts w:ascii="Times New Roman" w:hAnsi="Times New Roman" w:cs="Times New Roman" w:hint="eastAsia"/>
                <w:b/>
                <w:color w:val="FF0000"/>
                <w:sz w:val="24"/>
                <w:szCs w:val="24"/>
                <w:lang w:eastAsia="zh-TW"/>
              </w:rPr>
              <w:t>(F</w:t>
            </w:r>
            <w:r w:rsidRPr="00C1449D">
              <w:rPr>
                <w:rFonts w:ascii="Times New Roman" w:hAnsi="Times New Roman" w:cs="Times New Roman"/>
                <w:b/>
                <w:color w:val="FF0000"/>
                <w:sz w:val="24"/>
                <w:szCs w:val="24"/>
              </w:rPr>
              <w:t>or existing curriculum</w:t>
            </w:r>
            <w:r w:rsidRPr="00C1449D">
              <w:rPr>
                <w:rFonts w:ascii="Times New Roman" w:hAnsi="Times New Roman" w:cs="Times New Roman" w:hint="eastAsia"/>
                <w:b/>
                <w:color w:val="FF0000"/>
                <w:sz w:val="24"/>
                <w:szCs w:val="24"/>
                <w:lang w:eastAsia="zh-TW"/>
              </w:rPr>
              <w:t>)</w:t>
            </w:r>
          </w:p>
          <w:p w:rsidR="002A4C51" w:rsidRPr="00A95486" w:rsidRDefault="002A4C51" w:rsidP="00C1449D">
            <w:pPr>
              <w:snapToGrid w:val="0"/>
              <w:jc w:val="center"/>
              <w:rPr>
                <w:rFonts w:ascii="Times New Roman" w:hAnsi="Times New Roman" w:cs="Times New Roman"/>
                <w:b/>
                <w:bCs/>
                <w:sz w:val="24"/>
                <w:szCs w:val="24"/>
              </w:rPr>
            </w:pPr>
          </w:p>
        </w:tc>
      </w:tr>
      <w:tr w:rsidR="00754182" w:rsidTr="00CC2C7D">
        <w:trPr>
          <w:gridAfter w:val="1"/>
          <w:wAfter w:w="4111" w:type="dxa"/>
        </w:trPr>
        <w:tc>
          <w:tcPr>
            <w:tcW w:w="723" w:type="dxa"/>
          </w:tcPr>
          <w:p w:rsidR="002A4C51" w:rsidRDefault="002A4C51" w:rsidP="00CC2C7D">
            <w:pPr>
              <w:snapToGrid w:val="0"/>
              <w:ind w:hanging="109"/>
              <w:rPr>
                <w:rFonts w:ascii="Times New Roman" w:eastAsia="PMingLiU" w:hAnsi="Times New Roman" w:cs="Times New Roman"/>
                <w:kern w:val="2"/>
                <w:sz w:val="24"/>
                <w:szCs w:val="24"/>
                <w:lang w:eastAsia="zh-TW"/>
              </w:rPr>
            </w:pPr>
          </w:p>
        </w:tc>
        <w:tc>
          <w:tcPr>
            <w:tcW w:w="9205" w:type="dxa"/>
            <w:gridSpan w:val="3"/>
          </w:tcPr>
          <w:p w:rsidR="002A4C51" w:rsidRDefault="002A4C51" w:rsidP="00CC2C7D">
            <w:pPr>
              <w:widowControl w:val="0"/>
              <w:snapToGrid w:val="0"/>
              <w:jc w:val="both"/>
              <w:rPr>
                <w:rFonts w:ascii="Times New Roman" w:eastAsia="PMingLiU" w:hAnsi="Times New Roman" w:cs="Times New Roman"/>
                <w:kern w:val="2"/>
                <w:sz w:val="24"/>
                <w:szCs w:val="24"/>
                <w:lang w:eastAsia="zh-TW"/>
              </w:rPr>
            </w:pPr>
          </w:p>
        </w:tc>
      </w:tr>
      <w:tr w:rsidR="00754182" w:rsidTr="00CC2C7D">
        <w:tc>
          <w:tcPr>
            <w:tcW w:w="723" w:type="dxa"/>
          </w:tcPr>
          <w:p w:rsidR="002A4C51" w:rsidRDefault="008C06A5" w:rsidP="00CC2C7D">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9205" w:type="dxa"/>
            <w:gridSpan w:val="3"/>
          </w:tcPr>
          <w:p w:rsidR="002A4C51" w:rsidRDefault="008C06A5" w:rsidP="00CC2C7D">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2A4C51" w:rsidRDefault="008C06A5" w:rsidP="00CC2C7D">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4111" w:type="dxa"/>
          </w:tcPr>
          <w:p w:rsidR="002A4C51" w:rsidRPr="00A05853" w:rsidRDefault="002A4C51" w:rsidP="00CC2C7D">
            <w:pPr>
              <w:snapToGrid w:val="0"/>
              <w:rPr>
                <w:rFonts w:ascii="Times New Roman" w:hAnsi="Times New Roman" w:cs="Times New Roman"/>
                <w:b/>
                <w:bCs/>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Borders>
              <w:top w:val="single" w:sz="4" w:space="0" w:color="auto"/>
            </w:tcBorders>
          </w:tcPr>
          <w:p w:rsidR="002A4C51" w:rsidRPr="00762D6A" w:rsidRDefault="002A4C51" w:rsidP="00CC2C7D">
            <w:pPr>
              <w:snapToGrid w:val="0"/>
              <w:ind w:hanging="39"/>
              <w:rPr>
                <w:rFonts w:ascii="Times New Roman" w:hAnsi="Times New Roman" w:cs="Times New Roman"/>
                <w:b/>
                <w:bCs/>
                <w:sz w:val="24"/>
                <w:szCs w:val="24"/>
              </w:rPr>
            </w:pPr>
          </w:p>
        </w:tc>
        <w:tc>
          <w:tcPr>
            <w:tcW w:w="1418" w:type="dxa"/>
            <w:tcBorders>
              <w:top w:val="single" w:sz="4" w:space="0" w:color="auto"/>
            </w:tcBorders>
          </w:tcPr>
          <w:p w:rsidR="002A4C51" w:rsidRDefault="008C06A5" w:rsidP="00CC2C7D">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559" w:type="dxa"/>
            <w:tcBorders>
              <w:top w:val="single" w:sz="4" w:space="0" w:color="auto"/>
            </w:tcBorders>
          </w:tcPr>
          <w:p w:rsidR="002A4C51" w:rsidRDefault="008C06A5" w:rsidP="00CC2C7D">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4111" w:type="dxa"/>
          </w:tcPr>
          <w:p w:rsidR="002A4C51" w:rsidRDefault="002A4C51" w:rsidP="00CC2C7D">
            <w:pPr>
              <w:snapToGrid w:val="0"/>
              <w:jc w:val="center"/>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sidRPr="00762D6A">
              <w:rPr>
                <w:rFonts w:ascii="Times New Roman" w:hAnsi="Times New Roman" w:cs="Times New Roman"/>
                <w:b/>
                <w:bCs/>
                <w:sz w:val="24"/>
                <w:szCs w:val="24"/>
              </w:rPr>
              <w:t>Assets</w:t>
            </w:r>
          </w:p>
        </w:tc>
        <w:tc>
          <w:tcPr>
            <w:tcW w:w="1418" w:type="dxa"/>
          </w:tcPr>
          <w:p w:rsidR="002A4C51" w:rsidRDefault="002A4C51" w:rsidP="00CC2C7D">
            <w:pPr>
              <w:snapToGrid w:val="0"/>
              <w:rPr>
                <w:rFonts w:ascii="Times New Roman" w:hAnsi="Times New Roman" w:cs="Times New Roman"/>
                <w:sz w:val="24"/>
                <w:szCs w:val="24"/>
              </w:rPr>
            </w:pPr>
          </w:p>
        </w:tc>
        <w:tc>
          <w:tcPr>
            <w:tcW w:w="1559" w:type="dxa"/>
          </w:tcPr>
          <w:p w:rsidR="002A4C51" w:rsidRDefault="002A4C51" w:rsidP="00CC2C7D">
            <w:pPr>
              <w:snapToGrid w:val="0"/>
              <w:rPr>
                <w:rFonts w:ascii="Times New Roman" w:hAnsi="Times New Roman" w:cs="Times New Roman"/>
                <w:sz w:val="24"/>
                <w:szCs w:val="24"/>
              </w:rPr>
            </w:pPr>
          </w:p>
        </w:tc>
        <w:tc>
          <w:tcPr>
            <w:tcW w:w="4111" w:type="dxa"/>
            <w:vMerge w:val="restart"/>
          </w:tcPr>
          <w:p w:rsidR="002A4C51" w:rsidRPr="00A05853" w:rsidRDefault="002A4C51" w:rsidP="00CC2C7D">
            <w:pPr>
              <w:pStyle w:val="ListParagraph"/>
              <w:snapToGrid w:val="0"/>
              <w:ind w:left="206"/>
              <w:jc w:val="both"/>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418"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559" w:type="dxa"/>
          </w:tcPr>
          <w:p w:rsidR="002A4C51" w:rsidRDefault="002A4C51" w:rsidP="00CC2C7D">
            <w:pPr>
              <w:snapToGrid w:val="0"/>
              <w:jc w:val="right"/>
              <w:rPr>
                <w:rFonts w:ascii="Times New Roman" w:hAnsi="Times New Roman" w:cs="Times New Roman"/>
                <w:sz w:val="24"/>
                <w:szCs w:val="24"/>
              </w:rPr>
            </w:pPr>
          </w:p>
        </w:tc>
        <w:tc>
          <w:tcPr>
            <w:tcW w:w="4111" w:type="dxa"/>
            <w:vMerge/>
          </w:tcPr>
          <w:p w:rsidR="002A4C51" w:rsidRDefault="002A4C51" w:rsidP="00CC2C7D">
            <w:pPr>
              <w:snapToGrid w:val="0"/>
              <w:jc w:val="right"/>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418"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559" w:type="dxa"/>
          </w:tcPr>
          <w:p w:rsidR="002A4C51" w:rsidRDefault="002A4C51" w:rsidP="00CC2C7D">
            <w:pPr>
              <w:snapToGrid w:val="0"/>
              <w:jc w:val="right"/>
              <w:rPr>
                <w:rFonts w:ascii="Times New Roman" w:hAnsi="Times New Roman" w:cs="Times New Roman"/>
                <w:sz w:val="24"/>
                <w:szCs w:val="24"/>
              </w:rPr>
            </w:pPr>
          </w:p>
        </w:tc>
        <w:tc>
          <w:tcPr>
            <w:tcW w:w="4111" w:type="dxa"/>
            <w:vMerge/>
          </w:tcPr>
          <w:p w:rsidR="002A4C51" w:rsidRDefault="002A4C51" w:rsidP="00CC2C7D">
            <w:pPr>
              <w:snapToGrid w:val="0"/>
              <w:jc w:val="right"/>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559" w:type="dxa"/>
          </w:tcPr>
          <w:p w:rsidR="002A4C51" w:rsidRDefault="002A4C51" w:rsidP="00CC2C7D">
            <w:pPr>
              <w:snapToGrid w:val="0"/>
              <w:jc w:val="right"/>
              <w:rPr>
                <w:rFonts w:ascii="Times New Roman" w:hAnsi="Times New Roman" w:cs="Times New Roman"/>
                <w:sz w:val="24"/>
                <w:szCs w:val="24"/>
              </w:rPr>
            </w:pPr>
          </w:p>
        </w:tc>
        <w:tc>
          <w:tcPr>
            <w:tcW w:w="4111" w:type="dxa"/>
            <w:vMerge/>
          </w:tcPr>
          <w:p w:rsidR="002A4C51" w:rsidRDefault="002A4C51" w:rsidP="00CC2C7D">
            <w:pPr>
              <w:snapToGrid w:val="0"/>
              <w:jc w:val="right"/>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418" w:type="dxa"/>
            <w:tcBorders>
              <w:bottom w:val="single" w:sz="4" w:space="0" w:color="auto"/>
            </w:tcBorders>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772</w:t>
            </w:r>
          </w:p>
        </w:tc>
        <w:tc>
          <w:tcPr>
            <w:tcW w:w="4111" w:type="dxa"/>
            <w:vMerge/>
          </w:tcPr>
          <w:p w:rsidR="002A4C51" w:rsidRDefault="002A4C51" w:rsidP="00CC2C7D">
            <w:pPr>
              <w:snapToGrid w:val="0"/>
              <w:jc w:val="right"/>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Pr="00A95486" w:rsidRDefault="008C06A5" w:rsidP="00CC2C7D">
            <w:pPr>
              <w:snapToGrid w:val="0"/>
              <w:ind w:hanging="39"/>
              <w:rPr>
                <w:rFonts w:ascii="Times New Roman" w:hAnsi="Times New Roman" w:cs="Times New Roman"/>
                <w:b/>
                <w:bCs/>
                <w:sz w:val="24"/>
                <w:szCs w:val="24"/>
              </w:rPr>
            </w:pPr>
            <w:r w:rsidRPr="00A67241">
              <w:rPr>
                <w:rFonts w:ascii="Times New Roman" w:hAnsi="Times New Roman" w:cs="Times New Roman"/>
                <w:b/>
                <w:bCs/>
                <w:i/>
                <w:iCs/>
                <w:sz w:val="24"/>
                <w:szCs w:val="24"/>
              </w:rPr>
              <w:t>Less:</w:t>
            </w:r>
            <w:r>
              <w:rPr>
                <w:rFonts w:ascii="Times New Roman" w:hAnsi="Times New Roman" w:cs="Times New Roman"/>
                <w:b/>
                <w:bCs/>
                <w:sz w:val="24"/>
                <w:szCs w:val="24"/>
              </w:rPr>
              <w:t xml:space="preserve"> </w:t>
            </w:r>
            <w:r w:rsidRPr="00A95486">
              <w:rPr>
                <w:rFonts w:ascii="Times New Roman" w:hAnsi="Times New Roman" w:cs="Times New Roman"/>
                <w:b/>
                <w:bCs/>
                <w:sz w:val="24"/>
                <w:szCs w:val="24"/>
              </w:rPr>
              <w:t>Liabilities</w:t>
            </w:r>
          </w:p>
        </w:tc>
        <w:tc>
          <w:tcPr>
            <w:tcW w:w="1418" w:type="dxa"/>
          </w:tcPr>
          <w:p w:rsidR="002A4C51" w:rsidRDefault="002A4C51" w:rsidP="00CC2C7D">
            <w:pPr>
              <w:snapToGrid w:val="0"/>
              <w:jc w:val="right"/>
              <w:rPr>
                <w:rFonts w:ascii="Times New Roman" w:hAnsi="Times New Roman" w:cs="Times New Roman"/>
                <w:sz w:val="24"/>
                <w:szCs w:val="24"/>
              </w:rPr>
            </w:pPr>
          </w:p>
        </w:tc>
        <w:tc>
          <w:tcPr>
            <w:tcW w:w="1559" w:type="dxa"/>
          </w:tcPr>
          <w:p w:rsidR="002A4C51" w:rsidRDefault="002A4C51" w:rsidP="00CC2C7D">
            <w:pPr>
              <w:snapToGrid w:val="0"/>
              <w:jc w:val="right"/>
              <w:rPr>
                <w:rFonts w:ascii="Times New Roman" w:hAnsi="Times New Roman" w:cs="Times New Roman"/>
                <w:sz w:val="24"/>
                <w:szCs w:val="24"/>
              </w:rPr>
            </w:pPr>
          </w:p>
        </w:tc>
        <w:tc>
          <w:tcPr>
            <w:tcW w:w="4111" w:type="dxa"/>
            <w:vMerge/>
          </w:tcPr>
          <w:p w:rsidR="002A4C51" w:rsidRDefault="002A4C51" w:rsidP="00CC2C7D">
            <w:pPr>
              <w:snapToGrid w:val="0"/>
              <w:jc w:val="right"/>
              <w:rPr>
                <w:rFonts w:ascii="Times New Roman" w:hAnsi="Times New Roman" w:cs="Times New Roman"/>
                <w:sz w:val="24"/>
                <w:szCs w:val="24"/>
              </w:rPr>
            </w:pPr>
          </w:p>
        </w:tc>
      </w:tr>
      <w:tr w:rsidR="00754182" w:rsidTr="00CC2C7D">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559" w:type="dxa"/>
          </w:tcPr>
          <w:p w:rsidR="002A4C51" w:rsidRDefault="002A4C51" w:rsidP="00CC2C7D">
            <w:pPr>
              <w:snapToGrid w:val="0"/>
              <w:jc w:val="right"/>
              <w:rPr>
                <w:rFonts w:ascii="Times New Roman" w:hAnsi="Times New Roman" w:cs="Times New Roman"/>
                <w:sz w:val="24"/>
                <w:szCs w:val="24"/>
              </w:rPr>
            </w:pPr>
          </w:p>
        </w:tc>
        <w:tc>
          <w:tcPr>
            <w:tcW w:w="4111" w:type="dxa"/>
            <w:vMerge/>
          </w:tcPr>
          <w:p w:rsidR="002A4C51" w:rsidRDefault="002A4C51" w:rsidP="00CC2C7D">
            <w:pPr>
              <w:snapToGrid w:val="0"/>
              <w:jc w:val="right"/>
              <w:rPr>
                <w:rFonts w:ascii="Times New Roman" w:hAnsi="Times New Roman" w:cs="Times New Roman"/>
                <w:sz w:val="24"/>
                <w:szCs w:val="24"/>
              </w:rPr>
            </w:pPr>
          </w:p>
        </w:tc>
      </w:tr>
      <w:tr w:rsidR="00754182" w:rsidTr="00CC2C7D">
        <w:trPr>
          <w:gridAfter w:val="1"/>
          <w:wAfter w:w="4111" w:type="dxa"/>
        </w:trPr>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8C06A5" w:rsidP="00CC2C7D">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418" w:type="dxa"/>
            <w:tcBorders>
              <w:bottom w:val="single" w:sz="4" w:space="0" w:color="auto"/>
            </w:tcBorders>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559" w:type="dxa"/>
            <w:tcBorders>
              <w:bottom w:val="single" w:sz="4" w:space="0" w:color="auto"/>
            </w:tcBorders>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113</w:t>
            </w:r>
          </w:p>
        </w:tc>
      </w:tr>
      <w:tr w:rsidR="00754182" w:rsidTr="00CC2C7D">
        <w:trPr>
          <w:gridAfter w:val="1"/>
          <w:wAfter w:w="4111" w:type="dxa"/>
        </w:trPr>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Pr="00A95486" w:rsidRDefault="008C06A5" w:rsidP="00CC2C7D">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418" w:type="dxa"/>
            <w:tcBorders>
              <w:top w:val="single" w:sz="4" w:space="0" w:color="auto"/>
            </w:tcBorders>
          </w:tcPr>
          <w:p w:rsidR="002A4C51" w:rsidRDefault="002A4C51" w:rsidP="00CC2C7D">
            <w:pPr>
              <w:snapToGrid w:val="0"/>
              <w:jc w:val="right"/>
              <w:rPr>
                <w:rFonts w:ascii="Times New Roman" w:hAnsi="Times New Roman" w:cs="Times New Roman"/>
                <w:sz w:val="24"/>
                <w:szCs w:val="24"/>
              </w:rPr>
            </w:pPr>
          </w:p>
        </w:tc>
        <w:tc>
          <w:tcPr>
            <w:tcW w:w="1559" w:type="dxa"/>
            <w:tcBorders>
              <w:top w:val="single" w:sz="4" w:space="0" w:color="auto"/>
              <w:bottom w:val="double" w:sz="4" w:space="0" w:color="auto"/>
            </w:tcBorders>
          </w:tcPr>
          <w:p w:rsidR="002A4C51" w:rsidRDefault="008C06A5" w:rsidP="00CC2C7D">
            <w:pPr>
              <w:snapToGrid w:val="0"/>
              <w:jc w:val="right"/>
              <w:rPr>
                <w:rFonts w:ascii="Times New Roman" w:hAnsi="Times New Roman" w:cs="Times New Roman"/>
                <w:sz w:val="24"/>
                <w:szCs w:val="24"/>
              </w:rPr>
            </w:pPr>
            <w:r>
              <w:rPr>
                <w:rFonts w:ascii="Times New Roman" w:hAnsi="Times New Roman" w:cs="Times New Roman"/>
                <w:sz w:val="24"/>
                <w:szCs w:val="24"/>
              </w:rPr>
              <w:t>659</w:t>
            </w:r>
          </w:p>
        </w:tc>
      </w:tr>
      <w:tr w:rsidR="00754182" w:rsidTr="00CC2C7D">
        <w:trPr>
          <w:gridAfter w:val="1"/>
          <w:wAfter w:w="4111" w:type="dxa"/>
        </w:trPr>
        <w:tc>
          <w:tcPr>
            <w:tcW w:w="723" w:type="dxa"/>
          </w:tcPr>
          <w:p w:rsidR="002A4C51" w:rsidRDefault="002A4C51" w:rsidP="00CC2C7D">
            <w:pPr>
              <w:snapToGrid w:val="0"/>
              <w:rPr>
                <w:rFonts w:ascii="Times New Roman" w:hAnsi="Times New Roman" w:cs="Times New Roman"/>
                <w:sz w:val="24"/>
                <w:szCs w:val="24"/>
              </w:rPr>
            </w:pPr>
          </w:p>
        </w:tc>
        <w:tc>
          <w:tcPr>
            <w:tcW w:w="6228" w:type="dxa"/>
          </w:tcPr>
          <w:p w:rsidR="002A4C51" w:rsidRDefault="002A4C51" w:rsidP="00CC2C7D">
            <w:pPr>
              <w:snapToGrid w:val="0"/>
              <w:ind w:hanging="39"/>
              <w:rPr>
                <w:rFonts w:ascii="Times New Roman" w:hAnsi="Times New Roman" w:cs="Times New Roman"/>
                <w:sz w:val="24"/>
                <w:szCs w:val="24"/>
              </w:rPr>
            </w:pPr>
          </w:p>
          <w:p w:rsidR="002A4C51" w:rsidRDefault="002A4C51" w:rsidP="00CC2C7D">
            <w:pPr>
              <w:snapToGrid w:val="0"/>
              <w:ind w:hanging="39"/>
              <w:rPr>
                <w:rFonts w:ascii="Times New Roman" w:hAnsi="Times New Roman" w:cs="Times New Roman"/>
                <w:sz w:val="24"/>
                <w:szCs w:val="24"/>
              </w:rPr>
            </w:pPr>
          </w:p>
          <w:p w:rsidR="002A4C51" w:rsidRDefault="002A4C51" w:rsidP="00CC2C7D">
            <w:pPr>
              <w:snapToGrid w:val="0"/>
              <w:ind w:hanging="39"/>
              <w:rPr>
                <w:rFonts w:ascii="Times New Roman" w:hAnsi="Times New Roman" w:cs="Times New Roman"/>
                <w:sz w:val="24"/>
                <w:szCs w:val="24"/>
              </w:rPr>
            </w:pPr>
          </w:p>
        </w:tc>
        <w:tc>
          <w:tcPr>
            <w:tcW w:w="1418" w:type="dxa"/>
          </w:tcPr>
          <w:p w:rsidR="002A4C51" w:rsidRDefault="002A4C51" w:rsidP="00CC2C7D">
            <w:pPr>
              <w:snapToGrid w:val="0"/>
              <w:jc w:val="right"/>
              <w:rPr>
                <w:rFonts w:ascii="Times New Roman" w:hAnsi="Times New Roman" w:cs="Times New Roman"/>
                <w:sz w:val="24"/>
                <w:szCs w:val="24"/>
              </w:rPr>
            </w:pPr>
          </w:p>
        </w:tc>
        <w:tc>
          <w:tcPr>
            <w:tcW w:w="1559" w:type="dxa"/>
          </w:tcPr>
          <w:p w:rsidR="002A4C51" w:rsidRDefault="002A4C51" w:rsidP="00CC2C7D">
            <w:pPr>
              <w:snapToGrid w:val="0"/>
              <w:jc w:val="right"/>
              <w:rPr>
                <w:rFonts w:ascii="Times New Roman" w:hAnsi="Times New Roman" w:cs="Times New Roman"/>
                <w:sz w:val="24"/>
                <w:szCs w:val="24"/>
              </w:rPr>
            </w:pPr>
          </w:p>
        </w:tc>
      </w:tr>
    </w:tbl>
    <w:tbl>
      <w:tblPr>
        <w:tblW w:w="9923" w:type="dxa"/>
        <w:tblLayout w:type="fixed"/>
        <w:tblCellMar>
          <w:left w:w="28" w:type="dxa"/>
          <w:right w:w="28" w:type="dxa"/>
        </w:tblCellMar>
        <w:tblLook w:val="0000" w:firstRow="0" w:lastRow="0" w:firstColumn="0" w:lastColumn="0" w:noHBand="0" w:noVBand="0"/>
      </w:tblPr>
      <w:tblGrid>
        <w:gridCol w:w="709"/>
        <w:gridCol w:w="567"/>
        <w:gridCol w:w="5954"/>
        <w:gridCol w:w="1417"/>
        <w:gridCol w:w="1276"/>
      </w:tblGrid>
      <w:tr w:rsidR="00754182" w:rsidTr="00CC2C7D">
        <w:tc>
          <w:tcPr>
            <w:tcW w:w="709" w:type="dxa"/>
          </w:tcPr>
          <w:p w:rsidR="002A4C51" w:rsidRPr="003B0F2C" w:rsidRDefault="008C06A5" w:rsidP="00CC2C7D">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14" w:type="dxa"/>
            <w:gridSpan w:val="4"/>
            <w:tcBorders>
              <w:bottom w:val="single" w:sz="4" w:space="0" w:color="auto"/>
            </w:tcBorders>
          </w:tcPr>
          <w:p w:rsidR="002A4C51"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A4C51" w:rsidRPr="003B0F2C"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($745,000 (W2) × 160%)</w:t>
            </w: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1,192</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2A4C51" w:rsidRPr="0031797C" w:rsidRDefault="008C06A5" w:rsidP="00CC2C7D">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417"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1417" w:type="dxa"/>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130</w:t>
            </w: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417" w:type="dxa"/>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915</w:t>
            </w: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1,045</w:t>
            </w: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 (W3)</w:t>
            </w:r>
          </w:p>
        </w:tc>
        <w:tc>
          <w:tcPr>
            <w:tcW w:w="1417" w:type="dxa"/>
            <w:tcBorders>
              <w:bottom w:val="single" w:sz="4" w:space="0" w:color="auto"/>
            </w:tcBorders>
          </w:tcPr>
          <w:p w:rsidR="002A4C51" w:rsidRPr="00AC5571" w:rsidRDefault="008C06A5" w:rsidP="00CC2C7D">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279</w:t>
            </w:r>
          </w:p>
        </w:tc>
        <w:tc>
          <w:tcPr>
            <w:tcW w:w="1276"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766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417" w:type="dxa"/>
            <w:tcBorders>
              <w:top w:val="single" w:sz="4" w:space="0" w:color="auto"/>
            </w:tcBorders>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426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2A4C51" w:rsidRPr="005E6B2A" w:rsidRDefault="008C06A5" w:rsidP="00CC2C7D">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417" w:type="dxa"/>
            <w:tcBorders>
              <w:left w:val="nil"/>
            </w:tcBorders>
          </w:tcPr>
          <w:p w:rsidR="002A4C51" w:rsidRPr="005E6B2A" w:rsidRDefault="002A4C51" w:rsidP="00CC2C7D">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Administrative expenses </w:t>
            </w:r>
          </w:p>
        </w:tc>
        <w:tc>
          <w:tcPr>
            <w:tcW w:w="1417" w:type="dxa"/>
            <w:tcBorders>
              <w:left w:val="nil"/>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230</w:t>
            </w:r>
          </w:p>
        </w:tc>
        <w:tc>
          <w:tcPr>
            <w:tcW w:w="1276"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Selling </w:t>
            </w:r>
            <w:r>
              <w:rPr>
                <w:rFonts w:ascii="Times New Roman" w:eastAsia="PMingLiU" w:hAnsi="Times New Roman" w:cs="Times New Roman"/>
                <w:kern w:val="2"/>
                <w:sz w:val="24"/>
                <w:szCs w:val="24"/>
              </w:rPr>
              <w:t>expenses (W4)</w:t>
            </w:r>
          </w:p>
        </w:tc>
        <w:tc>
          <w:tcPr>
            <w:tcW w:w="1417" w:type="dxa"/>
            <w:tcBorders>
              <w:left w:val="nil"/>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w:t>
            </w:r>
          </w:p>
        </w:tc>
        <w:tc>
          <w:tcPr>
            <w:tcW w:w="1276"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Bank charges</w:t>
            </w:r>
          </w:p>
        </w:tc>
        <w:tc>
          <w:tcPr>
            <w:tcW w:w="1417" w:type="dxa"/>
            <w:tcBorders>
              <w:left w:val="nil"/>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w:t>
            </w:r>
          </w:p>
        </w:tc>
        <w:tc>
          <w:tcPr>
            <w:tcW w:w="1276"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loss ($24,000 (W5) × 60%)</w:t>
            </w:r>
          </w:p>
        </w:tc>
        <w:tc>
          <w:tcPr>
            <w:tcW w:w="1417" w:type="dxa"/>
            <w:tcBorders>
              <w:left w:val="nil"/>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14.4</w:t>
            </w:r>
          </w:p>
        </w:tc>
        <w:tc>
          <w:tcPr>
            <w:tcW w:w="1276"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Depreciation expenses (W6)</w:t>
            </w:r>
          </w:p>
        </w:tc>
        <w:tc>
          <w:tcPr>
            <w:tcW w:w="1417" w:type="dxa"/>
            <w:tcBorders>
              <w:left w:val="nil"/>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w:t>
            </w:r>
          </w:p>
        </w:tc>
        <w:tc>
          <w:tcPr>
            <w:tcW w:w="1276"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394.4</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2A4C51" w:rsidRPr="003B0F2C" w:rsidRDefault="008C06A5" w:rsidP="00CC2C7D">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417" w:type="dxa"/>
            <w:tcBorders>
              <w:left w:val="nil"/>
            </w:tcBorders>
          </w:tcPr>
          <w:p w:rsidR="002A4C51" w:rsidRPr="003B0F2C" w:rsidRDefault="002A4C51" w:rsidP="00CC2C7D">
            <w:pPr>
              <w:widowControl w:val="0"/>
              <w:snapToGrid w:val="0"/>
              <w:spacing w:after="0" w:line="240" w:lineRule="auto"/>
              <w:jc w:val="right"/>
              <w:rPr>
                <w:rFonts w:ascii="Times New Roman" w:eastAsia="PMingLiU" w:hAnsi="Times New Roman" w:cs="Times New Roman"/>
                <w:bCs/>
                <w:kern w:val="2"/>
                <w:sz w:val="24"/>
                <w:szCs w:val="24"/>
              </w:rPr>
            </w:pPr>
          </w:p>
        </w:tc>
        <w:tc>
          <w:tcPr>
            <w:tcW w:w="1276" w:type="dxa"/>
            <w:tcBorders>
              <w:top w:val="single" w:sz="4" w:space="0" w:color="auto"/>
              <w:bottom w:val="doub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31.6</w:t>
            </w:r>
          </w:p>
        </w:tc>
      </w:tr>
    </w:tbl>
    <w:tbl>
      <w:tblPr>
        <w:tblStyle w:val="TableGrid"/>
        <w:tblW w:w="14039" w:type="dxa"/>
        <w:tblInd w:w="-5" w:type="dxa"/>
        <w:tblLayout w:type="fixed"/>
        <w:tblLook w:val="04A0" w:firstRow="1" w:lastRow="0" w:firstColumn="1" w:lastColumn="0" w:noHBand="0" w:noVBand="1"/>
      </w:tblPr>
      <w:tblGrid>
        <w:gridCol w:w="723"/>
        <w:gridCol w:w="558"/>
        <w:gridCol w:w="2594"/>
        <w:gridCol w:w="180"/>
        <w:gridCol w:w="1350"/>
        <w:gridCol w:w="3150"/>
        <w:gridCol w:w="90"/>
        <w:gridCol w:w="1283"/>
        <w:gridCol w:w="3969"/>
        <w:gridCol w:w="142"/>
      </w:tblGrid>
      <w:tr w:rsidR="00754182" w:rsidTr="00CC2C7D">
        <w:trPr>
          <w:gridAfter w:val="2"/>
          <w:wAfter w:w="4111" w:type="dxa"/>
        </w:trPr>
        <w:tc>
          <w:tcPr>
            <w:tcW w:w="9928" w:type="dxa"/>
            <w:gridSpan w:val="8"/>
            <w:tcBorders>
              <w:top w:val="nil"/>
              <w:left w:val="nil"/>
              <w:bottom w:val="nil"/>
              <w:right w:val="nil"/>
            </w:tcBorders>
          </w:tcPr>
          <w:p w:rsidR="002A4C51" w:rsidRDefault="002A4C51" w:rsidP="00CC2C7D">
            <w:pPr>
              <w:pStyle w:val="ListParagraph"/>
              <w:tabs>
                <w:tab w:val="right" w:pos="9746"/>
              </w:tabs>
              <w:ind w:left="0" w:hanging="100"/>
              <w:rPr>
                <w:rFonts w:ascii="Times New Roman" w:eastAsia="PMingLiU" w:hAnsi="Times New Roman" w:cs="Times New Roman"/>
                <w:kern w:val="2"/>
                <w:sz w:val="24"/>
                <w:szCs w:val="24"/>
                <w:lang w:eastAsia="zh-TW"/>
              </w:rPr>
            </w:pPr>
          </w:p>
          <w:p w:rsidR="002A4C51" w:rsidRPr="00C24870" w:rsidRDefault="008C06A5" w:rsidP="00CC2C7D">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CC2C7D">
        <w:trPr>
          <w:gridAfter w:val="2"/>
          <w:wAfter w:w="4111" w:type="dxa"/>
        </w:trPr>
        <w:tc>
          <w:tcPr>
            <w:tcW w:w="723" w:type="dxa"/>
            <w:tcBorders>
              <w:top w:val="nil"/>
              <w:left w:val="nil"/>
              <w:bottom w:val="nil"/>
              <w:right w:val="nil"/>
            </w:tcBorders>
          </w:tcPr>
          <w:p w:rsidR="002A4C51" w:rsidRDefault="008C06A5" w:rsidP="00CC2C7D">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205" w:type="dxa"/>
            <w:gridSpan w:val="7"/>
            <w:tcBorders>
              <w:top w:val="nil"/>
              <w:left w:val="nil"/>
              <w:bottom w:val="nil"/>
              <w:right w:val="nil"/>
            </w:tcBorders>
          </w:tcPr>
          <w:p w:rsidR="002A4C51" w:rsidRDefault="008C06A5" w:rsidP="00CC2C7D">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trade payables account in order to calculate the amount of purchases </w:t>
            </w:r>
          </w:p>
          <w:p w:rsidR="002A4C51" w:rsidRPr="00C24870" w:rsidRDefault="002A4C51" w:rsidP="00CC2C7D">
            <w:pPr>
              <w:pStyle w:val="ListParagraph"/>
              <w:tabs>
                <w:tab w:val="right" w:pos="9746"/>
              </w:tabs>
              <w:ind w:left="0"/>
              <w:rPr>
                <w:rFonts w:ascii="Times New Roman" w:hAnsi="Times New Roman" w:cs="Times New Roman"/>
                <w:sz w:val="24"/>
                <w:szCs w:val="24"/>
              </w:rPr>
            </w:pPr>
          </w:p>
        </w:tc>
      </w:tr>
      <w:tr w:rsidR="00754182" w:rsidTr="00CC2C7D">
        <w:trPr>
          <w:gridAfter w:val="2"/>
          <w:wAfter w:w="4111" w:type="dxa"/>
        </w:trPr>
        <w:tc>
          <w:tcPr>
            <w:tcW w:w="723" w:type="dxa"/>
            <w:tcBorders>
              <w:top w:val="nil"/>
              <w:left w:val="nil"/>
              <w:bottom w:val="nil"/>
              <w:right w:val="nil"/>
            </w:tcBorders>
          </w:tcPr>
          <w:p w:rsidR="002A4C51" w:rsidRPr="00C24870" w:rsidRDefault="002A4C51" w:rsidP="00CC2C7D">
            <w:pPr>
              <w:pStyle w:val="ListParagraph"/>
              <w:tabs>
                <w:tab w:val="right" w:pos="9746"/>
              </w:tabs>
              <w:ind w:left="147" w:hanging="247"/>
              <w:rPr>
                <w:rFonts w:ascii="Times New Roman" w:hAnsi="Times New Roman" w:cs="Times New Roman"/>
                <w:sz w:val="24"/>
                <w:szCs w:val="24"/>
              </w:rPr>
            </w:pPr>
          </w:p>
        </w:tc>
        <w:tc>
          <w:tcPr>
            <w:tcW w:w="9205" w:type="dxa"/>
            <w:gridSpan w:val="7"/>
            <w:tcBorders>
              <w:top w:val="nil"/>
              <w:left w:val="nil"/>
              <w:bottom w:val="nil"/>
              <w:right w:val="nil"/>
            </w:tcBorders>
          </w:tcPr>
          <w:p w:rsidR="002A4C51" w:rsidRPr="00C24870" w:rsidRDefault="008C06A5" w:rsidP="00CC2C7D">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36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top w:val="single" w:sz="4" w:space="0" w:color="auto"/>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240" w:type="dxa"/>
            <w:gridSpan w:val="2"/>
            <w:tcBorders>
              <w:top w:val="single" w:sz="4" w:space="0" w:color="auto"/>
              <w:lef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283" w:type="dxa"/>
            <w:tcBorders>
              <w:top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36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350" w:type="dxa"/>
            <w:tcBorders>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3240" w:type="dxa"/>
            <w:gridSpan w:val="2"/>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1283" w:type="dxa"/>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36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 (iii)</w:t>
            </w:r>
          </w:p>
        </w:tc>
        <w:tc>
          <w:tcPr>
            <w:tcW w:w="1350" w:type="dxa"/>
            <w:tcBorders>
              <w:bottom w:val="sing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3240" w:type="dxa"/>
            <w:gridSpan w:val="2"/>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 (balancing figure)</w:t>
            </w:r>
          </w:p>
        </w:tc>
        <w:tc>
          <w:tcPr>
            <w:tcW w:w="1283" w:type="dxa"/>
            <w:tcBorders>
              <w:bottom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36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3240" w:type="dxa"/>
            <w:gridSpan w:val="2"/>
            <w:tcBorders>
              <w:lef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283" w:type="dxa"/>
            <w:tcBorders>
              <w:top w:val="single" w:sz="4" w:space="0" w:color="auto"/>
              <w:bottom w:val="doub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36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p w:rsidR="00C1449D" w:rsidRDefault="00C1449D"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240" w:type="dxa"/>
            <w:gridSpan w:val="2"/>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283" w:type="dxa"/>
            <w:tcBorders>
              <w:top w:val="doub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36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C1449D" w:rsidRDefault="00C1449D"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Pr>
          <w:p w:rsidR="00C1449D" w:rsidRDefault="00C1449D"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240" w:type="dxa"/>
            <w:gridSpan w:val="2"/>
          </w:tcPr>
          <w:p w:rsidR="00C1449D" w:rsidRDefault="00C1449D"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283" w:type="dxa"/>
          </w:tcPr>
          <w:p w:rsidR="00C1449D" w:rsidRDefault="00C1449D"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A4C51" w:rsidRDefault="008C06A5" w:rsidP="00CC2C7D">
            <w:pPr>
              <w:snapToGrid w:val="0"/>
              <w:ind w:hanging="242"/>
              <w:jc w:val="center"/>
              <w:rPr>
                <w:rFonts w:ascii="Times New Roman" w:hAnsi="Times New Roman" w:cs="Times New Roman"/>
                <w:sz w:val="24"/>
                <w:szCs w:val="24"/>
              </w:rPr>
            </w:pPr>
            <w:r>
              <w:rPr>
                <w:rFonts w:ascii="Times New Roman" w:hAnsi="Times New Roman" w:cs="Times New Roman"/>
                <w:sz w:val="24"/>
                <w:szCs w:val="24"/>
              </w:rPr>
              <w:t>(W2)</w:t>
            </w:r>
          </w:p>
        </w:tc>
        <w:tc>
          <w:tcPr>
            <w:tcW w:w="9205" w:type="dxa"/>
            <w:gridSpan w:val="7"/>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Calculate the cost of goods sold before applying lower of cost and net realisable value</w:t>
            </w:r>
          </w:p>
        </w:tc>
        <w:tc>
          <w:tcPr>
            <w:tcW w:w="4111" w:type="dxa"/>
            <w:gridSpan w:val="2"/>
            <w:vMerge w:val="restart"/>
          </w:tcPr>
          <w:p w:rsidR="002A4C51" w:rsidRPr="006F7AE5" w:rsidRDefault="002A4C51" w:rsidP="00CC2C7D">
            <w:pPr>
              <w:pStyle w:val="ListParagraph"/>
              <w:snapToGrid w:val="0"/>
              <w:ind w:left="169"/>
              <w:jc w:val="both"/>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xml:space="preserve">= Opening </w:t>
            </w:r>
            <w:r>
              <w:rPr>
                <w:rFonts w:ascii="Times New Roman" w:hAnsi="Times New Roman" w:cs="Times New Roman"/>
                <w:sz w:val="24"/>
                <w:szCs w:val="24"/>
              </w:rPr>
              <w:t>inventory + Purchases – Closing inventory</w:t>
            </w:r>
          </w:p>
        </w:tc>
        <w:tc>
          <w:tcPr>
            <w:tcW w:w="4111" w:type="dxa"/>
            <w:gridSpan w:val="2"/>
            <w:vMerge/>
          </w:tcPr>
          <w:p w:rsidR="002A4C51" w:rsidRDefault="002A4C51" w:rsidP="00CC2C7D">
            <w:pPr>
              <w:snapToGrid w:val="0"/>
              <w:jc w:val="both"/>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$(130,000 + 915,000 – 300,000)</w:t>
            </w:r>
          </w:p>
        </w:tc>
        <w:tc>
          <w:tcPr>
            <w:tcW w:w="4111" w:type="dxa"/>
            <w:gridSpan w:val="2"/>
            <w:vMerge/>
          </w:tcPr>
          <w:p w:rsidR="002A4C51" w:rsidRDefault="002A4C51" w:rsidP="00CC2C7D">
            <w:pPr>
              <w:snapToGrid w:val="0"/>
              <w:jc w:val="both"/>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8C06A5" w:rsidP="00CC2C7D">
            <w:pPr>
              <w:snapToGrid w:val="0"/>
              <w:jc w:val="both"/>
              <w:rPr>
                <w:rFonts w:ascii="Times New Roman" w:hAnsi="Times New Roman" w:cs="Times New Roman"/>
                <w:sz w:val="24"/>
                <w:szCs w:val="24"/>
              </w:rPr>
            </w:pPr>
            <w:r>
              <w:rPr>
                <w:rFonts w:ascii="Times New Roman" w:hAnsi="Times New Roman" w:cs="Times New Roman"/>
                <w:sz w:val="24"/>
                <w:szCs w:val="24"/>
              </w:rPr>
              <w:t>= $</w:t>
            </w:r>
            <w:r w:rsidRPr="00D73008">
              <w:rPr>
                <w:rFonts w:ascii="Times New Roman" w:hAnsi="Times New Roman" w:cs="Times New Roman"/>
                <w:sz w:val="24"/>
                <w:szCs w:val="24"/>
                <w:u w:val="double"/>
              </w:rPr>
              <w:t>745,000</w:t>
            </w:r>
          </w:p>
        </w:tc>
        <w:tc>
          <w:tcPr>
            <w:tcW w:w="4111" w:type="dxa"/>
            <w:gridSpan w:val="2"/>
          </w:tcPr>
          <w:p w:rsidR="002A4C51" w:rsidRDefault="002A4C51" w:rsidP="00CC2C7D">
            <w:pPr>
              <w:snapToGrid w:val="0"/>
              <w:jc w:val="both"/>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2A4C51" w:rsidP="00CC2C7D">
            <w:pPr>
              <w:snapToGrid w:val="0"/>
              <w:rPr>
                <w:rFonts w:ascii="Times New Roman" w:hAnsi="Times New Roman" w:cs="Times New Roman"/>
                <w:sz w:val="24"/>
                <w:szCs w:val="24"/>
              </w:rPr>
            </w:pPr>
          </w:p>
        </w:tc>
        <w:tc>
          <w:tcPr>
            <w:tcW w:w="4111" w:type="dxa"/>
            <w:gridSpan w:val="2"/>
          </w:tcPr>
          <w:p w:rsidR="002A4C51" w:rsidRDefault="002A4C51" w:rsidP="00CC2C7D">
            <w:pPr>
              <w:snapToGrid w:val="0"/>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8C06A5" w:rsidP="00CC2C7D">
            <w:pPr>
              <w:snapToGrid w:val="0"/>
              <w:ind w:hanging="100"/>
              <w:rPr>
                <w:rFonts w:ascii="Times New Roman" w:hAnsi="Times New Roman" w:cs="Times New Roman"/>
                <w:sz w:val="24"/>
                <w:szCs w:val="24"/>
              </w:rPr>
            </w:pPr>
            <w:r>
              <w:rPr>
                <w:rFonts w:ascii="Times New Roman" w:hAnsi="Times New Roman" w:cs="Times New Roman"/>
                <w:sz w:val="24"/>
                <w:szCs w:val="24"/>
              </w:rPr>
              <w:t>(W3)</w:t>
            </w:r>
          </w:p>
        </w:tc>
        <w:tc>
          <w:tcPr>
            <w:tcW w:w="9205" w:type="dxa"/>
            <w:gridSpan w:val="7"/>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Calculate the closing inventory after applying lower of cost and net realisable value (NRV)</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(i)</w:t>
            </w:r>
          </w:p>
        </w:tc>
        <w:tc>
          <w:tcPr>
            <w:tcW w:w="8647" w:type="dxa"/>
            <w:gridSpan w:val="6"/>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8647" w:type="dxa"/>
            <w:gridSpan w:val="6"/>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$300,000 × 75%</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8647" w:type="dxa"/>
            <w:gridSpan w:val="6"/>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8647" w:type="dxa"/>
            <w:gridSpan w:val="6"/>
          </w:tcPr>
          <w:p w:rsidR="002A4C51" w:rsidRDefault="002A4C51" w:rsidP="00CC2C7D">
            <w:pPr>
              <w:snapToGrid w:val="0"/>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(ii)</w:t>
            </w:r>
          </w:p>
        </w:tc>
        <w:tc>
          <w:tcPr>
            <w:tcW w:w="8647" w:type="dxa"/>
            <w:gridSpan w:val="6"/>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25% of closing inventory that applying lower of cost and net realisable value</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2594" w:type="dxa"/>
          </w:tcPr>
          <w:p w:rsidR="002A4C51" w:rsidRPr="00853A9E" w:rsidRDefault="008C06A5" w:rsidP="00CC2C7D">
            <w:pPr>
              <w:snapToGrid w:val="0"/>
              <w:ind w:left="33"/>
              <w:rPr>
                <w:rFonts w:ascii="Times New Roman" w:hAnsi="Times New Roman" w:cs="Times New Roman"/>
                <w:sz w:val="24"/>
                <w:szCs w:val="24"/>
              </w:rPr>
            </w:pPr>
            <w:r w:rsidRPr="00853A9E">
              <w:rPr>
                <w:rFonts w:ascii="Times New Roman" w:hAnsi="Times New Roman" w:cs="Times New Roman"/>
                <w:sz w:val="24"/>
                <w:szCs w:val="24"/>
              </w:rPr>
              <w:t>(a</w:t>
            </w:r>
            <w:r>
              <w:rPr>
                <w:rFonts w:ascii="Times New Roman" w:hAnsi="Times New Roman" w:cs="Times New Roman"/>
                <w:sz w:val="24"/>
                <w:szCs w:val="24"/>
              </w:rPr>
              <w:t xml:space="preserve">) </w:t>
            </w:r>
            <w:r w:rsidRPr="00853A9E">
              <w:rPr>
                <w:rFonts w:ascii="Times New Roman" w:hAnsi="Times New Roman" w:cs="Times New Roman"/>
                <w:sz w:val="24"/>
                <w:szCs w:val="24"/>
              </w:rPr>
              <w:t>Valued at cost</w:t>
            </w:r>
          </w:p>
        </w:tc>
        <w:tc>
          <w:tcPr>
            <w:tcW w:w="6053" w:type="dxa"/>
            <w:gridSpan w:val="5"/>
            <w:tcBorders>
              <w:left w:val="nil"/>
            </w:tcBorders>
          </w:tcPr>
          <w:p w:rsidR="002A4C51" w:rsidRPr="00853A9E" w:rsidRDefault="008C06A5" w:rsidP="00CC2C7D">
            <w:pPr>
              <w:snapToGrid w:val="0"/>
              <w:ind w:left="32" w:firstLine="578"/>
              <w:rPr>
                <w:rFonts w:ascii="Times New Roman" w:hAnsi="Times New Roman" w:cs="Times New Roman"/>
                <w:sz w:val="24"/>
                <w:szCs w:val="24"/>
              </w:rPr>
            </w:pPr>
            <w:r>
              <w:rPr>
                <w:rFonts w:ascii="Times New Roman" w:hAnsi="Times New Roman" w:cs="Times New Roman"/>
                <w:sz w:val="24"/>
                <w:szCs w:val="24"/>
              </w:rPr>
              <w:t xml:space="preserve">(b) </w:t>
            </w:r>
            <w:r w:rsidRPr="00853A9E">
              <w:rPr>
                <w:rFonts w:ascii="Times New Roman" w:hAnsi="Times New Roman" w:cs="Times New Roman"/>
                <w:sz w:val="24"/>
                <w:szCs w:val="24"/>
              </w:rPr>
              <w:t>Valued at NRV</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2594" w:type="dxa"/>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$300,000 × 25%                    </w:t>
            </w:r>
          </w:p>
        </w:tc>
        <w:tc>
          <w:tcPr>
            <w:tcW w:w="10022" w:type="dxa"/>
            <w:gridSpan w:val="6"/>
            <w:tcBorders>
              <w:left w:val="nil"/>
            </w:tcBorders>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 xml:space="preserve">of </w:t>
            </w:r>
          </w:p>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ab/>
            </w:r>
            <w:r w:rsidRPr="006F7AE5">
              <w:rPr>
                <w:rFonts w:ascii="Times New Roman" w:hAnsi="Times New Roman" w:cs="Times New Roman"/>
                <w:sz w:val="24"/>
                <w:szCs w:val="24"/>
              </w:rPr>
              <w:t>completion and disposal</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2594" w:type="dxa"/>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$75,000</w:t>
            </w:r>
          </w:p>
        </w:tc>
        <w:tc>
          <w:tcPr>
            <w:tcW w:w="6053" w:type="dxa"/>
            <w:gridSpan w:val="5"/>
            <w:tcBorders>
              <w:left w:val="nil"/>
            </w:tcBorders>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$(58,000 – 4,000)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2594" w:type="dxa"/>
          </w:tcPr>
          <w:p w:rsidR="002A4C51" w:rsidRDefault="002A4C51" w:rsidP="00CC2C7D">
            <w:pPr>
              <w:snapToGrid w:val="0"/>
              <w:rPr>
                <w:rFonts w:ascii="Times New Roman" w:hAnsi="Times New Roman" w:cs="Times New Roman"/>
                <w:sz w:val="24"/>
                <w:szCs w:val="24"/>
              </w:rPr>
            </w:pPr>
          </w:p>
        </w:tc>
        <w:tc>
          <w:tcPr>
            <w:tcW w:w="6053" w:type="dxa"/>
            <w:gridSpan w:val="5"/>
            <w:tcBorders>
              <w:left w:val="nil"/>
            </w:tcBorders>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            = $54,000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8647" w:type="dxa"/>
            <w:gridSpan w:val="6"/>
          </w:tcPr>
          <w:p w:rsidR="002A4C51" w:rsidRDefault="002A4C51" w:rsidP="00CC2C7D">
            <w:pPr>
              <w:snapToGrid w:val="0"/>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ind w:hanging="100"/>
              <w:rPr>
                <w:rFonts w:ascii="Times New Roman" w:hAnsi="Times New Roman" w:cs="Times New Roman"/>
                <w:sz w:val="24"/>
                <w:szCs w:val="24"/>
              </w:rPr>
            </w:pPr>
          </w:p>
        </w:tc>
        <w:tc>
          <w:tcPr>
            <w:tcW w:w="558" w:type="dxa"/>
          </w:tcPr>
          <w:p w:rsidR="002A4C51" w:rsidRDefault="002A4C51" w:rsidP="00CC2C7D">
            <w:pPr>
              <w:snapToGrid w:val="0"/>
              <w:rPr>
                <w:rFonts w:ascii="Times New Roman" w:hAnsi="Times New Roman" w:cs="Times New Roman"/>
                <w:sz w:val="24"/>
                <w:szCs w:val="24"/>
              </w:rPr>
            </w:pPr>
          </w:p>
        </w:tc>
        <w:tc>
          <w:tcPr>
            <w:tcW w:w="8647" w:type="dxa"/>
            <w:gridSpan w:val="6"/>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As the NRV is lower than the cost, the 25% of inventory should be valued at </w:t>
            </w:r>
            <w:r w:rsidRPr="00E42F00">
              <w:rPr>
                <w:rFonts w:ascii="Times New Roman" w:hAnsi="Times New Roman" w:cs="Times New Roman"/>
                <w:sz w:val="24"/>
                <w:szCs w:val="24"/>
                <w:u w:val="double"/>
              </w:rPr>
              <w:t>$54,000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2A4C51" w:rsidP="00CC2C7D">
            <w:pPr>
              <w:snapToGrid w:val="0"/>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8C06A5" w:rsidP="00CC2C7D">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 $(225,000 + 54,000) = </w:t>
            </w:r>
            <w:r w:rsidRPr="00E42F00">
              <w:rPr>
                <w:rFonts w:ascii="Times New Roman" w:hAnsi="Times New Roman" w:cs="Times New Roman"/>
                <w:sz w:val="24"/>
                <w:szCs w:val="24"/>
                <w:u w:val="double"/>
              </w:rPr>
              <w:t>$279,000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11" w:type="dxa"/>
        </w:trPr>
        <w:tc>
          <w:tcPr>
            <w:tcW w:w="723" w:type="dxa"/>
          </w:tcPr>
          <w:p w:rsidR="002A4C51" w:rsidRDefault="002A4C51" w:rsidP="00CC2C7D">
            <w:pPr>
              <w:snapToGrid w:val="0"/>
              <w:jc w:val="center"/>
              <w:rPr>
                <w:rFonts w:ascii="Times New Roman" w:hAnsi="Times New Roman" w:cs="Times New Roman"/>
                <w:sz w:val="24"/>
                <w:szCs w:val="24"/>
              </w:rPr>
            </w:pPr>
          </w:p>
        </w:tc>
        <w:tc>
          <w:tcPr>
            <w:tcW w:w="9205" w:type="dxa"/>
            <w:gridSpan w:val="7"/>
          </w:tcPr>
          <w:p w:rsidR="002A4C51" w:rsidRDefault="002A4C51" w:rsidP="00CC2C7D">
            <w:pPr>
              <w:snapToGrid w:val="0"/>
              <w:rPr>
                <w:rFonts w:ascii="Times New Roman" w:hAnsi="Times New Roman" w:cs="Times New Roman"/>
                <w:sz w:val="24"/>
                <w:szCs w:val="24"/>
              </w:rPr>
            </w:pPr>
          </w:p>
        </w:tc>
      </w:tr>
      <w:tr w:rsidR="00754182" w:rsidTr="00CC2C7D">
        <w:trPr>
          <w:gridAfter w:val="2"/>
          <w:wAfter w:w="4111" w:type="dxa"/>
        </w:trPr>
        <w:tc>
          <w:tcPr>
            <w:tcW w:w="723" w:type="dxa"/>
            <w:tcBorders>
              <w:top w:val="nil"/>
              <w:left w:val="nil"/>
              <w:bottom w:val="nil"/>
              <w:right w:val="nil"/>
            </w:tcBorders>
          </w:tcPr>
          <w:p w:rsidR="002A4C51" w:rsidRDefault="008C06A5" w:rsidP="00CC2C7D">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(W4)</w:t>
            </w:r>
          </w:p>
        </w:tc>
        <w:tc>
          <w:tcPr>
            <w:tcW w:w="9205" w:type="dxa"/>
            <w:gridSpan w:val="7"/>
            <w:tcBorders>
              <w:top w:val="nil"/>
              <w:left w:val="nil"/>
              <w:bottom w:val="nil"/>
              <w:right w:val="nil"/>
            </w:tcBorders>
          </w:tcPr>
          <w:p w:rsidR="002A4C51" w:rsidRPr="00C24870" w:rsidRDefault="008C06A5" w:rsidP="00CC2C7D">
            <w:pPr>
              <w:pStyle w:val="ListParagraph"/>
              <w:tabs>
                <w:tab w:val="right" w:pos="9746"/>
              </w:tabs>
              <w:ind w:left="0"/>
              <w:rPr>
                <w:rFonts w:ascii="Times New Roman" w:hAnsi="Times New Roman" w:cs="Times New Roman"/>
                <w:sz w:val="24"/>
                <w:szCs w:val="24"/>
              </w:rPr>
            </w:pPr>
            <w:r w:rsidRPr="00F25B26">
              <w:rPr>
                <w:rFonts w:ascii="Times New Roman" w:hAnsi="Times New Roman" w:cs="Times New Roman"/>
                <w:sz w:val="24"/>
                <w:szCs w:val="24"/>
              </w:rPr>
              <w:t xml:space="preserve">Complete the selling expenses account in order to calculate the amount of selling expenses to be recorded on income statement  </w:t>
            </w:r>
          </w:p>
        </w:tc>
      </w:tr>
      <w:tr w:rsidR="00754182" w:rsidTr="00CC2C7D">
        <w:trPr>
          <w:gridAfter w:val="2"/>
          <w:wAfter w:w="4111" w:type="dxa"/>
        </w:trPr>
        <w:tc>
          <w:tcPr>
            <w:tcW w:w="723" w:type="dxa"/>
            <w:tcBorders>
              <w:top w:val="nil"/>
              <w:left w:val="nil"/>
              <w:bottom w:val="nil"/>
              <w:right w:val="nil"/>
            </w:tcBorders>
          </w:tcPr>
          <w:p w:rsidR="002A4C51" w:rsidRPr="00C24870" w:rsidRDefault="002A4C51" w:rsidP="00CC2C7D">
            <w:pPr>
              <w:pStyle w:val="ListParagraph"/>
              <w:tabs>
                <w:tab w:val="right" w:pos="9746"/>
              </w:tabs>
              <w:ind w:left="147" w:hanging="247"/>
              <w:rPr>
                <w:rFonts w:ascii="Times New Roman" w:hAnsi="Times New Roman" w:cs="Times New Roman"/>
                <w:sz w:val="24"/>
                <w:szCs w:val="24"/>
              </w:rPr>
            </w:pPr>
          </w:p>
        </w:tc>
        <w:tc>
          <w:tcPr>
            <w:tcW w:w="9205" w:type="dxa"/>
            <w:gridSpan w:val="7"/>
            <w:tcBorders>
              <w:top w:val="nil"/>
              <w:left w:val="nil"/>
              <w:bottom w:val="nil"/>
              <w:right w:val="nil"/>
            </w:tcBorders>
          </w:tcPr>
          <w:p w:rsidR="002A4C51" w:rsidRPr="00C24870" w:rsidRDefault="008C06A5" w:rsidP="00CC2C7D">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top w:val="single" w:sz="4" w:space="0" w:color="auto"/>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50" w:type="dxa"/>
            <w:tcBorders>
              <w:top w:val="single" w:sz="4" w:space="0" w:color="auto"/>
              <w:lef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373" w:type="dxa"/>
            <w:gridSpan w:val="2"/>
            <w:tcBorders>
              <w:top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 xml:space="preserve"> at bank (ii)</w:t>
            </w:r>
          </w:p>
        </w:tc>
        <w:tc>
          <w:tcPr>
            <w:tcW w:w="1350" w:type="dxa"/>
            <w:tcBorders>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150" w:type="dxa"/>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 (vii)</w:t>
            </w:r>
          </w:p>
        </w:tc>
        <w:tc>
          <w:tcPr>
            <w:tcW w:w="1373" w:type="dxa"/>
            <w:gridSpan w:val="2"/>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in hand (iv)</w:t>
            </w:r>
          </w:p>
        </w:tc>
        <w:tc>
          <w:tcPr>
            <w:tcW w:w="1350" w:type="dxa"/>
            <w:tcBorders>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150" w:type="dxa"/>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Profit and Loss (balancing figure)</w:t>
            </w:r>
          </w:p>
        </w:tc>
        <w:tc>
          <w:tcPr>
            <w:tcW w:w="1373" w:type="dxa"/>
            <w:gridSpan w:val="2"/>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 (iv)</w:t>
            </w:r>
          </w:p>
        </w:tc>
        <w:tc>
          <w:tcPr>
            <w:tcW w:w="1350" w:type="dxa"/>
            <w:tcBorders>
              <w:bottom w:val="sing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150" w:type="dxa"/>
            <w:tcBorders>
              <w:left w:val="single" w:sz="4" w:space="0" w:color="auto"/>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73" w:type="dxa"/>
            <w:gridSpan w:val="2"/>
            <w:tcBorders>
              <w:bottom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23" w:type="dxa"/>
          <w:wAfter w:w="4111" w:type="dxa"/>
        </w:trPr>
        <w:tc>
          <w:tcPr>
            <w:tcW w:w="3332" w:type="dxa"/>
            <w:gridSpan w:val="3"/>
            <w:tcBorders>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150" w:type="dxa"/>
            <w:tcBorders>
              <w:lef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373" w:type="dxa"/>
            <w:gridSpan w:val="2"/>
            <w:tcBorders>
              <w:top w:val="single" w:sz="4" w:space="0" w:color="auto"/>
              <w:bottom w:val="doub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2A4C51" w:rsidRDefault="002A4C51" w:rsidP="002A4C51">
      <w:pPr>
        <w:snapToGrid w:val="0"/>
        <w:spacing w:after="0" w:line="240" w:lineRule="auto"/>
        <w:ind w:right="113"/>
        <w:jc w:val="right"/>
        <w:rPr>
          <w:rFonts w:ascii="Times New Roman" w:hAnsi="Times New Roman" w:cs="Times New Roman"/>
          <w:sz w:val="24"/>
          <w:szCs w:val="24"/>
          <w:lang w:val="en-HK"/>
        </w:rPr>
      </w:pPr>
    </w:p>
    <w:tbl>
      <w:tblPr>
        <w:tblStyle w:val="TableGrid"/>
        <w:tblW w:w="9928" w:type="dxa"/>
        <w:tblInd w:w="-5" w:type="dxa"/>
        <w:tblLook w:val="04A0" w:firstRow="1" w:lastRow="0" w:firstColumn="1" w:lastColumn="0" w:noHBand="0" w:noVBand="1"/>
      </w:tblPr>
      <w:tblGrid>
        <w:gridCol w:w="723"/>
        <w:gridCol w:w="3332"/>
        <w:gridCol w:w="1350"/>
        <w:gridCol w:w="3150"/>
        <w:gridCol w:w="1373"/>
      </w:tblGrid>
      <w:tr w:rsidR="00754182" w:rsidTr="00CC2C7D">
        <w:tc>
          <w:tcPr>
            <w:tcW w:w="723" w:type="dxa"/>
            <w:tcBorders>
              <w:top w:val="nil"/>
              <w:left w:val="nil"/>
              <w:bottom w:val="nil"/>
              <w:right w:val="nil"/>
            </w:tcBorders>
          </w:tcPr>
          <w:p w:rsidR="002A4C51" w:rsidRDefault="008C06A5" w:rsidP="00CC2C7D">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(W5)</w:t>
            </w:r>
          </w:p>
        </w:tc>
        <w:tc>
          <w:tcPr>
            <w:tcW w:w="9205" w:type="dxa"/>
            <w:gridSpan w:val="4"/>
            <w:tcBorders>
              <w:top w:val="nil"/>
              <w:left w:val="nil"/>
              <w:bottom w:val="nil"/>
              <w:right w:val="nil"/>
            </w:tcBorders>
          </w:tcPr>
          <w:p w:rsidR="002A4C51" w:rsidRDefault="008C06A5" w:rsidP="00CC2C7D">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cash in hand account in order to calculate the amount of cash stolen by the assistant </w:t>
            </w:r>
          </w:p>
          <w:p w:rsidR="002A4C51" w:rsidRDefault="002A4C51" w:rsidP="00CC2C7D">
            <w:pPr>
              <w:pStyle w:val="ListParagraph"/>
              <w:tabs>
                <w:tab w:val="right" w:pos="9746"/>
              </w:tabs>
              <w:ind w:left="0"/>
              <w:rPr>
                <w:rFonts w:ascii="Times New Roman" w:hAnsi="Times New Roman" w:cs="Times New Roman"/>
                <w:sz w:val="24"/>
                <w:szCs w:val="24"/>
              </w:rPr>
            </w:pPr>
          </w:p>
        </w:tc>
      </w:tr>
      <w:tr w:rsidR="00754182" w:rsidTr="00CC2C7D">
        <w:tc>
          <w:tcPr>
            <w:tcW w:w="723" w:type="dxa"/>
            <w:tcBorders>
              <w:top w:val="nil"/>
              <w:left w:val="nil"/>
              <w:bottom w:val="nil"/>
              <w:right w:val="nil"/>
            </w:tcBorders>
          </w:tcPr>
          <w:p w:rsidR="002A4C51" w:rsidRPr="00C24870" w:rsidRDefault="002A4C51" w:rsidP="00CC2C7D">
            <w:pPr>
              <w:pStyle w:val="ListParagraph"/>
              <w:tabs>
                <w:tab w:val="right" w:pos="9746"/>
              </w:tabs>
              <w:ind w:left="147" w:hanging="247"/>
              <w:rPr>
                <w:rFonts w:ascii="Times New Roman" w:hAnsi="Times New Roman" w:cs="Times New Roman"/>
                <w:sz w:val="24"/>
                <w:szCs w:val="24"/>
              </w:rPr>
            </w:pPr>
          </w:p>
        </w:tc>
        <w:tc>
          <w:tcPr>
            <w:tcW w:w="9205" w:type="dxa"/>
            <w:gridSpan w:val="4"/>
            <w:tcBorders>
              <w:top w:val="nil"/>
              <w:left w:val="nil"/>
              <w:bottom w:val="nil"/>
              <w:right w:val="nil"/>
            </w:tcBorders>
          </w:tcPr>
          <w:p w:rsidR="002A4C51" w:rsidRPr="00C24870" w:rsidRDefault="008C06A5" w:rsidP="00CC2C7D">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                                                              Cash in hand</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tcBorders>
              <w:top w:val="single" w:sz="4" w:space="0" w:color="auto"/>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150" w:type="dxa"/>
            <w:tcBorders>
              <w:top w:val="single" w:sz="4" w:space="0" w:color="auto"/>
              <w:lef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373" w:type="dxa"/>
            <w:tcBorders>
              <w:top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(vii)</w:t>
            </w:r>
          </w:p>
        </w:tc>
        <w:tc>
          <w:tcPr>
            <w:tcW w:w="1350" w:type="dxa"/>
            <w:tcBorders>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w:t>
            </w:r>
          </w:p>
        </w:tc>
        <w:tc>
          <w:tcPr>
            <w:tcW w:w="3150" w:type="dxa"/>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 (ii)</w:t>
            </w:r>
          </w:p>
        </w:tc>
        <w:tc>
          <w:tcPr>
            <w:tcW w:w="1373" w:type="dxa"/>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1,130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tcBorders>
              <w:left w:val="nil"/>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w:t>
            </w:r>
          </w:p>
        </w:tc>
        <w:tc>
          <w:tcPr>
            <w:tcW w:w="1350" w:type="dxa"/>
            <w:tcBorders>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1,192</w:t>
            </w:r>
          </w:p>
        </w:tc>
        <w:tc>
          <w:tcPr>
            <w:tcW w:w="3150" w:type="dxa"/>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Selling expenses (iv)</w:t>
            </w:r>
          </w:p>
        </w:tc>
        <w:tc>
          <w:tcPr>
            <w:tcW w:w="1373" w:type="dxa"/>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tcBorders>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bottom w:val="single" w:sz="4" w:space="0" w:color="auto"/>
              <w:righ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3150" w:type="dxa"/>
            <w:tcBorders>
              <w:left w:val="single" w:sz="4" w:space="0" w:color="auto"/>
            </w:tcBorders>
          </w:tcPr>
          <w:p w:rsidR="002A4C51" w:rsidRDefault="008C06A5" w:rsidP="00CC2C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stolen (balancing figure)</w:t>
            </w:r>
          </w:p>
        </w:tc>
        <w:tc>
          <w:tcPr>
            <w:tcW w:w="1373" w:type="dxa"/>
            <w:tcBorders>
              <w:bottom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332" w:type="dxa"/>
            <w:tcBorders>
              <w:left w:val="nil"/>
            </w:tcBorders>
          </w:tcPr>
          <w:p w:rsidR="002A4C51" w:rsidRDefault="002A4C51" w:rsidP="00CC2C7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c>
          <w:tcPr>
            <w:tcW w:w="3150" w:type="dxa"/>
            <w:tcBorders>
              <w:left w:val="single" w:sz="4" w:space="0" w:color="auto"/>
            </w:tcBorders>
          </w:tcPr>
          <w:p w:rsidR="002A4C51" w:rsidRDefault="002A4C51" w:rsidP="00CC2C7D">
            <w:pPr>
              <w:pStyle w:val="ListParagraph"/>
              <w:tabs>
                <w:tab w:val="right" w:pos="9746"/>
              </w:tabs>
              <w:snapToGrid w:val="0"/>
              <w:ind w:left="0"/>
              <w:contextualSpacing w:val="0"/>
              <w:jc w:val="right"/>
              <w:rPr>
                <w:rFonts w:ascii="Times New Roman" w:hAnsi="Times New Roman" w:cs="Times New Roman"/>
                <w:sz w:val="24"/>
                <w:szCs w:val="24"/>
              </w:rPr>
            </w:pPr>
          </w:p>
        </w:tc>
        <w:tc>
          <w:tcPr>
            <w:tcW w:w="1373" w:type="dxa"/>
            <w:tcBorders>
              <w:top w:val="single" w:sz="4" w:space="0" w:color="auto"/>
              <w:bottom w:val="double" w:sz="4" w:space="0" w:color="auto"/>
            </w:tcBorders>
          </w:tcPr>
          <w:p w:rsidR="002A4C51" w:rsidRDefault="008C06A5" w:rsidP="00CC2C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r>
      <w:tr w:rsidR="00754182" w:rsidTr="00CC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2A4C51" w:rsidRDefault="002A4C51" w:rsidP="00CC2C7D">
            <w:pPr>
              <w:snapToGrid w:val="0"/>
              <w:rPr>
                <w:rFonts w:ascii="Times New Roman" w:hAnsi="Times New Roman" w:cs="Times New Roman"/>
                <w:sz w:val="24"/>
                <w:szCs w:val="24"/>
              </w:rPr>
            </w:pPr>
          </w:p>
        </w:tc>
        <w:tc>
          <w:tcPr>
            <w:tcW w:w="9205" w:type="dxa"/>
            <w:gridSpan w:val="4"/>
          </w:tcPr>
          <w:p w:rsidR="002A4C51" w:rsidRDefault="002A4C51" w:rsidP="00CC2C7D">
            <w:pPr>
              <w:snapToGrid w:val="0"/>
              <w:rPr>
                <w:rFonts w:ascii="Times New Roman" w:hAnsi="Times New Roman" w:cs="Times New Roman"/>
                <w:sz w:val="24"/>
                <w:szCs w:val="24"/>
              </w:rPr>
            </w:pPr>
          </w:p>
        </w:tc>
      </w:tr>
    </w:tbl>
    <w:tbl>
      <w:tblPr>
        <w:tblW w:w="14034" w:type="dxa"/>
        <w:tblLayout w:type="fixed"/>
        <w:tblCellMar>
          <w:left w:w="28" w:type="dxa"/>
          <w:right w:w="28" w:type="dxa"/>
        </w:tblCellMar>
        <w:tblLook w:val="0000" w:firstRow="0" w:lastRow="0" w:firstColumn="0" w:lastColumn="0" w:noHBand="0" w:noVBand="0"/>
      </w:tblPr>
      <w:tblGrid>
        <w:gridCol w:w="709"/>
        <w:gridCol w:w="567"/>
        <w:gridCol w:w="5954"/>
        <w:gridCol w:w="1417"/>
        <w:gridCol w:w="1276"/>
        <w:gridCol w:w="247"/>
        <w:gridCol w:w="3864"/>
      </w:tblGrid>
      <w:tr w:rsidR="00754182" w:rsidTr="00CC2C7D">
        <w:trPr>
          <w:gridAfter w:val="2"/>
          <w:wAfter w:w="4111" w:type="dxa"/>
        </w:trPr>
        <w:tc>
          <w:tcPr>
            <w:tcW w:w="709" w:type="dxa"/>
          </w:tcPr>
          <w:p w:rsidR="002A4C51" w:rsidRDefault="008C06A5" w:rsidP="00CC2C7D">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9214" w:type="dxa"/>
            <w:gridSpan w:val="4"/>
          </w:tcPr>
          <w:p w:rsidR="002A4C51" w:rsidRDefault="008C06A5" w:rsidP="00CC2C7D">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Calculate the </w:t>
            </w:r>
            <w:r>
              <w:rPr>
                <w:rFonts w:ascii="Times New Roman" w:eastAsia="PMingLiU" w:hAnsi="Times New Roman" w:cs="Times New Roman"/>
                <w:kern w:val="2"/>
                <w:sz w:val="24"/>
                <w:szCs w:val="24"/>
              </w:rPr>
              <w:t>depreciation expenses</w:t>
            </w:r>
          </w:p>
        </w:tc>
      </w:tr>
      <w:tr w:rsidR="00754182" w:rsidTr="00CC2C7D">
        <w:trPr>
          <w:gridAfter w:val="1"/>
          <w:wAfter w:w="3864" w:type="dxa"/>
        </w:trPr>
        <w:tc>
          <w:tcPr>
            <w:tcW w:w="709" w:type="dxa"/>
          </w:tcPr>
          <w:p w:rsidR="002A4C51" w:rsidRDefault="002A4C51" w:rsidP="00CC2C7D">
            <w:pPr>
              <w:widowControl w:val="0"/>
              <w:snapToGrid w:val="0"/>
              <w:spacing w:after="0" w:line="240" w:lineRule="auto"/>
              <w:ind w:hanging="36"/>
              <w:jc w:val="both"/>
              <w:rPr>
                <w:rFonts w:ascii="Times New Roman" w:eastAsia="PMingLiU" w:hAnsi="Times New Roman" w:cs="Times New Roman"/>
                <w:kern w:val="2"/>
                <w:sz w:val="24"/>
                <w:szCs w:val="24"/>
              </w:rPr>
            </w:pPr>
          </w:p>
        </w:tc>
        <w:tc>
          <w:tcPr>
            <w:tcW w:w="9461" w:type="dxa"/>
            <w:gridSpan w:val="5"/>
          </w:tcPr>
          <w:p w:rsidR="002A4C51" w:rsidRDefault="008C06A5" w:rsidP="00CC2C7D">
            <w:pPr>
              <w:widowControl w:val="0"/>
              <w:snapToGrid w:val="0"/>
              <w:spacing w:after="0" w:line="240" w:lineRule="auto"/>
              <w:ind w:right="-630"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Depreciation for existing equipment + Depreciation for newly acquired equipment</w:t>
            </w:r>
          </w:p>
          <w:p w:rsidR="002A4C51" w:rsidRPr="00A67241" w:rsidRDefault="008C06A5" w:rsidP="00CC2C7D">
            <w:pPr>
              <w:widowControl w:val="0"/>
              <w:snapToGrid w:val="0"/>
              <w:spacing w:after="0" w:line="240" w:lineRule="auto"/>
              <w:ind w:right="-630"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Cost (vii) × depreciation rate + Cost (ii) × depreciation rate × months incurred ÷ 12  </w:t>
            </w:r>
          </w:p>
        </w:tc>
      </w:tr>
      <w:tr w:rsidR="00754182" w:rsidTr="00CC2C7D">
        <w:trPr>
          <w:gridAfter w:val="2"/>
          <w:wAfter w:w="4111" w:type="dxa"/>
        </w:trPr>
        <w:tc>
          <w:tcPr>
            <w:tcW w:w="709" w:type="dxa"/>
          </w:tcPr>
          <w:p w:rsidR="002A4C51" w:rsidRDefault="002A4C51" w:rsidP="00CC2C7D">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A4C51" w:rsidRDefault="008C06A5" w:rsidP="00CC2C7D">
            <w:pPr>
              <w:widowControl w:val="0"/>
              <w:snapToGrid w:val="0"/>
              <w:spacing w:after="0" w:line="240" w:lineRule="auto"/>
              <w:ind w:firstLine="115"/>
              <w:rPr>
                <w:rFonts w:ascii="Times New Roman" w:eastAsia="PMingLiU" w:hAnsi="Times New Roman" w:cs="Times New Roman"/>
                <w:kern w:val="2"/>
                <w:sz w:val="24"/>
                <w:szCs w:val="24"/>
                <w:u w:val="double"/>
              </w:rPr>
            </w:pPr>
            <w:r>
              <w:rPr>
                <w:rFonts w:ascii="Times New Roman" w:hAnsi="Times New Roman" w:cs="Times New Roman"/>
                <w:sz w:val="24"/>
                <w:szCs w:val="24"/>
                <w:lang w:val="en-HK"/>
              </w:rPr>
              <w:t xml:space="preserve">= </w:t>
            </w:r>
            <w:r w:rsidRPr="00D16278">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250</w:t>
            </w:r>
            <w:r w:rsidRPr="00D16278">
              <w:rPr>
                <w:rFonts w:ascii="Times New Roman" w:eastAsia="PMingLiU" w:hAnsi="Times New Roman" w:cs="Times New Roman"/>
                <w:kern w:val="2"/>
                <w:sz w:val="24"/>
                <w:szCs w:val="24"/>
              </w:rPr>
              <w:t>,000 × 15%) + ($100,000 × 15% × 2 ÷ 12)]</w:t>
            </w:r>
          </w:p>
          <w:p w:rsidR="002A4C51" w:rsidRPr="00D16278" w:rsidRDefault="008C06A5" w:rsidP="00CC2C7D">
            <w:pPr>
              <w:widowControl w:val="0"/>
              <w:snapToGrid w:val="0"/>
              <w:spacing w:after="0" w:line="240" w:lineRule="auto"/>
              <w:ind w:firstLine="115"/>
              <w:rPr>
                <w:rFonts w:ascii="Times New Roman" w:eastAsia="PMingLiU" w:hAnsi="Times New Roman" w:cs="Times New Roman"/>
                <w:kern w:val="2"/>
                <w:sz w:val="24"/>
                <w:szCs w:val="24"/>
              </w:rPr>
            </w:pPr>
            <w:r w:rsidRPr="00A67241">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$40,000</w:t>
            </w:r>
          </w:p>
        </w:tc>
      </w:tr>
      <w:tr w:rsidR="00754182" w:rsidTr="00CC2C7D">
        <w:trPr>
          <w:gridAfter w:val="2"/>
          <w:wAfter w:w="4111" w:type="dxa"/>
        </w:trPr>
        <w:tc>
          <w:tcPr>
            <w:tcW w:w="709" w:type="dxa"/>
          </w:tcPr>
          <w:p w:rsidR="002A4C51" w:rsidRDefault="002A4C51" w:rsidP="00CC2C7D">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A4C51" w:rsidRDefault="002A4C51" w:rsidP="00CC2C7D">
            <w:pPr>
              <w:widowControl w:val="0"/>
              <w:snapToGrid w:val="0"/>
              <w:spacing w:after="0" w:line="240" w:lineRule="auto"/>
              <w:jc w:val="center"/>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2A4C51" w:rsidRDefault="002A4C51" w:rsidP="00CC2C7D">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2A4C51" w:rsidRDefault="002A4C51" w:rsidP="00CC2C7D">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2A4C51" w:rsidRDefault="002A4C51" w:rsidP="00CC2C7D">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4"/>
          </w:tcPr>
          <w:p w:rsidR="002A4C51" w:rsidRDefault="002A4C51" w:rsidP="00CC2C7D">
            <w:pPr>
              <w:widowControl w:val="0"/>
              <w:snapToGrid w:val="0"/>
              <w:spacing w:after="0" w:line="240" w:lineRule="auto"/>
              <w:jc w:val="center"/>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Default="002A4C51" w:rsidP="00CC2C7D">
            <w:pPr>
              <w:widowControl w:val="0"/>
              <w:snapToGrid w:val="0"/>
              <w:spacing w:after="0" w:line="240" w:lineRule="auto"/>
              <w:ind w:hanging="36"/>
              <w:jc w:val="both"/>
              <w:rPr>
                <w:rFonts w:ascii="Times New Roman" w:eastAsia="PMingLiU" w:hAnsi="Times New Roman" w:cs="Times New Roman"/>
                <w:kern w:val="2"/>
                <w:sz w:val="24"/>
                <w:szCs w:val="24"/>
              </w:rPr>
            </w:pPr>
          </w:p>
        </w:tc>
        <w:tc>
          <w:tcPr>
            <w:tcW w:w="9214" w:type="dxa"/>
            <w:gridSpan w:val="4"/>
          </w:tcPr>
          <w:p w:rsidR="002A4C51" w:rsidRDefault="002A4C51" w:rsidP="00CC2C7D">
            <w:pPr>
              <w:widowControl w:val="0"/>
              <w:snapToGrid w:val="0"/>
              <w:spacing w:after="0" w:line="240" w:lineRule="auto"/>
              <w:jc w:val="center"/>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4"/>
          </w:tcPr>
          <w:p w:rsidR="002A4C51"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A4C51"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A67241"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Non-current assets</w:t>
            </w:r>
          </w:p>
        </w:tc>
        <w:tc>
          <w:tcPr>
            <w:tcW w:w="1417"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0F7082"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Office equipment at cost ($100,000 + $250,000) </w:t>
            </w:r>
          </w:p>
        </w:tc>
        <w:tc>
          <w:tcPr>
            <w:tcW w:w="1417"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2A4C51" w:rsidRPr="000F7082"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(W7)</w:t>
            </w:r>
          </w:p>
        </w:tc>
        <w:tc>
          <w:tcPr>
            <w:tcW w:w="1417"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Pr="0031797C" w:rsidRDefault="002A4C51" w:rsidP="00CC2C7D">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D16278"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Current assets</w:t>
            </w:r>
          </w:p>
        </w:tc>
        <w:tc>
          <w:tcPr>
            <w:tcW w:w="1417"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417" w:type="dxa"/>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(W5) × 40%)</w:t>
            </w:r>
          </w:p>
        </w:tc>
        <w:tc>
          <w:tcPr>
            <w:tcW w:w="1417" w:type="dxa"/>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4111" w:type="dxa"/>
            <w:gridSpan w:val="2"/>
            <w:vMerge w:val="restart"/>
          </w:tcPr>
          <w:p w:rsidR="002A4C51" w:rsidRPr="00332C2F" w:rsidRDefault="002A4C51" w:rsidP="00CC2C7D">
            <w:pPr>
              <w:pStyle w:val="ListParagraph"/>
              <w:widowControl w:val="0"/>
              <w:snapToGrid w:val="0"/>
              <w:spacing w:after="0" w:line="240" w:lineRule="auto"/>
              <w:ind w:left="256"/>
              <w:jc w:val="both"/>
              <w:rPr>
                <w:rFonts w:ascii="Times New Roman" w:eastAsia="PMingLiU" w:hAnsi="Times New Roman" w:cs="Times New Roman"/>
                <w:kern w:val="2"/>
                <w:sz w:val="24"/>
                <w:szCs w:val="24"/>
                <w:lang w:eastAsia="zh-TW"/>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1417"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1276"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4111" w:type="dxa"/>
            <w:gridSpan w:val="2"/>
            <w:vMerge/>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A67241"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Capital</w:t>
            </w: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w:t>
            </w: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954"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A67241"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eastAsia="PMingLiU" w:hAnsi="Times New Roman" w:cs="Times New Roman"/>
                <w:b/>
                <w:bCs/>
                <w:kern w:val="2"/>
                <w:sz w:val="24"/>
                <w:szCs w:val="24"/>
                <w:u w:val="single"/>
              </w:rPr>
              <w:t>Current liabilities</w:t>
            </w:r>
          </w:p>
        </w:tc>
        <w:tc>
          <w:tcPr>
            <w:tcW w:w="1417"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417" w:type="dxa"/>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276"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selling expenses</w:t>
            </w:r>
          </w:p>
        </w:tc>
        <w:tc>
          <w:tcPr>
            <w:tcW w:w="1417"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r>
      <w:tr w:rsidR="00754182" w:rsidTr="00CC2C7D">
        <w:trPr>
          <w:gridAfter w:val="2"/>
          <w:wAfter w:w="4111" w:type="dxa"/>
        </w:trPr>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bl>
    <w:p w:rsidR="002A4C51" w:rsidRDefault="008C06A5" w:rsidP="002A4C51">
      <w:pPr>
        <w:rPr>
          <w:rFonts w:ascii="Comic Sans MS" w:hAnsi="Comic Sans MS" w:cs="Times New Roman"/>
          <w:color w:val="FF0000"/>
          <w:sz w:val="24"/>
          <w:szCs w:val="24"/>
          <w:lang w:val="en-HK"/>
        </w:rPr>
      </w:pPr>
      <w:r w:rsidRPr="004C5220">
        <w:rPr>
          <w:rFonts w:ascii="Times New Roman" w:hAnsi="Times New Roman" w:cs="Times New Roman"/>
          <w:sz w:val="24"/>
          <w:szCs w:val="24"/>
          <w:u w:val="single"/>
        </w:rPr>
        <w:t>Alternative Format:</w:t>
      </w:r>
    </w:p>
    <w:tbl>
      <w:tblPr>
        <w:tblW w:w="9923" w:type="dxa"/>
        <w:tblLayout w:type="fixed"/>
        <w:tblCellMar>
          <w:left w:w="28" w:type="dxa"/>
          <w:right w:w="28" w:type="dxa"/>
        </w:tblCellMar>
        <w:tblLook w:val="0000" w:firstRow="0" w:lastRow="0" w:firstColumn="0" w:lastColumn="0" w:noHBand="0" w:noVBand="0"/>
      </w:tblPr>
      <w:tblGrid>
        <w:gridCol w:w="709"/>
        <w:gridCol w:w="567"/>
        <w:gridCol w:w="142"/>
        <w:gridCol w:w="5528"/>
        <w:gridCol w:w="851"/>
        <w:gridCol w:w="1134"/>
        <w:gridCol w:w="992"/>
      </w:tblGrid>
      <w:tr w:rsidR="00754182" w:rsidTr="00CC2C7D">
        <w:tc>
          <w:tcPr>
            <w:tcW w:w="709" w:type="dxa"/>
          </w:tcPr>
          <w:p w:rsidR="002A4C51" w:rsidRPr="003B0F2C"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6"/>
          </w:tcPr>
          <w:p w:rsidR="002A4C51"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2A4C51" w:rsidRDefault="008C06A5" w:rsidP="00CC2C7D">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A67241"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hAnsi="Times New Roman" w:cs="Times New Roman"/>
                <w:b/>
                <w:bCs/>
                <w:sz w:val="24"/>
                <w:szCs w:val="24"/>
                <w:u w:val="single"/>
              </w:rPr>
              <w:t>Non-current assets</w:t>
            </w:r>
          </w:p>
        </w:tc>
        <w:tc>
          <w:tcPr>
            <w:tcW w:w="1134"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8222" w:type="dxa"/>
            <w:gridSpan w:val="5"/>
          </w:tcPr>
          <w:p w:rsidR="002A4C51" w:rsidRDefault="008C06A5" w:rsidP="00CC2C7D">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Office equipment </w:t>
            </w:r>
            <w:r>
              <w:rPr>
                <w:rFonts w:ascii="Times New Roman" w:hAnsi="Times New Roman" w:cs="Times New Roman"/>
                <w:sz w:val="24"/>
                <w:szCs w:val="24"/>
              </w:rPr>
              <w:t xml:space="preserve">at cost </w:t>
            </w:r>
            <w:r w:rsidRPr="004C5220">
              <w:rPr>
                <w:rFonts w:ascii="Times New Roman" w:hAnsi="Times New Roman" w:cs="Times New Roman"/>
                <w:sz w:val="24"/>
                <w:szCs w:val="24"/>
              </w:rPr>
              <w:t>($</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992" w:type="dxa"/>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Accumulated depreciation (W7)</w:t>
            </w:r>
          </w:p>
        </w:tc>
        <w:tc>
          <w:tcPr>
            <w:tcW w:w="1134"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1F0657"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hAnsi="Times New Roman" w:cs="Times New Roman"/>
                <w:b/>
                <w:bCs/>
                <w:sz w:val="24"/>
                <w:szCs w:val="24"/>
                <w:u w:val="single"/>
              </w:rPr>
              <w:t>Current assets</w:t>
            </w:r>
          </w:p>
        </w:tc>
        <w:tc>
          <w:tcPr>
            <w:tcW w:w="1134" w:type="dxa"/>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(W5) × 40%)</w:t>
            </w:r>
          </w:p>
        </w:tc>
        <w:tc>
          <w:tcPr>
            <w:tcW w:w="1134" w:type="dxa"/>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1134"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Borders>
              <w:top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2A4C51" w:rsidRPr="00A67241" w:rsidRDefault="008C06A5" w:rsidP="00CC2C7D">
            <w:pPr>
              <w:widowControl w:val="0"/>
              <w:snapToGrid w:val="0"/>
              <w:spacing w:after="0" w:line="240" w:lineRule="auto"/>
              <w:rPr>
                <w:rFonts w:ascii="Times New Roman" w:eastAsia="PMingLiU" w:hAnsi="Times New Roman" w:cs="Times New Roman"/>
                <w:kern w:val="2"/>
                <w:sz w:val="24"/>
                <w:szCs w:val="24"/>
                <w:u w:val="single"/>
              </w:rPr>
            </w:pPr>
            <w:r w:rsidRPr="00A67241">
              <w:rPr>
                <w:rFonts w:ascii="Times New Roman" w:hAnsi="Times New Roman" w:cs="Times New Roman"/>
                <w:b/>
                <w:bCs/>
                <w:sz w:val="24"/>
                <w:szCs w:val="24"/>
                <w:u w:val="single"/>
              </w:rPr>
              <w:t>Current liabilities</w:t>
            </w: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528" w:type="dxa"/>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Trade payables </w:t>
            </w:r>
          </w:p>
        </w:tc>
        <w:tc>
          <w:tcPr>
            <w:tcW w:w="851" w:type="dxa"/>
          </w:tcPr>
          <w:p w:rsidR="002A4C51" w:rsidRPr="003446D0"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528" w:type="dxa"/>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Accrued selling expense</w:t>
            </w:r>
            <w:r>
              <w:rPr>
                <w:rFonts w:ascii="Times New Roman" w:hAnsi="Times New Roman" w:cs="Times New Roman"/>
                <w:sz w:val="24"/>
                <w:szCs w:val="24"/>
              </w:rPr>
              <w:t>s</w:t>
            </w:r>
            <w:r w:rsidRPr="004C5220">
              <w:rPr>
                <w:rFonts w:ascii="Times New Roman" w:hAnsi="Times New Roman" w:cs="Times New Roman"/>
                <w:sz w:val="24"/>
                <w:szCs w:val="24"/>
              </w:rPr>
              <w:t xml:space="preserve"> </w:t>
            </w:r>
          </w:p>
        </w:tc>
        <w:tc>
          <w:tcPr>
            <w:tcW w:w="851" w:type="dxa"/>
            <w:tcBorders>
              <w:bottom w:val="single" w:sz="4" w:space="0" w:color="auto"/>
            </w:tcBorders>
          </w:tcPr>
          <w:p w:rsidR="002A4C51" w:rsidRPr="003446D0"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134"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4C5220" w:rsidRDefault="008C06A5" w:rsidP="00CC2C7D">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1134" w:type="dxa"/>
            <w:tcBorders>
              <w:top w:val="single" w:sz="4" w:space="0" w:color="auto"/>
            </w:tcBorders>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A4C51" w:rsidRPr="003B0F2C"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4C5220" w:rsidRDefault="002A4C51" w:rsidP="00CC2C7D">
            <w:pPr>
              <w:widowControl w:val="0"/>
              <w:snapToGrid w:val="0"/>
              <w:spacing w:after="0" w:line="240" w:lineRule="auto"/>
              <w:rPr>
                <w:rFonts w:ascii="Times New Roman" w:hAnsi="Times New Roman" w:cs="Times New Roman"/>
                <w:b/>
                <w:bCs/>
                <w:sz w:val="24"/>
                <w:szCs w:val="24"/>
              </w:rPr>
            </w:pP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A67241" w:rsidRDefault="008C06A5" w:rsidP="00CC2C7D">
            <w:pPr>
              <w:widowControl w:val="0"/>
              <w:snapToGrid w:val="0"/>
              <w:spacing w:after="0" w:line="240" w:lineRule="auto"/>
              <w:rPr>
                <w:rFonts w:ascii="Times New Roman" w:eastAsia="PMingLiU" w:hAnsi="Times New Roman" w:cs="Times New Roman"/>
                <w:b/>
                <w:bCs/>
                <w:kern w:val="2"/>
                <w:sz w:val="24"/>
                <w:szCs w:val="24"/>
                <w:u w:val="single"/>
              </w:rPr>
            </w:pPr>
            <w:r w:rsidRPr="00A67241">
              <w:rPr>
                <w:rFonts w:ascii="Times New Roman" w:hAnsi="Times New Roman" w:cs="Times New Roman"/>
                <w:b/>
                <w:bCs/>
                <w:sz w:val="24"/>
                <w:szCs w:val="24"/>
                <w:u w:val="single"/>
              </w:rPr>
              <w:t>Capital</w:t>
            </w: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Balance as at 1 January 2019 </w:t>
            </w: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7088" w:type="dxa"/>
            <w:gridSpan w:val="4"/>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Add: Net profit for the year </w:t>
            </w: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521" w:type="dxa"/>
            <w:gridSpan w:val="3"/>
          </w:tcPr>
          <w:p w:rsidR="002A4C51" w:rsidRPr="003446D0" w:rsidRDefault="008C06A5" w:rsidP="00CC2C7D">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Drawings </w:t>
            </w: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bottom w:val="double" w:sz="4" w:space="0" w:color="auto"/>
            </w:tcBorders>
          </w:tcPr>
          <w:p w:rsidR="002A4C51" w:rsidRDefault="008C06A5" w:rsidP="00CC2C7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CC2C7D">
        <w:tc>
          <w:tcPr>
            <w:tcW w:w="709" w:type="dxa"/>
          </w:tcPr>
          <w:p w:rsidR="002A4C51" w:rsidRPr="003B0F2C"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567" w:type="dxa"/>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6521" w:type="dxa"/>
            <w:gridSpan w:val="3"/>
          </w:tcPr>
          <w:p w:rsidR="002A4C51" w:rsidRPr="003446D0"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2A4C51" w:rsidRPr="003B0F2C"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double" w:sz="4" w:space="0" w:color="auto"/>
            </w:tcBorders>
          </w:tcPr>
          <w:p w:rsidR="002A4C51" w:rsidRDefault="002A4C51" w:rsidP="00CC2C7D">
            <w:pPr>
              <w:widowControl w:val="0"/>
              <w:snapToGrid w:val="0"/>
              <w:spacing w:after="0" w:line="240" w:lineRule="auto"/>
              <w:jc w:val="right"/>
              <w:rPr>
                <w:rFonts w:ascii="Times New Roman" w:eastAsia="PMingLiU" w:hAnsi="Times New Roman" w:cs="Times New Roman"/>
                <w:kern w:val="2"/>
                <w:sz w:val="24"/>
                <w:szCs w:val="24"/>
              </w:rPr>
            </w:pPr>
          </w:p>
        </w:tc>
      </w:tr>
      <w:tr w:rsidR="00754182" w:rsidTr="00CC2C7D">
        <w:tc>
          <w:tcPr>
            <w:tcW w:w="709" w:type="dxa"/>
          </w:tcPr>
          <w:p w:rsidR="002A4C51" w:rsidRDefault="008C06A5" w:rsidP="00CC2C7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(W7)</w:t>
            </w:r>
          </w:p>
        </w:tc>
        <w:tc>
          <w:tcPr>
            <w:tcW w:w="9214" w:type="dxa"/>
            <w:gridSpan w:val="6"/>
          </w:tcPr>
          <w:p w:rsidR="002A4C51" w:rsidRDefault="008C06A5" w:rsidP="00CC2C7D">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Accumulated depreciation as at 31 December 2019</w:t>
            </w:r>
          </w:p>
        </w:tc>
      </w:tr>
      <w:tr w:rsidR="00754182" w:rsidTr="00CC2C7D">
        <w:tc>
          <w:tcPr>
            <w:tcW w:w="709"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6"/>
          </w:tcPr>
          <w:p w:rsidR="002A4C51" w:rsidRDefault="008C06A5" w:rsidP="00CC2C7D">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 xml:space="preserve">= Beginning balance + depreciation expenses </w:t>
            </w:r>
          </w:p>
        </w:tc>
      </w:tr>
      <w:tr w:rsidR="00754182" w:rsidTr="00CC2C7D">
        <w:tc>
          <w:tcPr>
            <w:tcW w:w="709" w:type="dxa"/>
          </w:tcPr>
          <w:p w:rsidR="002A4C51" w:rsidRDefault="002A4C51" w:rsidP="00CC2C7D">
            <w:pPr>
              <w:widowControl w:val="0"/>
              <w:snapToGrid w:val="0"/>
              <w:spacing w:after="0" w:line="240" w:lineRule="auto"/>
              <w:rPr>
                <w:rFonts w:ascii="Times New Roman" w:eastAsia="PMingLiU" w:hAnsi="Times New Roman" w:cs="Times New Roman"/>
                <w:kern w:val="2"/>
                <w:sz w:val="24"/>
                <w:szCs w:val="24"/>
              </w:rPr>
            </w:pPr>
          </w:p>
        </w:tc>
        <w:tc>
          <w:tcPr>
            <w:tcW w:w="9214" w:type="dxa"/>
            <w:gridSpan w:val="6"/>
          </w:tcPr>
          <w:p w:rsidR="002A4C51" w:rsidRDefault="008C06A5" w:rsidP="00CC2C7D">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Pr>
                <w:rFonts w:ascii="Times New Roman" w:hAnsi="Times New Roman" w:cs="Times New Roman"/>
                <w:sz w:val="24"/>
                <w:szCs w:val="24"/>
                <w:lang w:val="en-HK"/>
              </w:rPr>
              <w:t xml:space="preserve">$(250,000 – 180,000 + 40,000) = </w:t>
            </w:r>
            <w:r w:rsidRPr="00650574">
              <w:rPr>
                <w:rFonts w:ascii="Times New Roman" w:hAnsi="Times New Roman" w:cs="Times New Roman"/>
                <w:sz w:val="24"/>
                <w:szCs w:val="24"/>
                <w:u w:val="double"/>
                <w:lang w:val="en-HK"/>
              </w:rPr>
              <w:t>$</w:t>
            </w:r>
            <w:r>
              <w:rPr>
                <w:rFonts w:ascii="Times New Roman" w:hAnsi="Times New Roman" w:cs="Times New Roman"/>
                <w:sz w:val="24"/>
                <w:szCs w:val="24"/>
                <w:u w:val="double"/>
                <w:lang w:val="en-HK"/>
              </w:rPr>
              <w:t>110,000</w:t>
            </w:r>
          </w:p>
        </w:tc>
      </w:tr>
    </w:tbl>
    <w:p w:rsidR="002A4C51" w:rsidRDefault="002A4C51" w:rsidP="002A4C51">
      <w:pPr>
        <w:rPr>
          <w:rFonts w:ascii="Times New Roman" w:hAnsi="Times New Roman" w:cs="Times New Roman"/>
          <w:b/>
          <w:bCs/>
          <w:sz w:val="24"/>
          <w:szCs w:val="24"/>
          <w:lang w:val="en-HK"/>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843"/>
      </w:tblGrid>
      <w:tr w:rsidR="00754182" w:rsidTr="00CC2C7D">
        <w:tc>
          <w:tcPr>
            <w:tcW w:w="9923" w:type="dxa"/>
            <w:gridSpan w:val="2"/>
          </w:tcPr>
          <w:p w:rsidR="002A4C51" w:rsidRDefault="008C06A5" w:rsidP="00CC2C7D">
            <w:pPr>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2A4C51" w:rsidRPr="00C03B68" w:rsidRDefault="002A4C51" w:rsidP="00CC2C7D">
            <w:pPr>
              <w:rPr>
                <w:rFonts w:ascii="Times New Roman" w:hAnsi="Times New Roman" w:cs="Times New Roman"/>
                <w:sz w:val="24"/>
                <w:szCs w:val="24"/>
                <w:u w:val="single"/>
              </w:rPr>
            </w:pPr>
          </w:p>
        </w:tc>
      </w:tr>
      <w:tr w:rsidR="00754182" w:rsidTr="00CC2C7D">
        <w:tc>
          <w:tcPr>
            <w:tcW w:w="1080" w:type="dxa"/>
          </w:tcPr>
          <w:p w:rsidR="002A4C51" w:rsidRPr="0012172A" w:rsidRDefault="008C06A5" w:rsidP="00CC2C7D">
            <w:pPr>
              <w:jc w:val="both"/>
              <w:rPr>
                <w:rFonts w:ascii="Times New Roman" w:hAnsi="Times New Roman" w:cs="Times New Roman"/>
                <w:sz w:val="24"/>
                <w:szCs w:val="24"/>
              </w:rPr>
            </w:pPr>
            <w:r>
              <w:rPr>
                <w:rFonts w:ascii="Times New Roman" w:hAnsi="Times New Roman" w:cs="Times New Roman"/>
                <w:sz w:val="24"/>
                <w:szCs w:val="24"/>
              </w:rPr>
              <w:t xml:space="preserve">Case </w:t>
            </w:r>
            <w:r w:rsidRPr="0012172A">
              <w:rPr>
                <w:rFonts w:ascii="Times New Roman" w:hAnsi="Times New Roman" w:cs="Times New Roman"/>
                <w:sz w:val="24"/>
                <w:szCs w:val="24"/>
              </w:rPr>
              <w:t>1</w:t>
            </w:r>
          </w:p>
        </w:tc>
        <w:tc>
          <w:tcPr>
            <w:tcW w:w="8843" w:type="dxa"/>
          </w:tcPr>
          <w:p w:rsidR="002A4C51" w:rsidRPr="0012172A" w:rsidRDefault="008C06A5" w:rsidP="00CC2C7D">
            <w:pPr>
              <w:jc w:val="both"/>
              <w:rPr>
                <w:rFonts w:ascii="Times New Roman" w:hAnsi="Times New Roman" w:cs="Times New Roman"/>
                <w:sz w:val="24"/>
                <w:szCs w:val="24"/>
              </w:rPr>
            </w:pPr>
            <w:r w:rsidRPr="0012172A">
              <w:rPr>
                <w:rFonts w:ascii="Times New Roman" w:hAnsi="Times New Roman" w:cs="Times New Roman"/>
                <w:sz w:val="24"/>
                <w:szCs w:val="24"/>
              </w:rPr>
              <w:t xml:space="preserve">It is a </w:t>
            </w:r>
            <w:r w:rsidRPr="0012172A">
              <w:rPr>
                <w:rFonts w:ascii="Times New Roman" w:hAnsi="Times New Roman" w:cs="Times New Roman"/>
                <w:sz w:val="24"/>
                <w:szCs w:val="24"/>
              </w:rPr>
              <w:t xml:space="preserve">normal loss. This type of loss </w:t>
            </w:r>
            <w:r w:rsidRPr="00A67241">
              <w:rPr>
                <w:rFonts w:ascii="Times New Roman" w:hAnsi="Times New Roman" w:cs="Times New Roman"/>
                <w:sz w:val="24"/>
                <w:szCs w:val="24"/>
              </w:rPr>
              <w:t xml:space="preserve">is expected and </w:t>
            </w:r>
            <w:r w:rsidRPr="0012172A">
              <w:rPr>
                <w:rFonts w:ascii="Times New Roman" w:hAnsi="Times New Roman" w:cs="Times New Roman"/>
                <w:sz w:val="24"/>
                <w:szCs w:val="24"/>
              </w:rPr>
              <w:t xml:space="preserve">cannot be avoided </w:t>
            </w:r>
            <w:r w:rsidRPr="00A67241">
              <w:rPr>
                <w:rFonts w:ascii="Times New Roman" w:hAnsi="Times New Roman" w:cs="Times New Roman"/>
                <w:sz w:val="24"/>
                <w:szCs w:val="24"/>
              </w:rPr>
              <w:t>arising from</w:t>
            </w:r>
            <w:r w:rsidRPr="0012172A">
              <w:rPr>
                <w:rFonts w:ascii="Times New Roman" w:hAnsi="Times New Roman" w:cs="Times New Roman"/>
                <w:sz w:val="24"/>
                <w:szCs w:val="24"/>
              </w:rPr>
              <w:t xml:space="preserve"> normal business operation. The damaged goods should be valued at $4,900 ($5,200 - $300) because the net realisable value is lower than the cost. The reduction in value of inventory would increase the cost of goods sold. </w:t>
            </w:r>
          </w:p>
        </w:tc>
      </w:tr>
      <w:tr w:rsidR="00754182" w:rsidTr="00CC2C7D">
        <w:tc>
          <w:tcPr>
            <w:tcW w:w="1080" w:type="dxa"/>
          </w:tcPr>
          <w:p w:rsidR="002A4C51" w:rsidRPr="00A67241" w:rsidRDefault="008C06A5" w:rsidP="00CC2C7D">
            <w:pPr>
              <w:rPr>
                <w:rFonts w:ascii="Times New Roman" w:hAnsi="Times New Roman" w:cs="Times New Roman"/>
                <w:sz w:val="24"/>
                <w:szCs w:val="24"/>
              </w:rPr>
            </w:pPr>
            <w:r>
              <w:rPr>
                <w:rFonts w:ascii="Times New Roman" w:hAnsi="Times New Roman" w:cs="Times New Roman"/>
                <w:sz w:val="24"/>
                <w:szCs w:val="24"/>
              </w:rPr>
              <w:t>Cas</w:t>
            </w:r>
            <w:r>
              <w:rPr>
                <w:rFonts w:ascii="Times New Roman" w:hAnsi="Times New Roman" w:cs="Times New Roman"/>
                <w:sz w:val="24"/>
                <w:szCs w:val="24"/>
              </w:rPr>
              <w:t xml:space="preserve">e </w:t>
            </w:r>
            <w:r w:rsidRPr="00A67241">
              <w:rPr>
                <w:rFonts w:ascii="Times New Roman" w:hAnsi="Times New Roman" w:cs="Times New Roman"/>
                <w:sz w:val="24"/>
                <w:szCs w:val="24"/>
              </w:rPr>
              <w:t>2</w:t>
            </w:r>
          </w:p>
        </w:tc>
        <w:tc>
          <w:tcPr>
            <w:tcW w:w="8843" w:type="dxa"/>
          </w:tcPr>
          <w:p w:rsidR="002A4C51" w:rsidRPr="00A67241" w:rsidRDefault="008C06A5" w:rsidP="00CC2C7D">
            <w:pPr>
              <w:jc w:val="both"/>
              <w:rPr>
                <w:rFonts w:ascii="Times New Roman" w:hAnsi="Times New Roman" w:cs="Times New Roman"/>
                <w:sz w:val="24"/>
                <w:szCs w:val="24"/>
              </w:rPr>
            </w:pPr>
            <w:r w:rsidRPr="0012172A">
              <w:rPr>
                <w:rFonts w:ascii="Times New Roman" w:hAnsi="Times New Roman" w:cs="Times New Roman"/>
                <w:sz w:val="24"/>
                <w:szCs w:val="24"/>
              </w:rPr>
              <w:t xml:space="preserve">It is an abnormal loss. This type of </w:t>
            </w:r>
            <w:r w:rsidRPr="00A67241">
              <w:rPr>
                <w:rFonts w:ascii="Times New Roman" w:hAnsi="Times New Roman" w:cs="Times New Roman"/>
                <w:sz w:val="24"/>
                <w:szCs w:val="24"/>
              </w:rPr>
              <w:t>loss</w:t>
            </w:r>
            <w:r w:rsidRPr="0012172A">
              <w:rPr>
                <w:rFonts w:ascii="Times New Roman" w:hAnsi="Times New Roman" w:cs="Times New Roman"/>
                <w:sz w:val="24"/>
                <w:szCs w:val="24"/>
              </w:rPr>
              <w:t xml:space="preserve"> is unexpected </w:t>
            </w:r>
            <w:r w:rsidRPr="00A67241">
              <w:rPr>
                <w:rFonts w:ascii="Times New Roman" w:hAnsi="Times New Roman" w:cs="Times New Roman"/>
                <w:sz w:val="24"/>
                <w:szCs w:val="24"/>
              </w:rPr>
              <w:t xml:space="preserve">which may be caused by theft, fire, flood, earthquake, </w:t>
            </w:r>
            <w:r w:rsidRPr="0012172A">
              <w:rPr>
                <w:rFonts w:ascii="Times New Roman" w:hAnsi="Times New Roman" w:cs="Times New Roman"/>
                <w:sz w:val="24"/>
                <w:szCs w:val="24"/>
              </w:rPr>
              <w:t xml:space="preserve">or </w:t>
            </w:r>
            <w:r w:rsidRPr="00A67241">
              <w:rPr>
                <w:rFonts w:ascii="Times New Roman" w:hAnsi="Times New Roman" w:cs="Times New Roman"/>
                <w:sz w:val="24"/>
                <w:szCs w:val="24"/>
              </w:rPr>
              <w:t>accidents in transit</w:t>
            </w:r>
            <w:r w:rsidRPr="0012172A">
              <w:rPr>
                <w:rFonts w:ascii="Times New Roman" w:hAnsi="Times New Roman" w:cs="Times New Roman"/>
                <w:sz w:val="24"/>
                <w:szCs w:val="24"/>
              </w:rPr>
              <w:t xml:space="preserve">. The inventory loss of $8,000 </w:t>
            </w:r>
            <w:r>
              <w:rPr>
                <w:rFonts w:ascii="Times New Roman" w:hAnsi="Times New Roman" w:cs="Times New Roman"/>
                <w:sz w:val="24"/>
                <w:szCs w:val="24"/>
              </w:rPr>
              <w:t>should be</w:t>
            </w:r>
            <w:r w:rsidRPr="0012172A">
              <w:rPr>
                <w:rFonts w:ascii="Times New Roman" w:hAnsi="Times New Roman" w:cs="Times New Roman"/>
                <w:sz w:val="24"/>
                <w:szCs w:val="24"/>
              </w:rPr>
              <w:t xml:space="preserve"> recorded on the income statement as an expense. </w:t>
            </w:r>
          </w:p>
        </w:tc>
      </w:tr>
    </w:tbl>
    <w:p w:rsidR="002A4C51" w:rsidRPr="00A67241" w:rsidRDefault="002A4C51" w:rsidP="002A4C51">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9203"/>
      </w:tblGrid>
      <w:tr w:rsidR="00754182" w:rsidTr="00CC2C7D">
        <w:tc>
          <w:tcPr>
            <w:tcW w:w="9752" w:type="dxa"/>
            <w:gridSpan w:val="2"/>
          </w:tcPr>
          <w:p w:rsidR="002A4C51" w:rsidRDefault="008C06A5" w:rsidP="00CC2C7D">
            <w:pPr>
              <w:rPr>
                <w:rFonts w:ascii="Times New Roman" w:hAnsi="Times New Roman" w:cs="Times New Roman"/>
                <w:b/>
                <w:bCs/>
                <w:sz w:val="24"/>
                <w:szCs w:val="24"/>
              </w:rPr>
            </w:pPr>
            <w:r w:rsidRPr="00F55CAB">
              <w:rPr>
                <w:rFonts w:ascii="Times New Roman" w:hAnsi="Times New Roman" w:cs="Times New Roman"/>
                <w:b/>
                <w:bCs/>
                <w:sz w:val="24"/>
                <w:szCs w:val="24"/>
              </w:rPr>
              <w:t>Points to be noted:</w:t>
            </w:r>
          </w:p>
        </w:tc>
      </w:tr>
      <w:tr w:rsidR="00754182" w:rsidTr="00CC2C7D">
        <w:tc>
          <w:tcPr>
            <w:tcW w:w="549" w:type="dxa"/>
          </w:tcPr>
          <w:p w:rsidR="002A4C51" w:rsidRPr="00F55CAB" w:rsidRDefault="008C06A5" w:rsidP="00CC2C7D">
            <w:pPr>
              <w:rPr>
                <w:rFonts w:ascii="Times New Roman" w:hAnsi="Times New Roman" w:cs="Times New Roman"/>
                <w:sz w:val="24"/>
                <w:szCs w:val="24"/>
              </w:rPr>
            </w:pPr>
            <w:r>
              <w:rPr>
                <w:rFonts w:ascii="Times New Roman" w:hAnsi="Times New Roman" w:cs="Times New Roman"/>
                <w:sz w:val="24"/>
                <w:szCs w:val="24"/>
              </w:rPr>
              <w:t>1.</w:t>
            </w:r>
          </w:p>
        </w:tc>
        <w:tc>
          <w:tcPr>
            <w:tcW w:w="9203" w:type="dxa"/>
          </w:tcPr>
          <w:p w:rsidR="002A4C51" w:rsidRPr="00A67241" w:rsidRDefault="008C06A5" w:rsidP="00CC2C7D">
            <w:pPr>
              <w:jc w:val="both"/>
              <w:rPr>
                <w:rFonts w:ascii="Times New Roman" w:eastAsia="DengXian" w:hAnsi="Times New Roman" w:cs="Times New Roman"/>
                <w:sz w:val="24"/>
                <w:szCs w:val="24"/>
                <w:lang w:eastAsia="zh-TW"/>
              </w:rPr>
            </w:pPr>
            <w:r>
              <w:rPr>
                <w:rFonts w:ascii="Times New Roman" w:hAnsi="Times New Roman" w:cs="Times New Roman"/>
                <w:sz w:val="24"/>
                <w:szCs w:val="24"/>
                <w:lang w:eastAsia="zh-TW"/>
              </w:rPr>
              <w:t xml:space="preserve">All the expenses should be adjusted from cash basis to accrual basis before preparation of income statement.  </w:t>
            </w:r>
          </w:p>
        </w:tc>
      </w:tr>
      <w:tr w:rsidR="00754182" w:rsidTr="00CC2C7D">
        <w:tc>
          <w:tcPr>
            <w:tcW w:w="549" w:type="dxa"/>
          </w:tcPr>
          <w:p w:rsidR="002A4C51" w:rsidRDefault="008C06A5" w:rsidP="00CC2C7D">
            <w:pPr>
              <w:rPr>
                <w:rFonts w:ascii="Times New Roman" w:hAnsi="Times New Roman" w:cs="Times New Roman"/>
                <w:sz w:val="24"/>
                <w:szCs w:val="24"/>
              </w:rPr>
            </w:pPr>
            <w:r>
              <w:rPr>
                <w:rFonts w:ascii="Times New Roman" w:hAnsi="Times New Roman" w:cs="Times New Roman"/>
                <w:sz w:val="24"/>
                <w:szCs w:val="24"/>
              </w:rPr>
              <w:t>2.</w:t>
            </w:r>
          </w:p>
        </w:tc>
        <w:tc>
          <w:tcPr>
            <w:tcW w:w="9203" w:type="dxa"/>
          </w:tcPr>
          <w:p w:rsidR="002A4C51" w:rsidRPr="006F7AE5" w:rsidRDefault="008C06A5" w:rsidP="00CC2C7D">
            <w:pPr>
              <w:jc w:val="both"/>
              <w:rPr>
                <w:rFonts w:ascii="Times New Roman" w:hAnsi="Times New Roman" w:cs="Times New Roman"/>
                <w:sz w:val="24"/>
                <w:szCs w:val="24"/>
              </w:rPr>
            </w:pPr>
            <w:r>
              <w:rPr>
                <w:rFonts w:ascii="Times New Roman" w:hAnsi="Times New Roman" w:cs="Times New Roman"/>
                <w:sz w:val="24"/>
                <w:szCs w:val="24"/>
              </w:rPr>
              <w:t>T</w:t>
            </w:r>
            <w:r w:rsidRPr="009E4D18">
              <w:rPr>
                <w:rFonts w:ascii="Times New Roman" w:hAnsi="Times New Roman" w:cs="Times New Roman"/>
                <w:sz w:val="24"/>
                <w:szCs w:val="24"/>
              </w:rPr>
              <w:t xml:space="preserve">he sales </w:t>
            </w:r>
            <w:r>
              <w:rPr>
                <w:rFonts w:ascii="Times New Roman" w:hAnsi="Times New Roman" w:cs="Times New Roman"/>
                <w:sz w:val="24"/>
                <w:szCs w:val="24"/>
              </w:rPr>
              <w:t xml:space="preserve">figure should be </w:t>
            </w:r>
            <w:r w:rsidRPr="009E4D18">
              <w:rPr>
                <w:rFonts w:ascii="Times New Roman" w:hAnsi="Times New Roman" w:cs="Times New Roman"/>
                <w:sz w:val="24"/>
                <w:szCs w:val="24"/>
              </w:rPr>
              <w:t xml:space="preserve">calculated based on the </w:t>
            </w:r>
            <w:r>
              <w:rPr>
                <w:rFonts w:ascii="Times New Roman" w:hAnsi="Times New Roman" w:cs="Times New Roman"/>
                <w:sz w:val="24"/>
                <w:szCs w:val="24"/>
              </w:rPr>
              <w:t xml:space="preserve">normal </w:t>
            </w:r>
            <w:r w:rsidRPr="009E4D18">
              <w:rPr>
                <w:rFonts w:ascii="Times New Roman" w:hAnsi="Times New Roman" w:cs="Times New Roman"/>
                <w:sz w:val="24"/>
                <w:szCs w:val="24"/>
              </w:rPr>
              <w:t>mark</w:t>
            </w:r>
            <w:r>
              <w:rPr>
                <w:rFonts w:ascii="Times New Roman" w:hAnsi="Times New Roman" w:cs="Times New Roman"/>
                <w:sz w:val="24"/>
                <w:szCs w:val="24"/>
              </w:rPr>
              <w:t>-</w:t>
            </w:r>
            <w:r w:rsidRPr="009E4D18">
              <w:rPr>
                <w:rFonts w:ascii="Times New Roman" w:hAnsi="Times New Roman" w:cs="Times New Roman"/>
                <w:sz w:val="24"/>
                <w:szCs w:val="24"/>
              </w:rPr>
              <w:t>up</w:t>
            </w:r>
            <w:r>
              <w:rPr>
                <w:rFonts w:ascii="Times New Roman" w:hAnsi="Times New Roman" w:cs="Times New Roman"/>
                <w:sz w:val="24"/>
                <w:szCs w:val="24"/>
              </w:rPr>
              <w:t xml:space="preserve"> percentage (60%) before applying lower of cost and net realisable value.</w:t>
            </w:r>
          </w:p>
        </w:tc>
      </w:tr>
      <w:tr w:rsidR="00754182" w:rsidTr="00CC2C7D">
        <w:tc>
          <w:tcPr>
            <w:tcW w:w="549" w:type="dxa"/>
          </w:tcPr>
          <w:p w:rsidR="002A4C51" w:rsidRPr="00F55CAB" w:rsidRDefault="008C06A5" w:rsidP="00CC2C7D">
            <w:pPr>
              <w:jc w:val="both"/>
              <w:rPr>
                <w:rFonts w:ascii="Times New Roman" w:hAnsi="Times New Roman" w:cs="Times New Roman"/>
                <w:sz w:val="24"/>
                <w:szCs w:val="24"/>
              </w:rPr>
            </w:pPr>
            <w:r>
              <w:rPr>
                <w:rFonts w:ascii="Times New Roman" w:hAnsi="Times New Roman" w:cs="Times New Roman"/>
                <w:sz w:val="24"/>
                <w:szCs w:val="24"/>
              </w:rPr>
              <w:t>3.</w:t>
            </w:r>
          </w:p>
        </w:tc>
        <w:tc>
          <w:tcPr>
            <w:tcW w:w="9203" w:type="dxa"/>
          </w:tcPr>
          <w:p w:rsidR="002A4C51" w:rsidRPr="00A05853" w:rsidRDefault="008C06A5" w:rsidP="00CC2C7D">
            <w:pPr>
              <w:jc w:val="both"/>
              <w:rPr>
                <w:rFonts w:ascii="Times New Roman" w:hAnsi="Times New Roman" w:cs="Times New Roman"/>
                <w:sz w:val="24"/>
                <w:szCs w:val="24"/>
              </w:rPr>
            </w:pPr>
            <w:r>
              <w:rPr>
                <w:rFonts w:ascii="Times New Roman" w:hAnsi="Times New Roman" w:cs="Times New Roman"/>
                <w:sz w:val="24"/>
                <w:szCs w:val="24"/>
              </w:rPr>
              <w:t xml:space="preserve">The loss in value of closing inventory after applying the lower of cost and NRV was classified as normal loss. In contrast, cash loss not being compensated was treated as abnormal loss and reported on income statement as expenses.  </w:t>
            </w:r>
          </w:p>
        </w:tc>
      </w:tr>
      <w:tr w:rsidR="00754182" w:rsidTr="00CC2C7D">
        <w:tc>
          <w:tcPr>
            <w:tcW w:w="549" w:type="dxa"/>
          </w:tcPr>
          <w:p w:rsidR="002A4C51" w:rsidRPr="0053648D" w:rsidRDefault="002A4C51" w:rsidP="00CC2C7D">
            <w:pPr>
              <w:rPr>
                <w:rFonts w:ascii="Times New Roman" w:hAnsi="Times New Roman" w:cs="Times New Roman"/>
                <w:sz w:val="24"/>
                <w:szCs w:val="24"/>
              </w:rPr>
            </w:pPr>
          </w:p>
        </w:tc>
        <w:tc>
          <w:tcPr>
            <w:tcW w:w="9203" w:type="dxa"/>
          </w:tcPr>
          <w:p w:rsidR="002A4C51" w:rsidRPr="0053648D" w:rsidRDefault="002A4C51" w:rsidP="00CC2C7D">
            <w:pPr>
              <w:rPr>
                <w:rFonts w:ascii="Times New Roman" w:hAnsi="Times New Roman" w:cs="Times New Roman"/>
                <w:sz w:val="24"/>
                <w:szCs w:val="24"/>
              </w:rPr>
            </w:pPr>
          </w:p>
        </w:tc>
      </w:tr>
      <w:tr w:rsidR="00754182" w:rsidTr="00CC2C7D">
        <w:tc>
          <w:tcPr>
            <w:tcW w:w="9752" w:type="dxa"/>
            <w:gridSpan w:val="2"/>
          </w:tcPr>
          <w:p w:rsidR="002A4C51" w:rsidRPr="00F55CAB" w:rsidRDefault="008C06A5" w:rsidP="00CC2C7D">
            <w:pPr>
              <w:rPr>
                <w:rFonts w:ascii="Times New Roman" w:hAnsi="Times New Roman" w:cs="Times New Roman"/>
                <w:sz w:val="24"/>
                <w:szCs w:val="24"/>
                <w:u w:val="single"/>
              </w:rPr>
            </w:pPr>
            <w:r w:rsidRPr="00F55CAB">
              <w:rPr>
                <w:rFonts w:ascii="Times New Roman" w:hAnsi="Times New Roman" w:cs="Times New Roman"/>
                <w:sz w:val="24"/>
                <w:szCs w:val="24"/>
                <w:u w:val="single"/>
              </w:rPr>
              <w:t>Common mistakes</w:t>
            </w:r>
          </w:p>
        </w:tc>
      </w:tr>
      <w:tr w:rsidR="00754182" w:rsidTr="00CC2C7D">
        <w:tc>
          <w:tcPr>
            <w:tcW w:w="549" w:type="dxa"/>
          </w:tcPr>
          <w:p w:rsidR="002A4C51" w:rsidRPr="00F55CAB" w:rsidRDefault="008C06A5" w:rsidP="00CC2C7D">
            <w:pPr>
              <w:rPr>
                <w:rFonts w:ascii="Times New Roman" w:hAnsi="Times New Roman" w:cs="Times New Roman"/>
                <w:sz w:val="24"/>
                <w:szCs w:val="24"/>
              </w:rPr>
            </w:pPr>
            <w:r w:rsidRPr="00F55CAB">
              <w:rPr>
                <w:rFonts w:ascii="Times New Roman" w:hAnsi="Times New Roman" w:cs="Times New Roman"/>
                <w:sz w:val="24"/>
                <w:szCs w:val="24"/>
              </w:rPr>
              <w:t>1.</w:t>
            </w:r>
          </w:p>
        </w:tc>
        <w:tc>
          <w:tcPr>
            <w:tcW w:w="9203" w:type="dxa"/>
          </w:tcPr>
          <w:p w:rsidR="002A4C51" w:rsidRPr="00F55CAB" w:rsidRDefault="008C06A5" w:rsidP="00CC2C7D">
            <w:pPr>
              <w:rPr>
                <w:rFonts w:ascii="Times New Roman" w:hAnsi="Times New Roman" w:cs="Times New Roman"/>
                <w:sz w:val="24"/>
                <w:szCs w:val="24"/>
              </w:rPr>
            </w:pPr>
            <w:r>
              <w:rPr>
                <w:rFonts w:ascii="Times New Roman" w:hAnsi="Times New Roman" w:cs="Times New Roman"/>
                <w:sz w:val="24"/>
                <w:szCs w:val="24"/>
              </w:rPr>
              <w:t>Fail to calculate sales figure based on the cost of goods sold before applying lower of cost and net realisable value.</w:t>
            </w:r>
          </w:p>
        </w:tc>
      </w:tr>
      <w:tr w:rsidR="00754182" w:rsidTr="00CC2C7D">
        <w:tc>
          <w:tcPr>
            <w:tcW w:w="549" w:type="dxa"/>
          </w:tcPr>
          <w:p w:rsidR="002A4C51" w:rsidRPr="00F55CAB" w:rsidRDefault="008C06A5" w:rsidP="00CC2C7D">
            <w:pPr>
              <w:rPr>
                <w:rFonts w:ascii="Times New Roman" w:hAnsi="Times New Roman" w:cs="Times New Roman"/>
                <w:sz w:val="24"/>
                <w:szCs w:val="24"/>
              </w:rPr>
            </w:pPr>
            <w:r>
              <w:rPr>
                <w:rFonts w:ascii="Times New Roman" w:hAnsi="Times New Roman" w:cs="Times New Roman"/>
                <w:sz w:val="24"/>
                <w:szCs w:val="24"/>
              </w:rPr>
              <w:t>2.</w:t>
            </w:r>
          </w:p>
        </w:tc>
        <w:tc>
          <w:tcPr>
            <w:tcW w:w="9203" w:type="dxa"/>
          </w:tcPr>
          <w:p w:rsidR="002A4C51" w:rsidRDefault="008C06A5" w:rsidP="00CC2C7D">
            <w:pPr>
              <w:rPr>
                <w:rFonts w:ascii="Times New Roman" w:hAnsi="Times New Roman" w:cs="Times New Roman"/>
                <w:sz w:val="24"/>
                <w:szCs w:val="24"/>
              </w:rPr>
            </w:pPr>
            <w:r>
              <w:rPr>
                <w:rFonts w:ascii="Times New Roman" w:hAnsi="Times New Roman" w:cs="Times New Roman"/>
                <w:sz w:val="24"/>
                <w:szCs w:val="24"/>
              </w:rPr>
              <w:t>Unable to apply the lower of cost and NRV in determining the value of closing inventory.</w:t>
            </w:r>
          </w:p>
        </w:tc>
      </w:tr>
      <w:tr w:rsidR="00754182" w:rsidTr="00CC2C7D">
        <w:tc>
          <w:tcPr>
            <w:tcW w:w="549" w:type="dxa"/>
          </w:tcPr>
          <w:p w:rsidR="002A4C51" w:rsidRDefault="008C06A5" w:rsidP="00CC2C7D">
            <w:pPr>
              <w:rPr>
                <w:rFonts w:ascii="Times New Roman" w:hAnsi="Times New Roman" w:cs="Times New Roman"/>
                <w:sz w:val="24"/>
                <w:szCs w:val="24"/>
              </w:rPr>
            </w:pPr>
            <w:r>
              <w:rPr>
                <w:rFonts w:ascii="Times New Roman" w:hAnsi="Times New Roman" w:cs="Times New Roman"/>
                <w:sz w:val="24"/>
                <w:szCs w:val="24"/>
              </w:rPr>
              <w:t>3.</w:t>
            </w:r>
          </w:p>
        </w:tc>
        <w:tc>
          <w:tcPr>
            <w:tcW w:w="9203" w:type="dxa"/>
          </w:tcPr>
          <w:p w:rsidR="002A4C51" w:rsidRDefault="008C06A5" w:rsidP="00CC2C7D">
            <w:pPr>
              <w:rPr>
                <w:rFonts w:ascii="Times New Roman" w:hAnsi="Times New Roman" w:cs="Times New Roman"/>
                <w:sz w:val="24"/>
                <w:szCs w:val="24"/>
              </w:rPr>
            </w:pPr>
            <w:r>
              <w:rPr>
                <w:rFonts w:ascii="Times New Roman" w:hAnsi="Times New Roman" w:cs="Times New Roman"/>
                <w:sz w:val="24"/>
                <w:szCs w:val="24"/>
              </w:rPr>
              <w:t>Unable to calculate the cash loss.</w:t>
            </w:r>
          </w:p>
        </w:tc>
      </w:tr>
      <w:tr w:rsidR="00754182" w:rsidTr="00CC2C7D">
        <w:tc>
          <w:tcPr>
            <w:tcW w:w="549" w:type="dxa"/>
          </w:tcPr>
          <w:p w:rsidR="002A4C51" w:rsidRDefault="008C06A5" w:rsidP="00CC2C7D">
            <w:pPr>
              <w:rPr>
                <w:rFonts w:ascii="Times New Roman" w:hAnsi="Times New Roman" w:cs="Times New Roman"/>
                <w:sz w:val="24"/>
                <w:szCs w:val="24"/>
              </w:rPr>
            </w:pPr>
            <w:r>
              <w:rPr>
                <w:rFonts w:ascii="Times New Roman" w:hAnsi="Times New Roman" w:cs="Times New Roman"/>
                <w:sz w:val="24"/>
                <w:szCs w:val="24"/>
              </w:rPr>
              <w:t>4.</w:t>
            </w:r>
          </w:p>
          <w:p w:rsidR="002A4C51" w:rsidRDefault="008C06A5" w:rsidP="00CC2C7D">
            <w:pPr>
              <w:rPr>
                <w:rFonts w:ascii="Times New Roman" w:hAnsi="Times New Roman" w:cs="Times New Roman"/>
                <w:sz w:val="24"/>
                <w:szCs w:val="24"/>
              </w:rPr>
            </w:pPr>
            <w:r>
              <w:rPr>
                <w:rFonts w:ascii="Times New Roman" w:hAnsi="Times New Roman" w:cs="Times New Roman"/>
                <w:sz w:val="24"/>
                <w:szCs w:val="24"/>
              </w:rPr>
              <w:t>5.</w:t>
            </w:r>
          </w:p>
        </w:tc>
        <w:tc>
          <w:tcPr>
            <w:tcW w:w="9203" w:type="dxa"/>
          </w:tcPr>
          <w:p w:rsidR="002A4C51" w:rsidRDefault="008C06A5" w:rsidP="00CC2C7D">
            <w:pPr>
              <w:rPr>
                <w:rFonts w:ascii="Times New Roman" w:eastAsia="PMingLiU" w:hAnsi="Times New Roman" w:cs="Times New Roman"/>
                <w:kern w:val="2"/>
                <w:sz w:val="24"/>
                <w:szCs w:val="24"/>
                <w:lang w:eastAsia="zh-TW"/>
              </w:rPr>
            </w:pPr>
            <w:r>
              <w:rPr>
                <w:rFonts w:ascii="Times New Roman" w:hAnsi="Times New Roman" w:cs="Times New Roman"/>
                <w:sz w:val="24"/>
                <w:szCs w:val="24"/>
              </w:rPr>
              <w:t xml:space="preserve">Unable to treat the insurance </w:t>
            </w:r>
            <w:r>
              <w:rPr>
                <w:rFonts w:ascii="Times New Roman" w:eastAsia="PMingLiU" w:hAnsi="Times New Roman" w:cs="Times New Roman"/>
                <w:kern w:val="2"/>
                <w:sz w:val="24"/>
                <w:szCs w:val="24"/>
                <w:lang w:eastAsia="zh-TW"/>
              </w:rPr>
              <w:t>claim receivable as a current asset.</w:t>
            </w:r>
          </w:p>
          <w:p w:rsidR="002A4C51" w:rsidRDefault="008C06A5" w:rsidP="00CC2C7D">
            <w:pPr>
              <w:rPr>
                <w:rFonts w:ascii="Times New Roman" w:hAnsi="Times New Roman" w:cs="Times New Roman"/>
                <w:sz w:val="24"/>
                <w:szCs w:val="24"/>
              </w:rPr>
            </w:pPr>
            <w:r>
              <w:rPr>
                <w:rFonts w:ascii="Times New Roman" w:eastAsia="PMingLiU" w:hAnsi="Times New Roman" w:cs="Times New Roman"/>
                <w:kern w:val="2"/>
                <w:sz w:val="24"/>
                <w:szCs w:val="24"/>
                <w:lang w:eastAsia="zh-TW"/>
              </w:rPr>
              <w:t xml:space="preserve">Fail to distinguish normal loss from abnormal loss. </w:t>
            </w:r>
          </w:p>
        </w:tc>
      </w:tr>
    </w:tbl>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2A4C51" w:rsidRDefault="002A4C51" w:rsidP="002A4C51">
      <w:pPr>
        <w:rPr>
          <w:rFonts w:ascii="Times New Roman" w:hAnsi="Times New Roman" w:cs="Times New Roman"/>
          <w:b/>
          <w:bCs/>
          <w:sz w:val="24"/>
          <w:szCs w:val="24"/>
        </w:rPr>
      </w:pPr>
    </w:p>
    <w:p w:rsidR="006C44A9" w:rsidRDefault="006C44A9">
      <w:pPr>
        <w:rPr>
          <w:rFonts w:ascii="Times New Roman" w:hAnsi="Times New Roman" w:cs="Times New Roman"/>
          <w:b/>
          <w:bCs/>
          <w:sz w:val="24"/>
          <w:szCs w:val="24"/>
        </w:rPr>
        <w:sectPr w:rsidR="006C44A9" w:rsidSect="005062FD">
          <w:pgSz w:w="11906" w:h="16838"/>
          <w:pgMar w:top="1440" w:right="1077" w:bottom="1440" w:left="1077" w:header="709" w:footer="709" w:gutter="0"/>
          <w:cols w:space="708"/>
          <w:docGrid w:linePitch="360"/>
        </w:sect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6237"/>
        <w:gridCol w:w="1134"/>
        <w:gridCol w:w="1134"/>
        <w:gridCol w:w="1134"/>
      </w:tblGrid>
      <w:tr w:rsidR="00754182" w:rsidTr="00692F0A">
        <w:trPr>
          <w:gridAfter w:val="1"/>
          <w:wAfter w:w="1134" w:type="dxa"/>
        </w:trPr>
        <w:tc>
          <w:tcPr>
            <w:tcW w:w="9219" w:type="dxa"/>
            <w:gridSpan w:val="4"/>
          </w:tcPr>
          <w:p w:rsidR="0091577E" w:rsidRPr="003E3913" w:rsidRDefault="008C06A5" w:rsidP="0091577E">
            <w:pPr>
              <w:snapToGrid w:val="0"/>
              <w:jc w:val="center"/>
              <w:rPr>
                <w:rFonts w:ascii="Times New Roman" w:hAnsi="Times New Roman" w:cs="Times New Roman"/>
                <w:sz w:val="24"/>
                <w:szCs w:val="24"/>
              </w:rPr>
            </w:pPr>
            <w:bookmarkStart w:id="17" w:name="_Hlk26272968_2"/>
            <w:r w:rsidRPr="00624922">
              <w:br w:type="page"/>
            </w:r>
            <w:r>
              <w:tab/>
            </w: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Pr>
                <w:rFonts w:ascii="Times New Roman" w:hAnsi="Times New Roman" w:cs="Times New Roman"/>
                <w:sz w:val="24"/>
                <w:szCs w:val="24"/>
              </w:rPr>
              <w:t xml:space="preserve"> </w:t>
            </w:r>
            <w:r w:rsidR="00D07087">
              <w:rPr>
                <w:rFonts w:ascii="Times New Roman" w:hAnsi="Times New Roman" w:cs="Times New Roman"/>
                <w:sz w:val="24"/>
                <w:szCs w:val="24"/>
              </w:rPr>
              <w:t>4</w:t>
            </w:r>
            <w:r w:rsidRPr="003E3913">
              <w:rPr>
                <w:rFonts w:ascii="Times New Roman" w:hAnsi="Times New Roman" w:cs="Times New Roman"/>
                <w:sz w:val="24"/>
                <w:szCs w:val="24"/>
              </w:rPr>
              <w:t xml:space="preserve"> – Incomplete Records</w:t>
            </w:r>
          </w:p>
          <w:p w:rsidR="0091577E" w:rsidRPr="00A95486" w:rsidRDefault="008C06A5" w:rsidP="0091577E">
            <w:pPr>
              <w:snapToGrid w:val="0"/>
              <w:jc w:val="center"/>
              <w:rPr>
                <w:rFonts w:ascii="Times New Roman" w:hAnsi="Times New Roman" w:cs="Times New Roman"/>
                <w:b/>
                <w:bCs/>
                <w:sz w:val="24"/>
                <w:szCs w:val="24"/>
              </w:rPr>
            </w:pPr>
            <w:r>
              <w:rPr>
                <w:rFonts w:ascii="Times New Roman" w:hAnsi="Times New Roman" w:cs="Times New Roman"/>
                <w:sz w:val="24"/>
                <w:szCs w:val="24"/>
                <w:u w:val="single"/>
              </w:rPr>
              <w:t>Marking Scheme</w:t>
            </w:r>
          </w:p>
        </w:tc>
      </w:tr>
      <w:tr w:rsidR="00754182" w:rsidTr="00692F0A">
        <w:trPr>
          <w:gridAfter w:val="1"/>
          <w:wAfter w:w="1134" w:type="dxa"/>
        </w:trPr>
        <w:tc>
          <w:tcPr>
            <w:tcW w:w="714" w:type="dxa"/>
          </w:tcPr>
          <w:p w:rsidR="0091577E" w:rsidRDefault="0091577E" w:rsidP="00C16774">
            <w:pPr>
              <w:snapToGrid w:val="0"/>
              <w:ind w:hanging="109"/>
              <w:rPr>
                <w:rFonts w:ascii="Times New Roman" w:eastAsia="PMingLiU" w:hAnsi="Times New Roman" w:cs="Times New Roman"/>
                <w:kern w:val="2"/>
                <w:sz w:val="24"/>
                <w:szCs w:val="24"/>
                <w:lang w:eastAsia="zh-TW"/>
              </w:rPr>
            </w:pPr>
          </w:p>
        </w:tc>
        <w:tc>
          <w:tcPr>
            <w:tcW w:w="8505" w:type="dxa"/>
            <w:gridSpan w:val="3"/>
          </w:tcPr>
          <w:p w:rsidR="003B2BC7" w:rsidRPr="003B2BC7" w:rsidRDefault="008C06A5" w:rsidP="003B2BC7">
            <w:pPr>
              <w:snapToGrid w:val="0"/>
              <w:jc w:val="center"/>
              <w:rPr>
                <w:rFonts w:ascii="Times New Roman" w:hAnsi="Times New Roman" w:cs="Times New Roman"/>
                <w:b/>
                <w:color w:val="FF0000"/>
                <w:sz w:val="24"/>
                <w:szCs w:val="24"/>
              </w:rPr>
            </w:pPr>
            <w:r w:rsidRPr="003B2BC7">
              <w:rPr>
                <w:rFonts w:ascii="Times New Roman" w:hAnsi="Times New Roman" w:cs="Times New Roman" w:hint="eastAsia"/>
                <w:b/>
                <w:color w:val="FF0000"/>
                <w:sz w:val="24"/>
                <w:szCs w:val="24"/>
                <w:lang w:eastAsia="zh-TW"/>
              </w:rPr>
              <w:t>(F</w:t>
            </w:r>
            <w:r w:rsidRPr="003B2BC7">
              <w:rPr>
                <w:rFonts w:ascii="Times New Roman" w:hAnsi="Times New Roman" w:cs="Times New Roman"/>
                <w:b/>
                <w:color w:val="FF0000"/>
                <w:sz w:val="24"/>
                <w:szCs w:val="24"/>
              </w:rPr>
              <w:t xml:space="preserve">or refined curriculum to be </w:t>
            </w:r>
            <w:r w:rsidRPr="003B2BC7">
              <w:rPr>
                <w:rFonts w:ascii="Times New Roman" w:hAnsi="Times New Roman" w:cs="Times New Roman"/>
                <w:b/>
                <w:color w:val="FF0000"/>
                <w:sz w:val="24"/>
                <w:szCs w:val="24"/>
              </w:rPr>
              <w:t>implemented at S4 in 2022/23 school year and onwards</w:t>
            </w:r>
            <w:r w:rsidRPr="003B2BC7">
              <w:rPr>
                <w:rFonts w:ascii="Times New Roman" w:hAnsi="Times New Roman" w:cs="Times New Roman" w:hint="eastAsia"/>
                <w:b/>
                <w:color w:val="FF0000"/>
                <w:sz w:val="24"/>
                <w:szCs w:val="24"/>
                <w:lang w:eastAsia="zh-TW"/>
              </w:rPr>
              <w:t>)</w:t>
            </w:r>
          </w:p>
          <w:p w:rsidR="0091577E" w:rsidRPr="003B2BC7" w:rsidRDefault="0091577E" w:rsidP="003B2BC7">
            <w:pPr>
              <w:widowControl w:val="0"/>
              <w:snapToGrid w:val="0"/>
              <w:jc w:val="center"/>
              <w:rPr>
                <w:rFonts w:ascii="Times New Roman" w:eastAsia="PMingLiU" w:hAnsi="Times New Roman" w:cs="Times New Roman"/>
                <w:kern w:val="2"/>
                <w:sz w:val="24"/>
                <w:szCs w:val="24"/>
                <w:lang w:eastAsia="zh-TW"/>
              </w:rPr>
            </w:pPr>
          </w:p>
        </w:tc>
      </w:tr>
      <w:tr w:rsidR="00754182" w:rsidTr="00692F0A">
        <w:tc>
          <w:tcPr>
            <w:tcW w:w="714" w:type="dxa"/>
          </w:tcPr>
          <w:p w:rsidR="0091577E" w:rsidRDefault="008C06A5" w:rsidP="00C16774">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8505" w:type="dxa"/>
            <w:gridSpan w:val="3"/>
          </w:tcPr>
          <w:p w:rsidR="0091577E" w:rsidRDefault="008C06A5" w:rsidP="00C16774">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91577E" w:rsidRDefault="008C06A5" w:rsidP="00C16774">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1134" w:type="dxa"/>
          </w:tcPr>
          <w:p w:rsidR="0091577E" w:rsidRPr="00A05853" w:rsidRDefault="008C06A5" w:rsidP="0091577E">
            <w:pPr>
              <w:snapToGrid w:val="0"/>
              <w:jc w:val="right"/>
              <w:rPr>
                <w:rFonts w:ascii="Times New Roman" w:hAnsi="Times New Roman" w:cs="Times New Roman"/>
                <w:b/>
                <w:bCs/>
                <w:sz w:val="24"/>
                <w:szCs w:val="24"/>
              </w:rPr>
            </w:pPr>
            <w:r>
              <w:rPr>
                <w:rFonts w:ascii="Times New Roman" w:hAnsi="Times New Roman" w:cs="Times New Roman"/>
                <w:b/>
                <w:bCs/>
                <w:sz w:val="24"/>
                <w:szCs w:val="24"/>
              </w:rPr>
              <w:t>Marks</w:t>
            </w: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Borders>
              <w:top w:val="single" w:sz="4" w:space="0" w:color="auto"/>
            </w:tcBorders>
          </w:tcPr>
          <w:p w:rsidR="0091577E" w:rsidRPr="00762D6A" w:rsidRDefault="0091577E" w:rsidP="00C16774">
            <w:pPr>
              <w:snapToGrid w:val="0"/>
              <w:ind w:hanging="39"/>
              <w:rPr>
                <w:rFonts w:ascii="Times New Roman" w:hAnsi="Times New Roman" w:cs="Times New Roman"/>
                <w:b/>
                <w:bCs/>
                <w:sz w:val="24"/>
                <w:szCs w:val="24"/>
              </w:rPr>
            </w:pPr>
          </w:p>
        </w:tc>
        <w:tc>
          <w:tcPr>
            <w:tcW w:w="1134" w:type="dxa"/>
            <w:tcBorders>
              <w:top w:val="single" w:sz="4" w:space="0" w:color="auto"/>
            </w:tcBorders>
          </w:tcPr>
          <w:p w:rsidR="0091577E" w:rsidRDefault="008C06A5" w:rsidP="00C16774">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134" w:type="dxa"/>
            <w:tcBorders>
              <w:top w:val="single" w:sz="4" w:space="0" w:color="auto"/>
            </w:tcBorders>
          </w:tcPr>
          <w:p w:rsidR="0091577E" w:rsidRDefault="008C06A5" w:rsidP="00C16774">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1134" w:type="dxa"/>
          </w:tcPr>
          <w:p w:rsidR="0091577E" w:rsidRDefault="0091577E" w:rsidP="00C16774">
            <w:pPr>
              <w:snapToGrid w:val="0"/>
              <w:jc w:val="center"/>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sidRPr="00762D6A">
              <w:rPr>
                <w:rFonts w:ascii="Times New Roman" w:hAnsi="Times New Roman" w:cs="Times New Roman"/>
                <w:b/>
                <w:bCs/>
                <w:sz w:val="24"/>
                <w:szCs w:val="24"/>
              </w:rPr>
              <w:t>Assets</w:t>
            </w:r>
          </w:p>
        </w:tc>
        <w:tc>
          <w:tcPr>
            <w:tcW w:w="1134" w:type="dxa"/>
          </w:tcPr>
          <w:p w:rsidR="0091577E" w:rsidRDefault="0091577E" w:rsidP="00C16774">
            <w:pPr>
              <w:snapToGrid w:val="0"/>
              <w:rPr>
                <w:rFonts w:ascii="Times New Roman" w:hAnsi="Times New Roman" w:cs="Times New Roman"/>
                <w:sz w:val="24"/>
                <w:szCs w:val="24"/>
              </w:rPr>
            </w:pPr>
          </w:p>
        </w:tc>
        <w:tc>
          <w:tcPr>
            <w:tcW w:w="1134" w:type="dxa"/>
          </w:tcPr>
          <w:p w:rsidR="0091577E" w:rsidRDefault="0091577E" w:rsidP="00C16774">
            <w:pPr>
              <w:snapToGrid w:val="0"/>
              <w:rPr>
                <w:rFonts w:ascii="Times New Roman" w:hAnsi="Times New Roman" w:cs="Times New Roman"/>
                <w:sz w:val="24"/>
                <w:szCs w:val="24"/>
              </w:rPr>
            </w:pPr>
          </w:p>
        </w:tc>
        <w:tc>
          <w:tcPr>
            <w:tcW w:w="1134" w:type="dxa"/>
            <w:vMerge w:val="restart"/>
          </w:tcPr>
          <w:p w:rsidR="0091577E" w:rsidRPr="00A05853" w:rsidRDefault="0091577E" w:rsidP="00C16774">
            <w:pPr>
              <w:pStyle w:val="ListParagraph"/>
              <w:snapToGrid w:val="0"/>
              <w:ind w:left="206"/>
              <w:jc w:val="both"/>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134" w:type="dxa"/>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134" w:type="dxa"/>
          </w:tcPr>
          <w:p w:rsidR="0091577E" w:rsidRDefault="0091577E" w:rsidP="00C16774">
            <w:pPr>
              <w:snapToGrid w:val="0"/>
              <w:jc w:val="right"/>
              <w:rPr>
                <w:rFonts w:ascii="Times New Roman" w:hAnsi="Times New Roman" w:cs="Times New Roman"/>
                <w:sz w:val="24"/>
                <w:szCs w:val="24"/>
              </w:rPr>
            </w:pPr>
          </w:p>
        </w:tc>
        <w:tc>
          <w:tcPr>
            <w:tcW w:w="1134" w:type="dxa"/>
            <w:vMerge/>
          </w:tcPr>
          <w:p w:rsidR="0091577E" w:rsidRDefault="0091577E" w:rsidP="00C16774">
            <w:pPr>
              <w:snapToGrid w:val="0"/>
              <w:jc w:val="right"/>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134" w:type="dxa"/>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134" w:type="dxa"/>
          </w:tcPr>
          <w:p w:rsidR="0091577E" w:rsidRDefault="0091577E" w:rsidP="00C16774">
            <w:pPr>
              <w:snapToGrid w:val="0"/>
              <w:jc w:val="right"/>
              <w:rPr>
                <w:rFonts w:ascii="Times New Roman" w:hAnsi="Times New Roman" w:cs="Times New Roman"/>
                <w:sz w:val="24"/>
                <w:szCs w:val="24"/>
              </w:rPr>
            </w:pPr>
          </w:p>
        </w:tc>
        <w:tc>
          <w:tcPr>
            <w:tcW w:w="1134" w:type="dxa"/>
            <w:vMerge/>
          </w:tcPr>
          <w:p w:rsidR="0091577E" w:rsidRDefault="0091577E" w:rsidP="00C16774">
            <w:pPr>
              <w:snapToGrid w:val="0"/>
              <w:jc w:val="right"/>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134" w:type="dxa"/>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134" w:type="dxa"/>
          </w:tcPr>
          <w:p w:rsidR="0091577E" w:rsidRDefault="0091577E" w:rsidP="00C16774">
            <w:pPr>
              <w:snapToGrid w:val="0"/>
              <w:jc w:val="right"/>
              <w:rPr>
                <w:rFonts w:ascii="Times New Roman" w:hAnsi="Times New Roman" w:cs="Times New Roman"/>
                <w:sz w:val="24"/>
                <w:szCs w:val="24"/>
              </w:rPr>
            </w:pPr>
          </w:p>
        </w:tc>
        <w:tc>
          <w:tcPr>
            <w:tcW w:w="1134" w:type="dxa"/>
            <w:vMerge/>
          </w:tcPr>
          <w:p w:rsidR="0091577E" w:rsidRDefault="0091577E" w:rsidP="00C16774">
            <w:pPr>
              <w:snapToGrid w:val="0"/>
              <w:jc w:val="right"/>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134" w:type="dxa"/>
            <w:tcBorders>
              <w:bottom w:val="single" w:sz="4" w:space="0" w:color="auto"/>
            </w:tcBorders>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772</w:t>
            </w:r>
          </w:p>
        </w:tc>
        <w:tc>
          <w:tcPr>
            <w:tcW w:w="1134" w:type="dxa"/>
          </w:tcPr>
          <w:p w:rsidR="0091577E" w:rsidRDefault="008C06A5" w:rsidP="00C16774">
            <w:pPr>
              <w:snapToGrid w:val="0"/>
              <w:jc w:val="right"/>
              <w:rPr>
                <w:rFonts w:ascii="Times New Roman" w:hAnsi="Times New Roman" w:cs="Times New Roman"/>
                <w:sz w:val="24"/>
                <w:szCs w:val="24"/>
              </w:rPr>
            </w:pPr>
            <w:r w:rsidRPr="0091577E">
              <w:rPr>
                <w:rFonts w:ascii="Times New Roman" w:hAnsi="Times New Roman" w:cs="Times New Roman"/>
                <w:i/>
                <w:iCs/>
                <w:sz w:val="24"/>
                <w:szCs w:val="24"/>
              </w:rPr>
              <w:t>0.5</w:t>
            </w: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Pr="00A95486" w:rsidRDefault="008C06A5" w:rsidP="00C16774">
            <w:pPr>
              <w:snapToGrid w:val="0"/>
              <w:ind w:hanging="39"/>
              <w:rPr>
                <w:rFonts w:ascii="Times New Roman" w:hAnsi="Times New Roman" w:cs="Times New Roman"/>
                <w:b/>
                <w:bCs/>
                <w:sz w:val="24"/>
                <w:szCs w:val="24"/>
              </w:rPr>
            </w:pPr>
            <w:r w:rsidRPr="00A3116D">
              <w:rPr>
                <w:rFonts w:ascii="Times New Roman" w:hAnsi="Times New Roman" w:cs="Times New Roman"/>
                <w:b/>
                <w:bCs/>
                <w:i/>
                <w:iCs/>
                <w:sz w:val="24"/>
                <w:szCs w:val="24"/>
              </w:rPr>
              <w:t>L</w:t>
            </w:r>
            <w:r w:rsidRPr="00A3116D">
              <w:rPr>
                <w:rFonts w:ascii="Times New Roman" w:hAnsi="Times New Roman" w:cs="Times New Roman" w:hint="eastAsia"/>
                <w:b/>
                <w:bCs/>
                <w:i/>
                <w:iCs/>
                <w:sz w:val="24"/>
                <w:szCs w:val="24"/>
                <w:lang w:eastAsia="zh-TW"/>
              </w:rPr>
              <w:t>e</w:t>
            </w:r>
            <w:r w:rsidRPr="00A3116D">
              <w:rPr>
                <w:rFonts w:ascii="Times New Roman" w:hAnsi="Times New Roman" w:cs="Times New Roman"/>
                <w:b/>
                <w:bCs/>
                <w:i/>
                <w:iCs/>
                <w:sz w:val="24"/>
                <w:szCs w:val="24"/>
                <w:lang w:eastAsia="zh-TW"/>
              </w:rPr>
              <w:t>ss:</w:t>
            </w:r>
            <w:r>
              <w:rPr>
                <w:rFonts w:ascii="Times New Roman" w:hAnsi="Times New Roman" w:cs="Times New Roman"/>
                <w:b/>
                <w:bCs/>
                <w:sz w:val="24"/>
                <w:szCs w:val="24"/>
                <w:lang w:eastAsia="zh-TW"/>
              </w:rPr>
              <w:t xml:space="preserve"> </w:t>
            </w:r>
            <w:r w:rsidRPr="00A95486">
              <w:rPr>
                <w:rFonts w:ascii="Times New Roman" w:hAnsi="Times New Roman" w:cs="Times New Roman"/>
                <w:b/>
                <w:bCs/>
                <w:sz w:val="24"/>
                <w:szCs w:val="24"/>
              </w:rPr>
              <w:t>Liabilities</w:t>
            </w:r>
          </w:p>
        </w:tc>
        <w:tc>
          <w:tcPr>
            <w:tcW w:w="1134" w:type="dxa"/>
          </w:tcPr>
          <w:p w:rsidR="0091577E" w:rsidRDefault="0091577E" w:rsidP="00C16774">
            <w:pPr>
              <w:snapToGrid w:val="0"/>
              <w:jc w:val="right"/>
              <w:rPr>
                <w:rFonts w:ascii="Times New Roman" w:hAnsi="Times New Roman" w:cs="Times New Roman"/>
                <w:sz w:val="24"/>
                <w:szCs w:val="24"/>
              </w:rPr>
            </w:pPr>
          </w:p>
        </w:tc>
        <w:tc>
          <w:tcPr>
            <w:tcW w:w="1134" w:type="dxa"/>
          </w:tcPr>
          <w:p w:rsidR="0091577E" w:rsidRDefault="0091577E" w:rsidP="00C16774">
            <w:pPr>
              <w:snapToGrid w:val="0"/>
              <w:jc w:val="right"/>
              <w:rPr>
                <w:rFonts w:ascii="Times New Roman" w:hAnsi="Times New Roman" w:cs="Times New Roman"/>
                <w:sz w:val="24"/>
                <w:szCs w:val="24"/>
              </w:rPr>
            </w:pPr>
          </w:p>
        </w:tc>
        <w:tc>
          <w:tcPr>
            <w:tcW w:w="1134" w:type="dxa"/>
            <w:vMerge w:val="restart"/>
          </w:tcPr>
          <w:p w:rsidR="0091577E" w:rsidRDefault="0091577E" w:rsidP="00C16774">
            <w:pPr>
              <w:snapToGrid w:val="0"/>
              <w:jc w:val="right"/>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Pr>
                <w:rFonts w:ascii="Times New Roman" w:hAnsi="Times New Roman" w:cs="Times New Roman"/>
                <w:sz w:val="24"/>
                <w:szCs w:val="24"/>
              </w:rPr>
              <w:t>Trade payables</w:t>
            </w:r>
          </w:p>
        </w:tc>
        <w:tc>
          <w:tcPr>
            <w:tcW w:w="1134" w:type="dxa"/>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91577E" w:rsidRDefault="0091577E" w:rsidP="00C16774">
            <w:pPr>
              <w:snapToGrid w:val="0"/>
              <w:jc w:val="right"/>
              <w:rPr>
                <w:rFonts w:ascii="Times New Roman" w:hAnsi="Times New Roman" w:cs="Times New Roman"/>
                <w:sz w:val="24"/>
                <w:szCs w:val="24"/>
              </w:rPr>
            </w:pPr>
          </w:p>
        </w:tc>
        <w:tc>
          <w:tcPr>
            <w:tcW w:w="1134" w:type="dxa"/>
            <w:vMerge/>
          </w:tcPr>
          <w:p w:rsidR="0091577E" w:rsidRDefault="0091577E" w:rsidP="00C16774">
            <w:pPr>
              <w:snapToGrid w:val="0"/>
              <w:jc w:val="right"/>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8C06A5" w:rsidP="00C16774">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134" w:type="dxa"/>
            <w:tcBorders>
              <w:bottom w:val="single" w:sz="4" w:space="0" w:color="auto"/>
            </w:tcBorders>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tcBorders>
              <w:bottom w:val="single" w:sz="4" w:space="0" w:color="auto"/>
            </w:tcBorders>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113</w:t>
            </w:r>
          </w:p>
        </w:tc>
        <w:tc>
          <w:tcPr>
            <w:tcW w:w="1134" w:type="dxa"/>
          </w:tcPr>
          <w:p w:rsidR="0091577E" w:rsidRPr="0091577E" w:rsidRDefault="008C06A5" w:rsidP="00C16774">
            <w:pPr>
              <w:snapToGrid w:val="0"/>
              <w:jc w:val="right"/>
              <w:rPr>
                <w:rFonts w:ascii="Times New Roman" w:hAnsi="Times New Roman" w:cs="Times New Roman"/>
                <w:i/>
                <w:iCs/>
                <w:sz w:val="24"/>
                <w:szCs w:val="24"/>
              </w:rPr>
            </w:pPr>
            <w:r w:rsidRPr="0091577E">
              <w:rPr>
                <w:rFonts w:ascii="Times New Roman" w:hAnsi="Times New Roman" w:cs="Times New Roman"/>
                <w:i/>
                <w:iCs/>
                <w:sz w:val="24"/>
                <w:szCs w:val="24"/>
              </w:rPr>
              <w:t>0.5</w:t>
            </w: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Pr="00A95486" w:rsidRDefault="008C06A5" w:rsidP="00C16774">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134" w:type="dxa"/>
            <w:tcBorders>
              <w:top w:val="single" w:sz="4" w:space="0" w:color="auto"/>
            </w:tcBorders>
          </w:tcPr>
          <w:p w:rsidR="0091577E" w:rsidRDefault="0091577E" w:rsidP="00C16774">
            <w:pPr>
              <w:snapToGrid w:val="0"/>
              <w:jc w:val="right"/>
              <w:rPr>
                <w:rFonts w:ascii="Times New Roman" w:hAnsi="Times New Roman" w:cs="Times New Roman"/>
                <w:sz w:val="24"/>
                <w:szCs w:val="24"/>
              </w:rPr>
            </w:pPr>
          </w:p>
        </w:tc>
        <w:tc>
          <w:tcPr>
            <w:tcW w:w="1134" w:type="dxa"/>
            <w:tcBorders>
              <w:top w:val="single" w:sz="4" w:space="0" w:color="auto"/>
              <w:bottom w:val="double" w:sz="4" w:space="0" w:color="auto"/>
            </w:tcBorders>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659</w:t>
            </w:r>
          </w:p>
        </w:tc>
        <w:tc>
          <w:tcPr>
            <w:tcW w:w="1134" w:type="dxa"/>
          </w:tcPr>
          <w:p w:rsidR="0091577E" w:rsidRPr="0091577E" w:rsidRDefault="008C06A5" w:rsidP="00C16774">
            <w:pPr>
              <w:snapToGrid w:val="0"/>
              <w:jc w:val="right"/>
              <w:rPr>
                <w:rFonts w:ascii="Times New Roman" w:hAnsi="Times New Roman" w:cs="Times New Roman"/>
                <w:i/>
                <w:iCs/>
                <w:sz w:val="24"/>
                <w:szCs w:val="24"/>
              </w:rPr>
            </w:pPr>
            <w:r w:rsidRPr="0091577E">
              <w:rPr>
                <w:rFonts w:ascii="Times New Roman" w:hAnsi="Times New Roman" w:cs="Times New Roman"/>
                <w:i/>
                <w:iCs/>
                <w:sz w:val="24"/>
                <w:szCs w:val="24"/>
              </w:rPr>
              <w:t>1</w:t>
            </w:r>
          </w:p>
        </w:tc>
      </w:tr>
      <w:tr w:rsidR="00754182" w:rsidTr="00692F0A">
        <w:tc>
          <w:tcPr>
            <w:tcW w:w="714" w:type="dxa"/>
          </w:tcPr>
          <w:p w:rsidR="008A47CB" w:rsidRDefault="008A47CB" w:rsidP="00C16774">
            <w:pPr>
              <w:snapToGrid w:val="0"/>
              <w:rPr>
                <w:rFonts w:ascii="Times New Roman" w:hAnsi="Times New Roman" w:cs="Times New Roman"/>
                <w:sz w:val="24"/>
                <w:szCs w:val="24"/>
              </w:rPr>
            </w:pPr>
          </w:p>
        </w:tc>
        <w:tc>
          <w:tcPr>
            <w:tcW w:w="6237" w:type="dxa"/>
          </w:tcPr>
          <w:p w:rsidR="008A47CB" w:rsidRDefault="008A47CB" w:rsidP="00C16774">
            <w:pPr>
              <w:snapToGrid w:val="0"/>
              <w:ind w:hanging="39"/>
              <w:rPr>
                <w:rFonts w:ascii="Times New Roman" w:hAnsi="Times New Roman" w:cs="Times New Roman"/>
                <w:sz w:val="24"/>
                <w:szCs w:val="24"/>
              </w:rPr>
            </w:pPr>
          </w:p>
        </w:tc>
        <w:tc>
          <w:tcPr>
            <w:tcW w:w="1134" w:type="dxa"/>
          </w:tcPr>
          <w:p w:rsidR="008A47CB" w:rsidRDefault="008A47CB" w:rsidP="00C16774">
            <w:pPr>
              <w:snapToGrid w:val="0"/>
              <w:jc w:val="right"/>
              <w:rPr>
                <w:rFonts w:ascii="Times New Roman" w:hAnsi="Times New Roman" w:cs="Times New Roman"/>
                <w:sz w:val="24"/>
                <w:szCs w:val="24"/>
              </w:rPr>
            </w:pPr>
          </w:p>
        </w:tc>
        <w:tc>
          <w:tcPr>
            <w:tcW w:w="2268" w:type="dxa"/>
            <w:gridSpan w:val="2"/>
          </w:tcPr>
          <w:p w:rsidR="008A47CB" w:rsidRDefault="008A47CB" w:rsidP="00C16774">
            <w:pPr>
              <w:snapToGrid w:val="0"/>
              <w:jc w:val="right"/>
              <w:rPr>
                <w:rFonts w:ascii="Times New Roman" w:hAnsi="Times New Roman" w:cs="Times New Roman"/>
                <w:sz w:val="24"/>
                <w:szCs w:val="24"/>
              </w:rPr>
            </w:pPr>
          </w:p>
        </w:tc>
      </w:tr>
      <w:tr w:rsidR="00754182" w:rsidTr="00692F0A">
        <w:tc>
          <w:tcPr>
            <w:tcW w:w="714" w:type="dxa"/>
          </w:tcPr>
          <w:p w:rsidR="0091577E" w:rsidRDefault="0091577E" w:rsidP="00C16774">
            <w:pPr>
              <w:snapToGrid w:val="0"/>
              <w:rPr>
                <w:rFonts w:ascii="Times New Roman" w:hAnsi="Times New Roman" w:cs="Times New Roman"/>
                <w:sz w:val="24"/>
                <w:szCs w:val="24"/>
              </w:rPr>
            </w:pPr>
          </w:p>
        </w:tc>
        <w:tc>
          <w:tcPr>
            <w:tcW w:w="6237" w:type="dxa"/>
          </w:tcPr>
          <w:p w:rsidR="0091577E" w:rsidRDefault="0091577E" w:rsidP="00C16774">
            <w:pPr>
              <w:snapToGrid w:val="0"/>
              <w:ind w:hanging="39"/>
              <w:rPr>
                <w:rFonts w:ascii="Times New Roman" w:hAnsi="Times New Roman" w:cs="Times New Roman"/>
                <w:sz w:val="24"/>
                <w:szCs w:val="24"/>
              </w:rPr>
            </w:pPr>
          </w:p>
        </w:tc>
        <w:tc>
          <w:tcPr>
            <w:tcW w:w="1134" w:type="dxa"/>
          </w:tcPr>
          <w:p w:rsidR="0091577E" w:rsidRDefault="0091577E" w:rsidP="00C16774">
            <w:pPr>
              <w:snapToGrid w:val="0"/>
              <w:jc w:val="right"/>
              <w:rPr>
                <w:rFonts w:ascii="Times New Roman" w:hAnsi="Times New Roman" w:cs="Times New Roman"/>
                <w:sz w:val="24"/>
                <w:szCs w:val="24"/>
              </w:rPr>
            </w:pPr>
          </w:p>
        </w:tc>
        <w:tc>
          <w:tcPr>
            <w:tcW w:w="2268" w:type="dxa"/>
            <w:gridSpan w:val="2"/>
          </w:tcPr>
          <w:p w:rsidR="0091577E" w:rsidRDefault="008C06A5" w:rsidP="00C16774">
            <w:pPr>
              <w:snapToGrid w:val="0"/>
              <w:jc w:val="right"/>
              <w:rPr>
                <w:rFonts w:ascii="Times New Roman" w:hAnsi="Times New Roman" w:cs="Times New Roman"/>
                <w:sz w:val="24"/>
                <w:szCs w:val="24"/>
              </w:rPr>
            </w:pPr>
            <w:r>
              <w:rPr>
                <w:rFonts w:ascii="Times New Roman" w:hAnsi="Times New Roman" w:cs="Times New Roman"/>
                <w:sz w:val="24"/>
                <w:szCs w:val="24"/>
              </w:rPr>
              <w:t>(Total: 2 marks)</w:t>
            </w:r>
          </w:p>
        </w:tc>
      </w:tr>
      <w:tr w:rsidR="00754182" w:rsidTr="00870C9E">
        <w:tc>
          <w:tcPr>
            <w:tcW w:w="714" w:type="dxa"/>
          </w:tcPr>
          <w:p w:rsidR="00C326D6" w:rsidRDefault="00C326D6" w:rsidP="00C16774">
            <w:pPr>
              <w:snapToGrid w:val="0"/>
              <w:rPr>
                <w:rFonts w:ascii="Times New Roman" w:hAnsi="Times New Roman" w:cs="Times New Roman"/>
                <w:sz w:val="24"/>
                <w:szCs w:val="24"/>
              </w:rPr>
            </w:pPr>
          </w:p>
        </w:tc>
        <w:tc>
          <w:tcPr>
            <w:tcW w:w="6237" w:type="dxa"/>
          </w:tcPr>
          <w:p w:rsidR="00C326D6" w:rsidRDefault="00C326D6" w:rsidP="00C16774">
            <w:pPr>
              <w:snapToGrid w:val="0"/>
              <w:ind w:hanging="39"/>
              <w:rPr>
                <w:rFonts w:ascii="Times New Roman" w:hAnsi="Times New Roman" w:cs="Times New Roman"/>
                <w:sz w:val="24"/>
                <w:szCs w:val="24"/>
              </w:rPr>
            </w:pPr>
          </w:p>
        </w:tc>
        <w:tc>
          <w:tcPr>
            <w:tcW w:w="1134" w:type="dxa"/>
          </w:tcPr>
          <w:p w:rsidR="00C326D6" w:rsidRDefault="00C326D6" w:rsidP="00C16774">
            <w:pPr>
              <w:snapToGrid w:val="0"/>
              <w:jc w:val="right"/>
              <w:rPr>
                <w:rFonts w:ascii="Times New Roman" w:hAnsi="Times New Roman" w:cs="Times New Roman"/>
                <w:sz w:val="24"/>
                <w:szCs w:val="24"/>
              </w:rPr>
            </w:pPr>
          </w:p>
        </w:tc>
        <w:tc>
          <w:tcPr>
            <w:tcW w:w="2268" w:type="dxa"/>
            <w:gridSpan w:val="2"/>
          </w:tcPr>
          <w:p w:rsidR="00C326D6" w:rsidRDefault="00C326D6" w:rsidP="00C16774">
            <w:pPr>
              <w:snapToGrid w:val="0"/>
              <w:jc w:val="right"/>
              <w:rPr>
                <w:rFonts w:ascii="Times New Roman" w:hAnsi="Times New Roman" w:cs="Times New Roman"/>
                <w:sz w:val="24"/>
                <w:szCs w:val="24"/>
              </w:rPr>
            </w:pPr>
          </w:p>
        </w:tc>
      </w:tr>
    </w:tbl>
    <w:tbl>
      <w:tblPr>
        <w:tblW w:w="10348" w:type="dxa"/>
        <w:tblLayout w:type="fixed"/>
        <w:tblCellMar>
          <w:left w:w="28" w:type="dxa"/>
          <w:right w:w="28" w:type="dxa"/>
        </w:tblCellMar>
        <w:tblLook w:val="0000" w:firstRow="0" w:lastRow="0" w:firstColumn="0" w:lastColumn="0" w:noHBand="0" w:noVBand="0"/>
      </w:tblPr>
      <w:tblGrid>
        <w:gridCol w:w="709"/>
        <w:gridCol w:w="567"/>
        <w:gridCol w:w="5954"/>
        <w:gridCol w:w="1417"/>
        <w:gridCol w:w="709"/>
        <w:gridCol w:w="992"/>
      </w:tblGrid>
      <w:tr w:rsidR="00754182" w:rsidTr="00824E9E">
        <w:trPr>
          <w:gridAfter w:val="1"/>
          <w:wAfter w:w="992" w:type="dxa"/>
        </w:trPr>
        <w:tc>
          <w:tcPr>
            <w:tcW w:w="709" w:type="dxa"/>
          </w:tcPr>
          <w:p w:rsidR="00C326D6" w:rsidRPr="003B0F2C" w:rsidRDefault="008C06A5" w:rsidP="00824E9E">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8647" w:type="dxa"/>
            <w:gridSpan w:val="4"/>
            <w:tcBorders>
              <w:bottom w:val="single" w:sz="4" w:space="0" w:color="auto"/>
            </w:tcBorders>
          </w:tcPr>
          <w:p w:rsidR="00C326D6" w:rsidRDefault="008C06A5" w:rsidP="00824E9E">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C326D6" w:rsidRPr="003B0F2C" w:rsidRDefault="008C06A5" w:rsidP="00824E9E">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824E9E">
        <w:trPr>
          <w:gridAfter w:val="1"/>
          <w:wAfter w:w="992" w:type="dxa"/>
        </w:trPr>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C326D6" w:rsidRPr="003B0F2C"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709" w:type="dxa"/>
            <w:tcBorders>
              <w:top w:val="single" w:sz="4" w:space="0" w:color="auto"/>
            </w:tcBorders>
          </w:tcPr>
          <w:p w:rsidR="00C326D6" w:rsidRPr="003B0F2C"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C326D6" w:rsidRPr="003B0F2C"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($745,000 (W2) ×160%)</w:t>
            </w:r>
          </w:p>
        </w:tc>
        <w:tc>
          <w:tcPr>
            <w:tcW w:w="1417" w:type="dxa"/>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1,192</w:t>
            </w:r>
          </w:p>
        </w:tc>
        <w:tc>
          <w:tcPr>
            <w:tcW w:w="992" w:type="dxa"/>
            <w:vMerge w:val="restart"/>
          </w:tcPr>
          <w:p w:rsidR="00C326D6" w:rsidRPr="008A47CB" w:rsidRDefault="008C06A5" w:rsidP="00824E9E">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1.5</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C326D6" w:rsidRPr="0031797C" w:rsidRDefault="008C06A5" w:rsidP="00824E9E">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417" w:type="dxa"/>
          </w:tcPr>
          <w:p w:rsidR="00C326D6"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vMerge/>
          </w:tcPr>
          <w:p w:rsidR="00C326D6" w:rsidRPr="008A47CB" w:rsidRDefault="00C326D6" w:rsidP="00824E9E">
            <w:pPr>
              <w:widowControl w:val="0"/>
              <w:snapToGrid w:val="0"/>
              <w:spacing w:after="0" w:line="240" w:lineRule="auto"/>
              <w:jc w:val="right"/>
              <w:rPr>
                <w:rFonts w:ascii="Times New Roman" w:eastAsia="PMingLiU" w:hAnsi="Times New Roman" w:cs="Times New Roman"/>
                <w:i/>
                <w:iCs/>
                <w:kern w:val="2"/>
                <w:sz w:val="24"/>
                <w:szCs w:val="24"/>
              </w:rPr>
            </w:pP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1417" w:type="dxa"/>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130</w:t>
            </w:r>
          </w:p>
        </w:tc>
        <w:tc>
          <w:tcPr>
            <w:tcW w:w="709" w:type="dxa"/>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326D6" w:rsidRPr="008A47CB" w:rsidRDefault="008C06A5" w:rsidP="00824E9E">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Pr="003B0F2C"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417" w:type="dxa"/>
          </w:tcPr>
          <w:p w:rsidR="00C326D6" w:rsidRPr="003B0F2C"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915</w:t>
            </w:r>
          </w:p>
        </w:tc>
        <w:tc>
          <w:tcPr>
            <w:tcW w:w="709" w:type="dxa"/>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326D6" w:rsidRPr="008A47CB" w:rsidRDefault="008C06A5" w:rsidP="00824E9E">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1.5</w:t>
            </w:r>
          </w:p>
        </w:tc>
      </w:tr>
      <w:tr w:rsidR="00754182" w:rsidTr="00824E9E">
        <w:trPr>
          <w:gridAfter w:val="1"/>
          <w:wAfter w:w="992" w:type="dxa"/>
        </w:trPr>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354E0D">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045</w:t>
            </w:r>
          </w:p>
        </w:tc>
        <w:tc>
          <w:tcPr>
            <w:tcW w:w="709" w:type="dxa"/>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Pr="003B0F2C"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 (W3)</w:t>
            </w:r>
          </w:p>
        </w:tc>
        <w:tc>
          <w:tcPr>
            <w:tcW w:w="1417" w:type="dxa"/>
            <w:tcBorders>
              <w:bottom w:val="single" w:sz="4" w:space="0" w:color="auto"/>
            </w:tcBorders>
          </w:tcPr>
          <w:p w:rsidR="00C326D6" w:rsidRPr="00AC5571" w:rsidRDefault="008C06A5" w:rsidP="00824E9E">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279</w:t>
            </w:r>
          </w:p>
        </w:tc>
        <w:tc>
          <w:tcPr>
            <w:tcW w:w="709" w:type="dxa"/>
            <w:tcBorders>
              <w:bottom w:val="single" w:sz="4" w:space="0" w:color="auto"/>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766</w:t>
            </w:r>
          </w:p>
        </w:tc>
        <w:tc>
          <w:tcPr>
            <w:tcW w:w="992" w:type="dxa"/>
            <w:vMerge w:val="restart"/>
          </w:tcPr>
          <w:p w:rsidR="00C326D6" w:rsidRPr="008A47CB" w:rsidRDefault="008C06A5" w:rsidP="00824E9E">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2</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C326D6" w:rsidRPr="003B0F2C"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417" w:type="dxa"/>
            <w:tcBorders>
              <w:top w:val="single" w:sz="4" w:space="0" w:color="auto"/>
            </w:tcBorders>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tcBorders>
          </w:tcPr>
          <w:p w:rsidR="00C326D6" w:rsidRPr="003B0F2C"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426</w:t>
            </w:r>
          </w:p>
        </w:tc>
        <w:tc>
          <w:tcPr>
            <w:tcW w:w="992" w:type="dxa"/>
            <w:vMerge/>
          </w:tcPr>
          <w:p w:rsidR="00C326D6" w:rsidRPr="008A47CB" w:rsidRDefault="00C326D6" w:rsidP="00824E9E">
            <w:pPr>
              <w:widowControl w:val="0"/>
              <w:snapToGrid w:val="0"/>
              <w:spacing w:after="0" w:line="240" w:lineRule="auto"/>
              <w:jc w:val="right"/>
              <w:rPr>
                <w:rFonts w:ascii="Times New Roman" w:eastAsia="PMingLiU" w:hAnsi="Times New Roman" w:cs="Times New Roman"/>
                <w:i/>
                <w:iCs/>
                <w:kern w:val="2"/>
                <w:sz w:val="24"/>
                <w:szCs w:val="24"/>
              </w:rPr>
            </w:pPr>
          </w:p>
        </w:tc>
      </w:tr>
      <w:tr w:rsidR="00754182" w:rsidTr="00824E9E">
        <w:trPr>
          <w:gridAfter w:val="1"/>
          <w:wAfter w:w="992" w:type="dxa"/>
        </w:trPr>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Pr="003B0F2C"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C326D6" w:rsidRPr="005E6B2A" w:rsidRDefault="008C06A5" w:rsidP="00824E9E">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417" w:type="dxa"/>
            <w:tcBorders>
              <w:left w:val="nil"/>
            </w:tcBorders>
          </w:tcPr>
          <w:p w:rsidR="00C326D6" w:rsidRPr="005E6B2A" w:rsidRDefault="00C326D6" w:rsidP="00824E9E">
            <w:pPr>
              <w:widowControl w:val="0"/>
              <w:snapToGrid w:val="0"/>
              <w:spacing w:after="0" w:line="240" w:lineRule="auto"/>
              <w:rPr>
                <w:rFonts w:ascii="Times New Roman" w:eastAsia="PMingLiU" w:hAnsi="Times New Roman" w:cs="Times New Roman"/>
                <w:kern w:val="2"/>
                <w:sz w:val="24"/>
                <w:szCs w:val="24"/>
                <w:u w:val="single"/>
              </w:rPr>
            </w:pPr>
          </w:p>
        </w:tc>
        <w:tc>
          <w:tcPr>
            <w:tcW w:w="709" w:type="dxa"/>
          </w:tcPr>
          <w:p w:rsidR="00C326D6" w:rsidRPr="003B0F2C"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Administrative expenses </w:t>
            </w:r>
          </w:p>
        </w:tc>
        <w:tc>
          <w:tcPr>
            <w:tcW w:w="1417" w:type="dxa"/>
            <w:tcBorders>
              <w:left w:val="nil"/>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230</w:t>
            </w:r>
          </w:p>
        </w:tc>
        <w:tc>
          <w:tcPr>
            <w:tcW w:w="709" w:type="dxa"/>
          </w:tcPr>
          <w:p w:rsidR="00C326D6"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326D6" w:rsidRPr="008A47CB" w:rsidRDefault="008C06A5" w:rsidP="00824E9E">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Selling expenses </w:t>
            </w:r>
            <w:r>
              <w:rPr>
                <w:rFonts w:ascii="Times New Roman" w:eastAsia="PMingLiU" w:hAnsi="Times New Roman" w:cs="Times New Roman"/>
                <w:kern w:val="2"/>
                <w:sz w:val="24"/>
                <w:szCs w:val="24"/>
              </w:rPr>
              <w:t>(W4)</w:t>
            </w:r>
          </w:p>
        </w:tc>
        <w:tc>
          <w:tcPr>
            <w:tcW w:w="1417" w:type="dxa"/>
            <w:tcBorders>
              <w:left w:val="nil"/>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w:t>
            </w:r>
          </w:p>
        </w:tc>
        <w:tc>
          <w:tcPr>
            <w:tcW w:w="709" w:type="dxa"/>
          </w:tcPr>
          <w:p w:rsidR="00C326D6"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326D6" w:rsidRPr="008A47CB" w:rsidRDefault="008C06A5" w:rsidP="00824E9E">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2</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Bank charges</w:t>
            </w:r>
          </w:p>
        </w:tc>
        <w:tc>
          <w:tcPr>
            <w:tcW w:w="1417" w:type="dxa"/>
            <w:tcBorders>
              <w:left w:val="nil"/>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w:t>
            </w:r>
          </w:p>
        </w:tc>
        <w:tc>
          <w:tcPr>
            <w:tcW w:w="709" w:type="dxa"/>
          </w:tcPr>
          <w:p w:rsidR="00C326D6"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326D6" w:rsidRPr="008A47CB" w:rsidRDefault="008C06A5" w:rsidP="00824E9E">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bookmarkStart w:id="18" w:name="_GoBack" w:colFirst="2" w:colLast="2"/>
          </w:p>
        </w:tc>
        <w:tc>
          <w:tcPr>
            <w:tcW w:w="567" w:type="dxa"/>
          </w:tcPr>
          <w:p w:rsidR="00C326D6"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loss ($24,000 × 60%)</w:t>
            </w:r>
          </w:p>
        </w:tc>
        <w:tc>
          <w:tcPr>
            <w:tcW w:w="1417" w:type="dxa"/>
            <w:tcBorders>
              <w:left w:val="nil"/>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14.4</w:t>
            </w:r>
          </w:p>
        </w:tc>
        <w:tc>
          <w:tcPr>
            <w:tcW w:w="709" w:type="dxa"/>
          </w:tcPr>
          <w:p w:rsidR="00C326D6" w:rsidRDefault="00C326D6" w:rsidP="00824E9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326D6" w:rsidRPr="008A47CB" w:rsidRDefault="008C06A5" w:rsidP="00824E9E">
            <w:pPr>
              <w:widowControl w:val="0"/>
              <w:snapToGrid w:val="0"/>
              <w:spacing w:after="0" w:line="240" w:lineRule="auto"/>
              <w:ind w:left="360"/>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1</w:t>
            </w:r>
          </w:p>
        </w:tc>
      </w:tr>
      <w:bookmarkEnd w:id="18"/>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Default="00C326D6" w:rsidP="00824E9E">
            <w:pPr>
              <w:widowControl w:val="0"/>
              <w:snapToGrid w:val="0"/>
              <w:spacing w:after="0" w:line="240" w:lineRule="auto"/>
              <w:rPr>
                <w:rFonts w:ascii="Times New Roman" w:eastAsia="PMingLiU" w:hAnsi="Times New Roman" w:cs="Times New Roman"/>
                <w:kern w:val="2"/>
                <w:sz w:val="24"/>
                <w:szCs w:val="24"/>
              </w:rPr>
            </w:pPr>
          </w:p>
        </w:tc>
        <w:tc>
          <w:tcPr>
            <w:tcW w:w="5954" w:type="dxa"/>
          </w:tcPr>
          <w:p w:rsidR="00C326D6" w:rsidRDefault="008C06A5" w:rsidP="00824E9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Depreciation expenses (W5)</w:t>
            </w:r>
          </w:p>
        </w:tc>
        <w:tc>
          <w:tcPr>
            <w:tcW w:w="1417" w:type="dxa"/>
            <w:tcBorders>
              <w:left w:val="nil"/>
              <w:bottom w:val="single" w:sz="4" w:space="0" w:color="auto"/>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w:t>
            </w:r>
          </w:p>
        </w:tc>
        <w:tc>
          <w:tcPr>
            <w:tcW w:w="709" w:type="dxa"/>
            <w:tcBorders>
              <w:bottom w:val="single" w:sz="4" w:space="0" w:color="auto"/>
            </w:tcBorders>
          </w:tcPr>
          <w:p w:rsidR="00C326D6" w:rsidRDefault="008C06A5" w:rsidP="00824E9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394.4</w:t>
            </w:r>
          </w:p>
        </w:tc>
        <w:tc>
          <w:tcPr>
            <w:tcW w:w="992" w:type="dxa"/>
          </w:tcPr>
          <w:p w:rsidR="00C326D6" w:rsidRPr="008A47CB" w:rsidRDefault="008C06A5" w:rsidP="00824E9E">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1</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C326D6" w:rsidRPr="003B0F2C" w:rsidRDefault="008C06A5" w:rsidP="00824E9E">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417" w:type="dxa"/>
            <w:tcBorders>
              <w:left w:val="nil"/>
            </w:tcBorders>
          </w:tcPr>
          <w:p w:rsidR="00C326D6" w:rsidRPr="003B0F2C" w:rsidRDefault="00C326D6" w:rsidP="00824E9E">
            <w:pPr>
              <w:widowControl w:val="0"/>
              <w:snapToGrid w:val="0"/>
              <w:spacing w:after="0" w:line="240" w:lineRule="auto"/>
              <w:jc w:val="right"/>
              <w:rPr>
                <w:rFonts w:ascii="Times New Roman" w:eastAsia="PMingLiU" w:hAnsi="Times New Roman" w:cs="Times New Roman"/>
                <w:bCs/>
                <w:kern w:val="2"/>
                <w:sz w:val="24"/>
                <w:szCs w:val="24"/>
              </w:rPr>
            </w:pPr>
          </w:p>
        </w:tc>
        <w:tc>
          <w:tcPr>
            <w:tcW w:w="709" w:type="dxa"/>
            <w:tcBorders>
              <w:top w:val="single" w:sz="4" w:space="0" w:color="auto"/>
              <w:bottom w:val="double" w:sz="4" w:space="0" w:color="auto"/>
            </w:tcBorders>
          </w:tcPr>
          <w:p w:rsidR="00C326D6" w:rsidRDefault="008C06A5" w:rsidP="00824E9E">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31.6</w:t>
            </w:r>
          </w:p>
        </w:tc>
        <w:tc>
          <w:tcPr>
            <w:tcW w:w="992" w:type="dxa"/>
          </w:tcPr>
          <w:p w:rsidR="00C326D6" w:rsidRPr="008A47CB" w:rsidRDefault="008C06A5" w:rsidP="00824E9E">
            <w:pPr>
              <w:widowControl w:val="0"/>
              <w:snapToGrid w:val="0"/>
              <w:spacing w:after="0" w:line="240" w:lineRule="auto"/>
              <w:jc w:val="right"/>
              <w:rPr>
                <w:rFonts w:ascii="Times New Roman" w:eastAsia="PMingLiU" w:hAnsi="Times New Roman" w:cs="Times New Roman"/>
                <w:bCs/>
                <w:i/>
                <w:iCs/>
                <w:kern w:val="2"/>
                <w:sz w:val="24"/>
                <w:szCs w:val="24"/>
              </w:rPr>
            </w:pPr>
            <w:r>
              <w:rPr>
                <w:rFonts w:ascii="Times New Roman" w:eastAsia="PMingLiU" w:hAnsi="Times New Roman" w:cs="Times New Roman"/>
                <w:bCs/>
                <w:i/>
                <w:iCs/>
                <w:kern w:val="2"/>
                <w:sz w:val="24"/>
                <w:szCs w:val="24"/>
              </w:rPr>
              <w:t>0.5</w:t>
            </w: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C326D6" w:rsidRDefault="00C326D6" w:rsidP="00824E9E">
            <w:pPr>
              <w:widowControl w:val="0"/>
              <w:snapToGrid w:val="0"/>
              <w:spacing w:after="0" w:line="240" w:lineRule="auto"/>
              <w:rPr>
                <w:rFonts w:ascii="Times New Roman" w:eastAsia="PMingLiU" w:hAnsi="Times New Roman" w:cs="Times New Roman"/>
                <w:bCs/>
                <w:kern w:val="2"/>
                <w:sz w:val="24"/>
                <w:szCs w:val="24"/>
              </w:rPr>
            </w:pPr>
          </w:p>
        </w:tc>
        <w:tc>
          <w:tcPr>
            <w:tcW w:w="1417" w:type="dxa"/>
            <w:tcBorders>
              <w:left w:val="nil"/>
            </w:tcBorders>
          </w:tcPr>
          <w:p w:rsidR="00C326D6" w:rsidRPr="003B0F2C" w:rsidRDefault="00C326D6" w:rsidP="00824E9E">
            <w:pPr>
              <w:widowControl w:val="0"/>
              <w:snapToGrid w:val="0"/>
              <w:spacing w:after="0" w:line="240" w:lineRule="auto"/>
              <w:jc w:val="right"/>
              <w:rPr>
                <w:rFonts w:ascii="Times New Roman" w:eastAsia="PMingLiU" w:hAnsi="Times New Roman" w:cs="Times New Roman"/>
                <w:bCs/>
                <w:kern w:val="2"/>
                <w:sz w:val="24"/>
                <w:szCs w:val="24"/>
              </w:rPr>
            </w:pPr>
          </w:p>
        </w:tc>
        <w:tc>
          <w:tcPr>
            <w:tcW w:w="709" w:type="dxa"/>
            <w:tcBorders>
              <w:top w:val="single" w:sz="4" w:space="0" w:color="auto"/>
            </w:tcBorders>
          </w:tcPr>
          <w:p w:rsidR="00C326D6" w:rsidRDefault="00C326D6" w:rsidP="00824E9E">
            <w:pPr>
              <w:widowControl w:val="0"/>
              <w:snapToGrid w:val="0"/>
              <w:spacing w:after="0" w:line="240" w:lineRule="auto"/>
              <w:jc w:val="right"/>
              <w:rPr>
                <w:rFonts w:ascii="Times New Roman" w:eastAsia="PMingLiU" w:hAnsi="Times New Roman" w:cs="Times New Roman"/>
                <w:bCs/>
                <w:kern w:val="2"/>
                <w:sz w:val="24"/>
                <w:szCs w:val="24"/>
              </w:rPr>
            </w:pPr>
          </w:p>
        </w:tc>
        <w:tc>
          <w:tcPr>
            <w:tcW w:w="992" w:type="dxa"/>
          </w:tcPr>
          <w:p w:rsidR="00C326D6" w:rsidRPr="008A47CB" w:rsidRDefault="00C326D6" w:rsidP="00824E9E">
            <w:pPr>
              <w:widowControl w:val="0"/>
              <w:snapToGrid w:val="0"/>
              <w:spacing w:after="0" w:line="240" w:lineRule="auto"/>
              <w:jc w:val="right"/>
              <w:rPr>
                <w:rFonts w:ascii="Times New Roman" w:eastAsia="PMingLiU" w:hAnsi="Times New Roman" w:cs="Times New Roman"/>
                <w:bCs/>
                <w:i/>
                <w:iCs/>
                <w:kern w:val="2"/>
                <w:sz w:val="24"/>
                <w:szCs w:val="24"/>
              </w:rPr>
            </w:pPr>
          </w:p>
        </w:tc>
      </w:tr>
      <w:tr w:rsidR="00754182" w:rsidTr="00824E9E">
        <w:tc>
          <w:tcPr>
            <w:tcW w:w="709" w:type="dxa"/>
          </w:tcPr>
          <w:p w:rsidR="00C326D6" w:rsidRPr="003B0F2C" w:rsidRDefault="00C326D6" w:rsidP="00824E9E">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C326D6" w:rsidRDefault="00C326D6" w:rsidP="00824E9E">
            <w:pPr>
              <w:widowControl w:val="0"/>
              <w:snapToGrid w:val="0"/>
              <w:spacing w:after="0" w:line="240" w:lineRule="auto"/>
              <w:rPr>
                <w:rFonts w:ascii="Times New Roman" w:eastAsia="PMingLiU" w:hAnsi="Times New Roman" w:cs="Times New Roman"/>
                <w:bCs/>
                <w:kern w:val="2"/>
                <w:sz w:val="24"/>
                <w:szCs w:val="24"/>
              </w:rPr>
            </w:pPr>
          </w:p>
        </w:tc>
        <w:tc>
          <w:tcPr>
            <w:tcW w:w="3118" w:type="dxa"/>
            <w:gridSpan w:val="3"/>
            <w:tcBorders>
              <w:left w:val="nil"/>
            </w:tcBorders>
          </w:tcPr>
          <w:p w:rsidR="00C326D6" w:rsidRPr="003B0F2C" w:rsidRDefault="008C06A5" w:rsidP="00824E9E">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hAnsi="Times New Roman" w:cs="Times New Roman"/>
                <w:sz w:val="24"/>
                <w:szCs w:val="24"/>
                <w:lang w:val="en-HK"/>
              </w:rPr>
              <w:t>(Total: 11 marks)</w:t>
            </w:r>
          </w:p>
        </w:tc>
      </w:tr>
    </w:tbl>
    <w:tbl>
      <w:tblPr>
        <w:tblStyle w:val="TableGrid"/>
        <w:tblW w:w="11043" w:type="dxa"/>
        <w:tblInd w:w="-5" w:type="dxa"/>
        <w:tblLayout w:type="fixed"/>
        <w:tblLook w:val="04A0" w:firstRow="1" w:lastRow="0" w:firstColumn="1" w:lastColumn="0" w:noHBand="0" w:noVBand="1"/>
      </w:tblPr>
      <w:tblGrid>
        <w:gridCol w:w="714"/>
        <w:gridCol w:w="567"/>
        <w:gridCol w:w="2504"/>
        <w:gridCol w:w="630"/>
        <w:gridCol w:w="990"/>
        <w:gridCol w:w="2680"/>
        <w:gridCol w:w="920"/>
        <w:gridCol w:w="900"/>
        <w:gridCol w:w="870"/>
        <w:gridCol w:w="268"/>
      </w:tblGrid>
      <w:tr w:rsidR="00754182" w:rsidTr="00692F0A">
        <w:trPr>
          <w:gridAfter w:val="2"/>
          <w:wAfter w:w="1138" w:type="dxa"/>
        </w:trPr>
        <w:tc>
          <w:tcPr>
            <w:tcW w:w="9905" w:type="dxa"/>
            <w:gridSpan w:val="8"/>
            <w:tcBorders>
              <w:top w:val="nil"/>
              <w:left w:val="nil"/>
              <w:bottom w:val="nil"/>
              <w:right w:val="nil"/>
            </w:tcBorders>
          </w:tcPr>
          <w:p w:rsidR="0091577E" w:rsidRPr="00C24870" w:rsidRDefault="008C06A5" w:rsidP="00C16774">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692F0A">
        <w:trPr>
          <w:gridAfter w:val="2"/>
          <w:wAfter w:w="1138" w:type="dxa"/>
        </w:trPr>
        <w:tc>
          <w:tcPr>
            <w:tcW w:w="714" w:type="dxa"/>
            <w:tcBorders>
              <w:top w:val="nil"/>
              <w:left w:val="nil"/>
              <w:bottom w:val="nil"/>
              <w:right w:val="nil"/>
            </w:tcBorders>
          </w:tcPr>
          <w:p w:rsidR="0091577E" w:rsidRDefault="008C06A5" w:rsidP="00C16774">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191" w:type="dxa"/>
            <w:gridSpan w:val="7"/>
            <w:tcBorders>
              <w:top w:val="nil"/>
              <w:left w:val="nil"/>
              <w:bottom w:val="nil"/>
              <w:right w:val="nil"/>
            </w:tcBorders>
          </w:tcPr>
          <w:p w:rsidR="0091577E" w:rsidRDefault="008C06A5" w:rsidP="00C16774">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trade payables account in order to calculate the amount of purchases </w:t>
            </w:r>
          </w:p>
          <w:p w:rsidR="0091577E" w:rsidRPr="00C24870" w:rsidRDefault="0091577E" w:rsidP="00C16774">
            <w:pPr>
              <w:pStyle w:val="ListParagraph"/>
              <w:tabs>
                <w:tab w:val="right" w:pos="9746"/>
              </w:tabs>
              <w:ind w:left="0"/>
              <w:rPr>
                <w:rFonts w:ascii="Times New Roman" w:hAnsi="Times New Roman" w:cs="Times New Roman"/>
                <w:sz w:val="24"/>
                <w:szCs w:val="24"/>
              </w:rPr>
            </w:pPr>
          </w:p>
        </w:tc>
      </w:tr>
      <w:tr w:rsidR="00754182" w:rsidTr="00692F0A">
        <w:trPr>
          <w:gridAfter w:val="2"/>
          <w:wAfter w:w="1138" w:type="dxa"/>
        </w:trPr>
        <w:tc>
          <w:tcPr>
            <w:tcW w:w="714" w:type="dxa"/>
            <w:tcBorders>
              <w:top w:val="nil"/>
              <w:left w:val="nil"/>
              <w:bottom w:val="nil"/>
              <w:right w:val="nil"/>
            </w:tcBorders>
          </w:tcPr>
          <w:p w:rsidR="0091577E" w:rsidRPr="00C24870" w:rsidRDefault="0091577E" w:rsidP="00C16774">
            <w:pPr>
              <w:pStyle w:val="ListParagraph"/>
              <w:tabs>
                <w:tab w:val="right" w:pos="9746"/>
              </w:tabs>
              <w:ind w:left="147" w:hanging="247"/>
              <w:rPr>
                <w:rFonts w:ascii="Times New Roman" w:hAnsi="Times New Roman" w:cs="Times New Roman"/>
                <w:sz w:val="24"/>
                <w:szCs w:val="24"/>
              </w:rPr>
            </w:pPr>
          </w:p>
        </w:tc>
        <w:tc>
          <w:tcPr>
            <w:tcW w:w="9191" w:type="dxa"/>
            <w:gridSpan w:val="7"/>
            <w:tcBorders>
              <w:top w:val="nil"/>
              <w:left w:val="nil"/>
              <w:bottom w:val="nil"/>
              <w:right w:val="nil"/>
            </w:tcBorders>
          </w:tcPr>
          <w:p w:rsidR="0091577E" w:rsidRPr="00C24870" w:rsidRDefault="008C06A5" w:rsidP="00C16774">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 payables</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top w:val="single" w:sz="4" w:space="0" w:color="auto"/>
              <w:left w:val="nil"/>
            </w:tcBorders>
          </w:tcPr>
          <w:p w:rsidR="0091577E" w:rsidRDefault="0091577E" w:rsidP="00C1677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gridSpan w:val="2"/>
            <w:tcBorders>
              <w:top w:val="single" w:sz="4" w:space="0" w:color="auto"/>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2680" w:type="dxa"/>
            <w:tcBorders>
              <w:top w:val="single" w:sz="4" w:space="0" w:color="auto"/>
              <w:left w:val="sing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c>
          <w:tcPr>
            <w:tcW w:w="1820" w:type="dxa"/>
            <w:gridSpan w:val="2"/>
            <w:tcBorders>
              <w:top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1620" w:type="dxa"/>
            <w:gridSpan w:val="2"/>
            <w:tcBorders>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2680" w:type="dxa"/>
            <w:tcBorders>
              <w:left w:val="single" w:sz="4" w:space="0" w:color="auto"/>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820" w:type="dxa"/>
            <w:gridSpan w:val="2"/>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w:t>
            </w:r>
          </w:p>
        </w:tc>
        <w:tc>
          <w:tcPr>
            <w:tcW w:w="1620" w:type="dxa"/>
            <w:gridSpan w:val="2"/>
            <w:tcBorders>
              <w:bottom w:val="single" w:sz="4" w:space="0" w:color="auto"/>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2680" w:type="dxa"/>
            <w:tcBorders>
              <w:left w:val="single" w:sz="4" w:space="0" w:color="auto"/>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 (balancing figure)</w:t>
            </w:r>
          </w:p>
        </w:tc>
        <w:tc>
          <w:tcPr>
            <w:tcW w:w="1820" w:type="dxa"/>
            <w:gridSpan w:val="2"/>
            <w:tcBorders>
              <w:bottom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91577E" w:rsidRDefault="0091577E" w:rsidP="00C1677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gridSpan w:val="2"/>
            <w:tcBorders>
              <w:top w:val="single" w:sz="4" w:space="0" w:color="auto"/>
              <w:bottom w:val="double" w:sz="4" w:space="0" w:color="auto"/>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2680" w:type="dxa"/>
            <w:tcBorders>
              <w:left w:val="sing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c>
          <w:tcPr>
            <w:tcW w:w="1820" w:type="dxa"/>
            <w:gridSpan w:val="2"/>
            <w:tcBorders>
              <w:top w:val="single" w:sz="4" w:space="0" w:color="auto"/>
              <w:bottom w:val="doub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91577E" w:rsidRDefault="0091577E" w:rsidP="00C1677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gridSpan w:val="2"/>
            <w:tcBorders>
              <w:top w:val="doub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c>
          <w:tcPr>
            <w:tcW w:w="2680" w:type="dxa"/>
          </w:tcPr>
          <w:p w:rsidR="00C326D6" w:rsidRDefault="00C326D6" w:rsidP="009711E4">
            <w:pPr>
              <w:pStyle w:val="ListParagraph"/>
              <w:tabs>
                <w:tab w:val="right" w:pos="9746"/>
              </w:tabs>
              <w:snapToGrid w:val="0"/>
              <w:ind w:left="0"/>
              <w:contextualSpacing w:val="0"/>
              <w:rPr>
                <w:rFonts w:ascii="Times New Roman" w:hAnsi="Times New Roman" w:cs="Times New Roman"/>
                <w:sz w:val="24"/>
                <w:szCs w:val="24"/>
              </w:rPr>
            </w:pPr>
          </w:p>
          <w:p w:rsidR="00C326D6" w:rsidRDefault="00C326D6" w:rsidP="00C16774">
            <w:pPr>
              <w:pStyle w:val="ListParagraph"/>
              <w:tabs>
                <w:tab w:val="right" w:pos="9746"/>
              </w:tabs>
              <w:snapToGrid w:val="0"/>
              <w:ind w:left="0"/>
              <w:contextualSpacing w:val="0"/>
              <w:jc w:val="right"/>
              <w:rPr>
                <w:rFonts w:ascii="Times New Roman" w:hAnsi="Times New Roman" w:cs="Times New Roman"/>
                <w:sz w:val="24"/>
                <w:szCs w:val="24"/>
              </w:rPr>
            </w:pPr>
          </w:p>
        </w:tc>
        <w:tc>
          <w:tcPr>
            <w:tcW w:w="1820" w:type="dxa"/>
            <w:gridSpan w:val="2"/>
            <w:tcBorders>
              <w:top w:val="doub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91577E" w:rsidRDefault="008C06A5" w:rsidP="00C16774">
            <w:pPr>
              <w:snapToGrid w:val="0"/>
              <w:ind w:hanging="242"/>
              <w:jc w:val="center"/>
              <w:rPr>
                <w:rFonts w:ascii="Times New Roman" w:hAnsi="Times New Roman" w:cs="Times New Roman"/>
                <w:sz w:val="24"/>
                <w:szCs w:val="24"/>
              </w:rPr>
            </w:pPr>
            <w:r>
              <w:rPr>
                <w:rFonts w:ascii="Times New Roman" w:hAnsi="Times New Roman" w:cs="Times New Roman"/>
                <w:sz w:val="24"/>
                <w:szCs w:val="24"/>
              </w:rPr>
              <w:t>(W2)</w:t>
            </w:r>
          </w:p>
        </w:tc>
        <w:tc>
          <w:tcPr>
            <w:tcW w:w="9191" w:type="dxa"/>
            <w:gridSpan w:val="7"/>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Calculate the cost of goods </w:t>
            </w:r>
            <w:r>
              <w:rPr>
                <w:rFonts w:ascii="Times New Roman" w:hAnsi="Times New Roman" w:cs="Times New Roman"/>
                <w:sz w:val="24"/>
                <w:szCs w:val="24"/>
              </w:rPr>
              <w:t>sold before applying lower of cost and net realisable value</w:t>
            </w:r>
          </w:p>
        </w:tc>
        <w:tc>
          <w:tcPr>
            <w:tcW w:w="1138" w:type="dxa"/>
            <w:gridSpan w:val="2"/>
            <w:vMerge w:val="restart"/>
          </w:tcPr>
          <w:p w:rsidR="0091577E" w:rsidRPr="006F7AE5" w:rsidRDefault="0091577E" w:rsidP="00C16774">
            <w:pPr>
              <w:pStyle w:val="ListParagraph"/>
              <w:snapToGrid w:val="0"/>
              <w:ind w:left="169"/>
              <w:jc w:val="both"/>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8C06A5" w:rsidP="00C16774">
            <w:pPr>
              <w:snapToGrid w:val="0"/>
              <w:jc w:val="both"/>
              <w:rPr>
                <w:rFonts w:ascii="Times New Roman" w:hAnsi="Times New Roman" w:cs="Times New Roman"/>
                <w:sz w:val="24"/>
                <w:szCs w:val="24"/>
              </w:rPr>
            </w:pPr>
            <w:r>
              <w:rPr>
                <w:rFonts w:ascii="Times New Roman" w:hAnsi="Times New Roman" w:cs="Times New Roman"/>
                <w:sz w:val="24"/>
                <w:szCs w:val="24"/>
              </w:rPr>
              <w:t>= Opening inventory + Purchases – Closing inventory</w:t>
            </w:r>
          </w:p>
        </w:tc>
        <w:tc>
          <w:tcPr>
            <w:tcW w:w="1138" w:type="dxa"/>
            <w:gridSpan w:val="2"/>
            <w:vMerge/>
          </w:tcPr>
          <w:p w:rsidR="0091577E" w:rsidRDefault="0091577E" w:rsidP="00C16774">
            <w:pPr>
              <w:snapToGrid w:val="0"/>
              <w:jc w:val="both"/>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8C06A5" w:rsidP="00C16774">
            <w:pPr>
              <w:snapToGrid w:val="0"/>
              <w:jc w:val="both"/>
              <w:rPr>
                <w:rFonts w:ascii="Times New Roman" w:hAnsi="Times New Roman" w:cs="Times New Roman"/>
                <w:sz w:val="24"/>
                <w:szCs w:val="24"/>
              </w:rPr>
            </w:pPr>
            <w:r>
              <w:rPr>
                <w:rFonts w:ascii="Times New Roman" w:hAnsi="Times New Roman" w:cs="Times New Roman"/>
                <w:sz w:val="24"/>
                <w:szCs w:val="24"/>
              </w:rPr>
              <w:t>= $(130,000 + 915,000 – 300,000)</w:t>
            </w:r>
          </w:p>
        </w:tc>
        <w:tc>
          <w:tcPr>
            <w:tcW w:w="1138" w:type="dxa"/>
            <w:gridSpan w:val="2"/>
            <w:vMerge/>
          </w:tcPr>
          <w:p w:rsidR="0091577E" w:rsidRDefault="0091577E" w:rsidP="00C16774">
            <w:pPr>
              <w:snapToGrid w:val="0"/>
              <w:jc w:val="both"/>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8C06A5" w:rsidP="00C16774">
            <w:pPr>
              <w:snapToGrid w:val="0"/>
              <w:jc w:val="both"/>
              <w:rPr>
                <w:rFonts w:ascii="Times New Roman" w:hAnsi="Times New Roman" w:cs="Times New Roman"/>
                <w:sz w:val="24"/>
                <w:szCs w:val="24"/>
              </w:rPr>
            </w:pPr>
            <w:r>
              <w:rPr>
                <w:rFonts w:ascii="Times New Roman" w:hAnsi="Times New Roman" w:cs="Times New Roman"/>
                <w:sz w:val="24"/>
                <w:szCs w:val="24"/>
              </w:rPr>
              <w:t>= $</w:t>
            </w:r>
            <w:r w:rsidRPr="00D73008">
              <w:rPr>
                <w:rFonts w:ascii="Times New Roman" w:hAnsi="Times New Roman" w:cs="Times New Roman"/>
                <w:sz w:val="24"/>
                <w:szCs w:val="24"/>
                <w:u w:val="double"/>
              </w:rPr>
              <w:t>745,000</w:t>
            </w:r>
          </w:p>
        </w:tc>
        <w:tc>
          <w:tcPr>
            <w:tcW w:w="1138" w:type="dxa"/>
            <w:gridSpan w:val="2"/>
          </w:tcPr>
          <w:p w:rsidR="0091577E" w:rsidRDefault="0091577E" w:rsidP="00C16774">
            <w:pPr>
              <w:snapToGrid w:val="0"/>
              <w:jc w:val="both"/>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91577E" w:rsidP="00C16774">
            <w:pPr>
              <w:snapToGrid w:val="0"/>
              <w:rPr>
                <w:rFonts w:ascii="Times New Roman" w:hAnsi="Times New Roman" w:cs="Times New Roman"/>
                <w:sz w:val="24"/>
                <w:szCs w:val="24"/>
              </w:rPr>
            </w:pPr>
          </w:p>
        </w:tc>
        <w:tc>
          <w:tcPr>
            <w:tcW w:w="1138" w:type="dxa"/>
            <w:gridSpan w:val="2"/>
          </w:tcPr>
          <w:p w:rsidR="0091577E" w:rsidRDefault="0091577E" w:rsidP="00C16774">
            <w:pPr>
              <w:snapToGrid w:val="0"/>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8C06A5" w:rsidP="00C16774">
            <w:pPr>
              <w:snapToGrid w:val="0"/>
              <w:ind w:hanging="100"/>
              <w:rPr>
                <w:rFonts w:ascii="Times New Roman" w:hAnsi="Times New Roman" w:cs="Times New Roman"/>
                <w:sz w:val="24"/>
                <w:szCs w:val="24"/>
              </w:rPr>
            </w:pPr>
            <w:r>
              <w:rPr>
                <w:rFonts w:ascii="Times New Roman" w:hAnsi="Times New Roman" w:cs="Times New Roman"/>
                <w:sz w:val="24"/>
                <w:szCs w:val="24"/>
              </w:rPr>
              <w:t>(W3)</w:t>
            </w:r>
          </w:p>
        </w:tc>
        <w:tc>
          <w:tcPr>
            <w:tcW w:w="9191" w:type="dxa"/>
            <w:gridSpan w:val="7"/>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Calculate the closing inventory after applying lower of cost and net realisable </w:t>
            </w:r>
            <w:r>
              <w:rPr>
                <w:rFonts w:ascii="Times New Roman" w:hAnsi="Times New Roman" w:cs="Times New Roman"/>
                <w:sz w:val="24"/>
                <w:szCs w:val="24"/>
              </w:rPr>
              <w:t>value (NRV)</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(i)</w:t>
            </w:r>
          </w:p>
        </w:tc>
        <w:tc>
          <w:tcPr>
            <w:tcW w:w="8624" w:type="dxa"/>
            <w:gridSpan w:val="6"/>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75% of closing inventory </w:t>
            </w:r>
            <w:r w:rsidR="00C326D6">
              <w:rPr>
                <w:rFonts w:ascii="Times New Roman" w:hAnsi="Times New Roman" w:cs="Times New Roman"/>
                <w:sz w:val="24"/>
                <w:szCs w:val="24"/>
              </w:rPr>
              <w:t xml:space="preserve">to be remained </w:t>
            </w:r>
            <w:r>
              <w:rPr>
                <w:rFonts w:ascii="Times New Roman" w:hAnsi="Times New Roman" w:cs="Times New Roman"/>
                <w:sz w:val="24"/>
                <w:szCs w:val="24"/>
              </w:rPr>
              <w:t>at cost</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8624" w:type="dxa"/>
            <w:gridSpan w:val="6"/>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 $300,000 </w:t>
            </w:r>
            <w:r w:rsidR="00C326D6">
              <w:rPr>
                <w:rFonts w:ascii="Times New Roman" w:hAnsi="Times New Roman" w:cs="Times New Roman"/>
                <w:sz w:val="24"/>
                <w:szCs w:val="24"/>
              </w:rPr>
              <w:t>×</w:t>
            </w:r>
            <w:r>
              <w:rPr>
                <w:rFonts w:ascii="Times New Roman" w:hAnsi="Times New Roman" w:cs="Times New Roman"/>
                <w:sz w:val="24"/>
                <w:szCs w:val="24"/>
              </w:rPr>
              <w:t>75%</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8624" w:type="dxa"/>
            <w:gridSpan w:val="6"/>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8624" w:type="dxa"/>
            <w:gridSpan w:val="6"/>
          </w:tcPr>
          <w:p w:rsidR="0091577E" w:rsidRDefault="0091577E" w:rsidP="00C16774">
            <w:pPr>
              <w:snapToGrid w:val="0"/>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(ii)</w:t>
            </w:r>
          </w:p>
        </w:tc>
        <w:tc>
          <w:tcPr>
            <w:tcW w:w="8624" w:type="dxa"/>
            <w:gridSpan w:val="6"/>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25% of closing inventory that applying lower of cost and net realisable value</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4124" w:type="dxa"/>
            <w:gridSpan w:val="3"/>
          </w:tcPr>
          <w:p w:rsidR="0091577E" w:rsidRPr="00EC37DE" w:rsidRDefault="008C06A5" w:rsidP="00EC37DE">
            <w:pPr>
              <w:snapToGrid w:val="0"/>
              <w:ind w:left="-109" w:firstLine="109"/>
              <w:rPr>
                <w:rFonts w:ascii="Times New Roman" w:hAnsi="Times New Roman" w:cs="Times New Roman"/>
                <w:sz w:val="24"/>
                <w:szCs w:val="24"/>
              </w:rPr>
            </w:pPr>
            <w:r w:rsidRPr="00EC37DE">
              <w:rPr>
                <w:rFonts w:ascii="Times New Roman" w:hAnsi="Times New Roman" w:cs="Times New Roman"/>
                <w:sz w:val="24"/>
                <w:szCs w:val="24"/>
              </w:rPr>
              <w:t>(a</w:t>
            </w:r>
            <w:r>
              <w:rPr>
                <w:rFonts w:ascii="Times New Roman" w:hAnsi="Times New Roman" w:cs="Times New Roman"/>
                <w:sz w:val="24"/>
                <w:szCs w:val="24"/>
              </w:rPr>
              <w:t xml:space="preserve">) </w:t>
            </w:r>
            <w:r w:rsidRPr="00EC37DE">
              <w:rPr>
                <w:rFonts w:ascii="Times New Roman" w:hAnsi="Times New Roman" w:cs="Times New Roman"/>
                <w:sz w:val="24"/>
                <w:szCs w:val="24"/>
              </w:rPr>
              <w:t>Value</w:t>
            </w:r>
            <w:r w:rsidR="00C326D6" w:rsidRPr="00EC37DE">
              <w:rPr>
                <w:rFonts w:ascii="Times New Roman" w:hAnsi="Times New Roman" w:cs="Times New Roman"/>
                <w:sz w:val="24"/>
                <w:szCs w:val="24"/>
              </w:rPr>
              <w:t>d</w:t>
            </w:r>
            <w:r w:rsidRPr="00EC37DE">
              <w:rPr>
                <w:rFonts w:ascii="Times New Roman" w:hAnsi="Times New Roman" w:cs="Times New Roman"/>
                <w:sz w:val="24"/>
                <w:szCs w:val="24"/>
              </w:rPr>
              <w:t xml:space="preserve"> at cost</w:t>
            </w:r>
          </w:p>
        </w:tc>
        <w:tc>
          <w:tcPr>
            <w:tcW w:w="4500" w:type="dxa"/>
            <w:gridSpan w:val="3"/>
            <w:tcBorders>
              <w:left w:val="nil"/>
            </w:tcBorders>
          </w:tcPr>
          <w:p w:rsidR="0091577E" w:rsidRPr="00EC37DE" w:rsidRDefault="008C06A5" w:rsidP="00EC37DE">
            <w:pPr>
              <w:snapToGrid w:val="0"/>
              <w:ind w:left="360"/>
              <w:rPr>
                <w:rFonts w:ascii="Times New Roman" w:hAnsi="Times New Roman" w:cs="Times New Roman"/>
                <w:sz w:val="24"/>
                <w:szCs w:val="24"/>
              </w:rPr>
            </w:pPr>
            <w:r>
              <w:rPr>
                <w:rFonts w:ascii="Times New Roman" w:hAnsi="Times New Roman" w:cs="Times New Roman"/>
                <w:sz w:val="24"/>
                <w:szCs w:val="24"/>
              </w:rPr>
              <w:t xml:space="preserve">(b) </w:t>
            </w:r>
            <w:r w:rsidRPr="00EC37DE">
              <w:rPr>
                <w:rFonts w:ascii="Times New Roman" w:hAnsi="Times New Roman" w:cs="Times New Roman"/>
                <w:sz w:val="24"/>
                <w:szCs w:val="24"/>
              </w:rPr>
              <w:t>Value</w:t>
            </w:r>
            <w:r w:rsidR="00C326D6" w:rsidRPr="00EC37DE">
              <w:rPr>
                <w:rFonts w:ascii="Times New Roman" w:hAnsi="Times New Roman" w:cs="Times New Roman"/>
                <w:sz w:val="24"/>
                <w:szCs w:val="24"/>
              </w:rPr>
              <w:t>d</w:t>
            </w:r>
            <w:r w:rsidRPr="00EC37DE">
              <w:rPr>
                <w:rFonts w:ascii="Times New Roman" w:hAnsi="Times New Roman" w:cs="Times New Roman"/>
                <w:sz w:val="24"/>
                <w:szCs w:val="24"/>
              </w:rPr>
              <w:t xml:space="preserve"> at NRV</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4124" w:type="dxa"/>
            <w:gridSpan w:val="3"/>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        = $300,000 </w:t>
            </w:r>
            <w:r w:rsidR="00C326D6">
              <w:rPr>
                <w:rFonts w:ascii="Times New Roman" w:hAnsi="Times New Roman" w:cs="Times New Roman"/>
                <w:sz w:val="24"/>
                <w:szCs w:val="24"/>
              </w:rPr>
              <w:t xml:space="preserve">× </w:t>
            </w:r>
            <w:r>
              <w:rPr>
                <w:rFonts w:ascii="Times New Roman" w:hAnsi="Times New Roman" w:cs="Times New Roman"/>
                <w:sz w:val="24"/>
                <w:szCs w:val="24"/>
              </w:rPr>
              <w:t xml:space="preserve">25%                    </w:t>
            </w:r>
          </w:p>
        </w:tc>
        <w:tc>
          <w:tcPr>
            <w:tcW w:w="4500" w:type="dxa"/>
            <w:gridSpan w:val="3"/>
            <w:tcBorders>
              <w:left w:val="nil"/>
            </w:tcBorders>
          </w:tcPr>
          <w:p w:rsidR="0091577E" w:rsidRDefault="008C06A5" w:rsidP="00692F0A">
            <w:pPr>
              <w:snapToGrid w:val="0"/>
              <w:ind w:left="594" w:hanging="567"/>
              <w:rPr>
                <w:rFonts w:ascii="Times New Roman" w:hAnsi="Times New Roman" w:cs="Times New Roman"/>
                <w:sz w:val="24"/>
                <w:szCs w:val="24"/>
              </w:rPr>
            </w:pPr>
            <w:r>
              <w:rPr>
                <w:rFonts w:ascii="Times New Roman" w:hAnsi="Times New Roman" w:cs="Times New Roman"/>
                <w:sz w:val="24"/>
                <w:szCs w:val="24"/>
              </w:rPr>
              <w:t xml:space="preserve">         = Estimated selling price – Estimated</w:t>
            </w:r>
            <w:r w:rsidR="00870C9E">
              <w:rPr>
                <w:rFonts w:ascii="Times New Roman" w:hAnsi="Times New Roman" w:cs="Times New Roman"/>
                <w:sz w:val="24"/>
                <w:szCs w:val="24"/>
              </w:rPr>
              <w:t xml:space="preserve"> c</w:t>
            </w:r>
            <w:r>
              <w:rPr>
                <w:rFonts w:ascii="Times New Roman" w:hAnsi="Times New Roman" w:cs="Times New Roman"/>
                <w:sz w:val="24"/>
                <w:szCs w:val="24"/>
              </w:rPr>
              <w:t xml:space="preserve">osts </w:t>
            </w:r>
            <w:r w:rsidRPr="006F7AE5">
              <w:rPr>
                <w:rFonts w:ascii="Times New Roman" w:hAnsi="Times New Roman" w:cs="Times New Roman"/>
                <w:sz w:val="24"/>
                <w:szCs w:val="24"/>
              </w:rPr>
              <w:t>of completion and disposal</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4124" w:type="dxa"/>
            <w:gridSpan w:val="3"/>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        = $75,000</w:t>
            </w:r>
          </w:p>
        </w:tc>
        <w:tc>
          <w:tcPr>
            <w:tcW w:w="4500" w:type="dxa"/>
            <w:gridSpan w:val="3"/>
            <w:tcBorders>
              <w:left w:val="nil"/>
            </w:tcBorders>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         = $(58,000 – 4,000)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4124" w:type="dxa"/>
            <w:gridSpan w:val="3"/>
          </w:tcPr>
          <w:p w:rsidR="0091577E" w:rsidRDefault="0091577E" w:rsidP="00C16774">
            <w:pPr>
              <w:snapToGrid w:val="0"/>
              <w:rPr>
                <w:rFonts w:ascii="Times New Roman" w:hAnsi="Times New Roman" w:cs="Times New Roman"/>
                <w:sz w:val="24"/>
                <w:szCs w:val="24"/>
              </w:rPr>
            </w:pPr>
          </w:p>
        </w:tc>
        <w:tc>
          <w:tcPr>
            <w:tcW w:w="4500" w:type="dxa"/>
            <w:gridSpan w:val="3"/>
            <w:tcBorders>
              <w:left w:val="nil"/>
            </w:tcBorders>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 xml:space="preserve">         = $54,000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ind w:hanging="100"/>
              <w:rPr>
                <w:rFonts w:ascii="Times New Roman" w:hAnsi="Times New Roman" w:cs="Times New Roman"/>
                <w:sz w:val="24"/>
                <w:szCs w:val="24"/>
              </w:rPr>
            </w:pPr>
          </w:p>
        </w:tc>
        <w:tc>
          <w:tcPr>
            <w:tcW w:w="567" w:type="dxa"/>
          </w:tcPr>
          <w:p w:rsidR="0091577E" w:rsidRDefault="0091577E" w:rsidP="00C16774">
            <w:pPr>
              <w:snapToGrid w:val="0"/>
              <w:rPr>
                <w:rFonts w:ascii="Times New Roman" w:hAnsi="Times New Roman" w:cs="Times New Roman"/>
                <w:sz w:val="24"/>
                <w:szCs w:val="24"/>
              </w:rPr>
            </w:pPr>
          </w:p>
        </w:tc>
        <w:tc>
          <w:tcPr>
            <w:tcW w:w="8624" w:type="dxa"/>
            <w:gridSpan w:val="6"/>
          </w:tcPr>
          <w:p w:rsidR="0091577E" w:rsidRDefault="0091577E" w:rsidP="00C16774">
            <w:pPr>
              <w:snapToGrid w:val="0"/>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Pr>
        <w:tc>
          <w:tcPr>
            <w:tcW w:w="714" w:type="dxa"/>
          </w:tcPr>
          <w:p w:rsidR="00C326D6" w:rsidRDefault="00C326D6" w:rsidP="00C326D6">
            <w:pPr>
              <w:snapToGrid w:val="0"/>
              <w:ind w:hanging="100"/>
              <w:rPr>
                <w:rFonts w:ascii="Times New Roman" w:hAnsi="Times New Roman" w:cs="Times New Roman"/>
                <w:sz w:val="24"/>
                <w:szCs w:val="24"/>
              </w:rPr>
            </w:pPr>
          </w:p>
        </w:tc>
        <w:tc>
          <w:tcPr>
            <w:tcW w:w="567" w:type="dxa"/>
          </w:tcPr>
          <w:p w:rsidR="00C326D6" w:rsidRDefault="00C326D6" w:rsidP="00C326D6">
            <w:pPr>
              <w:snapToGrid w:val="0"/>
              <w:rPr>
                <w:rFonts w:ascii="Times New Roman" w:hAnsi="Times New Roman" w:cs="Times New Roman"/>
                <w:sz w:val="24"/>
                <w:szCs w:val="24"/>
              </w:rPr>
            </w:pPr>
          </w:p>
        </w:tc>
        <w:tc>
          <w:tcPr>
            <w:tcW w:w="9494" w:type="dxa"/>
            <w:gridSpan w:val="7"/>
          </w:tcPr>
          <w:p w:rsidR="00C326D6" w:rsidRDefault="008C06A5" w:rsidP="00692F0A">
            <w:pPr>
              <w:snapToGrid w:val="0"/>
              <w:ind w:right="-700"/>
              <w:rPr>
                <w:rFonts w:ascii="Times New Roman" w:hAnsi="Times New Roman" w:cs="Times New Roman"/>
                <w:sz w:val="24"/>
                <w:szCs w:val="24"/>
              </w:rPr>
            </w:pPr>
            <w:r>
              <w:rPr>
                <w:rFonts w:ascii="Times New Roman" w:hAnsi="Times New Roman" w:cs="Times New Roman"/>
                <w:sz w:val="24"/>
                <w:szCs w:val="24"/>
              </w:rPr>
              <w:t xml:space="preserve">As the NRV is lower than the cost, the 25% of inventory should be valued at </w:t>
            </w:r>
            <w:r w:rsidRPr="00E42F00">
              <w:rPr>
                <w:rFonts w:ascii="Times New Roman" w:hAnsi="Times New Roman" w:cs="Times New Roman"/>
                <w:sz w:val="24"/>
                <w:szCs w:val="24"/>
                <w:u w:val="double"/>
              </w:rPr>
              <w:t>$54,000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91577E" w:rsidP="00C16774">
            <w:pPr>
              <w:snapToGrid w:val="0"/>
              <w:rPr>
                <w:rFonts w:ascii="Times New Roman" w:hAnsi="Times New Roman" w:cs="Times New Roman"/>
                <w:sz w:val="24"/>
                <w:szCs w:val="24"/>
              </w:rPr>
            </w:pP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8C06A5" w:rsidP="00C16774">
            <w:pPr>
              <w:snapToGrid w:val="0"/>
              <w:rPr>
                <w:rFonts w:ascii="Times New Roman" w:hAnsi="Times New Roman" w:cs="Times New Roman"/>
                <w:sz w:val="24"/>
                <w:szCs w:val="24"/>
              </w:rPr>
            </w:pPr>
            <w:r>
              <w:rPr>
                <w:rFonts w:ascii="Times New Roman" w:hAnsi="Times New Roman" w:cs="Times New Roman"/>
                <w:sz w:val="24"/>
                <w:szCs w:val="24"/>
              </w:rPr>
              <w:t>The value of closing inventory (7</w:t>
            </w:r>
            <w:r w:rsidR="00C326D6">
              <w:rPr>
                <w:rFonts w:ascii="Times New Roman" w:hAnsi="Times New Roman" w:cs="Times New Roman"/>
                <w:sz w:val="24"/>
                <w:szCs w:val="24"/>
              </w:rPr>
              <w:t>5</w:t>
            </w:r>
            <w:r>
              <w:rPr>
                <w:rFonts w:ascii="Times New Roman" w:hAnsi="Times New Roman" w:cs="Times New Roman"/>
                <w:sz w:val="24"/>
                <w:szCs w:val="24"/>
              </w:rPr>
              <w:t xml:space="preserve">% + </w:t>
            </w:r>
            <w:r w:rsidR="00C326D6">
              <w:rPr>
                <w:rFonts w:ascii="Times New Roman" w:hAnsi="Times New Roman" w:cs="Times New Roman"/>
                <w:sz w:val="24"/>
                <w:szCs w:val="24"/>
              </w:rPr>
              <w:t>25</w:t>
            </w:r>
            <w:r>
              <w:rPr>
                <w:rFonts w:ascii="Times New Roman" w:hAnsi="Times New Roman" w:cs="Times New Roman"/>
                <w:sz w:val="24"/>
                <w:szCs w:val="24"/>
              </w:rPr>
              <w:t xml:space="preserve">%) = $(225,000 + 54,000) = </w:t>
            </w:r>
            <w:r w:rsidRPr="00E42F00">
              <w:rPr>
                <w:rFonts w:ascii="Times New Roman" w:hAnsi="Times New Roman" w:cs="Times New Roman"/>
                <w:sz w:val="24"/>
                <w:szCs w:val="24"/>
                <w:u w:val="double"/>
              </w:rPr>
              <w:t>$279,000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91577E" w:rsidRDefault="0091577E" w:rsidP="00C16774">
            <w:pPr>
              <w:snapToGrid w:val="0"/>
              <w:jc w:val="center"/>
              <w:rPr>
                <w:rFonts w:ascii="Times New Roman" w:hAnsi="Times New Roman" w:cs="Times New Roman"/>
                <w:sz w:val="24"/>
                <w:szCs w:val="24"/>
              </w:rPr>
            </w:pPr>
          </w:p>
        </w:tc>
        <w:tc>
          <w:tcPr>
            <w:tcW w:w="9191" w:type="dxa"/>
            <w:gridSpan w:val="7"/>
          </w:tcPr>
          <w:p w:rsidR="0091577E" w:rsidRDefault="0091577E" w:rsidP="00C16774">
            <w:pPr>
              <w:snapToGrid w:val="0"/>
              <w:rPr>
                <w:rFonts w:ascii="Times New Roman" w:hAnsi="Times New Roman" w:cs="Times New Roman"/>
                <w:sz w:val="24"/>
                <w:szCs w:val="24"/>
              </w:rPr>
            </w:pPr>
          </w:p>
        </w:tc>
      </w:tr>
      <w:tr w:rsidR="00754182" w:rsidTr="00692F0A">
        <w:trPr>
          <w:gridAfter w:val="2"/>
          <w:wAfter w:w="1138" w:type="dxa"/>
        </w:trPr>
        <w:tc>
          <w:tcPr>
            <w:tcW w:w="714" w:type="dxa"/>
            <w:tcBorders>
              <w:top w:val="nil"/>
              <w:left w:val="nil"/>
              <w:bottom w:val="nil"/>
              <w:right w:val="nil"/>
            </w:tcBorders>
          </w:tcPr>
          <w:p w:rsidR="0091577E" w:rsidRDefault="008C06A5" w:rsidP="00C16774">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(W4)</w:t>
            </w:r>
          </w:p>
        </w:tc>
        <w:tc>
          <w:tcPr>
            <w:tcW w:w="9191" w:type="dxa"/>
            <w:gridSpan w:val="7"/>
            <w:tcBorders>
              <w:top w:val="nil"/>
              <w:left w:val="nil"/>
              <w:bottom w:val="nil"/>
              <w:right w:val="nil"/>
            </w:tcBorders>
          </w:tcPr>
          <w:p w:rsidR="0091577E" w:rsidRDefault="008C06A5" w:rsidP="00692F0A">
            <w:pPr>
              <w:pStyle w:val="ListParagraph"/>
              <w:tabs>
                <w:tab w:val="right" w:pos="9080"/>
              </w:tabs>
              <w:ind w:left="0" w:right="-20"/>
              <w:rPr>
                <w:rFonts w:ascii="Times New Roman" w:hAnsi="Times New Roman" w:cs="Times New Roman"/>
                <w:sz w:val="24"/>
                <w:szCs w:val="24"/>
              </w:rPr>
            </w:pPr>
            <w:r>
              <w:rPr>
                <w:rFonts w:ascii="Times New Roman" w:hAnsi="Times New Roman" w:cs="Times New Roman"/>
                <w:sz w:val="24"/>
                <w:szCs w:val="24"/>
              </w:rPr>
              <w:t xml:space="preserve">Complete the selling </w:t>
            </w:r>
            <w:r w:rsidR="00C326D6">
              <w:rPr>
                <w:rFonts w:ascii="Times New Roman" w:hAnsi="Times New Roman" w:cs="Times New Roman"/>
                <w:sz w:val="24"/>
                <w:szCs w:val="24"/>
              </w:rPr>
              <w:t xml:space="preserve">expenses </w:t>
            </w:r>
            <w:r>
              <w:rPr>
                <w:rFonts w:ascii="Times New Roman" w:hAnsi="Times New Roman" w:cs="Times New Roman"/>
                <w:sz w:val="24"/>
                <w:szCs w:val="24"/>
              </w:rPr>
              <w:t xml:space="preserve">account in order to calculate the amount of selling </w:t>
            </w:r>
            <w:r>
              <w:rPr>
                <w:rFonts w:ascii="Times New Roman" w:hAnsi="Times New Roman" w:cs="Times New Roman"/>
                <w:sz w:val="24"/>
                <w:szCs w:val="24"/>
              </w:rPr>
              <w:t>expense</w:t>
            </w:r>
            <w:r w:rsidR="00C326D6">
              <w:rPr>
                <w:rFonts w:ascii="Times New Roman" w:hAnsi="Times New Roman" w:cs="Times New Roman"/>
                <w:sz w:val="24"/>
                <w:szCs w:val="24"/>
              </w:rPr>
              <w:t xml:space="preserve">s to be recorded on income statement </w:t>
            </w:r>
            <w:r>
              <w:rPr>
                <w:rFonts w:ascii="Times New Roman" w:hAnsi="Times New Roman" w:cs="Times New Roman"/>
                <w:sz w:val="24"/>
                <w:szCs w:val="24"/>
              </w:rPr>
              <w:t xml:space="preserve"> </w:t>
            </w:r>
          </w:p>
          <w:p w:rsidR="0091577E" w:rsidRPr="00C24870" w:rsidRDefault="0091577E" w:rsidP="00C16774">
            <w:pPr>
              <w:pStyle w:val="ListParagraph"/>
              <w:tabs>
                <w:tab w:val="right" w:pos="9746"/>
              </w:tabs>
              <w:ind w:left="0"/>
              <w:rPr>
                <w:rFonts w:ascii="Times New Roman" w:hAnsi="Times New Roman" w:cs="Times New Roman"/>
                <w:sz w:val="24"/>
                <w:szCs w:val="24"/>
              </w:rPr>
            </w:pPr>
          </w:p>
        </w:tc>
      </w:tr>
      <w:tr w:rsidR="00754182" w:rsidTr="00692F0A">
        <w:trPr>
          <w:gridAfter w:val="2"/>
          <w:wAfter w:w="1138" w:type="dxa"/>
        </w:trPr>
        <w:tc>
          <w:tcPr>
            <w:tcW w:w="714" w:type="dxa"/>
            <w:tcBorders>
              <w:top w:val="nil"/>
              <w:left w:val="nil"/>
              <w:bottom w:val="nil"/>
              <w:right w:val="nil"/>
            </w:tcBorders>
          </w:tcPr>
          <w:p w:rsidR="0091577E" w:rsidRPr="00C24870" w:rsidRDefault="0091577E" w:rsidP="00C16774">
            <w:pPr>
              <w:pStyle w:val="ListParagraph"/>
              <w:tabs>
                <w:tab w:val="right" w:pos="9746"/>
              </w:tabs>
              <w:ind w:left="147" w:hanging="247"/>
              <w:rPr>
                <w:rFonts w:ascii="Times New Roman" w:hAnsi="Times New Roman" w:cs="Times New Roman"/>
                <w:sz w:val="24"/>
                <w:szCs w:val="24"/>
              </w:rPr>
            </w:pPr>
          </w:p>
        </w:tc>
        <w:tc>
          <w:tcPr>
            <w:tcW w:w="9191" w:type="dxa"/>
            <w:gridSpan w:val="7"/>
            <w:tcBorders>
              <w:top w:val="nil"/>
              <w:left w:val="nil"/>
              <w:bottom w:val="nil"/>
              <w:right w:val="nil"/>
            </w:tcBorders>
          </w:tcPr>
          <w:p w:rsidR="0091577E" w:rsidRPr="00C24870" w:rsidRDefault="008C06A5" w:rsidP="00C16774">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C32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top w:val="single" w:sz="4" w:space="0" w:color="auto"/>
              <w:left w:val="nil"/>
            </w:tcBorders>
          </w:tcPr>
          <w:p w:rsidR="0091577E" w:rsidRDefault="0091577E" w:rsidP="00C16774">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600" w:type="dxa"/>
            <w:gridSpan w:val="2"/>
            <w:tcBorders>
              <w:top w:val="single" w:sz="4" w:space="0" w:color="auto"/>
              <w:left w:val="sing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c>
          <w:tcPr>
            <w:tcW w:w="900" w:type="dxa"/>
            <w:tcBorders>
              <w:top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90" w:type="dxa"/>
            <w:tcBorders>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600" w:type="dxa"/>
            <w:gridSpan w:val="2"/>
            <w:tcBorders>
              <w:left w:val="single" w:sz="4" w:space="0" w:color="auto"/>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w:t>
            </w:r>
          </w:p>
        </w:tc>
        <w:tc>
          <w:tcPr>
            <w:tcW w:w="900" w:type="dxa"/>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69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C326D6">
              <w:rPr>
                <w:rFonts w:ascii="Times New Roman" w:hAnsi="Times New Roman" w:cs="Times New Roman"/>
                <w:sz w:val="24"/>
                <w:szCs w:val="24"/>
              </w:rPr>
              <w:t xml:space="preserve"> in hand</w:t>
            </w:r>
          </w:p>
        </w:tc>
        <w:tc>
          <w:tcPr>
            <w:tcW w:w="990" w:type="dxa"/>
            <w:tcBorders>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600" w:type="dxa"/>
            <w:gridSpan w:val="2"/>
            <w:tcBorders>
              <w:left w:val="single" w:sz="4" w:space="0" w:color="auto"/>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Profit and loss (balancing figure)</w:t>
            </w:r>
          </w:p>
        </w:tc>
        <w:tc>
          <w:tcPr>
            <w:tcW w:w="900" w:type="dxa"/>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C32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91577E" w:rsidRDefault="008C06A5" w:rsidP="00C1677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w:t>
            </w:r>
          </w:p>
        </w:tc>
        <w:tc>
          <w:tcPr>
            <w:tcW w:w="990" w:type="dxa"/>
            <w:tcBorders>
              <w:bottom w:val="single" w:sz="4" w:space="0" w:color="auto"/>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600" w:type="dxa"/>
            <w:gridSpan w:val="2"/>
            <w:tcBorders>
              <w:left w:val="single" w:sz="4" w:space="0" w:color="auto"/>
            </w:tcBorders>
          </w:tcPr>
          <w:p w:rsidR="0091577E" w:rsidRDefault="0091577E" w:rsidP="00C16774">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bottom w:val="sing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C32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91577E" w:rsidRDefault="0091577E" w:rsidP="00C16774">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bottom w:val="double" w:sz="4" w:space="0" w:color="auto"/>
              <w:right w:val="sing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600" w:type="dxa"/>
            <w:gridSpan w:val="2"/>
            <w:tcBorders>
              <w:left w:val="single" w:sz="4" w:space="0" w:color="auto"/>
            </w:tcBorders>
          </w:tcPr>
          <w:p w:rsidR="0091577E" w:rsidRDefault="0091577E" w:rsidP="00C16774">
            <w:pPr>
              <w:pStyle w:val="ListParagraph"/>
              <w:tabs>
                <w:tab w:val="right" w:pos="9746"/>
              </w:tabs>
              <w:snapToGrid w:val="0"/>
              <w:ind w:left="0"/>
              <w:contextualSpacing w:val="0"/>
              <w:jc w:val="right"/>
              <w:rPr>
                <w:rFonts w:ascii="Times New Roman" w:hAnsi="Times New Roman" w:cs="Times New Roman"/>
                <w:sz w:val="24"/>
                <w:szCs w:val="24"/>
              </w:rPr>
            </w:pPr>
          </w:p>
        </w:tc>
        <w:tc>
          <w:tcPr>
            <w:tcW w:w="900" w:type="dxa"/>
            <w:tcBorders>
              <w:top w:val="single" w:sz="4" w:space="0" w:color="auto"/>
              <w:bottom w:val="double" w:sz="4" w:space="0" w:color="auto"/>
            </w:tcBorders>
          </w:tcPr>
          <w:p w:rsidR="0091577E" w:rsidRDefault="008C06A5" w:rsidP="00C1677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91577E" w:rsidRDefault="0091577E" w:rsidP="0091577E">
      <w:pPr>
        <w:snapToGrid w:val="0"/>
        <w:spacing w:after="0" w:line="240" w:lineRule="auto"/>
        <w:ind w:right="113"/>
        <w:jc w:val="right"/>
        <w:rPr>
          <w:rFonts w:ascii="Times New Roman" w:hAnsi="Times New Roman" w:cs="Times New Roman"/>
          <w:sz w:val="24"/>
          <w:szCs w:val="24"/>
          <w:lang w:val="en-HK"/>
        </w:rPr>
      </w:pPr>
    </w:p>
    <w:tbl>
      <w:tblPr>
        <w:tblW w:w="10348" w:type="dxa"/>
        <w:tblLayout w:type="fixed"/>
        <w:tblCellMar>
          <w:left w:w="28" w:type="dxa"/>
          <w:right w:w="28" w:type="dxa"/>
        </w:tblCellMar>
        <w:tblLook w:val="0000" w:firstRow="0" w:lastRow="0" w:firstColumn="0" w:lastColumn="0" w:noHBand="0" w:noVBand="0"/>
      </w:tblPr>
      <w:tblGrid>
        <w:gridCol w:w="709"/>
        <w:gridCol w:w="567"/>
        <w:gridCol w:w="5954"/>
        <w:gridCol w:w="1417"/>
        <w:gridCol w:w="709"/>
        <w:gridCol w:w="724"/>
        <w:gridCol w:w="268"/>
      </w:tblGrid>
      <w:tr w:rsidR="00754182" w:rsidTr="00692F0A">
        <w:trPr>
          <w:gridAfter w:val="2"/>
          <w:wAfter w:w="992" w:type="dxa"/>
        </w:trPr>
        <w:tc>
          <w:tcPr>
            <w:tcW w:w="709" w:type="dxa"/>
          </w:tcPr>
          <w:p w:rsidR="0091577E" w:rsidRDefault="008C06A5" w:rsidP="00C16774">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(W5)</w:t>
            </w:r>
          </w:p>
        </w:tc>
        <w:tc>
          <w:tcPr>
            <w:tcW w:w="8647" w:type="dxa"/>
            <w:gridSpan w:val="4"/>
          </w:tcPr>
          <w:p w:rsidR="0091577E" w:rsidRDefault="008C06A5" w:rsidP="00C16774">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Calculate the depreciation expense</w:t>
            </w:r>
            <w:r w:rsidR="00CD1E2F">
              <w:rPr>
                <w:rFonts w:ascii="Times New Roman" w:eastAsia="PMingLiU" w:hAnsi="Times New Roman" w:cs="Times New Roman"/>
                <w:kern w:val="2"/>
                <w:sz w:val="24"/>
                <w:szCs w:val="24"/>
              </w:rPr>
              <w:t>s</w:t>
            </w:r>
          </w:p>
        </w:tc>
      </w:tr>
      <w:tr w:rsidR="00754182" w:rsidTr="00692F0A">
        <w:trPr>
          <w:gridAfter w:val="1"/>
          <w:wAfter w:w="268" w:type="dxa"/>
        </w:trPr>
        <w:tc>
          <w:tcPr>
            <w:tcW w:w="709" w:type="dxa"/>
          </w:tcPr>
          <w:p w:rsidR="00C326D6" w:rsidRDefault="00C326D6" w:rsidP="00C326D6">
            <w:pPr>
              <w:widowControl w:val="0"/>
              <w:snapToGrid w:val="0"/>
              <w:spacing w:after="0" w:line="240" w:lineRule="auto"/>
              <w:ind w:hanging="36"/>
              <w:jc w:val="both"/>
              <w:rPr>
                <w:rFonts w:ascii="Times New Roman" w:eastAsia="PMingLiU" w:hAnsi="Times New Roman" w:cs="Times New Roman"/>
                <w:kern w:val="2"/>
                <w:sz w:val="24"/>
                <w:szCs w:val="24"/>
              </w:rPr>
            </w:pPr>
          </w:p>
        </w:tc>
        <w:tc>
          <w:tcPr>
            <w:tcW w:w="9371" w:type="dxa"/>
            <w:gridSpan w:val="5"/>
          </w:tcPr>
          <w:p w:rsidR="00C326D6" w:rsidRDefault="008C06A5" w:rsidP="00C326D6">
            <w:pPr>
              <w:widowControl w:val="0"/>
              <w:snapToGrid w:val="0"/>
              <w:spacing w:after="0" w:line="240" w:lineRule="auto"/>
              <w:ind w:right="-630"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Depreciation </w:t>
            </w:r>
            <w:r>
              <w:rPr>
                <w:rFonts w:ascii="Times New Roman" w:eastAsia="PMingLiU" w:hAnsi="Times New Roman" w:cs="Times New Roman"/>
                <w:kern w:val="2"/>
                <w:sz w:val="24"/>
                <w:szCs w:val="24"/>
              </w:rPr>
              <w:t>for existing equipment + Depreciation for newly acquired equipment</w:t>
            </w:r>
          </w:p>
          <w:p w:rsidR="00C326D6" w:rsidRDefault="008C06A5" w:rsidP="00C326D6">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Cost (vii) × depreciation rate + Cost (ii) × depreciation rate × months incurred ÷ 12  </w:t>
            </w:r>
          </w:p>
        </w:tc>
      </w:tr>
      <w:tr w:rsidR="00754182" w:rsidTr="00692F0A">
        <w:trPr>
          <w:gridAfter w:val="2"/>
          <w:wAfter w:w="992" w:type="dxa"/>
        </w:trPr>
        <w:tc>
          <w:tcPr>
            <w:tcW w:w="709" w:type="dxa"/>
          </w:tcPr>
          <w:p w:rsidR="00C326D6" w:rsidRDefault="00C326D6" w:rsidP="00C326D6">
            <w:pPr>
              <w:widowControl w:val="0"/>
              <w:snapToGrid w:val="0"/>
              <w:spacing w:after="0" w:line="240" w:lineRule="auto"/>
              <w:ind w:hanging="36"/>
              <w:jc w:val="both"/>
              <w:rPr>
                <w:rFonts w:ascii="Times New Roman" w:eastAsia="PMingLiU" w:hAnsi="Times New Roman" w:cs="Times New Roman"/>
                <w:kern w:val="2"/>
                <w:sz w:val="24"/>
                <w:szCs w:val="24"/>
              </w:rPr>
            </w:pPr>
          </w:p>
        </w:tc>
        <w:tc>
          <w:tcPr>
            <w:tcW w:w="8647" w:type="dxa"/>
            <w:gridSpan w:val="4"/>
          </w:tcPr>
          <w:p w:rsidR="00C326D6" w:rsidRDefault="008C06A5" w:rsidP="00C326D6">
            <w:pPr>
              <w:widowControl w:val="0"/>
              <w:snapToGrid w:val="0"/>
              <w:spacing w:after="0" w:line="240" w:lineRule="auto"/>
              <w:ind w:firstLine="115"/>
              <w:rPr>
                <w:rFonts w:ascii="Times New Roman" w:eastAsia="PMingLiU" w:hAnsi="Times New Roman" w:cs="Times New Roman"/>
                <w:kern w:val="2"/>
                <w:sz w:val="24"/>
                <w:szCs w:val="24"/>
                <w:u w:val="double"/>
              </w:rPr>
            </w:pPr>
            <w:r>
              <w:rPr>
                <w:rFonts w:ascii="Times New Roman" w:hAnsi="Times New Roman" w:cs="Times New Roman"/>
                <w:sz w:val="24"/>
                <w:szCs w:val="24"/>
                <w:lang w:val="en-HK"/>
              </w:rPr>
              <w:t xml:space="preserve">= </w:t>
            </w:r>
            <w:r w:rsidRPr="00D16278">
              <w:rPr>
                <w:rFonts w:ascii="Times New Roman" w:eastAsia="PMingLiU" w:hAnsi="Times New Roman" w:cs="Times New Roman"/>
                <w:kern w:val="2"/>
                <w:sz w:val="24"/>
                <w:szCs w:val="24"/>
              </w:rPr>
              <w:t>[($</w:t>
            </w:r>
            <w:r w:rsidR="0089362B">
              <w:rPr>
                <w:rFonts w:ascii="Times New Roman" w:eastAsia="PMingLiU" w:hAnsi="Times New Roman" w:cs="Times New Roman"/>
                <w:kern w:val="2"/>
                <w:sz w:val="24"/>
                <w:szCs w:val="24"/>
              </w:rPr>
              <w:t>250</w:t>
            </w:r>
            <w:r w:rsidRPr="00D16278">
              <w:rPr>
                <w:rFonts w:ascii="Times New Roman" w:eastAsia="PMingLiU" w:hAnsi="Times New Roman" w:cs="Times New Roman"/>
                <w:kern w:val="2"/>
                <w:sz w:val="24"/>
                <w:szCs w:val="24"/>
              </w:rPr>
              <w:t>,000 × 15%) + ($100,000 × 15% × 2 ÷ 12)]</w:t>
            </w:r>
          </w:p>
          <w:p w:rsidR="00C326D6" w:rsidRDefault="008C06A5" w:rsidP="00C326D6">
            <w:pPr>
              <w:widowControl w:val="0"/>
              <w:snapToGrid w:val="0"/>
              <w:spacing w:after="0" w:line="240" w:lineRule="auto"/>
              <w:ind w:firstLine="115"/>
              <w:rPr>
                <w:rFonts w:ascii="Times New Roman" w:eastAsia="PMingLiU" w:hAnsi="Times New Roman" w:cs="Times New Roman"/>
                <w:kern w:val="2"/>
                <w:sz w:val="24"/>
                <w:szCs w:val="24"/>
              </w:rPr>
            </w:pPr>
            <w:r w:rsidRPr="003B23C7">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$40,000</w:t>
            </w:r>
          </w:p>
        </w:tc>
      </w:tr>
      <w:tr w:rsidR="00754182" w:rsidTr="00692F0A">
        <w:trPr>
          <w:gridAfter w:val="2"/>
          <w:wAfter w:w="992" w:type="dxa"/>
        </w:trPr>
        <w:tc>
          <w:tcPr>
            <w:tcW w:w="709" w:type="dxa"/>
          </w:tcPr>
          <w:p w:rsidR="0091577E" w:rsidRDefault="0091577E" w:rsidP="00C16774">
            <w:pPr>
              <w:widowControl w:val="0"/>
              <w:snapToGrid w:val="0"/>
              <w:spacing w:after="0" w:line="240" w:lineRule="auto"/>
              <w:ind w:hanging="36"/>
              <w:jc w:val="both"/>
              <w:rPr>
                <w:rFonts w:ascii="Times New Roman" w:eastAsia="PMingLiU" w:hAnsi="Times New Roman" w:cs="Times New Roman"/>
                <w:kern w:val="2"/>
                <w:sz w:val="24"/>
                <w:szCs w:val="24"/>
              </w:rPr>
            </w:pPr>
          </w:p>
        </w:tc>
        <w:tc>
          <w:tcPr>
            <w:tcW w:w="8647" w:type="dxa"/>
            <w:gridSpan w:val="4"/>
          </w:tcPr>
          <w:p w:rsidR="0091577E" w:rsidRDefault="0091577E" w:rsidP="00C16774">
            <w:pPr>
              <w:widowControl w:val="0"/>
              <w:snapToGrid w:val="0"/>
              <w:spacing w:after="0" w:line="240" w:lineRule="auto"/>
              <w:jc w:val="center"/>
              <w:rPr>
                <w:rFonts w:ascii="Times New Roman" w:eastAsia="PMingLiU" w:hAnsi="Times New Roman" w:cs="Times New Roman"/>
                <w:kern w:val="2"/>
                <w:sz w:val="24"/>
                <w:szCs w:val="24"/>
              </w:rPr>
            </w:pPr>
          </w:p>
        </w:tc>
      </w:tr>
      <w:tr w:rsidR="00754182" w:rsidTr="00692F0A">
        <w:trPr>
          <w:gridAfter w:val="2"/>
          <w:wAfter w:w="992" w:type="dxa"/>
        </w:trPr>
        <w:tc>
          <w:tcPr>
            <w:tcW w:w="709" w:type="dxa"/>
          </w:tcPr>
          <w:p w:rsidR="0091577E"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647" w:type="dxa"/>
            <w:gridSpan w:val="4"/>
          </w:tcPr>
          <w:p w:rsidR="0091577E" w:rsidRDefault="008C06A5" w:rsidP="00C1677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91577E" w:rsidRDefault="008C06A5" w:rsidP="00C16774">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 xml:space="preserve">Statement of </w:t>
            </w:r>
            <w:r>
              <w:rPr>
                <w:rFonts w:ascii="Times New Roman" w:hAnsi="Times New Roman" w:cs="Times New Roman"/>
                <w:sz w:val="24"/>
                <w:szCs w:val="24"/>
                <w:lang w:val="en-HK"/>
              </w:rPr>
              <w:t>financial position as at 31 December 2019</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91577E"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709" w:type="dxa"/>
            <w:tcBorders>
              <w:top w:val="single" w:sz="4" w:space="0" w:color="auto"/>
            </w:tcBorders>
          </w:tcPr>
          <w:p w:rsidR="0091577E"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692F0A" w:rsidRDefault="008C06A5" w:rsidP="00C1677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Non-current assets</w:t>
            </w:r>
          </w:p>
        </w:tc>
        <w:tc>
          <w:tcPr>
            <w:tcW w:w="1417" w:type="dxa"/>
          </w:tcPr>
          <w:p w:rsidR="0091577E"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r>
      <w:tr w:rsidR="00754182" w:rsidTr="00692F0A">
        <w:tc>
          <w:tcPr>
            <w:tcW w:w="709" w:type="dxa"/>
          </w:tcPr>
          <w:p w:rsidR="00C326D6" w:rsidRPr="003B0F2C" w:rsidRDefault="00C326D6" w:rsidP="00C326D6">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C326D6" w:rsidRPr="000F7082" w:rsidRDefault="008C06A5" w:rsidP="00C326D6">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Office equipment </w:t>
            </w:r>
            <w:r w:rsidR="00B83EA6">
              <w:rPr>
                <w:rFonts w:ascii="Times New Roman" w:eastAsia="PMingLiU" w:hAnsi="Times New Roman" w:cs="Times New Roman"/>
                <w:kern w:val="2"/>
                <w:sz w:val="24"/>
                <w:szCs w:val="24"/>
              </w:rPr>
              <w:t xml:space="preserve">at cost </w:t>
            </w:r>
            <w:r>
              <w:rPr>
                <w:rFonts w:ascii="Times New Roman" w:eastAsia="PMingLiU" w:hAnsi="Times New Roman" w:cs="Times New Roman"/>
                <w:kern w:val="2"/>
                <w:sz w:val="24"/>
                <w:szCs w:val="24"/>
              </w:rPr>
              <w:t xml:space="preserve">($100,000 + $250,000) </w:t>
            </w:r>
          </w:p>
        </w:tc>
        <w:tc>
          <w:tcPr>
            <w:tcW w:w="1417" w:type="dxa"/>
          </w:tcPr>
          <w:p w:rsidR="00C326D6" w:rsidRDefault="00C326D6" w:rsidP="00C326D6">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C326D6" w:rsidRDefault="008C06A5" w:rsidP="00C326D6">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c>
          <w:tcPr>
            <w:tcW w:w="992" w:type="dxa"/>
            <w:gridSpan w:val="2"/>
          </w:tcPr>
          <w:p w:rsidR="00C326D6" w:rsidRPr="00311296" w:rsidRDefault="008C06A5" w:rsidP="00C326D6">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692F0A">
        <w:tc>
          <w:tcPr>
            <w:tcW w:w="709" w:type="dxa"/>
          </w:tcPr>
          <w:p w:rsidR="00C326D6" w:rsidRPr="003B0F2C" w:rsidRDefault="00C326D6" w:rsidP="00C326D6">
            <w:pPr>
              <w:widowControl w:val="0"/>
              <w:snapToGrid w:val="0"/>
              <w:spacing w:after="0" w:line="240" w:lineRule="auto"/>
              <w:rPr>
                <w:rFonts w:ascii="Times New Roman" w:eastAsia="PMingLiU" w:hAnsi="Times New Roman" w:cs="Times New Roman"/>
                <w:kern w:val="2"/>
                <w:sz w:val="24"/>
                <w:szCs w:val="24"/>
              </w:rPr>
            </w:pPr>
          </w:p>
        </w:tc>
        <w:tc>
          <w:tcPr>
            <w:tcW w:w="567" w:type="dxa"/>
          </w:tcPr>
          <w:p w:rsidR="00C326D6" w:rsidRDefault="008C06A5" w:rsidP="00C326D6">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C326D6" w:rsidRPr="000F7082" w:rsidRDefault="008C06A5" w:rsidP="00B83EA6">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(W6)</w:t>
            </w:r>
          </w:p>
        </w:tc>
        <w:tc>
          <w:tcPr>
            <w:tcW w:w="1417" w:type="dxa"/>
          </w:tcPr>
          <w:p w:rsidR="00C326D6" w:rsidRDefault="00C326D6" w:rsidP="00C326D6">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C326D6" w:rsidRDefault="008C06A5" w:rsidP="00C326D6">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c>
          <w:tcPr>
            <w:tcW w:w="992" w:type="dxa"/>
            <w:gridSpan w:val="2"/>
          </w:tcPr>
          <w:p w:rsidR="00C326D6" w:rsidRPr="00311296" w:rsidRDefault="008C06A5" w:rsidP="00C326D6">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1</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67" w:type="dxa"/>
          </w:tcPr>
          <w:p w:rsidR="0091577E"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91577E" w:rsidRPr="0031797C" w:rsidRDefault="0091577E" w:rsidP="00C16774">
            <w:pPr>
              <w:widowControl w:val="0"/>
              <w:snapToGrid w:val="0"/>
              <w:spacing w:after="0" w:line="240" w:lineRule="auto"/>
              <w:rPr>
                <w:rFonts w:ascii="Times New Roman" w:eastAsia="PMingLiU" w:hAnsi="Times New Roman" w:cs="Times New Roman"/>
                <w:kern w:val="2"/>
                <w:sz w:val="24"/>
                <w:szCs w:val="24"/>
                <w:u w:val="single"/>
              </w:rPr>
            </w:pPr>
          </w:p>
        </w:tc>
        <w:tc>
          <w:tcPr>
            <w:tcW w:w="1417" w:type="dxa"/>
          </w:tcPr>
          <w:p w:rsidR="0091577E"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tcBorders>
          </w:tcPr>
          <w:p w:rsidR="0091577E"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692F0A">
        <w:tc>
          <w:tcPr>
            <w:tcW w:w="709" w:type="dxa"/>
          </w:tcPr>
          <w:p w:rsidR="00311296" w:rsidRPr="003B0F2C" w:rsidRDefault="00311296"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11296" w:rsidRPr="00692F0A" w:rsidRDefault="008C06A5" w:rsidP="00C1677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Current assets</w:t>
            </w:r>
          </w:p>
        </w:tc>
        <w:tc>
          <w:tcPr>
            <w:tcW w:w="1417" w:type="dxa"/>
          </w:tcPr>
          <w:p w:rsidR="00311296" w:rsidRDefault="00311296"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311296" w:rsidRPr="003B0F2C" w:rsidRDefault="00311296" w:rsidP="00C16774">
            <w:pPr>
              <w:widowControl w:val="0"/>
              <w:snapToGrid w:val="0"/>
              <w:spacing w:after="0" w:line="240" w:lineRule="auto"/>
              <w:jc w:val="right"/>
              <w:rPr>
                <w:rFonts w:ascii="Times New Roman" w:eastAsia="PMingLiU" w:hAnsi="Times New Roman" w:cs="Times New Roman"/>
                <w:kern w:val="2"/>
                <w:sz w:val="24"/>
                <w:szCs w:val="24"/>
              </w:rPr>
            </w:pPr>
          </w:p>
        </w:tc>
        <w:tc>
          <w:tcPr>
            <w:tcW w:w="992" w:type="dxa"/>
            <w:gridSpan w:val="2"/>
          </w:tcPr>
          <w:p w:rsidR="00311296" w:rsidRPr="00311296" w:rsidRDefault="00311296" w:rsidP="00C16774">
            <w:pPr>
              <w:widowControl w:val="0"/>
              <w:snapToGrid w:val="0"/>
              <w:spacing w:after="0" w:line="240" w:lineRule="auto"/>
              <w:jc w:val="right"/>
              <w:rPr>
                <w:rFonts w:ascii="Times New Roman" w:eastAsia="PMingLiU" w:hAnsi="Times New Roman" w:cs="Times New Roman"/>
                <w:i/>
                <w:iCs/>
                <w:kern w:val="2"/>
                <w:sz w:val="24"/>
                <w:szCs w:val="24"/>
              </w:rPr>
            </w:pPr>
          </w:p>
        </w:tc>
      </w:tr>
      <w:tr w:rsidR="00754182" w:rsidTr="00870C9E">
        <w:tc>
          <w:tcPr>
            <w:tcW w:w="709" w:type="dxa"/>
          </w:tcPr>
          <w:p w:rsidR="00C326D6" w:rsidRPr="003B0F2C" w:rsidRDefault="00C326D6"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C326D6"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p>
        </w:tc>
        <w:tc>
          <w:tcPr>
            <w:tcW w:w="1417" w:type="dxa"/>
          </w:tcPr>
          <w:p w:rsidR="00C326D6"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709" w:type="dxa"/>
          </w:tcPr>
          <w:p w:rsidR="00C326D6" w:rsidRPr="003B0F2C" w:rsidRDefault="00C326D6" w:rsidP="00C16774">
            <w:pPr>
              <w:widowControl w:val="0"/>
              <w:snapToGrid w:val="0"/>
              <w:spacing w:after="0" w:line="240" w:lineRule="auto"/>
              <w:jc w:val="right"/>
              <w:rPr>
                <w:rFonts w:ascii="Times New Roman" w:eastAsia="PMingLiU" w:hAnsi="Times New Roman" w:cs="Times New Roman"/>
                <w:kern w:val="2"/>
                <w:sz w:val="24"/>
                <w:szCs w:val="24"/>
              </w:rPr>
            </w:pPr>
          </w:p>
        </w:tc>
        <w:tc>
          <w:tcPr>
            <w:tcW w:w="992" w:type="dxa"/>
            <w:gridSpan w:val="2"/>
          </w:tcPr>
          <w:p w:rsidR="00C326D6" w:rsidRPr="00311296"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692F0A">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w:t>
            </w:r>
            <w:r w:rsidR="00A1636D">
              <w:rPr>
                <w:rFonts w:ascii="Times New Roman" w:eastAsia="PMingLiU" w:hAnsi="Times New Roman" w:cs="Times New Roman"/>
                <w:kern w:val="2"/>
                <w:sz w:val="24"/>
                <w:szCs w:val="24"/>
              </w:rPr>
              <w:t xml:space="preserve"> claim receivable ($24,000 </w:t>
            </w:r>
            <w:r w:rsidR="00824E9E">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40%)</w:t>
            </w:r>
          </w:p>
        </w:tc>
        <w:tc>
          <w:tcPr>
            <w:tcW w:w="1417" w:type="dxa"/>
          </w:tcPr>
          <w:p w:rsidR="0091577E"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709"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992" w:type="dxa"/>
            <w:gridSpan w:val="2"/>
          </w:tcPr>
          <w:p w:rsidR="0091577E" w:rsidRPr="00311296" w:rsidRDefault="008C06A5" w:rsidP="00311296">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sidRPr="00311296">
              <w:rPr>
                <w:rFonts w:ascii="Times New Roman" w:eastAsia="PMingLiU" w:hAnsi="Times New Roman" w:cs="Times New Roman"/>
                <w:i/>
                <w:iCs/>
                <w:kern w:val="2"/>
                <w:sz w:val="24"/>
                <w:szCs w:val="24"/>
                <w:lang w:eastAsia="zh-TW"/>
              </w:rPr>
              <w:t>0.5</w:t>
            </w:r>
          </w:p>
        </w:tc>
      </w:tr>
      <w:tr w:rsidR="00754182" w:rsidTr="00692F0A">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1417" w:type="dxa"/>
            <w:tcBorders>
              <w:bottom w:val="single" w:sz="4" w:space="0" w:color="auto"/>
            </w:tcBorders>
          </w:tcPr>
          <w:p w:rsidR="0091577E"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709" w:type="dxa"/>
            <w:tcBorders>
              <w:bottom w:val="single" w:sz="4" w:space="0" w:color="auto"/>
            </w:tcBorders>
          </w:tcPr>
          <w:p w:rsidR="0091577E"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992" w:type="dxa"/>
            <w:gridSpan w:val="2"/>
          </w:tcPr>
          <w:p w:rsidR="0091577E" w:rsidRPr="00311296"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1</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bottom w:val="double" w:sz="4" w:space="0" w:color="auto"/>
            </w:tcBorders>
          </w:tcPr>
          <w:p w:rsidR="0091577E"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double" w:sz="4" w:space="0" w:color="auto"/>
            </w:tcBorders>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692F0A" w:rsidRDefault="008C06A5" w:rsidP="00C1677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Capital</w:t>
            </w:r>
          </w:p>
        </w:tc>
        <w:tc>
          <w:tcPr>
            <w:tcW w:w="1417"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91577E"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r>
      <w:tr w:rsidR="00754182" w:rsidTr="00692F0A">
        <w:tc>
          <w:tcPr>
            <w:tcW w:w="709" w:type="dxa"/>
          </w:tcPr>
          <w:p w:rsidR="00311296" w:rsidRPr="003B0F2C" w:rsidRDefault="00311296"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11296"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417" w:type="dxa"/>
          </w:tcPr>
          <w:p w:rsidR="00311296" w:rsidRPr="003B0F2C" w:rsidRDefault="00311296"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311296"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c>
          <w:tcPr>
            <w:tcW w:w="992" w:type="dxa"/>
            <w:gridSpan w:val="2"/>
          </w:tcPr>
          <w:p w:rsidR="00311296" w:rsidRPr="00311296"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692F0A">
        <w:tc>
          <w:tcPr>
            <w:tcW w:w="709" w:type="dxa"/>
          </w:tcPr>
          <w:p w:rsidR="00311296" w:rsidRPr="003B0F2C" w:rsidRDefault="00311296"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11296"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417" w:type="dxa"/>
          </w:tcPr>
          <w:p w:rsidR="00311296" w:rsidRPr="003B0F2C" w:rsidRDefault="00311296"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311296"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c>
          <w:tcPr>
            <w:tcW w:w="992" w:type="dxa"/>
            <w:gridSpan w:val="2"/>
          </w:tcPr>
          <w:p w:rsidR="00311296" w:rsidRPr="00311296"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67"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tcBorders>
          </w:tcPr>
          <w:p w:rsidR="0091577E"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692F0A">
        <w:tc>
          <w:tcPr>
            <w:tcW w:w="709" w:type="dxa"/>
          </w:tcPr>
          <w:p w:rsidR="00311296" w:rsidRPr="003B0F2C" w:rsidRDefault="00311296" w:rsidP="00C16774">
            <w:pPr>
              <w:widowControl w:val="0"/>
              <w:snapToGrid w:val="0"/>
              <w:spacing w:after="0" w:line="240" w:lineRule="auto"/>
              <w:rPr>
                <w:rFonts w:ascii="Times New Roman" w:eastAsia="PMingLiU" w:hAnsi="Times New Roman" w:cs="Times New Roman"/>
                <w:kern w:val="2"/>
                <w:sz w:val="24"/>
                <w:szCs w:val="24"/>
              </w:rPr>
            </w:pPr>
          </w:p>
        </w:tc>
        <w:tc>
          <w:tcPr>
            <w:tcW w:w="567" w:type="dxa"/>
          </w:tcPr>
          <w:p w:rsidR="00311296"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311296"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w:t>
            </w:r>
          </w:p>
        </w:tc>
        <w:tc>
          <w:tcPr>
            <w:tcW w:w="1417" w:type="dxa"/>
          </w:tcPr>
          <w:p w:rsidR="00311296" w:rsidRPr="003B0F2C" w:rsidRDefault="00311296"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311296"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c>
          <w:tcPr>
            <w:tcW w:w="992" w:type="dxa"/>
            <w:gridSpan w:val="2"/>
          </w:tcPr>
          <w:p w:rsidR="00311296" w:rsidRPr="00311296"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67" w:type="dxa"/>
          </w:tcPr>
          <w:p w:rsidR="0091577E"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91577E"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tcBorders>
          </w:tcPr>
          <w:p w:rsidR="0091577E"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67"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91577E"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692F0A" w:rsidRDefault="008C06A5" w:rsidP="00C1677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Current liabilities</w:t>
            </w:r>
          </w:p>
        </w:tc>
        <w:tc>
          <w:tcPr>
            <w:tcW w:w="1417"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r>
      <w:tr w:rsidR="00754182" w:rsidTr="00692F0A">
        <w:tc>
          <w:tcPr>
            <w:tcW w:w="709" w:type="dxa"/>
          </w:tcPr>
          <w:p w:rsidR="00311296" w:rsidRPr="003B0F2C" w:rsidRDefault="00311296"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11296"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417" w:type="dxa"/>
          </w:tcPr>
          <w:p w:rsidR="00311296"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709" w:type="dxa"/>
          </w:tcPr>
          <w:p w:rsidR="00311296" w:rsidRPr="003B0F2C" w:rsidRDefault="00311296" w:rsidP="00C16774">
            <w:pPr>
              <w:widowControl w:val="0"/>
              <w:snapToGrid w:val="0"/>
              <w:spacing w:after="0" w:line="240" w:lineRule="auto"/>
              <w:jc w:val="right"/>
              <w:rPr>
                <w:rFonts w:ascii="Times New Roman" w:eastAsia="PMingLiU" w:hAnsi="Times New Roman" w:cs="Times New Roman"/>
                <w:kern w:val="2"/>
                <w:sz w:val="24"/>
                <w:szCs w:val="24"/>
              </w:rPr>
            </w:pPr>
          </w:p>
        </w:tc>
        <w:tc>
          <w:tcPr>
            <w:tcW w:w="992" w:type="dxa"/>
            <w:gridSpan w:val="2"/>
          </w:tcPr>
          <w:p w:rsidR="00311296" w:rsidRPr="00692F0A"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692F0A">
        <w:tc>
          <w:tcPr>
            <w:tcW w:w="709" w:type="dxa"/>
          </w:tcPr>
          <w:p w:rsidR="00311296" w:rsidRPr="003B0F2C" w:rsidRDefault="00311296"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311296" w:rsidRPr="003B0F2C" w:rsidRDefault="008C06A5" w:rsidP="00C1677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selling expense</w:t>
            </w:r>
            <w:r w:rsidR="00824E9E">
              <w:rPr>
                <w:rFonts w:ascii="Times New Roman" w:eastAsia="PMingLiU" w:hAnsi="Times New Roman" w:cs="Times New Roman"/>
                <w:kern w:val="2"/>
                <w:sz w:val="24"/>
                <w:szCs w:val="24"/>
              </w:rPr>
              <w:t>s</w:t>
            </w:r>
          </w:p>
        </w:tc>
        <w:tc>
          <w:tcPr>
            <w:tcW w:w="1417" w:type="dxa"/>
            <w:tcBorders>
              <w:bottom w:val="single" w:sz="4" w:space="0" w:color="auto"/>
            </w:tcBorders>
          </w:tcPr>
          <w:p w:rsidR="00311296" w:rsidRPr="003B0F2C"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709" w:type="dxa"/>
            <w:tcBorders>
              <w:bottom w:val="single" w:sz="4" w:space="0" w:color="auto"/>
            </w:tcBorders>
          </w:tcPr>
          <w:p w:rsidR="00311296"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992" w:type="dxa"/>
            <w:gridSpan w:val="2"/>
          </w:tcPr>
          <w:p w:rsidR="00311296" w:rsidRPr="00692F0A" w:rsidRDefault="008C06A5" w:rsidP="00C1677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692F0A">
        <w:trPr>
          <w:gridAfter w:val="2"/>
          <w:wAfter w:w="992" w:type="dxa"/>
        </w:trPr>
        <w:tc>
          <w:tcPr>
            <w:tcW w:w="709" w:type="dxa"/>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91577E" w:rsidRPr="003B0F2C" w:rsidRDefault="0091577E" w:rsidP="00C1677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91577E" w:rsidRPr="003B0F2C" w:rsidRDefault="0091577E" w:rsidP="00C1677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bottom w:val="double" w:sz="4" w:space="0" w:color="auto"/>
            </w:tcBorders>
          </w:tcPr>
          <w:p w:rsidR="0091577E" w:rsidRDefault="008C06A5" w:rsidP="00C1677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bl>
    <w:p w:rsidR="001C742D" w:rsidRDefault="008C06A5" w:rsidP="001C742D">
      <w:pPr>
        <w:rPr>
          <w:rFonts w:ascii="Comic Sans MS" w:hAnsi="Comic Sans MS" w:cs="Times New Roman"/>
          <w:color w:val="FF0000"/>
          <w:sz w:val="24"/>
          <w:szCs w:val="24"/>
          <w:lang w:val="en-HK"/>
        </w:rPr>
      </w:pPr>
      <w:r w:rsidRPr="004C5220">
        <w:rPr>
          <w:rFonts w:ascii="Times New Roman" w:hAnsi="Times New Roman" w:cs="Times New Roman"/>
          <w:sz w:val="24"/>
          <w:szCs w:val="24"/>
          <w:u w:val="single"/>
        </w:rPr>
        <w:t>Alternative Format:</w:t>
      </w:r>
    </w:p>
    <w:tbl>
      <w:tblPr>
        <w:tblW w:w="10440" w:type="dxa"/>
        <w:tblLayout w:type="fixed"/>
        <w:tblCellMar>
          <w:left w:w="28" w:type="dxa"/>
          <w:right w:w="28" w:type="dxa"/>
        </w:tblCellMar>
        <w:tblLook w:val="0000" w:firstRow="0" w:lastRow="0" w:firstColumn="0" w:lastColumn="0" w:noHBand="0" w:noVBand="0"/>
      </w:tblPr>
      <w:tblGrid>
        <w:gridCol w:w="709"/>
        <w:gridCol w:w="567"/>
        <w:gridCol w:w="142"/>
        <w:gridCol w:w="5528"/>
        <w:gridCol w:w="709"/>
        <w:gridCol w:w="895"/>
        <w:gridCol w:w="806"/>
        <w:gridCol w:w="992"/>
        <w:gridCol w:w="92"/>
      </w:tblGrid>
      <w:tr w:rsidR="00754182" w:rsidTr="00692F0A">
        <w:trPr>
          <w:gridAfter w:val="2"/>
          <w:wAfter w:w="1084" w:type="dxa"/>
        </w:trPr>
        <w:tc>
          <w:tcPr>
            <w:tcW w:w="709" w:type="dxa"/>
          </w:tcPr>
          <w:p w:rsidR="001C742D" w:rsidRPr="003B0F2C" w:rsidRDefault="008C06A5" w:rsidP="00F5505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647" w:type="dxa"/>
            <w:gridSpan w:val="6"/>
          </w:tcPr>
          <w:p w:rsidR="001C742D" w:rsidRDefault="008C06A5" w:rsidP="00F55053">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1C742D" w:rsidRDefault="008C06A5" w:rsidP="00F55053">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Borders>
              <w:top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895" w:type="dxa"/>
            <w:tcBorders>
              <w:top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806" w:type="dxa"/>
            <w:tcBorders>
              <w:top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692F0A" w:rsidRDefault="008C06A5" w:rsidP="00F55053">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hAnsi="Times New Roman" w:cs="Times New Roman"/>
                <w:b/>
                <w:bCs/>
                <w:sz w:val="24"/>
                <w:szCs w:val="24"/>
                <w:u w:val="single"/>
              </w:rPr>
              <w:t>Non-current assets</w:t>
            </w:r>
          </w:p>
        </w:tc>
        <w:tc>
          <w:tcPr>
            <w:tcW w:w="895" w:type="dxa"/>
          </w:tcPr>
          <w:p w:rsidR="001C742D"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7841" w:type="dxa"/>
            <w:gridSpan w:val="5"/>
          </w:tcPr>
          <w:p w:rsidR="001C742D" w:rsidRDefault="008C06A5" w:rsidP="00F55053">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Office </w:t>
            </w:r>
            <w:r w:rsidRPr="004C5220">
              <w:rPr>
                <w:rFonts w:ascii="Times New Roman" w:hAnsi="Times New Roman" w:cs="Times New Roman"/>
                <w:sz w:val="24"/>
                <w:szCs w:val="24"/>
              </w:rPr>
              <w:t>equipment</w:t>
            </w:r>
            <w:r w:rsidR="00B83EA6">
              <w:rPr>
                <w:rFonts w:ascii="Times New Roman" w:hAnsi="Times New Roman" w:cs="Times New Roman"/>
                <w:sz w:val="24"/>
                <w:szCs w:val="24"/>
              </w:rPr>
              <w:t xml:space="preserve"> at cost</w:t>
            </w:r>
            <w:r w:rsidRPr="004C5220">
              <w:rPr>
                <w:rFonts w:ascii="Times New Roman" w:hAnsi="Times New Roman" w:cs="Times New Roman"/>
                <w:sz w:val="24"/>
                <w:szCs w:val="24"/>
              </w:rPr>
              <w:t xml:space="preserve"> ($</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806" w:type="dxa"/>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67" w:type="dxa"/>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379" w:type="dxa"/>
            <w:gridSpan w:val="3"/>
          </w:tcPr>
          <w:p w:rsidR="001C742D" w:rsidRPr="003446D0" w:rsidRDefault="008C06A5" w:rsidP="00B83EA6">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sz w:val="24"/>
                <w:szCs w:val="24"/>
              </w:rPr>
              <w:t>Accumulated depreciation (W6</w:t>
            </w:r>
            <w:r w:rsidRPr="004C5220">
              <w:rPr>
                <w:rFonts w:ascii="Times New Roman" w:hAnsi="Times New Roman" w:cs="Times New Roman"/>
                <w:sz w:val="24"/>
                <w:szCs w:val="24"/>
              </w:rPr>
              <w:t>)</w:t>
            </w:r>
          </w:p>
        </w:tc>
        <w:tc>
          <w:tcPr>
            <w:tcW w:w="895" w:type="dxa"/>
          </w:tcPr>
          <w:p w:rsidR="001C742D"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bottom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1</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67" w:type="dxa"/>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u w:val="single"/>
              </w:rPr>
            </w:pPr>
          </w:p>
        </w:tc>
        <w:tc>
          <w:tcPr>
            <w:tcW w:w="895" w:type="dxa"/>
          </w:tcPr>
          <w:p w:rsidR="001C742D"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tcBorders>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w:t>
            </w:r>
            <w:r w:rsidR="00824E9E">
              <w:rPr>
                <w:rFonts w:ascii="Times New Roman" w:eastAsia="PMingLiU" w:hAnsi="Times New Roman" w:cs="Times New Roman"/>
                <w:kern w:val="2"/>
                <w:sz w:val="24"/>
                <w:szCs w:val="24"/>
              </w:rPr>
              <w:t>40</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824E9E" w:rsidRDefault="008C06A5" w:rsidP="00F55053">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hAnsi="Times New Roman" w:cs="Times New Roman"/>
                <w:b/>
                <w:bCs/>
                <w:sz w:val="24"/>
                <w:szCs w:val="24"/>
                <w:u w:val="single"/>
              </w:rPr>
              <w:t>Current assets</w:t>
            </w:r>
          </w:p>
        </w:tc>
        <w:tc>
          <w:tcPr>
            <w:tcW w:w="895" w:type="dxa"/>
          </w:tcPr>
          <w:p w:rsidR="001C742D"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Pr="003B0F2C" w:rsidRDefault="001C742D" w:rsidP="00692F0A">
            <w:pPr>
              <w:widowControl w:val="0"/>
              <w:snapToGrid w:val="0"/>
              <w:spacing w:after="0" w:line="240" w:lineRule="auto"/>
              <w:ind w:right="120"/>
              <w:jc w:val="right"/>
              <w:rPr>
                <w:rFonts w:ascii="Times New Roman" w:eastAsia="PMingLiU" w:hAnsi="Times New Roman" w:cs="Times New Roman"/>
                <w:kern w:val="2"/>
                <w:sz w:val="24"/>
                <w:szCs w:val="24"/>
              </w:rPr>
            </w:pPr>
          </w:p>
        </w:tc>
      </w:tr>
      <w:tr w:rsidR="00754182" w:rsidTr="000979A7">
        <w:trPr>
          <w:gridAfter w:val="1"/>
          <w:wAfter w:w="92" w:type="dxa"/>
        </w:trPr>
        <w:tc>
          <w:tcPr>
            <w:tcW w:w="709" w:type="dxa"/>
          </w:tcPr>
          <w:p w:rsidR="002D1207" w:rsidRPr="003B0F2C"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2D1207" w:rsidRPr="003446D0" w:rsidRDefault="008C06A5" w:rsidP="002D120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895" w:type="dxa"/>
          </w:tcPr>
          <w:p w:rsidR="002D1207" w:rsidRDefault="008C06A5" w:rsidP="002D120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806" w:type="dxa"/>
          </w:tcPr>
          <w:p w:rsidR="002D1207" w:rsidRPr="003B0F2C" w:rsidRDefault="002D1207" w:rsidP="002D1207">
            <w:pPr>
              <w:widowControl w:val="0"/>
              <w:snapToGrid w:val="0"/>
              <w:spacing w:after="0" w:line="240" w:lineRule="auto"/>
              <w:jc w:val="center"/>
              <w:rPr>
                <w:rFonts w:ascii="Times New Roman" w:eastAsia="PMingLiU" w:hAnsi="Times New Roman" w:cs="Times New Roman"/>
                <w:kern w:val="2"/>
                <w:sz w:val="24"/>
                <w:szCs w:val="24"/>
              </w:rPr>
            </w:pPr>
          </w:p>
        </w:tc>
        <w:tc>
          <w:tcPr>
            <w:tcW w:w="992" w:type="dxa"/>
          </w:tcPr>
          <w:p w:rsidR="002D1207" w:rsidRPr="00692F0A" w:rsidRDefault="008C06A5" w:rsidP="002D1207">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0979A7">
        <w:trPr>
          <w:gridAfter w:val="1"/>
          <w:wAfter w:w="92" w:type="dxa"/>
        </w:trPr>
        <w:tc>
          <w:tcPr>
            <w:tcW w:w="709" w:type="dxa"/>
          </w:tcPr>
          <w:p w:rsidR="002D1207" w:rsidRPr="003B0F2C"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2D1207" w:rsidRPr="003446D0" w:rsidRDefault="008C06A5" w:rsidP="002D120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w:t>
            </w:r>
            <w:r w:rsidR="00A1636D">
              <w:rPr>
                <w:rFonts w:ascii="Times New Roman" w:eastAsia="PMingLiU" w:hAnsi="Times New Roman" w:cs="Times New Roman"/>
                <w:kern w:val="2"/>
                <w:sz w:val="24"/>
                <w:szCs w:val="24"/>
              </w:rPr>
              <w:t>e claim receivable ($24,000</w:t>
            </w:r>
            <w:r>
              <w:rPr>
                <w:rFonts w:ascii="Times New Roman" w:eastAsia="PMingLiU" w:hAnsi="Times New Roman" w:cs="Times New Roman"/>
                <w:kern w:val="2"/>
                <w:sz w:val="24"/>
                <w:szCs w:val="24"/>
              </w:rPr>
              <w:t xml:space="preserve"> × 40%)</w:t>
            </w:r>
          </w:p>
        </w:tc>
        <w:tc>
          <w:tcPr>
            <w:tcW w:w="895" w:type="dxa"/>
          </w:tcPr>
          <w:p w:rsidR="002D1207" w:rsidRPr="003B0F2C" w:rsidRDefault="008C06A5" w:rsidP="002D120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806" w:type="dxa"/>
          </w:tcPr>
          <w:p w:rsidR="002D1207" w:rsidRPr="003B0F2C" w:rsidRDefault="002D1207" w:rsidP="002D1207">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D1207" w:rsidRPr="00692F0A" w:rsidRDefault="008C06A5" w:rsidP="002D1207">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1"/>
          <w:wAfter w:w="92" w:type="dxa"/>
        </w:trPr>
        <w:tc>
          <w:tcPr>
            <w:tcW w:w="709" w:type="dxa"/>
          </w:tcPr>
          <w:p w:rsidR="002D1207" w:rsidRPr="003B0F2C"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2D1207" w:rsidRPr="003446D0" w:rsidRDefault="008C06A5" w:rsidP="002D120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895" w:type="dxa"/>
            <w:tcBorders>
              <w:bottom w:val="single" w:sz="4" w:space="0" w:color="auto"/>
            </w:tcBorders>
          </w:tcPr>
          <w:p w:rsidR="002D1207" w:rsidRPr="003B0F2C" w:rsidRDefault="008C06A5" w:rsidP="002D120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806" w:type="dxa"/>
          </w:tcPr>
          <w:p w:rsidR="002D1207" w:rsidRPr="003B0F2C" w:rsidRDefault="002D1207" w:rsidP="002D1207">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D1207" w:rsidRPr="00692F0A" w:rsidRDefault="008C06A5" w:rsidP="002D1207">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1</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895" w:type="dxa"/>
            <w:tcBorders>
              <w:top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806"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237" w:type="dxa"/>
            <w:gridSpan w:val="2"/>
          </w:tcPr>
          <w:p w:rsidR="001C742D" w:rsidRPr="00692F0A" w:rsidRDefault="008C06A5" w:rsidP="00F55053">
            <w:pPr>
              <w:widowControl w:val="0"/>
              <w:snapToGrid w:val="0"/>
              <w:spacing w:after="0" w:line="240" w:lineRule="auto"/>
              <w:rPr>
                <w:rFonts w:ascii="Times New Roman" w:eastAsia="PMingLiU" w:hAnsi="Times New Roman" w:cs="Times New Roman"/>
                <w:kern w:val="2"/>
                <w:sz w:val="24"/>
                <w:szCs w:val="24"/>
                <w:u w:val="single"/>
              </w:rPr>
            </w:pPr>
            <w:r w:rsidRPr="00692F0A">
              <w:rPr>
                <w:rFonts w:ascii="Times New Roman" w:hAnsi="Times New Roman" w:cs="Times New Roman"/>
                <w:b/>
                <w:bCs/>
                <w:sz w:val="24"/>
                <w:szCs w:val="24"/>
                <w:u w:val="single"/>
              </w:rPr>
              <w:t>Current liabilities</w:t>
            </w: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528" w:type="dxa"/>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Trade payables </w:t>
            </w:r>
          </w:p>
        </w:tc>
        <w:tc>
          <w:tcPr>
            <w:tcW w:w="709" w:type="dxa"/>
          </w:tcPr>
          <w:p w:rsidR="001C742D" w:rsidRPr="003446D0"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528" w:type="dxa"/>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Accrued selling expense</w:t>
            </w:r>
            <w:r w:rsidR="002D1207">
              <w:rPr>
                <w:rFonts w:ascii="Times New Roman" w:hAnsi="Times New Roman" w:cs="Times New Roman"/>
                <w:sz w:val="24"/>
                <w:szCs w:val="24"/>
              </w:rPr>
              <w:t>s</w:t>
            </w:r>
          </w:p>
        </w:tc>
        <w:tc>
          <w:tcPr>
            <w:tcW w:w="709" w:type="dxa"/>
            <w:tcBorders>
              <w:bottom w:val="single" w:sz="4" w:space="0" w:color="auto"/>
            </w:tcBorders>
          </w:tcPr>
          <w:p w:rsidR="001C742D" w:rsidRPr="003446D0"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895" w:type="dxa"/>
            <w:tcBorders>
              <w:bottom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806"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4C5220" w:rsidRDefault="008C06A5" w:rsidP="00F55053">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895" w:type="dxa"/>
            <w:tcBorders>
              <w:top w:val="single" w:sz="4" w:space="0" w:color="auto"/>
            </w:tcBorders>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bottom w:val="single" w:sz="4" w:space="0" w:color="auto"/>
            </w:tcBorders>
          </w:tcPr>
          <w:p w:rsidR="001C742D" w:rsidRPr="003B0F2C"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4C5220" w:rsidRDefault="001C742D" w:rsidP="00F55053">
            <w:pPr>
              <w:widowControl w:val="0"/>
              <w:snapToGrid w:val="0"/>
              <w:spacing w:after="0" w:line="240" w:lineRule="auto"/>
              <w:rPr>
                <w:rFonts w:ascii="Times New Roman" w:hAnsi="Times New Roman" w:cs="Times New Roman"/>
                <w:b/>
                <w:bCs/>
                <w:sz w:val="24"/>
                <w:szCs w:val="24"/>
              </w:rPr>
            </w:pP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bottom w:val="double" w:sz="4" w:space="0" w:color="auto"/>
            </w:tcBorders>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692F0A" w:rsidRDefault="008C06A5" w:rsidP="00F55053">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hAnsi="Times New Roman" w:cs="Times New Roman"/>
                <w:b/>
                <w:bCs/>
                <w:sz w:val="24"/>
                <w:szCs w:val="24"/>
                <w:u w:val="single"/>
              </w:rPr>
              <w:t>Capital</w:t>
            </w: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double" w:sz="4" w:space="0" w:color="auto"/>
            </w:tcBorders>
          </w:tcPr>
          <w:p w:rsidR="001C742D"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Balance as at 1 January 2019 </w:t>
            </w: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Add: Net profit for the year </w:t>
            </w: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67" w:type="dxa"/>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tcBorders>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0979A7">
        <w:trPr>
          <w:gridAfter w:val="1"/>
          <w:wAfter w:w="92"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67" w:type="dxa"/>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379" w:type="dxa"/>
            <w:gridSpan w:val="3"/>
          </w:tcPr>
          <w:p w:rsidR="001C742D" w:rsidRPr="003446D0" w:rsidRDefault="008C06A5" w:rsidP="00F55053">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Drawings </w:t>
            </w: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c>
          <w:tcPr>
            <w:tcW w:w="992" w:type="dxa"/>
          </w:tcPr>
          <w:p w:rsidR="001C742D" w:rsidRPr="00692F0A" w:rsidRDefault="008C06A5" w:rsidP="00F55053">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0979A7">
        <w:trPr>
          <w:gridAfter w:val="2"/>
          <w:wAfter w:w="1084" w:type="dxa"/>
        </w:trPr>
        <w:tc>
          <w:tcPr>
            <w:tcW w:w="709" w:type="dxa"/>
          </w:tcPr>
          <w:p w:rsidR="001C742D" w:rsidRPr="003B0F2C"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567" w:type="dxa"/>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1C742D" w:rsidRPr="003446D0" w:rsidRDefault="001C742D" w:rsidP="00F55053">
            <w:pPr>
              <w:widowControl w:val="0"/>
              <w:snapToGrid w:val="0"/>
              <w:spacing w:after="0" w:line="240" w:lineRule="auto"/>
              <w:rPr>
                <w:rFonts w:ascii="Times New Roman" w:eastAsia="PMingLiU" w:hAnsi="Times New Roman" w:cs="Times New Roman"/>
                <w:kern w:val="2"/>
                <w:sz w:val="24"/>
                <w:szCs w:val="24"/>
              </w:rPr>
            </w:pPr>
          </w:p>
        </w:tc>
        <w:tc>
          <w:tcPr>
            <w:tcW w:w="895" w:type="dxa"/>
          </w:tcPr>
          <w:p w:rsidR="001C742D" w:rsidRPr="003B0F2C" w:rsidRDefault="001C742D" w:rsidP="00F55053">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bottom w:val="double" w:sz="4" w:space="0" w:color="auto"/>
            </w:tcBorders>
          </w:tcPr>
          <w:p w:rsidR="001C742D" w:rsidRDefault="008C06A5" w:rsidP="00F5505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692F0A">
        <w:tc>
          <w:tcPr>
            <w:tcW w:w="709" w:type="dxa"/>
          </w:tcPr>
          <w:p w:rsidR="002D1207" w:rsidRPr="003B0F2C"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567" w:type="dxa"/>
          </w:tcPr>
          <w:p w:rsidR="002D1207" w:rsidRPr="003446D0"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9164" w:type="dxa"/>
            <w:gridSpan w:val="7"/>
          </w:tcPr>
          <w:p w:rsidR="002D1207" w:rsidRDefault="002D1207">
            <w:pPr>
              <w:widowControl w:val="0"/>
              <w:snapToGrid w:val="0"/>
              <w:spacing w:after="0" w:line="240" w:lineRule="auto"/>
              <w:jc w:val="right"/>
              <w:rPr>
                <w:rFonts w:ascii="Times New Roman" w:eastAsia="PMingLiU" w:hAnsi="Times New Roman" w:cs="Times New Roman"/>
                <w:kern w:val="2"/>
                <w:sz w:val="24"/>
                <w:szCs w:val="24"/>
              </w:rPr>
            </w:pPr>
          </w:p>
        </w:tc>
      </w:tr>
      <w:tr w:rsidR="00754182" w:rsidTr="00692F0A">
        <w:trPr>
          <w:gridAfter w:val="2"/>
          <w:wAfter w:w="1084" w:type="dxa"/>
        </w:trPr>
        <w:tc>
          <w:tcPr>
            <w:tcW w:w="709" w:type="dxa"/>
          </w:tcPr>
          <w:p w:rsidR="002D1207" w:rsidRDefault="008C06A5" w:rsidP="002D120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8647" w:type="dxa"/>
            <w:gridSpan w:val="6"/>
          </w:tcPr>
          <w:p w:rsidR="002D1207" w:rsidRDefault="008C06A5" w:rsidP="002D1207">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Accumulated depreciation as at 31 December 2019</w:t>
            </w:r>
          </w:p>
        </w:tc>
      </w:tr>
      <w:tr w:rsidR="00754182" w:rsidTr="00692F0A">
        <w:trPr>
          <w:gridAfter w:val="2"/>
          <w:wAfter w:w="1084" w:type="dxa"/>
        </w:trPr>
        <w:tc>
          <w:tcPr>
            <w:tcW w:w="709" w:type="dxa"/>
          </w:tcPr>
          <w:p w:rsidR="002D1207"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8647" w:type="dxa"/>
            <w:gridSpan w:val="6"/>
          </w:tcPr>
          <w:p w:rsidR="002D1207" w:rsidRDefault="008C06A5" w:rsidP="002D1207">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 Beginning balance + depreciation expense</w:t>
            </w:r>
            <w:r w:rsidR="00A95D80">
              <w:rPr>
                <w:rFonts w:ascii="Times New Roman" w:hAnsi="Times New Roman" w:cs="Times New Roman"/>
                <w:sz w:val="24"/>
                <w:szCs w:val="24"/>
                <w:lang w:val="en-HK"/>
              </w:rPr>
              <w:t>s</w:t>
            </w:r>
            <w:r>
              <w:rPr>
                <w:rFonts w:ascii="Times New Roman" w:hAnsi="Times New Roman" w:cs="Times New Roman"/>
                <w:sz w:val="24"/>
                <w:szCs w:val="24"/>
                <w:lang w:val="en-HK"/>
              </w:rPr>
              <w:t xml:space="preserve"> </w:t>
            </w:r>
          </w:p>
        </w:tc>
      </w:tr>
      <w:tr w:rsidR="00754182" w:rsidTr="00692F0A">
        <w:trPr>
          <w:gridAfter w:val="2"/>
          <w:wAfter w:w="1084" w:type="dxa"/>
        </w:trPr>
        <w:tc>
          <w:tcPr>
            <w:tcW w:w="709" w:type="dxa"/>
          </w:tcPr>
          <w:p w:rsidR="002D1207"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8647" w:type="dxa"/>
            <w:gridSpan w:val="6"/>
          </w:tcPr>
          <w:p w:rsidR="002D1207" w:rsidRDefault="008C06A5" w:rsidP="002D1207">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Pr>
                <w:rFonts w:ascii="Times New Roman" w:hAnsi="Times New Roman" w:cs="Times New Roman"/>
                <w:sz w:val="24"/>
                <w:szCs w:val="24"/>
                <w:lang w:val="en-HK"/>
              </w:rPr>
              <w:t xml:space="preserve">$(250,000 – 180,000 + </w:t>
            </w:r>
            <w:r w:rsidR="00F83F62">
              <w:rPr>
                <w:rFonts w:ascii="Times New Roman" w:hAnsi="Times New Roman" w:cs="Times New Roman"/>
                <w:sz w:val="24"/>
                <w:szCs w:val="24"/>
                <w:lang w:val="en-HK"/>
              </w:rPr>
              <w:t>40,000</w:t>
            </w:r>
            <w:r>
              <w:rPr>
                <w:rFonts w:ascii="Times New Roman" w:hAnsi="Times New Roman" w:cs="Times New Roman"/>
                <w:sz w:val="24"/>
                <w:szCs w:val="24"/>
                <w:lang w:val="en-HK"/>
              </w:rPr>
              <w:t xml:space="preserve">) = </w:t>
            </w:r>
            <w:r w:rsidRPr="00650574">
              <w:rPr>
                <w:rFonts w:ascii="Times New Roman" w:hAnsi="Times New Roman" w:cs="Times New Roman"/>
                <w:sz w:val="24"/>
                <w:szCs w:val="24"/>
                <w:u w:val="double"/>
                <w:lang w:val="en-HK"/>
              </w:rPr>
              <w:t>$</w:t>
            </w:r>
            <w:r w:rsidR="00F83F62">
              <w:rPr>
                <w:rFonts w:ascii="Times New Roman" w:hAnsi="Times New Roman" w:cs="Times New Roman"/>
                <w:sz w:val="24"/>
                <w:szCs w:val="24"/>
                <w:u w:val="double"/>
                <w:lang w:val="en-HK"/>
              </w:rPr>
              <w:t>110</w:t>
            </w:r>
            <w:r w:rsidRPr="00650574">
              <w:rPr>
                <w:rFonts w:ascii="Times New Roman" w:hAnsi="Times New Roman" w:cs="Times New Roman"/>
                <w:sz w:val="24"/>
                <w:szCs w:val="24"/>
                <w:u w:val="double"/>
                <w:lang w:val="en-HK"/>
              </w:rPr>
              <w:t>,</w:t>
            </w:r>
            <w:r w:rsidR="00F83F62">
              <w:rPr>
                <w:rFonts w:ascii="Times New Roman" w:hAnsi="Times New Roman" w:cs="Times New Roman"/>
                <w:sz w:val="24"/>
                <w:szCs w:val="24"/>
                <w:u w:val="double"/>
                <w:lang w:val="en-HK"/>
              </w:rPr>
              <w:t>0</w:t>
            </w:r>
            <w:r w:rsidRPr="00650574">
              <w:rPr>
                <w:rFonts w:ascii="Times New Roman" w:hAnsi="Times New Roman" w:cs="Times New Roman"/>
                <w:sz w:val="24"/>
                <w:szCs w:val="24"/>
                <w:u w:val="double"/>
                <w:lang w:val="en-HK"/>
              </w:rPr>
              <w:t>00</w:t>
            </w:r>
          </w:p>
        </w:tc>
      </w:tr>
      <w:tr w:rsidR="00754182" w:rsidTr="00692F0A">
        <w:trPr>
          <w:gridAfter w:val="2"/>
          <w:wAfter w:w="1084" w:type="dxa"/>
        </w:trPr>
        <w:tc>
          <w:tcPr>
            <w:tcW w:w="709" w:type="dxa"/>
          </w:tcPr>
          <w:p w:rsidR="002D1207" w:rsidRDefault="002D1207" w:rsidP="002D1207">
            <w:pPr>
              <w:widowControl w:val="0"/>
              <w:snapToGrid w:val="0"/>
              <w:spacing w:after="0" w:line="240" w:lineRule="auto"/>
              <w:rPr>
                <w:rFonts w:ascii="Times New Roman" w:eastAsia="PMingLiU" w:hAnsi="Times New Roman" w:cs="Times New Roman"/>
                <w:kern w:val="2"/>
                <w:sz w:val="24"/>
                <w:szCs w:val="24"/>
              </w:rPr>
            </w:pPr>
          </w:p>
        </w:tc>
        <w:tc>
          <w:tcPr>
            <w:tcW w:w="8647" w:type="dxa"/>
            <w:gridSpan w:val="6"/>
          </w:tcPr>
          <w:p w:rsidR="002D1207" w:rsidRDefault="002D1207" w:rsidP="002D1207">
            <w:pPr>
              <w:widowControl w:val="0"/>
              <w:snapToGrid w:val="0"/>
              <w:spacing w:after="0" w:line="240" w:lineRule="auto"/>
              <w:jc w:val="center"/>
              <w:rPr>
                <w:rFonts w:ascii="Times New Roman" w:eastAsia="PMingLiU" w:hAnsi="Times New Roman" w:cs="Times New Roman"/>
                <w:kern w:val="2"/>
                <w:sz w:val="24"/>
                <w:szCs w:val="24"/>
              </w:rPr>
            </w:pPr>
          </w:p>
        </w:tc>
      </w:tr>
    </w:tbl>
    <w:p w:rsidR="001C742D" w:rsidRDefault="008C06A5" w:rsidP="00692F0A">
      <w:pPr>
        <w:ind w:right="-454"/>
        <w:jc w:val="right"/>
        <w:rPr>
          <w:rFonts w:ascii="Times New Roman" w:hAnsi="Times New Roman" w:cs="Times New Roman"/>
          <w:b/>
          <w:bCs/>
          <w:sz w:val="24"/>
          <w:szCs w:val="24"/>
          <w:lang w:val="en-HK"/>
        </w:rPr>
      </w:pPr>
      <w:r>
        <w:rPr>
          <w:rFonts w:ascii="Times New Roman" w:hAnsi="Times New Roman" w:cs="Times New Roman"/>
          <w:sz w:val="24"/>
          <w:szCs w:val="24"/>
          <w:lang w:val="en-HK"/>
        </w:rPr>
        <w:t xml:space="preserve"> </w:t>
      </w:r>
      <w:r w:rsidR="00F55053">
        <w:rPr>
          <w:rFonts w:ascii="Times New Roman" w:hAnsi="Times New Roman" w:cs="Times New Roman"/>
          <w:sz w:val="24"/>
          <w:szCs w:val="24"/>
          <w:lang w:val="en-HK"/>
        </w:rPr>
        <w:t>(Total: 6 marks)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843"/>
        <w:gridCol w:w="425"/>
      </w:tblGrid>
      <w:tr w:rsidR="00754182" w:rsidTr="00692F0A">
        <w:tc>
          <w:tcPr>
            <w:tcW w:w="10348" w:type="dxa"/>
            <w:gridSpan w:val="3"/>
          </w:tcPr>
          <w:p w:rsidR="00C14F5E" w:rsidRDefault="008C06A5" w:rsidP="00824E9E">
            <w:pPr>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C14F5E" w:rsidRPr="00C03B68" w:rsidRDefault="00C14F5E" w:rsidP="00824E9E">
            <w:pPr>
              <w:rPr>
                <w:rFonts w:ascii="Times New Roman" w:hAnsi="Times New Roman" w:cs="Times New Roman"/>
                <w:sz w:val="24"/>
                <w:szCs w:val="24"/>
                <w:u w:val="single"/>
              </w:rPr>
            </w:pPr>
          </w:p>
        </w:tc>
      </w:tr>
      <w:tr w:rsidR="00754182" w:rsidTr="00145CAC">
        <w:trPr>
          <w:gridAfter w:val="1"/>
          <w:wAfter w:w="425" w:type="dxa"/>
        </w:trPr>
        <w:tc>
          <w:tcPr>
            <w:tcW w:w="1080" w:type="dxa"/>
          </w:tcPr>
          <w:p w:rsidR="00145CAC" w:rsidRPr="0012172A" w:rsidRDefault="008C06A5" w:rsidP="009711E4">
            <w:pPr>
              <w:jc w:val="both"/>
              <w:rPr>
                <w:rFonts w:ascii="Times New Roman" w:hAnsi="Times New Roman" w:cs="Times New Roman"/>
                <w:sz w:val="24"/>
                <w:szCs w:val="24"/>
              </w:rPr>
            </w:pPr>
            <w:r>
              <w:rPr>
                <w:rFonts w:ascii="Times New Roman" w:hAnsi="Times New Roman" w:cs="Times New Roman"/>
                <w:sz w:val="24"/>
                <w:szCs w:val="24"/>
              </w:rPr>
              <w:t xml:space="preserve">Case </w:t>
            </w:r>
            <w:r w:rsidRPr="0012172A">
              <w:rPr>
                <w:rFonts w:ascii="Times New Roman" w:hAnsi="Times New Roman" w:cs="Times New Roman"/>
                <w:sz w:val="24"/>
                <w:szCs w:val="24"/>
              </w:rPr>
              <w:t>1</w:t>
            </w:r>
          </w:p>
        </w:tc>
        <w:tc>
          <w:tcPr>
            <w:tcW w:w="8843" w:type="dxa"/>
          </w:tcPr>
          <w:p w:rsidR="00145CAC" w:rsidRPr="0012172A" w:rsidRDefault="008C06A5" w:rsidP="009711E4">
            <w:pPr>
              <w:jc w:val="both"/>
              <w:rPr>
                <w:rFonts w:ascii="Times New Roman" w:hAnsi="Times New Roman" w:cs="Times New Roman"/>
                <w:sz w:val="24"/>
                <w:szCs w:val="24"/>
              </w:rPr>
            </w:pPr>
            <w:r w:rsidRPr="0012172A">
              <w:rPr>
                <w:rFonts w:ascii="Times New Roman" w:hAnsi="Times New Roman" w:cs="Times New Roman"/>
                <w:sz w:val="24"/>
                <w:szCs w:val="24"/>
              </w:rPr>
              <w:t xml:space="preserve">It is a </w:t>
            </w:r>
            <w:r w:rsidRPr="0012172A">
              <w:rPr>
                <w:rFonts w:ascii="Times New Roman" w:hAnsi="Times New Roman" w:cs="Times New Roman"/>
                <w:sz w:val="24"/>
                <w:szCs w:val="24"/>
              </w:rPr>
              <w:t>normal loss.</w:t>
            </w:r>
            <w:r>
              <w:rPr>
                <w:rFonts w:ascii="Times New Roman" w:hAnsi="Times New Roman" w:cs="Times New Roman"/>
                <w:sz w:val="24"/>
                <w:szCs w:val="24"/>
              </w:rPr>
              <w:t xml:space="preserve"> </w:t>
            </w:r>
            <w:r w:rsidRPr="0012172A">
              <w:rPr>
                <w:rFonts w:ascii="Times New Roman" w:hAnsi="Times New Roman" w:cs="Times New Roman"/>
                <w:sz w:val="24"/>
                <w:szCs w:val="24"/>
              </w:rPr>
              <w:t xml:space="preserve">This type of loss </w:t>
            </w:r>
            <w:r w:rsidRPr="003B23C7">
              <w:rPr>
                <w:rFonts w:ascii="Times New Roman" w:hAnsi="Times New Roman" w:cs="Times New Roman"/>
                <w:sz w:val="24"/>
                <w:szCs w:val="24"/>
              </w:rPr>
              <w:t xml:space="preserve">is expected and </w:t>
            </w:r>
            <w:r w:rsidRPr="0012172A">
              <w:rPr>
                <w:rFonts w:ascii="Times New Roman" w:hAnsi="Times New Roman" w:cs="Times New Roman"/>
                <w:sz w:val="24"/>
                <w:szCs w:val="24"/>
              </w:rPr>
              <w:t xml:space="preserve">cannot be avoided </w:t>
            </w:r>
            <w:r w:rsidRPr="003B23C7">
              <w:rPr>
                <w:rFonts w:ascii="Times New Roman" w:hAnsi="Times New Roman" w:cs="Times New Roman"/>
                <w:sz w:val="24"/>
                <w:szCs w:val="24"/>
              </w:rPr>
              <w:t>arising from</w:t>
            </w:r>
            <w:r w:rsidRPr="0012172A">
              <w:rPr>
                <w:rFonts w:ascii="Times New Roman" w:hAnsi="Times New Roman" w:cs="Times New Roman"/>
                <w:sz w:val="24"/>
                <w:szCs w:val="24"/>
              </w:rPr>
              <w:t xml:space="preserve"> normal business operation. </w:t>
            </w:r>
            <w:r w:rsidRPr="00692F0A">
              <w:rPr>
                <w:rFonts w:ascii="Times New Roman" w:hAnsi="Times New Roman" w:cs="Times New Roman"/>
                <w:i/>
                <w:iCs/>
                <w:sz w:val="24"/>
                <w:szCs w:val="24"/>
              </w:rPr>
              <w:t>(1)</w:t>
            </w:r>
            <w:r>
              <w:rPr>
                <w:rFonts w:ascii="Times New Roman" w:hAnsi="Times New Roman" w:cs="Times New Roman"/>
                <w:sz w:val="24"/>
                <w:szCs w:val="24"/>
              </w:rPr>
              <w:t xml:space="preserve"> </w:t>
            </w:r>
            <w:r w:rsidRPr="0012172A">
              <w:rPr>
                <w:rFonts w:ascii="Times New Roman" w:hAnsi="Times New Roman" w:cs="Times New Roman"/>
                <w:sz w:val="24"/>
                <w:szCs w:val="24"/>
              </w:rPr>
              <w:t xml:space="preserve">The damaged goods should be valued at $4,900 ($5,200 - $300) because the net realisable value is lower than the cost. The reduction in value of inventory would </w:t>
            </w:r>
            <w:r w:rsidRPr="0012172A">
              <w:rPr>
                <w:rFonts w:ascii="Times New Roman" w:hAnsi="Times New Roman" w:cs="Times New Roman"/>
                <w:sz w:val="24"/>
                <w:szCs w:val="24"/>
              </w:rPr>
              <w:t xml:space="preserve">increase the cost of goods sold. </w:t>
            </w:r>
            <w:r w:rsidRPr="00692F0A">
              <w:rPr>
                <w:rFonts w:ascii="Times New Roman" w:hAnsi="Times New Roman" w:cs="Times New Roman"/>
                <w:i/>
                <w:iCs/>
                <w:sz w:val="24"/>
                <w:szCs w:val="24"/>
              </w:rPr>
              <w:t>(1)</w:t>
            </w:r>
          </w:p>
        </w:tc>
      </w:tr>
      <w:tr w:rsidR="00754182" w:rsidTr="00145CAC">
        <w:trPr>
          <w:gridAfter w:val="1"/>
          <w:wAfter w:w="425" w:type="dxa"/>
        </w:trPr>
        <w:tc>
          <w:tcPr>
            <w:tcW w:w="1080" w:type="dxa"/>
          </w:tcPr>
          <w:p w:rsidR="00145CAC" w:rsidRPr="003B23C7" w:rsidRDefault="008C06A5" w:rsidP="009711E4">
            <w:pPr>
              <w:rPr>
                <w:rFonts w:ascii="Times New Roman" w:hAnsi="Times New Roman" w:cs="Times New Roman"/>
                <w:sz w:val="24"/>
                <w:szCs w:val="24"/>
              </w:rPr>
            </w:pPr>
            <w:r>
              <w:rPr>
                <w:rFonts w:ascii="Times New Roman" w:hAnsi="Times New Roman" w:cs="Times New Roman"/>
                <w:sz w:val="24"/>
                <w:szCs w:val="24"/>
              </w:rPr>
              <w:t xml:space="preserve">Case </w:t>
            </w:r>
            <w:r w:rsidRPr="003B23C7">
              <w:rPr>
                <w:rFonts w:ascii="Times New Roman" w:hAnsi="Times New Roman" w:cs="Times New Roman"/>
                <w:sz w:val="24"/>
                <w:szCs w:val="24"/>
              </w:rPr>
              <w:t>2</w:t>
            </w:r>
          </w:p>
        </w:tc>
        <w:tc>
          <w:tcPr>
            <w:tcW w:w="8843" w:type="dxa"/>
          </w:tcPr>
          <w:p w:rsidR="00145CAC" w:rsidRPr="003B23C7" w:rsidRDefault="008C06A5" w:rsidP="009711E4">
            <w:pPr>
              <w:jc w:val="both"/>
              <w:rPr>
                <w:rFonts w:ascii="Times New Roman" w:hAnsi="Times New Roman" w:cs="Times New Roman"/>
                <w:sz w:val="24"/>
                <w:szCs w:val="24"/>
              </w:rPr>
            </w:pPr>
            <w:r w:rsidRPr="0012172A">
              <w:rPr>
                <w:rFonts w:ascii="Times New Roman" w:hAnsi="Times New Roman" w:cs="Times New Roman"/>
                <w:sz w:val="24"/>
                <w:szCs w:val="24"/>
              </w:rPr>
              <w:t>It is an abnormal loss.</w:t>
            </w:r>
            <w:r>
              <w:rPr>
                <w:rFonts w:ascii="Times New Roman" w:hAnsi="Times New Roman" w:cs="Times New Roman"/>
                <w:sz w:val="24"/>
                <w:szCs w:val="24"/>
              </w:rPr>
              <w:t xml:space="preserve"> </w:t>
            </w:r>
            <w:r w:rsidRPr="003B23C7">
              <w:rPr>
                <w:rFonts w:ascii="Times New Roman" w:hAnsi="Times New Roman" w:cs="Times New Roman"/>
                <w:i/>
                <w:iCs/>
                <w:sz w:val="24"/>
                <w:szCs w:val="24"/>
              </w:rPr>
              <w:t>(1)</w:t>
            </w:r>
            <w:r>
              <w:rPr>
                <w:rFonts w:ascii="Times New Roman" w:hAnsi="Times New Roman" w:cs="Times New Roman"/>
                <w:i/>
                <w:iCs/>
                <w:sz w:val="24"/>
                <w:szCs w:val="24"/>
              </w:rPr>
              <w:t xml:space="preserve"> </w:t>
            </w:r>
            <w:r w:rsidRPr="0012172A">
              <w:rPr>
                <w:rFonts w:ascii="Times New Roman" w:hAnsi="Times New Roman" w:cs="Times New Roman"/>
                <w:sz w:val="24"/>
                <w:szCs w:val="24"/>
              </w:rPr>
              <w:t xml:space="preserve">This type of </w:t>
            </w:r>
            <w:r w:rsidRPr="003B23C7">
              <w:rPr>
                <w:rFonts w:ascii="Times New Roman" w:hAnsi="Times New Roman" w:cs="Times New Roman"/>
                <w:sz w:val="24"/>
                <w:szCs w:val="24"/>
              </w:rPr>
              <w:t>loss</w:t>
            </w:r>
            <w:r w:rsidRPr="0012172A">
              <w:rPr>
                <w:rFonts w:ascii="Times New Roman" w:hAnsi="Times New Roman" w:cs="Times New Roman"/>
                <w:sz w:val="24"/>
                <w:szCs w:val="24"/>
              </w:rPr>
              <w:t xml:space="preserve"> is unexpected </w:t>
            </w:r>
            <w:r w:rsidRPr="003B23C7">
              <w:rPr>
                <w:rFonts w:ascii="Times New Roman" w:hAnsi="Times New Roman" w:cs="Times New Roman"/>
                <w:sz w:val="24"/>
                <w:szCs w:val="24"/>
              </w:rPr>
              <w:t xml:space="preserve">which may be caused by theft, fire, flood, earthquake, </w:t>
            </w:r>
            <w:r w:rsidRPr="0012172A">
              <w:rPr>
                <w:rFonts w:ascii="Times New Roman" w:hAnsi="Times New Roman" w:cs="Times New Roman"/>
                <w:sz w:val="24"/>
                <w:szCs w:val="24"/>
              </w:rPr>
              <w:t xml:space="preserve">or </w:t>
            </w:r>
            <w:r w:rsidRPr="003B23C7">
              <w:rPr>
                <w:rFonts w:ascii="Times New Roman" w:hAnsi="Times New Roman" w:cs="Times New Roman"/>
                <w:sz w:val="24"/>
                <w:szCs w:val="24"/>
              </w:rPr>
              <w:t>accidents in transit</w:t>
            </w:r>
            <w:r w:rsidRPr="0012172A">
              <w:rPr>
                <w:rFonts w:ascii="Times New Roman" w:hAnsi="Times New Roman" w:cs="Times New Roman"/>
                <w:sz w:val="24"/>
                <w:szCs w:val="24"/>
              </w:rPr>
              <w:t xml:space="preserve">. </w:t>
            </w:r>
            <w:r w:rsidRPr="003B23C7">
              <w:rPr>
                <w:rFonts w:ascii="Times New Roman" w:hAnsi="Times New Roman" w:cs="Times New Roman"/>
                <w:i/>
                <w:iCs/>
                <w:sz w:val="24"/>
                <w:szCs w:val="24"/>
              </w:rPr>
              <w:t>(1)</w:t>
            </w:r>
            <w:r>
              <w:rPr>
                <w:rFonts w:ascii="Times New Roman" w:hAnsi="Times New Roman" w:cs="Times New Roman"/>
                <w:i/>
                <w:iCs/>
                <w:sz w:val="24"/>
                <w:szCs w:val="24"/>
              </w:rPr>
              <w:t xml:space="preserve"> </w:t>
            </w:r>
            <w:r w:rsidRPr="0012172A">
              <w:rPr>
                <w:rFonts w:ascii="Times New Roman" w:hAnsi="Times New Roman" w:cs="Times New Roman"/>
                <w:sz w:val="24"/>
                <w:szCs w:val="24"/>
              </w:rPr>
              <w:t xml:space="preserve">The inventory loss of $8,000 </w:t>
            </w:r>
            <w:r>
              <w:rPr>
                <w:rFonts w:ascii="Times New Roman" w:hAnsi="Times New Roman" w:cs="Times New Roman"/>
                <w:sz w:val="24"/>
                <w:szCs w:val="24"/>
              </w:rPr>
              <w:t>should be</w:t>
            </w:r>
            <w:r w:rsidRPr="0012172A">
              <w:rPr>
                <w:rFonts w:ascii="Times New Roman" w:hAnsi="Times New Roman" w:cs="Times New Roman"/>
                <w:sz w:val="24"/>
                <w:szCs w:val="24"/>
              </w:rPr>
              <w:t xml:space="preserve"> recorded on the income statement as an expense.</w:t>
            </w:r>
            <w:r>
              <w:rPr>
                <w:rFonts w:ascii="Times New Roman" w:hAnsi="Times New Roman" w:cs="Times New Roman"/>
                <w:sz w:val="24"/>
                <w:szCs w:val="24"/>
              </w:rPr>
              <w:t xml:space="preserve"> </w:t>
            </w:r>
            <w:r w:rsidRPr="003B23C7">
              <w:rPr>
                <w:rFonts w:ascii="Times New Roman" w:hAnsi="Times New Roman" w:cs="Times New Roman"/>
                <w:i/>
                <w:iCs/>
                <w:sz w:val="24"/>
                <w:szCs w:val="24"/>
              </w:rPr>
              <w:t>(1)</w:t>
            </w:r>
            <w:r w:rsidRPr="0012172A">
              <w:rPr>
                <w:rFonts w:ascii="Times New Roman" w:hAnsi="Times New Roman" w:cs="Times New Roman"/>
                <w:sz w:val="24"/>
                <w:szCs w:val="24"/>
              </w:rPr>
              <w:t xml:space="preserve"> </w:t>
            </w:r>
          </w:p>
        </w:tc>
      </w:tr>
    </w:tbl>
    <w:p w:rsidR="004D53EC" w:rsidRDefault="008C06A5" w:rsidP="004D53EC">
      <w:pPr>
        <w:ind w:right="-454"/>
        <w:jc w:val="right"/>
        <w:rPr>
          <w:rFonts w:ascii="Times New Roman" w:hAnsi="Times New Roman" w:cs="Times New Roman"/>
          <w:b/>
          <w:bCs/>
          <w:sz w:val="24"/>
          <w:szCs w:val="24"/>
          <w:lang w:val="en-HK"/>
        </w:rPr>
      </w:pPr>
      <w:r>
        <w:rPr>
          <w:rFonts w:ascii="Times New Roman" w:hAnsi="Times New Roman" w:cs="Times New Roman"/>
          <w:sz w:val="24"/>
          <w:szCs w:val="24"/>
          <w:lang w:val="en-HK"/>
        </w:rPr>
        <w:t>(Total: 5 marks)</w:t>
      </w:r>
    </w:p>
    <w:p w:rsidR="00A1636D" w:rsidRDefault="00A1636D" w:rsidP="0091577E">
      <w:pPr>
        <w:rPr>
          <w:rFonts w:ascii="Times New Roman" w:hAnsi="Times New Roman" w:cs="Times New Roman"/>
          <w:b/>
          <w:bCs/>
          <w:sz w:val="24"/>
          <w:szCs w:val="24"/>
        </w:rPr>
        <w:sectPr w:rsidR="00A1636D" w:rsidSect="00692F0A">
          <w:headerReference w:type="default" r:id="rId19"/>
          <w:footerReference w:type="default" r:id="rId20"/>
          <w:pgSz w:w="11906" w:h="16838"/>
          <w:pgMar w:top="990" w:right="1077" w:bottom="1440" w:left="1077" w:header="709" w:footer="709" w:gutter="0"/>
          <w:cols w:space="708"/>
          <w:docGrid w:linePitch="360"/>
        </w:sect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6237"/>
        <w:gridCol w:w="1134"/>
        <w:gridCol w:w="1134"/>
        <w:gridCol w:w="1134"/>
      </w:tblGrid>
      <w:tr w:rsidR="00754182" w:rsidTr="009711E4">
        <w:trPr>
          <w:gridAfter w:val="1"/>
          <w:wAfter w:w="1134" w:type="dxa"/>
        </w:trPr>
        <w:tc>
          <w:tcPr>
            <w:tcW w:w="9219" w:type="dxa"/>
            <w:gridSpan w:val="4"/>
          </w:tcPr>
          <w:p w:rsidR="00A1636D" w:rsidRPr="003E3913" w:rsidRDefault="008C06A5" w:rsidP="009711E4">
            <w:pPr>
              <w:snapToGrid w:val="0"/>
              <w:jc w:val="center"/>
              <w:rPr>
                <w:rFonts w:ascii="Times New Roman" w:hAnsi="Times New Roman" w:cs="Times New Roman"/>
                <w:sz w:val="24"/>
                <w:szCs w:val="24"/>
              </w:rPr>
            </w:pPr>
            <w:r w:rsidRPr="003E3913">
              <w:rPr>
                <w:rFonts w:ascii="Times New Roman" w:hAnsi="Times New Roman" w:cs="Times New Roman"/>
                <w:sz w:val="24"/>
                <w:szCs w:val="24"/>
              </w:rPr>
              <w:t>Grade</w:t>
            </w:r>
            <w:r>
              <w:rPr>
                <w:rFonts w:ascii="Times New Roman" w:hAnsi="Times New Roman" w:cs="Times New Roman"/>
                <w:sz w:val="24"/>
                <w:szCs w:val="24"/>
              </w:rPr>
              <w:t>d</w:t>
            </w:r>
            <w:r w:rsidRPr="003E3913">
              <w:rPr>
                <w:rFonts w:ascii="Times New Roman" w:hAnsi="Times New Roman" w:cs="Times New Roman"/>
                <w:sz w:val="24"/>
                <w:szCs w:val="24"/>
              </w:rPr>
              <w:t xml:space="preserve"> Assignment</w:t>
            </w:r>
            <w:r>
              <w:rPr>
                <w:rFonts w:ascii="Times New Roman" w:hAnsi="Times New Roman" w:cs="Times New Roman"/>
                <w:sz w:val="24"/>
                <w:szCs w:val="24"/>
              </w:rPr>
              <w:t xml:space="preserve"> 4</w:t>
            </w:r>
            <w:r w:rsidRPr="003E3913">
              <w:rPr>
                <w:rFonts w:ascii="Times New Roman" w:hAnsi="Times New Roman" w:cs="Times New Roman"/>
                <w:sz w:val="24"/>
                <w:szCs w:val="24"/>
              </w:rPr>
              <w:t xml:space="preserve"> – Incomplete Records</w:t>
            </w:r>
          </w:p>
          <w:p w:rsidR="00A1636D" w:rsidRPr="00A95486" w:rsidRDefault="008C06A5" w:rsidP="009711E4">
            <w:pPr>
              <w:snapToGrid w:val="0"/>
              <w:jc w:val="center"/>
              <w:rPr>
                <w:rFonts w:ascii="Times New Roman" w:hAnsi="Times New Roman" w:cs="Times New Roman"/>
                <w:b/>
                <w:bCs/>
                <w:sz w:val="24"/>
                <w:szCs w:val="24"/>
              </w:rPr>
            </w:pPr>
            <w:r>
              <w:rPr>
                <w:rFonts w:ascii="Times New Roman" w:hAnsi="Times New Roman" w:cs="Times New Roman"/>
                <w:sz w:val="24"/>
                <w:szCs w:val="24"/>
                <w:u w:val="single"/>
              </w:rPr>
              <w:t>Marking Scheme</w:t>
            </w:r>
          </w:p>
        </w:tc>
      </w:tr>
      <w:tr w:rsidR="00754182" w:rsidTr="009711E4">
        <w:trPr>
          <w:gridAfter w:val="1"/>
          <w:wAfter w:w="1134" w:type="dxa"/>
        </w:trPr>
        <w:tc>
          <w:tcPr>
            <w:tcW w:w="714" w:type="dxa"/>
          </w:tcPr>
          <w:p w:rsidR="00A1636D" w:rsidRDefault="00A1636D" w:rsidP="009711E4">
            <w:pPr>
              <w:snapToGrid w:val="0"/>
              <w:ind w:hanging="109"/>
              <w:rPr>
                <w:rFonts w:ascii="Times New Roman" w:eastAsia="PMingLiU" w:hAnsi="Times New Roman" w:cs="Times New Roman"/>
                <w:kern w:val="2"/>
                <w:sz w:val="24"/>
                <w:szCs w:val="24"/>
                <w:lang w:eastAsia="zh-TW"/>
              </w:rPr>
            </w:pPr>
          </w:p>
        </w:tc>
        <w:tc>
          <w:tcPr>
            <w:tcW w:w="8505" w:type="dxa"/>
            <w:gridSpan w:val="3"/>
          </w:tcPr>
          <w:p w:rsidR="003B2BC7" w:rsidRPr="003B2BC7" w:rsidRDefault="008C06A5" w:rsidP="003B2BC7">
            <w:pPr>
              <w:tabs>
                <w:tab w:val="left" w:pos="1614"/>
              </w:tabs>
              <w:snapToGrid w:val="0"/>
              <w:rPr>
                <w:rFonts w:ascii="Times New Roman" w:hAnsi="Times New Roman" w:cs="Times New Roman"/>
                <w:b/>
                <w:color w:val="FF0000"/>
                <w:sz w:val="24"/>
                <w:szCs w:val="24"/>
              </w:rPr>
            </w:pPr>
            <w:r>
              <w:rPr>
                <w:rFonts w:ascii="Times New Roman" w:hAnsi="Times New Roman" w:cs="Times New Roman"/>
                <w:b/>
                <w:color w:val="FF0000"/>
                <w:sz w:val="24"/>
                <w:szCs w:val="24"/>
                <w:lang w:eastAsia="zh-TW"/>
              </w:rPr>
              <w:tab/>
            </w:r>
            <w:r>
              <w:rPr>
                <w:rFonts w:ascii="Times New Roman" w:hAnsi="Times New Roman" w:cs="Times New Roman"/>
                <w:b/>
                <w:color w:val="FF0000"/>
                <w:sz w:val="24"/>
                <w:szCs w:val="24"/>
                <w:lang w:eastAsia="zh-TW"/>
              </w:rPr>
              <w:tab/>
            </w:r>
            <w:r>
              <w:rPr>
                <w:rFonts w:ascii="Times New Roman" w:hAnsi="Times New Roman" w:cs="Times New Roman"/>
                <w:b/>
                <w:color w:val="FF0000"/>
                <w:sz w:val="24"/>
                <w:szCs w:val="24"/>
                <w:lang w:eastAsia="zh-TW"/>
              </w:rPr>
              <w:t xml:space="preserve">     </w:t>
            </w:r>
            <w:r w:rsidRPr="003B2BC7">
              <w:rPr>
                <w:rFonts w:ascii="Times New Roman" w:hAnsi="Times New Roman" w:cs="Times New Roman" w:hint="eastAsia"/>
                <w:b/>
                <w:color w:val="FF0000"/>
                <w:sz w:val="24"/>
                <w:szCs w:val="24"/>
                <w:lang w:eastAsia="zh-TW"/>
              </w:rPr>
              <w:t>(</w:t>
            </w:r>
            <w:r w:rsidRPr="003B2BC7">
              <w:rPr>
                <w:rFonts w:ascii="Times New Roman" w:hAnsi="Times New Roman" w:cs="Times New Roman"/>
                <w:b/>
                <w:color w:val="FF0000"/>
                <w:sz w:val="24"/>
                <w:szCs w:val="24"/>
                <w:lang w:eastAsia="zh-TW"/>
              </w:rPr>
              <w:t>F</w:t>
            </w:r>
            <w:r w:rsidRPr="003B2BC7">
              <w:rPr>
                <w:rFonts w:ascii="Times New Roman" w:hAnsi="Times New Roman" w:cs="Times New Roman"/>
                <w:b/>
                <w:color w:val="FF0000"/>
                <w:sz w:val="24"/>
                <w:szCs w:val="24"/>
              </w:rPr>
              <w:t>or existing curriculum</w:t>
            </w:r>
            <w:r w:rsidRPr="003B2BC7">
              <w:rPr>
                <w:rFonts w:ascii="Times New Roman" w:hAnsi="Times New Roman" w:cs="Times New Roman"/>
                <w:b/>
                <w:color w:val="FF0000"/>
                <w:sz w:val="24"/>
                <w:szCs w:val="24"/>
                <w:lang w:eastAsia="zh-TW"/>
              </w:rPr>
              <w:t>)</w:t>
            </w:r>
          </w:p>
          <w:p w:rsidR="00A1636D" w:rsidRDefault="00A1636D" w:rsidP="009711E4">
            <w:pPr>
              <w:widowControl w:val="0"/>
              <w:snapToGrid w:val="0"/>
              <w:jc w:val="both"/>
              <w:rPr>
                <w:rFonts w:ascii="Times New Roman" w:eastAsia="PMingLiU" w:hAnsi="Times New Roman" w:cs="Times New Roman"/>
                <w:kern w:val="2"/>
                <w:sz w:val="24"/>
                <w:szCs w:val="24"/>
                <w:lang w:eastAsia="zh-TW"/>
              </w:rPr>
            </w:pPr>
          </w:p>
        </w:tc>
      </w:tr>
      <w:tr w:rsidR="00754182" w:rsidTr="009711E4">
        <w:tc>
          <w:tcPr>
            <w:tcW w:w="714" w:type="dxa"/>
          </w:tcPr>
          <w:p w:rsidR="00A1636D" w:rsidRDefault="008C06A5" w:rsidP="009711E4">
            <w:pPr>
              <w:snapToGrid w:val="0"/>
              <w:ind w:hanging="109"/>
              <w:rPr>
                <w:rFonts w:ascii="Times New Roman" w:hAnsi="Times New Roman" w:cs="Times New Roman"/>
                <w:sz w:val="24"/>
                <w:szCs w:val="24"/>
              </w:rPr>
            </w:pPr>
            <w:r>
              <w:rPr>
                <w:rFonts w:ascii="Times New Roman" w:eastAsia="PMingLiU" w:hAnsi="Times New Roman" w:cs="Times New Roman"/>
                <w:kern w:val="2"/>
                <w:sz w:val="24"/>
                <w:szCs w:val="24"/>
                <w:lang w:eastAsia="zh-TW"/>
              </w:rPr>
              <w:t>(a</w:t>
            </w:r>
            <w:r w:rsidRPr="003B0F2C">
              <w:rPr>
                <w:rFonts w:ascii="Times New Roman" w:eastAsia="PMingLiU" w:hAnsi="Times New Roman" w:cs="Times New Roman"/>
                <w:kern w:val="2"/>
                <w:sz w:val="24"/>
                <w:szCs w:val="24"/>
                <w:lang w:eastAsia="zh-TW"/>
              </w:rPr>
              <w:t>)</w:t>
            </w:r>
          </w:p>
        </w:tc>
        <w:tc>
          <w:tcPr>
            <w:tcW w:w="8505" w:type="dxa"/>
            <w:gridSpan w:val="3"/>
          </w:tcPr>
          <w:p w:rsidR="00A1636D" w:rsidRDefault="008C06A5" w:rsidP="009711E4">
            <w:pPr>
              <w:widowControl w:val="0"/>
              <w:snapToGrid w:val="0"/>
              <w:jc w:val="center"/>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 Chan</w:t>
            </w:r>
          </w:p>
          <w:p w:rsidR="00A1636D" w:rsidRDefault="008C06A5" w:rsidP="009711E4">
            <w:pPr>
              <w:widowControl w:val="0"/>
              <w:snapToGrid w:val="0"/>
              <w:jc w:val="center"/>
              <w:rPr>
                <w:rFonts w:ascii="Times New Roman" w:eastAsia="PMingLiU" w:hAnsi="Times New Roman" w:cs="Times New Roman"/>
                <w:kern w:val="2"/>
                <w:sz w:val="24"/>
                <w:szCs w:val="24"/>
                <w:lang w:eastAsia="zh-TW"/>
              </w:rPr>
            </w:pPr>
            <w:r>
              <w:rPr>
                <w:rFonts w:ascii="Times New Roman" w:hAnsi="Times New Roman" w:cs="Times New Roman"/>
                <w:sz w:val="24"/>
                <w:szCs w:val="24"/>
              </w:rPr>
              <w:t>Statement of affairs as at 1 January 2019</w:t>
            </w:r>
          </w:p>
        </w:tc>
        <w:tc>
          <w:tcPr>
            <w:tcW w:w="1134" w:type="dxa"/>
          </w:tcPr>
          <w:p w:rsidR="00A1636D" w:rsidRPr="00A05853" w:rsidRDefault="008C06A5" w:rsidP="009711E4">
            <w:pPr>
              <w:snapToGrid w:val="0"/>
              <w:jc w:val="right"/>
              <w:rPr>
                <w:rFonts w:ascii="Times New Roman" w:hAnsi="Times New Roman" w:cs="Times New Roman"/>
                <w:b/>
                <w:bCs/>
                <w:sz w:val="24"/>
                <w:szCs w:val="24"/>
              </w:rPr>
            </w:pPr>
            <w:r>
              <w:rPr>
                <w:rFonts w:ascii="Times New Roman" w:hAnsi="Times New Roman" w:cs="Times New Roman"/>
                <w:b/>
                <w:bCs/>
                <w:sz w:val="24"/>
                <w:szCs w:val="24"/>
              </w:rPr>
              <w:t>Marks</w:t>
            </w: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Borders>
              <w:top w:val="single" w:sz="4" w:space="0" w:color="auto"/>
            </w:tcBorders>
          </w:tcPr>
          <w:p w:rsidR="00A1636D" w:rsidRPr="00762D6A" w:rsidRDefault="00A1636D" w:rsidP="009711E4">
            <w:pPr>
              <w:snapToGrid w:val="0"/>
              <w:ind w:hanging="39"/>
              <w:rPr>
                <w:rFonts w:ascii="Times New Roman" w:hAnsi="Times New Roman" w:cs="Times New Roman"/>
                <w:b/>
                <w:bCs/>
                <w:sz w:val="24"/>
                <w:szCs w:val="24"/>
              </w:rPr>
            </w:pPr>
          </w:p>
        </w:tc>
        <w:tc>
          <w:tcPr>
            <w:tcW w:w="1134" w:type="dxa"/>
            <w:tcBorders>
              <w:top w:val="single" w:sz="4" w:space="0" w:color="auto"/>
            </w:tcBorders>
          </w:tcPr>
          <w:p w:rsidR="00A1636D" w:rsidRDefault="008C06A5" w:rsidP="009711E4">
            <w:pPr>
              <w:snapToGrid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1134" w:type="dxa"/>
            <w:tcBorders>
              <w:top w:val="single" w:sz="4" w:space="0" w:color="auto"/>
            </w:tcBorders>
          </w:tcPr>
          <w:p w:rsidR="00A1636D" w:rsidRDefault="008C06A5" w:rsidP="009711E4">
            <w:pPr>
              <w:snapToGrid w:val="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$’000</w:t>
            </w:r>
          </w:p>
        </w:tc>
        <w:tc>
          <w:tcPr>
            <w:tcW w:w="1134" w:type="dxa"/>
          </w:tcPr>
          <w:p w:rsidR="00A1636D" w:rsidRDefault="00A1636D" w:rsidP="009711E4">
            <w:pPr>
              <w:snapToGrid w:val="0"/>
              <w:jc w:val="center"/>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sidRPr="00762D6A">
              <w:rPr>
                <w:rFonts w:ascii="Times New Roman" w:hAnsi="Times New Roman" w:cs="Times New Roman"/>
                <w:b/>
                <w:bCs/>
                <w:sz w:val="24"/>
                <w:szCs w:val="24"/>
              </w:rPr>
              <w:t>Assets</w:t>
            </w:r>
          </w:p>
        </w:tc>
        <w:tc>
          <w:tcPr>
            <w:tcW w:w="1134" w:type="dxa"/>
          </w:tcPr>
          <w:p w:rsidR="00A1636D" w:rsidRDefault="00A1636D" w:rsidP="009711E4">
            <w:pPr>
              <w:snapToGrid w:val="0"/>
              <w:rPr>
                <w:rFonts w:ascii="Times New Roman" w:hAnsi="Times New Roman" w:cs="Times New Roman"/>
                <w:sz w:val="24"/>
                <w:szCs w:val="24"/>
              </w:rPr>
            </w:pPr>
          </w:p>
        </w:tc>
        <w:tc>
          <w:tcPr>
            <w:tcW w:w="1134" w:type="dxa"/>
          </w:tcPr>
          <w:p w:rsidR="00A1636D" w:rsidRDefault="00A1636D" w:rsidP="009711E4">
            <w:pPr>
              <w:snapToGrid w:val="0"/>
              <w:rPr>
                <w:rFonts w:ascii="Times New Roman" w:hAnsi="Times New Roman" w:cs="Times New Roman"/>
                <w:sz w:val="24"/>
                <w:szCs w:val="24"/>
              </w:rPr>
            </w:pPr>
          </w:p>
        </w:tc>
        <w:tc>
          <w:tcPr>
            <w:tcW w:w="1134" w:type="dxa"/>
            <w:vMerge w:val="restart"/>
          </w:tcPr>
          <w:p w:rsidR="00A1636D" w:rsidRPr="00A05853" w:rsidRDefault="00A1636D" w:rsidP="009711E4">
            <w:pPr>
              <w:pStyle w:val="ListParagraph"/>
              <w:snapToGrid w:val="0"/>
              <w:ind w:left="206"/>
              <w:jc w:val="both"/>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Pr>
                <w:rFonts w:ascii="Times New Roman" w:hAnsi="Times New Roman" w:cs="Times New Roman"/>
                <w:sz w:val="24"/>
                <w:szCs w:val="24"/>
              </w:rPr>
              <w:t xml:space="preserve">Office equipment, net </w:t>
            </w:r>
          </w:p>
        </w:tc>
        <w:tc>
          <w:tcPr>
            <w:tcW w:w="1134" w:type="dxa"/>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180</w:t>
            </w:r>
          </w:p>
        </w:tc>
        <w:tc>
          <w:tcPr>
            <w:tcW w:w="1134" w:type="dxa"/>
          </w:tcPr>
          <w:p w:rsidR="00A1636D" w:rsidRDefault="00A1636D" w:rsidP="009711E4">
            <w:pPr>
              <w:snapToGrid w:val="0"/>
              <w:jc w:val="right"/>
              <w:rPr>
                <w:rFonts w:ascii="Times New Roman" w:hAnsi="Times New Roman" w:cs="Times New Roman"/>
                <w:sz w:val="24"/>
                <w:szCs w:val="24"/>
              </w:rPr>
            </w:pPr>
          </w:p>
        </w:tc>
        <w:tc>
          <w:tcPr>
            <w:tcW w:w="1134" w:type="dxa"/>
            <w:vMerge/>
          </w:tcPr>
          <w:p w:rsidR="00A1636D" w:rsidRDefault="00A1636D" w:rsidP="009711E4">
            <w:pPr>
              <w:snapToGrid w:val="0"/>
              <w:jc w:val="right"/>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Pr>
                <w:rFonts w:ascii="Times New Roman" w:hAnsi="Times New Roman" w:cs="Times New Roman"/>
                <w:sz w:val="24"/>
                <w:szCs w:val="24"/>
              </w:rPr>
              <w:t>Inventory</w:t>
            </w:r>
          </w:p>
        </w:tc>
        <w:tc>
          <w:tcPr>
            <w:tcW w:w="1134" w:type="dxa"/>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130</w:t>
            </w:r>
          </w:p>
        </w:tc>
        <w:tc>
          <w:tcPr>
            <w:tcW w:w="1134" w:type="dxa"/>
          </w:tcPr>
          <w:p w:rsidR="00A1636D" w:rsidRDefault="00A1636D" w:rsidP="009711E4">
            <w:pPr>
              <w:snapToGrid w:val="0"/>
              <w:jc w:val="right"/>
              <w:rPr>
                <w:rFonts w:ascii="Times New Roman" w:hAnsi="Times New Roman" w:cs="Times New Roman"/>
                <w:sz w:val="24"/>
                <w:szCs w:val="24"/>
              </w:rPr>
            </w:pPr>
          </w:p>
        </w:tc>
        <w:tc>
          <w:tcPr>
            <w:tcW w:w="1134" w:type="dxa"/>
            <w:vMerge/>
          </w:tcPr>
          <w:p w:rsidR="00A1636D" w:rsidRDefault="00A1636D" w:rsidP="009711E4">
            <w:pPr>
              <w:snapToGrid w:val="0"/>
              <w:jc w:val="right"/>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Pr>
                <w:rFonts w:ascii="Times New Roman" w:hAnsi="Times New Roman" w:cs="Times New Roman"/>
                <w:sz w:val="24"/>
                <w:szCs w:val="24"/>
              </w:rPr>
              <w:t>Cash at bank</w:t>
            </w:r>
          </w:p>
        </w:tc>
        <w:tc>
          <w:tcPr>
            <w:tcW w:w="1134" w:type="dxa"/>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450</w:t>
            </w:r>
          </w:p>
        </w:tc>
        <w:tc>
          <w:tcPr>
            <w:tcW w:w="1134" w:type="dxa"/>
          </w:tcPr>
          <w:p w:rsidR="00A1636D" w:rsidRDefault="00A1636D" w:rsidP="009711E4">
            <w:pPr>
              <w:snapToGrid w:val="0"/>
              <w:jc w:val="right"/>
              <w:rPr>
                <w:rFonts w:ascii="Times New Roman" w:hAnsi="Times New Roman" w:cs="Times New Roman"/>
                <w:sz w:val="24"/>
                <w:szCs w:val="24"/>
              </w:rPr>
            </w:pPr>
          </w:p>
        </w:tc>
        <w:tc>
          <w:tcPr>
            <w:tcW w:w="1134" w:type="dxa"/>
            <w:vMerge/>
          </w:tcPr>
          <w:p w:rsidR="00A1636D" w:rsidRDefault="00A1636D" w:rsidP="009711E4">
            <w:pPr>
              <w:snapToGrid w:val="0"/>
              <w:jc w:val="right"/>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Pr>
                <w:rFonts w:ascii="Times New Roman" w:hAnsi="Times New Roman" w:cs="Times New Roman"/>
                <w:sz w:val="24"/>
                <w:szCs w:val="24"/>
              </w:rPr>
              <w:t>Cash in hand</w:t>
            </w:r>
          </w:p>
        </w:tc>
        <w:tc>
          <w:tcPr>
            <w:tcW w:w="1134" w:type="dxa"/>
            <w:tcBorders>
              <w:bottom w:val="single" w:sz="4" w:space="0" w:color="auto"/>
            </w:tcBorders>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772</w:t>
            </w:r>
          </w:p>
        </w:tc>
        <w:tc>
          <w:tcPr>
            <w:tcW w:w="1134" w:type="dxa"/>
          </w:tcPr>
          <w:p w:rsidR="00A1636D" w:rsidRDefault="008C06A5" w:rsidP="009711E4">
            <w:pPr>
              <w:snapToGrid w:val="0"/>
              <w:jc w:val="right"/>
              <w:rPr>
                <w:rFonts w:ascii="Times New Roman" w:hAnsi="Times New Roman" w:cs="Times New Roman"/>
                <w:sz w:val="24"/>
                <w:szCs w:val="24"/>
              </w:rPr>
            </w:pPr>
            <w:r w:rsidRPr="0091577E">
              <w:rPr>
                <w:rFonts w:ascii="Times New Roman" w:hAnsi="Times New Roman" w:cs="Times New Roman"/>
                <w:i/>
                <w:iCs/>
                <w:sz w:val="24"/>
                <w:szCs w:val="24"/>
              </w:rPr>
              <w:t>0.5</w:t>
            </w: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Pr="00A95486" w:rsidRDefault="008C06A5" w:rsidP="009711E4">
            <w:pPr>
              <w:snapToGrid w:val="0"/>
              <w:ind w:hanging="39"/>
              <w:rPr>
                <w:rFonts w:ascii="Times New Roman" w:hAnsi="Times New Roman" w:cs="Times New Roman"/>
                <w:b/>
                <w:bCs/>
                <w:sz w:val="24"/>
                <w:szCs w:val="24"/>
              </w:rPr>
            </w:pPr>
            <w:r w:rsidRPr="00A3116D">
              <w:rPr>
                <w:rFonts w:ascii="Times New Roman" w:hAnsi="Times New Roman" w:cs="Times New Roman"/>
                <w:b/>
                <w:bCs/>
                <w:i/>
                <w:iCs/>
                <w:sz w:val="24"/>
                <w:szCs w:val="24"/>
              </w:rPr>
              <w:t>L</w:t>
            </w:r>
            <w:r w:rsidRPr="00A3116D">
              <w:rPr>
                <w:rFonts w:ascii="Times New Roman" w:hAnsi="Times New Roman" w:cs="Times New Roman" w:hint="eastAsia"/>
                <w:b/>
                <w:bCs/>
                <w:i/>
                <w:iCs/>
                <w:sz w:val="24"/>
                <w:szCs w:val="24"/>
                <w:lang w:eastAsia="zh-TW"/>
              </w:rPr>
              <w:t>e</w:t>
            </w:r>
            <w:r w:rsidRPr="00A3116D">
              <w:rPr>
                <w:rFonts w:ascii="Times New Roman" w:hAnsi="Times New Roman" w:cs="Times New Roman"/>
                <w:b/>
                <w:bCs/>
                <w:i/>
                <w:iCs/>
                <w:sz w:val="24"/>
                <w:szCs w:val="24"/>
                <w:lang w:eastAsia="zh-TW"/>
              </w:rPr>
              <w:t>ss:</w:t>
            </w:r>
            <w:r>
              <w:rPr>
                <w:rFonts w:ascii="Times New Roman" w:hAnsi="Times New Roman" w:cs="Times New Roman"/>
                <w:b/>
                <w:bCs/>
                <w:sz w:val="24"/>
                <w:szCs w:val="24"/>
                <w:lang w:eastAsia="zh-TW"/>
              </w:rPr>
              <w:t xml:space="preserve"> </w:t>
            </w:r>
            <w:r w:rsidRPr="00A95486">
              <w:rPr>
                <w:rFonts w:ascii="Times New Roman" w:hAnsi="Times New Roman" w:cs="Times New Roman"/>
                <w:b/>
                <w:bCs/>
                <w:sz w:val="24"/>
                <w:szCs w:val="24"/>
              </w:rPr>
              <w:t>Liabilities</w:t>
            </w:r>
          </w:p>
        </w:tc>
        <w:tc>
          <w:tcPr>
            <w:tcW w:w="1134" w:type="dxa"/>
          </w:tcPr>
          <w:p w:rsidR="00A1636D" w:rsidRDefault="00A1636D" w:rsidP="009711E4">
            <w:pPr>
              <w:snapToGrid w:val="0"/>
              <w:jc w:val="right"/>
              <w:rPr>
                <w:rFonts w:ascii="Times New Roman" w:hAnsi="Times New Roman" w:cs="Times New Roman"/>
                <w:sz w:val="24"/>
                <w:szCs w:val="24"/>
              </w:rPr>
            </w:pPr>
          </w:p>
        </w:tc>
        <w:tc>
          <w:tcPr>
            <w:tcW w:w="1134" w:type="dxa"/>
          </w:tcPr>
          <w:p w:rsidR="00A1636D" w:rsidRDefault="00A1636D" w:rsidP="009711E4">
            <w:pPr>
              <w:snapToGrid w:val="0"/>
              <w:jc w:val="right"/>
              <w:rPr>
                <w:rFonts w:ascii="Times New Roman" w:hAnsi="Times New Roman" w:cs="Times New Roman"/>
                <w:sz w:val="24"/>
                <w:szCs w:val="24"/>
              </w:rPr>
            </w:pPr>
          </w:p>
        </w:tc>
        <w:tc>
          <w:tcPr>
            <w:tcW w:w="1134" w:type="dxa"/>
            <w:vMerge w:val="restart"/>
          </w:tcPr>
          <w:p w:rsidR="00A1636D" w:rsidRDefault="00A1636D" w:rsidP="009711E4">
            <w:pPr>
              <w:snapToGrid w:val="0"/>
              <w:jc w:val="right"/>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Pr>
                <w:rFonts w:ascii="Times New Roman" w:hAnsi="Times New Roman" w:cs="Times New Roman"/>
                <w:sz w:val="24"/>
                <w:szCs w:val="24"/>
              </w:rPr>
              <w:t xml:space="preserve">Trade </w:t>
            </w:r>
            <w:r>
              <w:rPr>
                <w:rFonts w:ascii="Times New Roman" w:hAnsi="Times New Roman" w:cs="Times New Roman"/>
                <w:sz w:val="24"/>
                <w:szCs w:val="24"/>
              </w:rPr>
              <w:t>payables</w:t>
            </w:r>
          </w:p>
        </w:tc>
        <w:tc>
          <w:tcPr>
            <w:tcW w:w="1134" w:type="dxa"/>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A1636D" w:rsidRDefault="00A1636D" w:rsidP="009711E4">
            <w:pPr>
              <w:snapToGrid w:val="0"/>
              <w:jc w:val="right"/>
              <w:rPr>
                <w:rFonts w:ascii="Times New Roman" w:hAnsi="Times New Roman" w:cs="Times New Roman"/>
                <w:sz w:val="24"/>
                <w:szCs w:val="24"/>
              </w:rPr>
            </w:pPr>
          </w:p>
        </w:tc>
        <w:tc>
          <w:tcPr>
            <w:tcW w:w="1134" w:type="dxa"/>
            <w:vMerge/>
          </w:tcPr>
          <w:p w:rsidR="00A1636D" w:rsidRDefault="00A1636D" w:rsidP="009711E4">
            <w:pPr>
              <w:snapToGrid w:val="0"/>
              <w:jc w:val="right"/>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8C06A5" w:rsidP="009711E4">
            <w:pPr>
              <w:snapToGrid w:val="0"/>
              <w:ind w:hanging="39"/>
              <w:rPr>
                <w:rFonts w:ascii="Times New Roman" w:hAnsi="Times New Roman" w:cs="Times New Roman"/>
                <w:sz w:val="24"/>
                <w:szCs w:val="24"/>
              </w:rPr>
            </w:pPr>
            <w:r>
              <w:rPr>
                <w:rFonts w:ascii="Times New Roman" w:hAnsi="Times New Roman" w:cs="Times New Roman"/>
                <w:sz w:val="24"/>
                <w:szCs w:val="24"/>
              </w:rPr>
              <w:t>Accrued selling expenses</w:t>
            </w:r>
          </w:p>
        </w:tc>
        <w:tc>
          <w:tcPr>
            <w:tcW w:w="1134" w:type="dxa"/>
            <w:tcBorders>
              <w:bottom w:val="single" w:sz="4" w:space="0" w:color="auto"/>
            </w:tcBorders>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tcBorders>
              <w:bottom w:val="single" w:sz="4" w:space="0" w:color="auto"/>
            </w:tcBorders>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113</w:t>
            </w:r>
          </w:p>
        </w:tc>
        <w:tc>
          <w:tcPr>
            <w:tcW w:w="1134" w:type="dxa"/>
          </w:tcPr>
          <w:p w:rsidR="00A1636D" w:rsidRPr="0091577E" w:rsidRDefault="008C06A5" w:rsidP="009711E4">
            <w:pPr>
              <w:snapToGrid w:val="0"/>
              <w:jc w:val="right"/>
              <w:rPr>
                <w:rFonts w:ascii="Times New Roman" w:hAnsi="Times New Roman" w:cs="Times New Roman"/>
                <w:i/>
                <w:iCs/>
                <w:sz w:val="24"/>
                <w:szCs w:val="24"/>
              </w:rPr>
            </w:pPr>
            <w:r w:rsidRPr="0091577E">
              <w:rPr>
                <w:rFonts w:ascii="Times New Roman" w:hAnsi="Times New Roman" w:cs="Times New Roman"/>
                <w:i/>
                <w:iCs/>
                <w:sz w:val="24"/>
                <w:szCs w:val="24"/>
              </w:rPr>
              <w:t>0.5</w:t>
            </w: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Pr="00A95486" w:rsidRDefault="008C06A5" w:rsidP="009711E4">
            <w:pPr>
              <w:snapToGrid w:val="0"/>
              <w:ind w:hanging="39"/>
              <w:rPr>
                <w:rFonts w:ascii="Times New Roman" w:hAnsi="Times New Roman" w:cs="Times New Roman"/>
                <w:b/>
                <w:bCs/>
                <w:sz w:val="24"/>
                <w:szCs w:val="24"/>
              </w:rPr>
            </w:pPr>
            <w:r w:rsidRPr="00A95486">
              <w:rPr>
                <w:rFonts w:ascii="Times New Roman" w:hAnsi="Times New Roman" w:cs="Times New Roman"/>
                <w:b/>
                <w:bCs/>
                <w:sz w:val="24"/>
                <w:szCs w:val="24"/>
              </w:rPr>
              <w:t>Capital</w:t>
            </w:r>
            <w:r>
              <w:rPr>
                <w:rFonts w:ascii="Times New Roman" w:hAnsi="Times New Roman" w:cs="Times New Roman"/>
                <w:b/>
                <w:bCs/>
                <w:sz w:val="24"/>
                <w:szCs w:val="24"/>
              </w:rPr>
              <w:t xml:space="preserve"> </w:t>
            </w:r>
            <w:r w:rsidRPr="00A95486">
              <w:rPr>
                <w:rFonts w:ascii="Times New Roman" w:hAnsi="Times New Roman" w:cs="Times New Roman"/>
                <w:sz w:val="24"/>
                <w:szCs w:val="24"/>
              </w:rPr>
              <w:t>(balancing figure)</w:t>
            </w:r>
          </w:p>
        </w:tc>
        <w:tc>
          <w:tcPr>
            <w:tcW w:w="1134" w:type="dxa"/>
            <w:tcBorders>
              <w:top w:val="single" w:sz="4" w:space="0" w:color="auto"/>
            </w:tcBorders>
          </w:tcPr>
          <w:p w:rsidR="00A1636D" w:rsidRDefault="00A1636D" w:rsidP="009711E4">
            <w:pPr>
              <w:snapToGrid w:val="0"/>
              <w:jc w:val="right"/>
              <w:rPr>
                <w:rFonts w:ascii="Times New Roman" w:hAnsi="Times New Roman" w:cs="Times New Roman"/>
                <w:sz w:val="24"/>
                <w:szCs w:val="24"/>
              </w:rPr>
            </w:pPr>
          </w:p>
        </w:tc>
        <w:tc>
          <w:tcPr>
            <w:tcW w:w="1134" w:type="dxa"/>
            <w:tcBorders>
              <w:top w:val="single" w:sz="4" w:space="0" w:color="auto"/>
              <w:bottom w:val="double" w:sz="4" w:space="0" w:color="auto"/>
            </w:tcBorders>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659</w:t>
            </w:r>
          </w:p>
        </w:tc>
        <w:tc>
          <w:tcPr>
            <w:tcW w:w="1134" w:type="dxa"/>
          </w:tcPr>
          <w:p w:rsidR="00A1636D" w:rsidRPr="0091577E" w:rsidRDefault="008C06A5" w:rsidP="009711E4">
            <w:pPr>
              <w:snapToGrid w:val="0"/>
              <w:jc w:val="right"/>
              <w:rPr>
                <w:rFonts w:ascii="Times New Roman" w:hAnsi="Times New Roman" w:cs="Times New Roman"/>
                <w:i/>
                <w:iCs/>
                <w:sz w:val="24"/>
                <w:szCs w:val="24"/>
              </w:rPr>
            </w:pPr>
            <w:r w:rsidRPr="0091577E">
              <w:rPr>
                <w:rFonts w:ascii="Times New Roman" w:hAnsi="Times New Roman" w:cs="Times New Roman"/>
                <w:i/>
                <w:iCs/>
                <w:sz w:val="24"/>
                <w:szCs w:val="24"/>
              </w:rPr>
              <w:t>1</w:t>
            </w: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A1636D" w:rsidP="009711E4">
            <w:pPr>
              <w:snapToGrid w:val="0"/>
              <w:ind w:hanging="39"/>
              <w:rPr>
                <w:rFonts w:ascii="Times New Roman" w:hAnsi="Times New Roman" w:cs="Times New Roman"/>
                <w:sz w:val="24"/>
                <w:szCs w:val="24"/>
              </w:rPr>
            </w:pPr>
          </w:p>
        </w:tc>
        <w:tc>
          <w:tcPr>
            <w:tcW w:w="1134" w:type="dxa"/>
          </w:tcPr>
          <w:p w:rsidR="00A1636D" w:rsidRDefault="00A1636D" w:rsidP="009711E4">
            <w:pPr>
              <w:snapToGrid w:val="0"/>
              <w:jc w:val="right"/>
              <w:rPr>
                <w:rFonts w:ascii="Times New Roman" w:hAnsi="Times New Roman" w:cs="Times New Roman"/>
                <w:sz w:val="24"/>
                <w:szCs w:val="24"/>
              </w:rPr>
            </w:pPr>
          </w:p>
        </w:tc>
        <w:tc>
          <w:tcPr>
            <w:tcW w:w="2268" w:type="dxa"/>
            <w:gridSpan w:val="2"/>
          </w:tcPr>
          <w:p w:rsidR="00A1636D" w:rsidRDefault="00A1636D" w:rsidP="009711E4">
            <w:pPr>
              <w:snapToGrid w:val="0"/>
              <w:jc w:val="right"/>
              <w:rPr>
                <w:rFonts w:ascii="Times New Roman" w:hAnsi="Times New Roman" w:cs="Times New Roman"/>
                <w:sz w:val="24"/>
                <w:szCs w:val="24"/>
              </w:rPr>
            </w:pP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A1636D" w:rsidP="009711E4">
            <w:pPr>
              <w:snapToGrid w:val="0"/>
              <w:ind w:hanging="39"/>
              <w:rPr>
                <w:rFonts w:ascii="Times New Roman" w:hAnsi="Times New Roman" w:cs="Times New Roman"/>
                <w:sz w:val="24"/>
                <w:szCs w:val="24"/>
              </w:rPr>
            </w:pPr>
          </w:p>
        </w:tc>
        <w:tc>
          <w:tcPr>
            <w:tcW w:w="1134" w:type="dxa"/>
          </w:tcPr>
          <w:p w:rsidR="00A1636D" w:rsidRDefault="00A1636D" w:rsidP="009711E4">
            <w:pPr>
              <w:snapToGrid w:val="0"/>
              <w:jc w:val="right"/>
              <w:rPr>
                <w:rFonts w:ascii="Times New Roman" w:hAnsi="Times New Roman" w:cs="Times New Roman"/>
                <w:sz w:val="24"/>
                <w:szCs w:val="24"/>
              </w:rPr>
            </w:pPr>
          </w:p>
        </w:tc>
        <w:tc>
          <w:tcPr>
            <w:tcW w:w="2268" w:type="dxa"/>
            <w:gridSpan w:val="2"/>
          </w:tcPr>
          <w:p w:rsidR="00A1636D" w:rsidRDefault="008C06A5" w:rsidP="009711E4">
            <w:pPr>
              <w:snapToGrid w:val="0"/>
              <w:jc w:val="right"/>
              <w:rPr>
                <w:rFonts w:ascii="Times New Roman" w:hAnsi="Times New Roman" w:cs="Times New Roman"/>
                <w:sz w:val="24"/>
                <w:szCs w:val="24"/>
              </w:rPr>
            </w:pPr>
            <w:r>
              <w:rPr>
                <w:rFonts w:ascii="Times New Roman" w:hAnsi="Times New Roman" w:cs="Times New Roman"/>
                <w:sz w:val="24"/>
                <w:szCs w:val="24"/>
              </w:rPr>
              <w:t>(Total: 2 marks)</w:t>
            </w:r>
          </w:p>
        </w:tc>
      </w:tr>
      <w:tr w:rsidR="00754182" w:rsidTr="009711E4">
        <w:tc>
          <w:tcPr>
            <w:tcW w:w="714" w:type="dxa"/>
          </w:tcPr>
          <w:p w:rsidR="00A1636D" w:rsidRDefault="00A1636D" w:rsidP="009711E4">
            <w:pPr>
              <w:snapToGrid w:val="0"/>
              <w:rPr>
                <w:rFonts w:ascii="Times New Roman" w:hAnsi="Times New Roman" w:cs="Times New Roman"/>
                <w:sz w:val="24"/>
                <w:szCs w:val="24"/>
              </w:rPr>
            </w:pPr>
          </w:p>
        </w:tc>
        <w:tc>
          <w:tcPr>
            <w:tcW w:w="6237" w:type="dxa"/>
          </w:tcPr>
          <w:p w:rsidR="00A1636D" w:rsidRDefault="00A1636D" w:rsidP="009711E4">
            <w:pPr>
              <w:snapToGrid w:val="0"/>
              <w:ind w:hanging="39"/>
              <w:rPr>
                <w:rFonts w:ascii="Times New Roman" w:hAnsi="Times New Roman" w:cs="Times New Roman"/>
                <w:sz w:val="24"/>
                <w:szCs w:val="24"/>
              </w:rPr>
            </w:pPr>
          </w:p>
        </w:tc>
        <w:tc>
          <w:tcPr>
            <w:tcW w:w="1134" w:type="dxa"/>
          </w:tcPr>
          <w:p w:rsidR="00A1636D" w:rsidRDefault="00A1636D" w:rsidP="009711E4">
            <w:pPr>
              <w:snapToGrid w:val="0"/>
              <w:jc w:val="right"/>
              <w:rPr>
                <w:rFonts w:ascii="Times New Roman" w:hAnsi="Times New Roman" w:cs="Times New Roman"/>
                <w:sz w:val="24"/>
                <w:szCs w:val="24"/>
              </w:rPr>
            </w:pPr>
          </w:p>
        </w:tc>
        <w:tc>
          <w:tcPr>
            <w:tcW w:w="2268" w:type="dxa"/>
            <w:gridSpan w:val="2"/>
          </w:tcPr>
          <w:p w:rsidR="00A1636D" w:rsidRDefault="00A1636D" w:rsidP="009711E4">
            <w:pPr>
              <w:snapToGrid w:val="0"/>
              <w:jc w:val="right"/>
              <w:rPr>
                <w:rFonts w:ascii="Times New Roman" w:hAnsi="Times New Roman" w:cs="Times New Roman"/>
                <w:sz w:val="24"/>
                <w:szCs w:val="24"/>
              </w:rPr>
            </w:pPr>
          </w:p>
        </w:tc>
      </w:tr>
    </w:tbl>
    <w:tbl>
      <w:tblPr>
        <w:tblW w:w="10348" w:type="dxa"/>
        <w:tblLayout w:type="fixed"/>
        <w:tblCellMar>
          <w:left w:w="28" w:type="dxa"/>
          <w:right w:w="28" w:type="dxa"/>
        </w:tblCellMar>
        <w:tblLook w:val="0000" w:firstRow="0" w:lastRow="0" w:firstColumn="0" w:lastColumn="0" w:noHBand="0" w:noVBand="0"/>
      </w:tblPr>
      <w:tblGrid>
        <w:gridCol w:w="709"/>
        <w:gridCol w:w="567"/>
        <w:gridCol w:w="5954"/>
        <w:gridCol w:w="1417"/>
        <w:gridCol w:w="709"/>
        <w:gridCol w:w="992"/>
      </w:tblGrid>
      <w:tr w:rsidR="00754182" w:rsidTr="009711E4">
        <w:trPr>
          <w:gridAfter w:val="1"/>
          <w:wAfter w:w="992" w:type="dxa"/>
        </w:trPr>
        <w:tc>
          <w:tcPr>
            <w:tcW w:w="709" w:type="dxa"/>
          </w:tcPr>
          <w:p w:rsidR="00A1636D" w:rsidRPr="003B0F2C" w:rsidRDefault="008C06A5" w:rsidP="009711E4">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8647" w:type="dxa"/>
            <w:gridSpan w:val="4"/>
            <w:tcBorders>
              <w:bottom w:val="single" w:sz="4" w:space="0" w:color="auto"/>
            </w:tcBorders>
          </w:tcPr>
          <w:p w:rsidR="00A1636D" w:rsidRDefault="008C06A5" w:rsidP="009711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A1636D" w:rsidRPr="003B0F2C" w:rsidRDefault="008C06A5" w:rsidP="009711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754182" w:rsidTr="009711E4">
        <w:trPr>
          <w:gridAfter w:val="1"/>
          <w:wAfter w:w="9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Borders>
              <w:top w:val="single" w:sz="4" w:space="0" w:color="auto"/>
            </w:tcBorders>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709"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($745,000 (W2) ×160%)</w:t>
            </w:r>
          </w:p>
        </w:tc>
        <w:tc>
          <w:tcPr>
            <w:tcW w:w="1417"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1,192</w:t>
            </w:r>
          </w:p>
        </w:tc>
        <w:tc>
          <w:tcPr>
            <w:tcW w:w="992" w:type="dxa"/>
            <w:vMerge w:val="restart"/>
          </w:tcPr>
          <w:p w:rsidR="00A1636D" w:rsidRPr="008A47CB" w:rsidRDefault="008C06A5" w:rsidP="009711E4">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1.5</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A1636D" w:rsidRPr="0031797C" w:rsidRDefault="008C06A5" w:rsidP="009711E4">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w:t>
            </w:r>
            <w:r w:rsidRPr="0031797C">
              <w:rPr>
                <w:rFonts w:ascii="Times New Roman" w:eastAsia="PMingLiU" w:hAnsi="Times New Roman" w:cs="Times New Roman"/>
                <w:kern w:val="2"/>
                <w:sz w:val="24"/>
                <w:szCs w:val="24"/>
                <w:u w:val="single"/>
              </w:rPr>
              <w:t xml:space="preserve"> of goods sold</w:t>
            </w:r>
          </w:p>
        </w:tc>
        <w:tc>
          <w:tcPr>
            <w:tcW w:w="1417"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0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vMerge/>
          </w:tcPr>
          <w:p w:rsidR="00A1636D" w:rsidRPr="008A47CB" w:rsidRDefault="00A1636D" w:rsidP="009711E4">
            <w:pPr>
              <w:widowControl w:val="0"/>
              <w:snapToGrid w:val="0"/>
              <w:spacing w:after="0" w:line="240" w:lineRule="auto"/>
              <w:jc w:val="right"/>
              <w:rPr>
                <w:rFonts w:ascii="Times New Roman" w:eastAsia="PMingLiU" w:hAnsi="Times New Roman" w:cs="Times New Roman"/>
                <w:i/>
                <w:iCs/>
                <w:kern w:val="2"/>
                <w:sz w:val="24"/>
                <w:szCs w:val="24"/>
              </w:rPr>
            </w:pP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1417"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130</w:t>
            </w:r>
          </w:p>
        </w:tc>
        <w:tc>
          <w:tcPr>
            <w:tcW w:w="70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8A47CB"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 (W1)</w:t>
            </w:r>
          </w:p>
        </w:tc>
        <w:tc>
          <w:tcPr>
            <w:tcW w:w="1417" w:type="dxa"/>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915</w:t>
            </w:r>
          </w:p>
        </w:tc>
        <w:tc>
          <w:tcPr>
            <w:tcW w:w="70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8A47CB" w:rsidRDefault="008C06A5" w:rsidP="009711E4">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1.5</w:t>
            </w:r>
          </w:p>
        </w:tc>
      </w:tr>
      <w:tr w:rsidR="00754182" w:rsidTr="009711E4">
        <w:trPr>
          <w:gridAfter w:val="1"/>
          <w:wAfter w:w="9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17" w:type="dxa"/>
            <w:tcBorders>
              <w:top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1,045</w:t>
            </w:r>
          </w:p>
        </w:tc>
        <w:tc>
          <w:tcPr>
            <w:tcW w:w="70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Closing inventory (W3)</w:t>
            </w:r>
          </w:p>
        </w:tc>
        <w:tc>
          <w:tcPr>
            <w:tcW w:w="1417" w:type="dxa"/>
            <w:tcBorders>
              <w:bottom w:val="single" w:sz="4" w:space="0" w:color="auto"/>
            </w:tcBorders>
          </w:tcPr>
          <w:p w:rsidR="00A1636D" w:rsidRPr="00AC5571" w:rsidRDefault="008C06A5" w:rsidP="009711E4">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279</w:t>
            </w:r>
          </w:p>
        </w:tc>
        <w:tc>
          <w:tcPr>
            <w:tcW w:w="709" w:type="dxa"/>
            <w:tcBorders>
              <w:bottom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766</w:t>
            </w:r>
          </w:p>
        </w:tc>
        <w:tc>
          <w:tcPr>
            <w:tcW w:w="992" w:type="dxa"/>
            <w:vMerge w:val="restart"/>
          </w:tcPr>
          <w:p w:rsidR="00A1636D" w:rsidRPr="008A47CB" w:rsidRDefault="008C06A5" w:rsidP="009711E4">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2</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21"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417" w:type="dxa"/>
            <w:tcBorders>
              <w:top w:val="single" w:sz="4" w:space="0" w:color="auto"/>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09"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426</w:t>
            </w:r>
          </w:p>
        </w:tc>
        <w:tc>
          <w:tcPr>
            <w:tcW w:w="992" w:type="dxa"/>
            <w:vMerge/>
          </w:tcPr>
          <w:p w:rsidR="00A1636D" w:rsidRPr="008A47CB" w:rsidRDefault="00A1636D" w:rsidP="009711E4">
            <w:pPr>
              <w:widowControl w:val="0"/>
              <w:snapToGrid w:val="0"/>
              <w:spacing w:after="0" w:line="240" w:lineRule="auto"/>
              <w:jc w:val="right"/>
              <w:rPr>
                <w:rFonts w:ascii="Times New Roman" w:eastAsia="PMingLiU" w:hAnsi="Times New Roman" w:cs="Times New Roman"/>
                <w:i/>
                <w:iCs/>
                <w:kern w:val="2"/>
                <w:sz w:val="24"/>
                <w:szCs w:val="24"/>
              </w:rPr>
            </w:pPr>
          </w:p>
        </w:tc>
      </w:tr>
      <w:tr w:rsidR="00754182" w:rsidTr="009711E4">
        <w:trPr>
          <w:gridAfter w:val="1"/>
          <w:wAfter w:w="9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954" w:type="dxa"/>
          </w:tcPr>
          <w:p w:rsidR="00A1636D" w:rsidRPr="005E6B2A" w:rsidRDefault="008C06A5" w:rsidP="009711E4">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417" w:type="dxa"/>
            <w:tcBorders>
              <w:left w:val="nil"/>
            </w:tcBorders>
          </w:tcPr>
          <w:p w:rsidR="00A1636D" w:rsidRPr="005E6B2A" w:rsidRDefault="00A1636D" w:rsidP="009711E4">
            <w:pPr>
              <w:widowControl w:val="0"/>
              <w:snapToGrid w:val="0"/>
              <w:spacing w:after="0" w:line="240" w:lineRule="auto"/>
              <w:rPr>
                <w:rFonts w:ascii="Times New Roman" w:eastAsia="PMingLiU" w:hAnsi="Times New Roman" w:cs="Times New Roman"/>
                <w:kern w:val="2"/>
                <w:sz w:val="24"/>
                <w:szCs w:val="24"/>
                <w:u w:val="single"/>
              </w:rPr>
            </w:pPr>
          </w:p>
        </w:tc>
        <w:tc>
          <w:tcPr>
            <w:tcW w:w="70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Administrative expenses </w:t>
            </w:r>
          </w:p>
        </w:tc>
        <w:tc>
          <w:tcPr>
            <w:tcW w:w="1417" w:type="dxa"/>
            <w:tcBorders>
              <w:left w:val="nil"/>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230</w:t>
            </w:r>
          </w:p>
        </w:tc>
        <w:tc>
          <w:tcPr>
            <w:tcW w:w="70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8A47CB"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Selling expenses (W4)</w:t>
            </w:r>
          </w:p>
        </w:tc>
        <w:tc>
          <w:tcPr>
            <w:tcW w:w="1417" w:type="dxa"/>
            <w:tcBorders>
              <w:left w:val="nil"/>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w:t>
            </w:r>
          </w:p>
        </w:tc>
        <w:tc>
          <w:tcPr>
            <w:tcW w:w="70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8A47CB" w:rsidRDefault="008C06A5" w:rsidP="009711E4">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Pr>
                <w:rFonts w:ascii="Times New Roman" w:eastAsia="PMingLiU" w:hAnsi="Times New Roman" w:cs="Times New Roman"/>
                <w:i/>
                <w:iCs/>
                <w:kern w:val="2"/>
                <w:sz w:val="24"/>
                <w:szCs w:val="24"/>
                <w:lang w:eastAsia="zh-TW"/>
              </w:rPr>
              <w:t>2</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Bank </w:t>
            </w:r>
            <w:r>
              <w:rPr>
                <w:rFonts w:ascii="Times New Roman" w:eastAsia="PMingLiU" w:hAnsi="Times New Roman" w:cs="Times New Roman"/>
                <w:kern w:val="2"/>
                <w:sz w:val="24"/>
                <w:szCs w:val="24"/>
              </w:rPr>
              <w:t>charges</w:t>
            </w:r>
          </w:p>
        </w:tc>
        <w:tc>
          <w:tcPr>
            <w:tcW w:w="1417" w:type="dxa"/>
            <w:tcBorders>
              <w:left w:val="nil"/>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w:t>
            </w:r>
          </w:p>
        </w:tc>
        <w:tc>
          <w:tcPr>
            <w:tcW w:w="70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8A47CB"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loss ($24,000 (W5) × 60%)</w:t>
            </w:r>
          </w:p>
        </w:tc>
        <w:tc>
          <w:tcPr>
            <w:tcW w:w="1417" w:type="dxa"/>
            <w:tcBorders>
              <w:left w:val="nil"/>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14.4</w:t>
            </w:r>
          </w:p>
        </w:tc>
        <w:tc>
          <w:tcPr>
            <w:tcW w:w="70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8A47CB" w:rsidRDefault="008C06A5" w:rsidP="009711E4">
            <w:pPr>
              <w:widowControl w:val="0"/>
              <w:snapToGrid w:val="0"/>
              <w:spacing w:after="0" w:line="240" w:lineRule="auto"/>
              <w:ind w:left="360"/>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2</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954"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Depreciation expenses (W6)</w:t>
            </w:r>
          </w:p>
        </w:tc>
        <w:tc>
          <w:tcPr>
            <w:tcW w:w="1417" w:type="dxa"/>
            <w:tcBorders>
              <w:left w:val="nil"/>
              <w:bottom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w:t>
            </w:r>
          </w:p>
        </w:tc>
        <w:tc>
          <w:tcPr>
            <w:tcW w:w="709" w:type="dxa"/>
            <w:tcBorders>
              <w:bottom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394.4</w:t>
            </w:r>
          </w:p>
        </w:tc>
        <w:tc>
          <w:tcPr>
            <w:tcW w:w="992" w:type="dxa"/>
          </w:tcPr>
          <w:p w:rsidR="00A1636D" w:rsidRPr="008A47CB"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1</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A1636D" w:rsidRPr="003B0F2C" w:rsidRDefault="008C06A5" w:rsidP="009711E4">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417" w:type="dxa"/>
            <w:tcBorders>
              <w:left w:val="nil"/>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bCs/>
                <w:kern w:val="2"/>
                <w:sz w:val="24"/>
                <w:szCs w:val="24"/>
              </w:rPr>
            </w:pPr>
          </w:p>
        </w:tc>
        <w:tc>
          <w:tcPr>
            <w:tcW w:w="709" w:type="dxa"/>
            <w:tcBorders>
              <w:top w:val="single" w:sz="4" w:space="0" w:color="auto"/>
              <w:bottom w:val="doub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31.6</w:t>
            </w:r>
          </w:p>
        </w:tc>
        <w:tc>
          <w:tcPr>
            <w:tcW w:w="992" w:type="dxa"/>
          </w:tcPr>
          <w:p w:rsidR="00A1636D" w:rsidRPr="008A47CB" w:rsidRDefault="008C06A5" w:rsidP="009711E4">
            <w:pPr>
              <w:widowControl w:val="0"/>
              <w:snapToGrid w:val="0"/>
              <w:spacing w:after="0" w:line="240" w:lineRule="auto"/>
              <w:jc w:val="right"/>
              <w:rPr>
                <w:rFonts w:ascii="Times New Roman" w:eastAsia="PMingLiU" w:hAnsi="Times New Roman" w:cs="Times New Roman"/>
                <w:bCs/>
                <w:i/>
                <w:iCs/>
                <w:kern w:val="2"/>
                <w:sz w:val="24"/>
                <w:szCs w:val="24"/>
              </w:rPr>
            </w:pPr>
            <w:r>
              <w:rPr>
                <w:rFonts w:ascii="Times New Roman" w:eastAsia="PMingLiU" w:hAnsi="Times New Roman" w:cs="Times New Roman"/>
                <w:bCs/>
                <w:i/>
                <w:iCs/>
                <w:kern w:val="2"/>
                <w:sz w:val="24"/>
                <w:szCs w:val="24"/>
              </w:rPr>
              <w:t>0.5</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A1636D" w:rsidRDefault="00A1636D" w:rsidP="009711E4">
            <w:pPr>
              <w:widowControl w:val="0"/>
              <w:snapToGrid w:val="0"/>
              <w:spacing w:after="0" w:line="240" w:lineRule="auto"/>
              <w:rPr>
                <w:rFonts w:ascii="Times New Roman" w:eastAsia="PMingLiU" w:hAnsi="Times New Roman" w:cs="Times New Roman"/>
                <w:bCs/>
                <w:kern w:val="2"/>
                <w:sz w:val="24"/>
                <w:szCs w:val="24"/>
              </w:rPr>
            </w:pPr>
          </w:p>
        </w:tc>
        <w:tc>
          <w:tcPr>
            <w:tcW w:w="1417" w:type="dxa"/>
            <w:tcBorders>
              <w:left w:val="nil"/>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bCs/>
                <w:kern w:val="2"/>
                <w:sz w:val="24"/>
                <w:szCs w:val="24"/>
              </w:rPr>
            </w:pPr>
          </w:p>
        </w:tc>
        <w:tc>
          <w:tcPr>
            <w:tcW w:w="709" w:type="dxa"/>
            <w:tcBorders>
              <w:top w:val="single" w:sz="4" w:space="0" w:color="auto"/>
            </w:tcBorders>
          </w:tcPr>
          <w:p w:rsidR="00A1636D" w:rsidRDefault="00A1636D" w:rsidP="009711E4">
            <w:pPr>
              <w:widowControl w:val="0"/>
              <w:snapToGrid w:val="0"/>
              <w:spacing w:after="0" w:line="240" w:lineRule="auto"/>
              <w:jc w:val="right"/>
              <w:rPr>
                <w:rFonts w:ascii="Times New Roman" w:eastAsia="PMingLiU" w:hAnsi="Times New Roman" w:cs="Times New Roman"/>
                <w:bCs/>
                <w:kern w:val="2"/>
                <w:sz w:val="24"/>
                <w:szCs w:val="24"/>
              </w:rPr>
            </w:pPr>
          </w:p>
        </w:tc>
        <w:tc>
          <w:tcPr>
            <w:tcW w:w="992" w:type="dxa"/>
          </w:tcPr>
          <w:p w:rsidR="00A1636D" w:rsidRPr="008A47CB" w:rsidRDefault="00A1636D" w:rsidP="009711E4">
            <w:pPr>
              <w:widowControl w:val="0"/>
              <w:snapToGrid w:val="0"/>
              <w:spacing w:after="0" w:line="240" w:lineRule="auto"/>
              <w:jc w:val="right"/>
              <w:rPr>
                <w:rFonts w:ascii="Times New Roman" w:eastAsia="PMingLiU" w:hAnsi="Times New Roman" w:cs="Times New Roman"/>
                <w:bCs/>
                <w:i/>
                <w:iCs/>
                <w:kern w:val="2"/>
                <w:sz w:val="24"/>
                <w:szCs w:val="24"/>
              </w:rPr>
            </w:pP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b/>
                <w:bCs/>
                <w:kern w:val="2"/>
                <w:sz w:val="24"/>
                <w:szCs w:val="24"/>
              </w:rPr>
            </w:pPr>
          </w:p>
        </w:tc>
        <w:tc>
          <w:tcPr>
            <w:tcW w:w="6521" w:type="dxa"/>
            <w:gridSpan w:val="2"/>
            <w:tcBorders>
              <w:left w:val="nil"/>
            </w:tcBorders>
          </w:tcPr>
          <w:p w:rsidR="00A1636D" w:rsidRDefault="00A1636D" w:rsidP="009711E4">
            <w:pPr>
              <w:widowControl w:val="0"/>
              <w:snapToGrid w:val="0"/>
              <w:spacing w:after="0" w:line="240" w:lineRule="auto"/>
              <w:rPr>
                <w:rFonts w:ascii="Times New Roman" w:eastAsia="PMingLiU" w:hAnsi="Times New Roman" w:cs="Times New Roman"/>
                <w:bCs/>
                <w:kern w:val="2"/>
                <w:sz w:val="24"/>
                <w:szCs w:val="24"/>
              </w:rPr>
            </w:pPr>
          </w:p>
        </w:tc>
        <w:tc>
          <w:tcPr>
            <w:tcW w:w="3118" w:type="dxa"/>
            <w:gridSpan w:val="3"/>
            <w:tcBorders>
              <w:left w:val="nil"/>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hAnsi="Times New Roman" w:cs="Times New Roman"/>
                <w:sz w:val="24"/>
                <w:szCs w:val="24"/>
                <w:lang w:val="en-HK"/>
              </w:rPr>
              <w:t>(Total: 12 marks)</w:t>
            </w:r>
          </w:p>
        </w:tc>
      </w:tr>
    </w:tbl>
    <w:tbl>
      <w:tblPr>
        <w:tblStyle w:val="TableGrid"/>
        <w:tblW w:w="11043" w:type="dxa"/>
        <w:tblInd w:w="-5" w:type="dxa"/>
        <w:tblLayout w:type="fixed"/>
        <w:tblLook w:val="04A0" w:firstRow="1" w:lastRow="0" w:firstColumn="1" w:lastColumn="0" w:noHBand="0" w:noVBand="1"/>
      </w:tblPr>
      <w:tblGrid>
        <w:gridCol w:w="714"/>
        <w:gridCol w:w="567"/>
        <w:gridCol w:w="2504"/>
        <w:gridCol w:w="630"/>
        <w:gridCol w:w="990"/>
        <w:gridCol w:w="2680"/>
        <w:gridCol w:w="920"/>
        <w:gridCol w:w="900"/>
        <w:gridCol w:w="870"/>
        <w:gridCol w:w="268"/>
      </w:tblGrid>
      <w:tr w:rsidR="00754182" w:rsidTr="009711E4">
        <w:trPr>
          <w:gridAfter w:val="2"/>
          <w:wAfter w:w="1138" w:type="dxa"/>
        </w:trPr>
        <w:tc>
          <w:tcPr>
            <w:tcW w:w="9905" w:type="dxa"/>
            <w:gridSpan w:val="8"/>
            <w:tcBorders>
              <w:top w:val="nil"/>
              <w:left w:val="nil"/>
              <w:bottom w:val="nil"/>
              <w:right w:val="nil"/>
            </w:tcBorders>
          </w:tcPr>
          <w:p w:rsidR="00A1636D" w:rsidRPr="00C24870" w:rsidRDefault="008C06A5" w:rsidP="009711E4">
            <w:pPr>
              <w:pStyle w:val="ListParagraph"/>
              <w:tabs>
                <w:tab w:val="right" w:pos="9746"/>
              </w:tabs>
              <w:ind w:left="0" w:hanging="100"/>
              <w:rPr>
                <w:rFonts w:ascii="Times New Roman" w:hAnsi="Times New Roman" w:cs="Times New Roman"/>
                <w:sz w:val="24"/>
                <w:szCs w:val="24"/>
              </w:rPr>
            </w:pPr>
            <w:r>
              <w:rPr>
                <w:rFonts w:ascii="Times New Roman" w:eastAsia="PMingLiU" w:hAnsi="Times New Roman" w:cs="Times New Roman"/>
                <w:kern w:val="2"/>
                <w:sz w:val="24"/>
                <w:szCs w:val="24"/>
                <w:lang w:eastAsia="zh-TW"/>
              </w:rPr>
              <w:t>Workings:</w:t>
            </w:r>
          </w:p>
        </w:tc>
      </w:tr>
      <w:tr w:rsidR="00754182" w:rsidTr="009711E4">
        <w:trPr>
          <w:gridAfter w:val="2"/>
          <w:wAfter w:w="1138" w:type="dxa"/>
        </w:trPr>
        <w:tc>
          <w:tcPr>
            <w:tcW w:w="714" w:type="dxa"/>
            <w:tcBorders>
              <w:top w:val="nil"/>
              <w:left w:val="nil"/>
              <w:bottom w:val="nil"/>
              <w:right w:val="nil"/>
            </w:tcBorders>
          </w:tcPr>
          <w:p w:rsidR="00A1636D" w:rsidRDefault="008C06A5" w:rsidP="009711E4">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(W1)</w:t>
            </w:r>
          </w:p>
        </w:tc>
        <w:tc>
          <w:tcPr>
            <w:tcW w:w="9191" w:type="dxa"/>
            <w:gridSpan w:val="7"/>
            <w:tcBorders>
              <w:top w:val="nil"/>
              <w:left w:val="nil"/>
              <w:bottom w:val="nil"/>
              <w:right w:val="nil"/>
            </w:tcBorders>
          </w:tcPr>
          <w:p w:rsidR="00A1636D" w:rsidRDefault="008C06A5" w:rsidP="009711E4">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Complete the trade payables account in order to calculate the amount of purchases </w:t>
            </w:r>
          </w:p>
          <w:p w:rsidR="00A1636D" w:rsidRPr="00C24870" w:rsidRDefault="00A1636D" w:rsidP="009711E4">
            <w:pPr>
              <w:pStyle w:val="ListParagraph"/>
              <w:tabs>
                <w:tab w:val="right" w:pos="9746"/>
              </w:tabs>
              <w:ind w:left="0"/>
              <w:rPr>
                <w:rFonts w:ascii="Times New Roman" w:hAnsi="Times New Roman" w:cs="Times New Roman"/>
                <w:sz w:val="24"/>
                <w:szCs w:val="24"/>
              </w:rPr>
            </w:pPr>
          </w:p>
        </w:tc>
      </w:tr>
      <w:tr w:rsidR="00754182" w:rsidTr="009711E4">
        <w:trPr>
          <w:gridAfter w:val="2"/>
          <w:wAfter w:w="1138" w:type="dxa"/>
        </w:trPr>
        <w:tc>
          <w:tcPr>
            <w:tcW w:w="714" w:type="dxa"/>
            <w:tcBorders>
              <w:top w:val="nil"/>
              <w:left w:val="nil"/>
              <w:bottom w:val="nil"/>
              <w:right w:val="nil"/>
            </w:tcBorders>
          </w:tcPr>
          <w:p w:rsidR="00A1636D" w:rsidRPr="00C24870" w:rsidRDefault="00A1636D" w:rsidP="009711E4">
            <w:pPr>
              <w:pStyle w:val="ListParagraph"/>
              <w:tabs>
                <w:tab w:val="right" w:pos="9746"/>
              </w:tabs>
              <w:ind w:left="147" w:hanging="247"/>
              <w:rPr>
                <w:rFonts w:ascii="Times New Roman" w:hAnsi="Times New Roman" w:cs="Times New Roman"/>
                <w:sz w:val="24"/>
                <w:szCs w:val="24"/>
              </w:rPr>
            </w:pPr>
          </w:p>
        </w:tc>
        <w:tc>
          <w:tcPr>
            <w:tcW w:w="9191" w:type="dxa"/>
            <w:gridSpan w:val="7"/>
            <w:tcBorders>
              <w:top w:val="nil"/>
              <w:left w:val="nil"/>
              <w:bottom w:val="nil"/>
              <w:right w:val="nil"/>
            </w:tcBorders>
          </w:tcPr>
          <w:p w:rsidR="00A1636D" w:rsidRPr="00C24870" w:rsidRDefault="008C06A5" w:rsidP="009711E4">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Trade</w:t>
            </w:r>
            <w:r>
              <w:rPr>
                <w:rFonts w:ascii="Times New Roman" w:hAnsi="Times New Roman" w:cs="Times New Roman"/>
                <w:sz w:val="24"/>
                <w:szCs w:val="24"/>
              </w:rPr>
              <w:t xml:space="preserve"> payables</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top w:val="single" w:sz="4" w:space="0" w:color="auto"/>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gridSpan w:val="2"/>
            <w:tcBorders>
              <w:top w:val="sing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2680" w:type="dxa"/>
            <w:tcBorders>
              <w:top w:val="single" w:sz="4" w:space="0" w:color="auto"/>
              <w:lef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1820" w:type="dxa"/>
            <w:gridSpan w:val="2"/>
            <w:tcBorders>
              <w:top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1620" w:type="dxa"/>
            <w:gridSpan w:val="2"/>
            <w:tcBorders>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897</w:t>
            </w:r>
          </w:p>
        </w:tc>
        <w:tc>
          <w:tcPr>
            <w:tcW w:w="2680" w:type="dxa"/>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820" w:type="dxa"/>
            <w:gridSpan w:val="2"/>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w:t>
            </w:r>
          </w:p>
        </w:tc>
        <w:tc>
          <w:tcPr>
            <w:tcW w:w="1620" w:type="dxa"/>
            <w:gridSpan w:val="2"/>
            <w:tcBorders>
              <w:bottom w:val="sing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128</w:t>
            </w:r>
          </w:p>
        </w:tc>
        <w:tc>
          <w:tcPr>
            <w:tcW w:w="2680" w:type="dxa"/>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 (balancing figure)</w:t>
            </w:r>
          </w:p>
        </w:tc>
        <w:tc>
          <w:tcPr>
            <w:tcW w:w="1820" w:type="dxa"/>
            <w:gridSpan w:val="2"/>
            <w:tcBorders>
              <w:bottom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915</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gridSpan w:val="2"/>
            <w:tcBorders>
              <w:top w:val="single" w:sz="4" w:space="0" w:color="auto"/>
              <w:bottom w:val="doub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c>
          <w:tcPr>
            <w:tcW w:w="2680" w:type="dxa"/>
            <w:tcBorders>
              <w:lef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1820" w:type="dxa"/>
            <w:gridSpan w:val="2"/>
            <w:tcBorders>
              <w:top w:val="single" w:sz="4" w:space="0" w:color="auto"/>
              <w:bottom w:val="doub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1,025</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071" w:type="dxa"/>
            <w:gridSpan w:val="2"/>
            <w:tcBorders>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1620" w:type="dxa"/>
            <w:gridSpan w:val="2"/>
            <w:tcBorders>
              <w:top w:val="doub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2680" w:type="dxa"/>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1820" w:type="dxa"/>
            <w:gridSpan w:val="2"/>
            <w:tcBorders>
              <w:top w:val="doub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A1636D" w:rsidRDefault="008C06A5" w:rsidP="009711E4">
            <w:pPr>
              <w:snapToGrid w:val="0"/>
              <w:ind w:hanging="242"/>
              <w:jc w:val="center"/>
              <w:rPr>
                <w:rFonts w:ascii="Times New Roman" w:hAnsi="Times New Roman" w:cs="Times New Roman"/>
                <w:sz w:val="24"/>
                <w:szCs w:val="24"/>
              </w:rPr>
            </w:pPr>
            <w:r>
              <w:rPr>
                <w:rFonts w:ascii="Times New Roman" w:hAnsi="Times New Roman" w:cs="Times New Roman"/>
                <w:sz w:val="24"/>
                <w:szCs w:val="24"/>
              </w:rPr>
              <w:t>(W2)</w:t>
            </w:r>
          </w:p>
        </w:tc>
        <w:tc>
          <w:tcPr>
            <w:tcW w:w="9191" w:type="dxa"/>
            <w:gridSpan w:val="7"/>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Calculate the cost of goods sold before applying lower of cost and net realisable value</w:t>
            </w:r>
          </w:p>
        </w:tc>
        <w:tc>
          <w:tcPr>
            <w:tcW w:w="1138" w:type="dxa"/>
            <w:gridSpan w:val="2"/>
            <w:vMerge w:val="restart"/>
          </w:tcPr>
          <w:p w:rsidR="00A1636D" w:rsidRPr="006F7AE5" w:rsidRDefault="00A1636D" w:rsidP="009711E4">
            <w:pPr>
              <w:pStyle w:val="ListParagraph"/>
              <w:snapToGrid w:val="0"/>
              <w:ind w:left="169"/>
              <w:jc w:val="both"/>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8C06A5" w:rsidP="009711E4">
            <w:pPr>
              <w:snapToGrid w:val="0"/>
              <w:jc w:val="both"/>
              <w:rPr>
                <w:rFonts w:ascii="Times New Roman" w:hAnsi="Times New Roman" w:cs="Times New Roman"/>
                <w:sz w:val="24"/>
                <w:szCs w:val="24"/>
              </w:rPr>
            </w:pPr>
            <w:r>
              <w:rPr>
                <w:rFonts w:ascii="Times New Roman" w:hAnsi="Times New Roman" w:cs="Times New Roman"/>
                <w:sz w:val="24"/>
                <w:szCs w:val="24"/>
              </w:rPr>
              <w:t xml:space="preserve">= Opening inventory + </w:t>
            </w:r>
            <w:r>
              <w:rPr>
                <w:rFonts w:ascii="Times New Roman" w:hAnsi="Times New Roman" w:cs="Times New Roman"/>
                <w:sz w:val="24"/>
                <w:szCs w:val="24"/>
              </w:rPr>
              <w:t>Purchases – Closing inventory</w:t>
            </w:r>
          </w:p>
        </w:tc>
        <w:tc>
          <w:tcPr>
            <w:tcW w:w="1138" w:type="dxa"/>
            <w:gridSpan w:val="2"/>
            <w:vMerge/>
          </w:tcPr>
          <w:p w:rsidR="00A1636D" w:rsidRDefault="00A1636D" w:rsidP="009711E4">
            <w:pPr>
              <w:snapToGrid w:val="0"/>
              <w:jc w:val="both"/>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8C06A5" w:rsidP="009711E4">
            <w:pPr>
              <w:snapToGrid w:val="0"/>
              <w:jc w:val="both"/>
              <w:rPr>
                <w:rFonts w:ascii="Times New Roman" w:hAnsi="Times New Roman" w:cs="Times New Roman"/>
                <w:sz w:val="24"/>
                <w:szCs w:val="24"/>
              </w:rPr>
            </w:pPr>
            <w:r>
              <w:rPr>
                <w:rFonts w:ascii="Times New Roman" w:hAnsi="Times New Roman" w:cs="Times New Roman"/>
                <w:sz w:val="24"/>
                <w:szCs w:val="24"/>
              </w:rPr>
              <w:t>= $(130,000 + 915,000 – 300,000)</w:t>
            </w:r>
          </w:p>
        </w:tc>
        <w:tc>
          <w:tcPr>
            <w:tcW w:w="1138" w:type="dxa"/>
            <w:gridSpan w:val="2"/>
            <w:vMerge/>
          </w:tcPr>
          <w:p w:rsidR="00A1636D" w:rsidRDefault="00A1636D" w:rsidP="009711E4">
            <w:pPr>
              <w:snapToGrid w:val="0"/>
              <w:jc w:val="both"/>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8C06A5" w:rsidP="009711E4">
            <w:pPr>
              <w:snapToGrid w:val="0"/>
              <w:jc w:val="both"/>
              <w:rPr>
                <w:rFonts w:ascii="Times New Roman" w:hAnsi="Times New Roman" w:cs="Times New Roman"/>
                <w:sz w:val="24"/>
                <w:szCs w:val="24"/>
              </w:rPr>
            </w:pPr>
            <w:r>
              <w:rPr>
                <w:rFonts w:ascii="Times New Roman" w:hAnsi="Times New Roman" w:cs="Times New Roman"/>
                <w:sz w:val="24"/>
                <w:szCs w:val="24"/>
              </w:rPr>
              <w:t>= $</w:t>
            </w:r>
            <w:r w:rsidRPr="00D73008">
              <w:rPr>
                <w:rFonts w:ascii="Times New Roman" w:hAnsi="Times New Roman" w:cs="Times New Roman"/>
                <w:sz w:val="24"/>
                <w:szCs w:val="24"/>
                <w:u w:val="double"/>
              </w:rPr>
              <w:t>745,000</w:t>
            </w:r>
          </w:p>
        </w:tc>
        <w:tc>
          <w:tcPr>
            <w:tcW w:w="1138" w:type="dxa"/>
            <w:gridSpan w:val="2"/>
          </w:tcPr>
          <w:p w:rsidR="00A1636D" w:rsidRDefault="00A1636D" w:rsidP="009711E4">
            <w:pPr>
              <w:snapToGrid w:val="0"/>
              <w:jc w:val="both"/>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A1636D" w:rsidP="009711E4">
            <w:pPr>
              <w:snapToGrid w:val="0"/>
              <w:rPr>
                <w:rFonts w:ascii="Times New Roman" w:hAnsi="Times New Roman" w:cs="Times New Roman"/>
                <w:sz w:val="24"/>
                <w:szCs w:val="24"/>
              </w:rPr>
            </w:pPr>
          </w:p>
        </w:tc>
        <w:tc>
          <w:tcPr>
            <w:tcW w:w="1138" w:type="dxa"/>
            <w:gridSpan w:val="2"/>
          </w:tcPr>
          <w:p w:rsidR="00A1636D" w:rsidRDefault="00A1636D" w:rsidP="009711E4">
            <w:pPr>
              <w:snapToGrid w:val="0"/>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8C06A5" w:rsidP="009711E4">
            <w:pPr>
              <w:snapToGrid w:val="0"/>
              <w:ind w:hanging="100"/>
              <w:rPr>
                <w:rFonts w:ascii="Times New Roman" w:hAnsi="Times New Roman" w:cs="Times New Roman"/>
                <w:sz w:val="24"/>
                <w:szCs w:val="24"/>
              </w:rPr>
            </w:pPr>
            <w:r>
              <w:rPr>
                <w:rFonts w:ascii="Times New Roman" w:hAnsi="Times New Roman" w:cs="Times New Roman"/>
                <w:sz w:val="24"/>
                <w:szCs w:val="24"/>
              </w:rPr>
              <w:t>(W3)</w:t>
            </w:r>
          </w:p>
        </w:tc>
        <w:tc>
          <w:tcPr>
            <w:tcW w:w="9191" w:type="dxa"/>
            <w:gridSpan w:val="7"/>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Calculate the closing inventory after applying lower of cost and net realisable value (NRV)</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(i)</w:t>
            </w:r>
          </w:p>
        </w:tc>
        <w:tc>
          <w:tcPr>
            <w:tcW w:w="8624" w:type="dxa"/>
            <w:gridSpan w:val="6"/>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75% of closing inventory to be remained at cost</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8624" w:type="dxa"/>
            <w:gridSpan w:val="6"/>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$300,000 ×75%</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8624" w:type="dxa"/>
            <w:gridSpan w:val="6"/>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5EB">
              <w:rPr>
                <w:rFonts w:ascii="Times New Roman" w:hAnsi="Times New Roman" w:cs="Times New Roman"/>
                <w:sz w:val="24"/>
                <w:szCs w:val="24"/>
                <w:u w:val="double"/>
              </w:rPr>
              <w:t>$225,000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8624" w:type="dxa"/>
            <w:gridSpan w:val="6"/>
          </w:tcPr>
          <w:p w:rsidR="00A1636D" w:rsidRDefault="00A1636D" w:rsidP="009711E4">
            <w:pPr>
              <w:snapToGrid w:val="0"/>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(ii)</w:t>
            </w:r>
          </w:p>
        </w:tc>
        <w:tc>
          <w:tcPr>
            <w:tcW w:w="8624" w:type="dxa"/>
            <w:gridSpan w:val="6"/>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25% of closing inventory that applying lower of cost and net realisable value</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4124" w:type="dxa"/>
            <w:gridSpan w:val="3"/>
          </w:tcPr>
          <w:p w:rsidR="00A1636D" w:rsidRPr="00EC37DE" w:rsidRDefault="008C06A5" w:rsidP="009711E4">
            <w:pPr>
              <w:snapToGrid w:val="0"/>
              <w:ind w:left="-109" w:firstLine="109"/>
              <w:rPr>
                <w:rFonts w:ascii="Times New Roman" w:hAnsi="Times New Roman" w:cs="Times New Roman"/>
                <w:sz w:val="24"/>
                <w:szCs w:val="24"/>
              </w:rPr>
            </w:pPr>
            <w:r w:rsidRPr="00EC37DE">
              <w:rPr>
                <w:rFonts w:ascii="Times New Roman" w:hAnsi="Times New Roman" w:cs="Times New Roman"/>
                <w:sz w:val="24"/>
                <w:szCs w:val="24"/>
              </w:rPr>
              <w:t>(a</w:t>
            </w:r>
            <w:r>
              <w:rPr>
                <w:rFonts w:ascii="Times New Roman" w:hAnsi="Times New Roman" w:cs="Times New Roman"/>
                <w:sz w:val="24"/>
                <w:szCs w:val="24"/>
              </w:rPr>
              <w:t xml:space="preserve">) </w:t>
            </w:r>
            <w:r w:rsidRPr="00EC37DE">
              <w:rPr>
                <w:rFonts w:ascii="Times New Roman" w:hAnsi="Times New Roman" w:cs="Times New Roman"/>
                <w:sz w:val="24"/>
                <w:szCs w:val="24"/>
              </w:rPr>
              <w:t>Valued at cost</w:t>
            </w:r>
          </w:p>
        </w:tc>
        <w:tc>
          <w:tcPr>
            <w:tcW w:w="4500" w:type="dxa"/>
            <w:gridSpan w:val="3"/>
            <w:tcBorders>
              <w:left w:val="nil"/>
            </w:tcBorders>
          </w:tcPr>
          <w:p w:rsidR="00A1636D" w:rsidRPr="00EC37DE" w:rsidRDefault="008C06A5" w:rsidP="009711E4">
            <w:pPr>
              <w:snapToGrid w:val="0"/>
              <w:ind w:left="360"/>
              <w:rPr>
                <w:rFonts w:ascii="Times New Roman" w:hAnsi="Times New Roman" w:cs="Times New Roman"/>
                <w:sz w:val="24"/>
                <w:szCs w:val="24"/>
              </w:rPr>
            </w:pPr>
            <w:r>
              <w:rPr>
                <w:rFonts w:ascii="Times New Roman" w:hAnsi="Times New Roman" w:cs="Times New Roman"/>
                <w:sz w:val="24"/>
                <w:szCs w:val="24"/>
              </w:rPr>
              <w:t xml:space="preserve">(b) </w:t>
            </w:r>
            <w:r w:rsidRPr="00EC37DE">
              <w:rPr>
                <w:rFonts w:ascii="Times New Roman" w:hAnsi="Times New Roman" w:cs="Times New Roman"/>
                <w:sz w:val="24"/>
                <w:szCs w:val="24"/>
              </w:rPr>
              <w:t>Valued at NRV</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4124" w:type="dxa"/>
            <w:gridSpan w:val="3"/>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xml:space="preserve">        = $300,000 × 25%                    </w:t>
            </w:r>
          </w:p>
        </w:tc>
        <w:tc>
          <w:tcPr>
            <w:tcW w:w="4500" w:type="dxa"/>
            <w:gridSpan w:val="3"/>
            <w:tcBorders>
              <w:left w:val="nil"/>
            </w:tcBorders>
          </w:tcPr>
          <w:p w:rsidR="00A1636D" w:rsidRDefault="008C06A5" w:rsidP="009711E4">
            <w:pPr>
              <w:snapToGrid w:val="0"/>
              <w:ind w:left="594" w:hanging="567"/>
              <w:rPr>
                <w:rFonts w:ascii="Times New Roman" w:hAnsi="Times New Roman" w:cs="Times New Roman"/>
                <w:sz w:val="24"/>
                <w:szCs w:val="24"/>
              </w:rPr>
            </w:pPr>
            <w:r>
              <w:rPr>
                <w:rFonts w:ascii="Times New Roman" w:hAnsi="Times New Roman" w:cs="Times New Roman"/>
                <w:sz w:val="24"/>
                <w:szCs w:val="24"/>
              </w:rPr>
              <w:t xml:space="preserve">         = Estimated selling price – Estimated costs </w:t>
            </w:r>
            <w:r w:rsidRPr="006F7AE5">
              <w:rPr>
                <w:rFonts w:ascii="Times New Roman" w:hAnsi="Times New Roman" w:cs="Times New Roman"/>
                <w:sz w:val="24"/>
                <w:szCs w:val="24"/>
              </w:rPr>
              <w:t xml:space="preserve">of </w:t>
            </w:r>
            <w:r w:rsidRPr="006F7AE5">
              <w:rPr>
                <w:rFonts w:ascii="Times New Roman" w:hAnsi="Times New Roman" w:cs="Times New Roman"/>
                <w:sz w:val="24"/>
                <w:szCs w:val="24"/>
              </w:rPr>
              <w:t>completion and disposal</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4124" w:type="dxa"/>
            <w:gridSpan w:val="3"/>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xml:space="preserve">        = $75,000</w:t>
            </w:r>
          </w:p>
        </w:tc>
        <w:tc>
          <w:tcPr>
            <w:tcW w:w="4500" w:type="dxa"/>
            <w:gridSpan w:val="3"/>
            <w:tcBorders>
              <w:left w:val="nil"/>
            </w:tcBorders>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xml:space="preserve">         = $(58,000 – 4,000)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4124" w:type="dxa"/>
            <w:gridSpan w:val="3"/>
          </w:tcPr>
          <w:p w:rsidR="00A1636D" w:rsidRDefault="00A1636D" w:rsidP="009711E4">
            <w:pPr>
              <w:snapToGrid w:val="0"/>
              <w:rPr>
                <w:rFonts w:ascii="Times New Roman" w:hAnsi="Times New Roman" w:cs="Times New Roman"/>
                <w:sz w:val="24"/>
                <w:szCs w:val="24"/>
              </w:rPr>
            </w:pPr>
          </w:p>
        </w:tc>
        <w:tc>
          <w:tcPr>
            <w:tcW w:w="4500" w:type="dxa"/>
            <w:gridSpan w:val="3"/>
            <w:tcBorders>
              <w:left w:val="nil"/>
            </w:tcBorders>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xml:space="preserve">         = $54,000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8624" w:type="dxa"/>
            <w:gridSpan w:val="6"/>
          </w:tcPr>
          <w:p w:rsidR="00A1636D" w:rsidRDefault="00A1636D" w:rsidP="009711E4">
            <w:pPr>
              <w:snapToGrid w:val="0"/>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Pr>
        <w:tc>
          <w:tcPr>
            <w:tcW w:w="714" w:type="dxa"/>
          </w:tcPr>
          <w:p w:rsidR="00A1636D" w:rsidRDefault="00A1636D" w:rsidP="009711E4">
            <w:pPr>
              <w:snapToGrid w:val="0"/>
              <w:ind w:hanging="100"/>
              <w:rPr>
                <w:rFonts w:ascii="Times New Roman" w:hAnsi="Times New Roman" w:cs="Times New Roman"/>
                <w:sz w:val="24"/>
                <w:szCs w:val="24"/>
              </w:rPr>
            </w:pPr>
          </w:p>
        </w:tc>
        <w:tc>
          <w:tcPr>
            <w:tcW w:w="567" w:type="dxa"/>
          </w:tcPr>
          <w:p w:rsidR="00A1636D" w:rsidRDefault="00A1636D" w:rsidP="009711E4">
            <w:pPr>
              <w:snapToGrid w:val="0"/>
              <w:rPr>
                <w:rFonts w:ascii="Times New Roman" w:hAnsi="Times New Roman" w:cs="Times New Roman"/>
                <w:sz w:val="24"/>
                <w:szCs w:val="24"/>
              </w:rPr>
            </w:pPr>
          </w:p>
        </w:tc>
        <w:tc>
          <w:tcPr>
            <w:tcW w:w="9494" w:type="dxa"/>
            <w:gridSpan w:val="7"/>
          </w:tcPr>
          <w:p w:rsidR="00A1636D" w:rsidRDefault="008C06A5" w:rsidP="009711E4">
            <w:pPr>
              <w:snapToGrid w:val="0"/>
              <w:ind w:right="-700"/>
              <w:rPr>
                <w:rFonts w:ascii="Times New Roman" w:hAnsi="Times New Roman" w:cs="Times New Roman"/>
                <w:sz w:val="24"/>
                <w:szCs w:val="24"/>
              </w:rPr>
            </w:pPr>
            <w:r>
              <w:rPr>
                <w:rFonts w:ascii="Times New Roman" w:hAnsi="Times New Roman" w:cs="Times New Roman"/>
                <w:sz w:val="24"/>
                <w:szCs w:val="24"/>
              </w:rPr>
              <w:t xml:space="preserve">As the NRV is lower than the cost, the 25% of inventory should be valued at </w:t>
            </w:r>
            <w:r w:rsidRPr="00E42F00">
              <w:rPr>
                <w:rFonts w:ascii="Times New Roman" w:hAnsi="Times New Roman" w:cs="Times New Roman"/>
                <w:sz w:val="24"/>
                <w:szCs w:val="24"/>
                <w:u w:val="double"/>
              </w:rPr>
              <w:t>$54,000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A1636D" w:rsidP="009711E4">
            <w:pPr>
              <w:snapToGrid w:val="0"/>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8C06A5" w:rsidP="009711E4">
            <w:pPr>
              <w:snapToGrid w:val="0"/>
              <w:rPr>
                <w:rFonts w:ascii="Times New Roman" w:hAnsi="Times New Roman" w:cs="Times New Roman"/>
                <w:sz w:val="24"/>
                <w:szCs w:val="24"/>
              </w:rPr>
            </w:pPr>
            <w:r>
              <w:rPr>
                <w:rFonts w:ascii="Times New Roman" w:hAnsi="Times New Roman" w:cs="Times New Roman"/>
                <w:sz w:val="24"/>
                <w:szCs w:val="24"/>
              </w:rPr>
              <w:t xml:space="preserve">The value of closing inventory (75% + 25%) = $(225,000 + 54,000) = </w:t>
            </w:r>
            <w:r w:rsidRPr="00E42F00">
              <w:rPr>
                <w:rFonts w:ascii="Times New Roman" w:hAnsi="Times New Roman" w:cs="Times New Roman"/>
                <w:sz w:val="24"/>
                <w:szCs w:val="24"/>
                <w:u w:val="double"/>
              </w:rPr>
              <w:t>$279,000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8" w:type="dxa"/>
        </w:trPr>
        <w:tc>
          <w:tcPr>
            <w:tcW w:w="714" w:type="dxa"/>
          </w:tcPr>
          <w:p w:rsidR="00A1636D" w:rsidRDefault="00A1636D" w:rsidP="009711E4">
            <w:pPr>
              <w:snapToGrid w:val="0"/>
              <w:jc w:val="center"/>
              <w:rPr>
                <w:rFonts w:ascii="Times New Roman" w:hAnsi="Times New Roman" w:cs="Times New Roman"/>
                <w:sz w:val="24"/>
                <w:szCs w:val="24"/>
              </w:rPr>
            </w:pPr>
          </w:p>
        </w:tc>
        <w:tc>
          <w:tcPr>
            <w:tcW w:w="9191" w:type="dxa"/>
            <w:gridSpan w:val="7"/>
          </w:tcPr>
          <w:p w:rsidR="00A1636D" w:rsidRDefault="00A1636D" w:rsidP="009711E4">
            <w:pPr>
              <w:snapToGrid w:val="0"/>
              <w:rPr>
                <w:rFonts w:ascii="Times New Roman" w:hAnsi="Times New Roman" w:cs="Times New Roman"/>
                <w:sz w:val="24"/>
                <w:szCs w:val="24"/>
              </w:rPr>
            </w:pPr>
          </w:p>
        </w:tc>
      </w:tr>
      <w:tr w:rsidR="00754182" w:rsidTr="009711E4">
        <w:trPr>
          <w:gridAfter w:val="2"/>
          <w:wAfter w:w="1138" w:type="dxa"/>
        </w:trPr>
        <w:tc>
          <w:tcPr>
            <w:tcW w:w="714" w:type="dxa"/>
            <w:tcBorders>
              <w:top w:val="nil"/>
              <w:left w:val="nil"/>
              <w:bottom w:val="nil"/>
              <w:right w:val="nil"/>
            </w:tcBorders>
          </w:tcPr>
          <w:p w:rsidR="00A1636D" w:rsidRDefault="008C06A5" w:rsidP="009711E4">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(W4)</w:t>
            </w:r>
          </w:p>
        </w:tc>
        <w:tc>
          <w:tcPr>
            <w:tcW w:w="9191" w:type="dxa"/>
            <w:gridSpan w:val="7"/>
            <w:tcBorders>
              <w:top w:val="nil"/>
              <w:left w:val="nil"/>
              <w:bottom w:val="nil"/>
              <w:right w:val="nil"/>
            </w:tcBorders>
          </w:tcPr>
          <w:p w:rsidR="00A1636D" w:rsidRDefault="008C06A5" w:rsidP="009711E4">
            <w:pPr>
              <w:pStyle w:val="ListParagraph"/>
              <w:tabs>
                <w:tab w:val="right" w:pos="9080"/>
              </w:tabs>
              <w:ind w:left="0" w:right="-20"/>
              <w:rPr>
                <w:rFonts w:ascii="Times New Roman" w:hAnsi="Times New Roman" w:cs="Times New Roman"/>
                <w:sz w:val="24"/>
                <w:szCs w:val="24"/>
              </w:rPr>
            </w:pPr>
            <w:r>
              <w:rPr>
                <w:rFonts w:ascii="Times New Roman" w:hAnsi="Times New Roman" w:cs="Times New Roman"/>
                <w:sz w:val="24"/>
                <w:szCs w:val="24"/>
              </w:rPr>
              <w:t xml:space="preserve">Complete the selling expenses account in order to calculate the amount of selling expenses to be recorded on income statement  </w:t>
            </w:r>
          </w:p>
          <w:p w:rsidR="00A1636D" w:rsidRPr="00C24870" w:rsidRDefault="00A1636D" w:rsidP="009711E4">
            <w:pPr>
              <w:pStyle w:val="ListParagraph"/>
              <w:tabs>
                <w:tab w:val="right" w:pos="9746"/>
              </w:tabs>
              <w:ind w:left="0"/>
              <w:rPr>
                <w:rFonts w:ascii="Times New Roman" w:hAnsi="Times New Roman" w:cs="Times New Roman"/>
                <w:sz w:val="24"/>
                <w:szCs w:val="24"/>
              </w:rPr>
            </w:pPr>
          </w:p>
        </w:tc>
      </w:tr>
      <w:tr w:rsidR="00754182" w:rsidTr="009711E4">
        <w:trPr>
          <w:gridAfter w:val="2"/>
          <w:wAfter w:w="1138" w:type="dxa"/>
        </w:trPr>
        <w:tc>
          <w:tcPr>
            <w:tcW w:w="714" w:type="dxa"/>
            <w:tcBorders>
              <w:top w:val="nil"/>
              <w:left w:val="nil"/>
              <w:bottom w:val="nil"/>
              <w:right w:val="nil"/>
            </w:tcBorders>
          </w:tcPr>
          <w:p w:rsidR="00A1636D" w:rsidRPr="00C24870" w:rsidRDefault="00A1636D" w:rsidP="009711E4">
            <w:pPr>
              <w:pStyle w:val="ListParagraph"/>
              <w:tabs>
                <w:tab w:val="right" w:pos="9746"/>
              </w:tabs>
              <w:ind w:left="147" w:hanging="247"/>
              <w:rPr>
                <w:rFonts w:ascii="Times New Roman" w:hAnsi="Times New Roman" w:cs="Times New Roman"/>
                <w:sz w:val="24"/>
                <w:szCs w:val="24"/>
              </w:rPr>
            </w:pPr>
          </w:p>
        </w:tc>
        <w:tc>
          <w:tcPr>
            <w:tcW w:w="9191" w:type="dxa"/>
            <w:gridSpan w:val="7"/>
            <w:tcBorders>
              <w:top w:val="nil"/>
              <w:left w:val="nil"/>
              <w:bottom w:val="nil"/>
              <w:right w:val="nil"/>
            </w:tcBorders>
          </w:tcPr>
          <w:p w:rsidR="00A1636D" w:rsidRPr="00C24870" w:rsidRDefault="008C06A5" w:rsidP="009711E4">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Selling expenses</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top w:val="single" w:sz="4" w:space="0" w:color="auto"/>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600" w:type="dxa"/>
            <w:gridSpan w:val="2"/>
            <w:tcBorders>
              <w:top w:val="single" w:sz="4" w:space="0" w:color="auto"/>
              <w:lef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900" w:type="dxa"/>
            <w:tcBorders>
              <w:top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w:t>
            </w:r>
            <w:r>
              <w:rPr>
                <w:rFonts w:ascii="Times New Roman" w:hAnsi="Times New Roman" w:cs="Times New Roman"/>
                <w:sz w:val="24"/>
                <w:szCs w:val="24"/>
              </w:rPr>
              <w:t xml:space="preserve"> bank</w:t>
            </w:r>
          </w:p>
        </w:tc>
        <w:tc>
          <w:tcPr>
            <w:tcW w:w="990" w:type="dxa"/>
            <w:tcBorders>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54</w:t>
            </w:r>
          </w:p>
        </w:tc>
        <w:tc>
          <w:tcPr>
            <w:tcW w:w="3600" w:type="dxa"/>
            <w:gridSpan w:val="2"/>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b/d</w:t>
            </w:r>
          </w:p>
        </w:tc>
        <w:tc>
          <w:tcPr>
            <w:tcW w:w="900" w:type="dxa"/>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in hand</w:t>
            </w:r>
          </w:p>
        </w:tc>
        <w:tc>
          <w:tcPr>
            <w:tcW w:w="990" w:type="dxa"/>
            <w:tcBorders>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3600" w:type="dxa"/>
            <w:gridSpan w:val="2"/>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Profit and loss (balancing figure)</w:t>
            </w:r>
          </w:p>
        </w:tc>
        <w:tc>
          <w:tcPr>
            <w:tcW w:w="900" w:type="dxa"/>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105</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Accrued c/d</w:t>
            </w:r>
          </w:p>
        </w:tc>
        <w:tc>
          <w:tcPr>
            <w:tcW w:w="990" w:type="dxa"/>
            <w:tcBorders>
              <w:bottom w:val="sing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3600" w:type="dxa"/>
            <w:gridSpan w:val="2"/>
            <w:tcBorders>
              <w:left w:val="single" w:sz="4" w:space="0" w:color="auto"/>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bottom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14" w:type="dxa"/>
          <w:wAfter w:w="1138" w:type="dxa"/>
        </w:trPr>
        <w:tc>
          <w:tcPr>
            <w:tcW w:w="3701" w:type="dxa"/>
            <w:gridSpan w:val="3"/>
            <w:tcBorders>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990" w:type="dxa"/>
            <w:tcBorders>
              <w:top w:val="single" w:sz="4" w:space="0" w:color="auto"/>
              <w:bottom w:val="doub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c>
          <w:tcPr>
            <w:tcW w:w="3600" w:type="dxa"/>
            <w:gridSpan w:val="2"/>
            <w:tcBorders>
              <w:lef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900" w:type="dxa"/>
            <w:tcBorders>
              <w:top w:val="single" w:sz="4" w:space="0" w:color="auto"/>
              <w:bottom w:val="doub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108</w:t>
            </w:r>
          </w:p>
        </w:tc>
      </w:tr>
    </w:tbl>
    <w:p w:rsidR="00A1636D" w:rsidRDefault="00A1636D" w:rsidP="00A1636D">
      <w:pPr>
        <w:snapToGrid w:val="0"/>
        <w:spacing w:after="0" w:line="240" w:lineRule="auto"/>
        <w:ind w:right="113"/>
        <w:jc w:val="right"/>
        <w:rPr>
          <w:rFonts w:ascii="Times New Roman" w:hAnsi="Times New Roman" w:cs="Times New Roman"/>
          <w:sz w:val="24"/>
          <w:szCs w:val="24"/>
          <w:lang w:val="en-HK"/>
        </w:rPr>
      </w:pPr>
    </w:p>
    <w:tbl>
      <w:tblPr>
        <w:tblStyle w:val="TableGrid"/>
        <w:tblW w:w="9928" w:type="dxa"/>
        <w:tblInd w:w="-5" w:type="dxa"/>
        <w:tblLook w:val="04A0" w:firstRow="1" w:lastRow="0" w:firstColumn="1" w:lastColumn="0" w:noHBand="0" w:noVBand="1"/>
      </w:tblPr>
      <w:tblGrid>
        <w:gridCol w:w="723"/>
        <w:gridCol w:w="3692"/>
        <w:gridCol w:w="1080"/>
        <w:gridCol w:w="3510"/>
        <w:gridCol w:w="923"/>
      </w:tblGrid>
      <w:tr w:rsidR="00754182" w:rsidTr="009711E4">
        <w:tc>
          <w:tcPr>
            <w:tcW w:w="723" w:type="dxa"/>
            <w:tcBorders>
              <w:top w:val="nil"/>
              <w:left w:val="nil"/>
              <w:bottom w:val="nil"/>
              <w:right w:val="nil"/>
            </w:tcBorders>
          </w:tcPr>
          <w:p w:rsidR="00A1636D" w:rsidRDefault="008C06A5" w:rsidP="009711E4">
            <w:pPr>
              <w:pStyle w:val="ListParagraph"/>
              <w:tabs>
                <w:tab w:val="right" w:pos="9746"/>
              </w:tabs>
              <w:ind w:left="147" w:hanging="247"/>
              <w:rPr>
                <w:rFonts w:ascii="Times New Roman" w:hAnsi="Times New Roman" w:cs="Times New Roman"/>
                <w:sz w:val="24"/>
                <w:szCs w:val="24"/>
              </w:rPr>
            </w:pPr>
            <w:r>
              <w:rPr>
                <w:rFonts w:ascii="Times New Roman" w:hAnsi="Times New Roman" w:cs="Times New Roman"/>
                <w:sz w:val="24"/>
                <w:szCs w:val="24"/>
              </w:rPr>
              <w:t>(W5)</w:t>
            </w:r>
          </w:p>
        </w:tc>
        <w:tc>
          <w:tcPr>
            <w:tcW w:w="9205" w:type="dxa"/>
            <w:gridSpan w:val="4"/>
            <w:tcBorders>
              <w:top w:val="nil"/>
              <w:left w:val="nil"/>
              <w:bottom w:val="nil"/>
              <w:right w:val="nil"/>
            </w:tcBorders>
          </w:tcPr>
          <w:p w:rsidR="00A1636D" w:rsidRDefault="008C06A5" w:rsidP="009711E4">
            <w:pPr>
              <w:pStyle w:val="ListParagraph"/>
              <w:tabs>
                <w:tab w:val="right" w:pos="9746"/>
              </w:tabs>
              <w:ind w:left="0"/>
              <w:jc w:val="both"/>
              <w:rPr>
                <w:rFonts w:ascii="Times New Roman" w:hAnsi="Times New Roman" w:cs="Times New Roman"/>
                <w:sz w:val="24"/>
                <w:szCs w:val="24"/>
              </w:rPr>
            </w:pPr>
            <w:r>
              <w:rPr>
                <w:rFonts w:ascii="Times New Roman" w:hAnsi="Times New Roman" w:cs="Times New Roman"/>
                <w:sz w:val="24"/>
                <w:szCs w:val="24"/>
              </w:rPr>
              <w:t xml:space="preserve">Complete the cash in hand account in order to calculate the amount of cash stolen by the assistant </w:t>
            </w:r>
          </w:p>
          <w:p w:rsidR="00A1636D" w:rsidRDefault="00A1636D" w:rsidP="009711E4">
            <w:pPr>
              <w:pStyle w:val="ListParagraph"/>
              <w:tabs>
                <w:tab w:val="right" w:pos="9746"/>
              </w:tabs>
              <w:ind w:left="0"/>
              <w:rPr>
                <w:rFonts w:ascii="Times New Roman" w:hAnsi="Times New Roman" w:cs="Times New Roman"/>
                <w:sz w:val="24"/>
                <w:szCs w:val="24"/>
              </w:rPr>
            </w:pPr>
          </w:p>
        </w:tc>
      </w:tr>
      <w:tr w:rsidR="00754182" w:rsidTr="009711E4">
        <w:tc>
          <w:tcPr>
            <w:tcW w:w="723" w:type="dxa"/>
            <w:tcBorders>
              <w:top w:val="nil"/>
              <w:left w:val="nil"/>
              <w:bottom w:val="nil"/>
              <w:right w:val="nil"/>
            </w:tcBorders>
          </w:tcPr>
          <w:p w:rsidR="00A1636D" w:rsidRPr="00C24870" w:rsidRDefault="00A1636D" w:rsidP="009711E4">
            <w:pPr>
              <w:pStyle w:val="ListParagraph"/>
              <w:tabs>
                <w:tab w:val="right" w:pos="9746"/>
              </w:tabs>
              <w:ind w:left="147" w:hanging="247"/>
              <w:rPr>
                <w:rFonts w:ascii="Times New Roman" w:hAnsi="Times New Roman" w:cs="Times New Roman"/>
                <w:sz w:val="24"/>
                <w:szCs w:val="24"/>
              </w:rPr>
            </w:pPr>
          </w:p>
        </w:tc>
        <w:tc>
          <w:tcPr>
            <w:tcW w:w="9205" w:type="dxa"/>
            <w:gridSpan w:val="4"/>
            <w:tcBorders>
              <w:top w:val="nil"/>
              <w:left w:val="nil"/>
              <w:bottom w:val="nil"/>
              <w:right w:val="nil"/>
            </w:tcBorders>
          </w:tcPr>
          <w:p w:rsidR="00A1636D" w:rsidRPr="00C24870" w:rsidRDefault="008C06A5" w:rsidP="009711E4">
            <w:pPr>
              <w:pStyle w:val="ListParagraph"/>
              <w:tabs>
                <w:tab w:val="right" w:pos="9746"/>
              </w:tabs>
              <w:ind w:left="0"/>
              <w:rPr>
                <w:rFonts w:ascii="Times New Roman" w:hAnsi="Times New Roman" w:cs="Times New Roman"/>
                <w:sz w:val="24"/>
                <w:szCs w:val="24"/>
              </w:rPr>
            </w:pPr>
            <w:r>
              <w:rPr>
                <w:rFonts w:ascii="Times New Roman" w:hAnsi="Times New Roman" w:cs="Times New Roman"/>
                <w:sz w:val="24"/>
                <w:szCs w:val="24"/>
              </w:rPr>
              <w:t xml:space="preserve">                                                              Cash in hand</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692" w:type="dxa"/>
            <w:tcBorders>
              <w:top w:val="single" w:sz="4" w:space="0" w:color="auto"/>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Borders>
              <w:top w:val="sing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c>
          <w:tcPr>
            <w:tcW w:w="3510" w:type="dxa"/>
            <w:tcBorders>
              <w:top w:val="single" w:sz="4" w:space="0" w:color="auto"/>
              <w:lef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top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$’000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692" w:type="dxa"/>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080" w:type="dxa"/>
            <w:tcBorders>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w:t>
            </w:r>
          </w:p>
        </w:tc>
        <w:tc>
          <w:tcPr>
            <w:tcW w:w="3510" w:type="dxa"/>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23" w:type="dxa"/>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1,130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692" w:type="dxa"/>
            <w:tcBorders>
              <w:left w:val="nil"/>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w:t>
            </w:r>
          </w:p>
        </w:tc>
        <w:tc>
          <w:tcPr>
            <w:tcW w:w="1080" w:type="dxa"/>
            <w:tcBorders>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1,192</w:t>
            </w:r>
          </w:p>
        </w:tc>
        <w:tc>
          <w:tcPr>
            <w:tcW w:w="3510" w:type="dxa"/>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Selling expenses</w:t>
            </w:r>
          </w:p>
        </w:tc>
        <w:tc>
          <w:tcPr>
            <w:tcW w:w="923" w:type="dxa"/>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692" w:type="dxa"/>
            <w:tcBorders>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Borders>
              <w:bottom w:val="single" w:sz="4" w:space="0" w:color="auto"/>
              <w:righ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3510" w:type="dxa"/>
            <w:tcBorders>
              <w:left w:val="single" w:sz="4" w:space="0" w:color="auto"/>
            </w:tcBorders>
          </w:tcPr>
          <w:p w:rsidR="00A1636D" w:rsidRDefault="008C06A5" w:rsidP="009711E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stolen (balancing figure)</w:t>
            </w:r>
          </w:p>
        </w:tc>
        <w:tc>
          <w:tcPr>
            <w:tcW w:w="923" w:type="dxa"/>
            <w:tcBorders>
              <w:bottom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3" w:type="dxa"/>
        </w:trPr>
        <w:tc>
          <w:tcPr>
            <w:tcW w:w="3692" w:type="dxa"/>
            <w:tcBorders>
              <w:left w:val="nil"/>
            </w:tcBorders>
          </w:tcPr>
          <w:p w:rsidR="00A1636D" w:rsidRDefault="00A1636D" w:rsidP="009711E4">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Borders>
              <w:top w:val="single" w:sz="4" w:space="0" w:color="auto"/>
              <w:bottom w:val="double" w:sz="4" w:space="0" w:color="auto"/>
              <w:right w:val="sing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c>
          <w:tcPr>
            <w:tcW w:w="3510" w:type="dxa"/>
            <w:tcBorders>
              <w:left w:val="single" w:sz="4" w:space="0" w:color="auto"/>
            </w:tcBorders>
          </w:tcPr>
          <w:p w:rsidR="00A1636D" w:rsidRDefault="00A1636D" w:rsidP="009711E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top w:val="single" w:sz="4" w:space="0" w:color="auto"/>
              <w:bottom w:val="double" w:sz="4" w:space="0" w:color="auto"/>
            </w:tcBorders>
          </w:tcPr>
          <w:p w:rsidR="00A1636D" w:rsidRDefault="008C06A5" w:rsidP="009711E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1,204</w:t>
            </w:r>
          </w:p>
        </w:tc>
      </w:tr>
      <w:tr w:rsidR="00754182" w:rsidTr="0097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Pr>
          <w:p w:rsidR="00A1636D" w:rsidRDefault="00A1636D" w:rsidP="009711E4">
            <w:pPr>
              <w:snapToGrid w:val="0"/>
              <w:rPr>
                <w:rFonts w:ascii="Times New Roman" w:hAnsi="Times New Roman" w:cs="Times New Roman"/>
                <w:sz w:val="24"/>
                <w:szCs w:val="24"/>
              </w:rPr>
            </w:pPr>
          </w:p>
        </w:tc>
        <w:tc>
          <w:tcPr>
            <w:tcW w:w="9205" w:type="dxa"/>
            <w:gridSpan w:val="4"/>
          </w:tcPr>
          <w:p w:rsidR="00A1636D" w:rsidRDefault="00A1636D" w:rsidP="009711E4">
            <w:pPr>
              <w:snapToGrid w:val="0"/>
              <w:rPr>
                <w:rFonts w:ascii="Times New Roman" w:hAnsi="Times New Roman" w:cs="Times New Roman"/>
                <w:sz w:val="24"/>
                <w:szCs w:val="24"/>
              </w:rPr>
            </w:pPr>
          </w:p>
        </w:tc>
      </w:tr>
    </w:tbl>
    <w:tbl>
      <w:tblPr>
        <w:tblW w:w="10439" w:type="dxa"/>
        <w:tblLayout w:type="fixed"/>
        <w:tblCellMar>
          <w:left w:w="28" w:type="dxa"/>
          <w:right w:w="28" w:type="dxa"/>
        </w:tblCellMar>
        <w:tblLook w:val="0000" w:firstRow="0" w:lastRow="0" w:firstColumn="0" w:lastColumn="0" w:noHBand="0" w:noVBand="0"/>
      </w:tblPr>
      <w:tblGrid>
        <w:gridCol w:w="714"/>
        <w:gridCol w:w="571"/>
        <w:gridCol w:w="6007"/>
        <w:gridCol w:w="1429"/>
        <w:gridCol w:w="717"/>
        <w:gridCol w:w="731"/>
        <w:gridCol w:w="270"/>
      </w:tblGrid>
      <w:tr w:rsidR="00754182" w:rsidTr="009E4BF9">
        <w:trPr>
          <w:gridAfter w:val="2"/>
          <w:wAfter w:w="1001" w:type="dxa"/>
          <w:trHeight w:val="244"/>
        </w:trPr>
        <w:tc>
          <w:tcPr>
            <w:tcW w:w="715" w:type="dxa"/>
          </w:tcPr>
          <w:p w:rsidR="00A1636D" w:rsidRDefault="008C06A5" w:rsidP="009711E4">
            <w:pPr>
              <w:widowControl w:val="0"/>
              <w:snapToGrid w:val="0"/>
              <w:spacing w:after="0" w:line="240" w:lineRule="auto"/>
              <w:ind w:hanging="36"/>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(W6)</w:t>
            </w:r>
          </w:p>
        </w:tc>
        <w:tc>
          <w:tcPr>
            <w:tcW w:w="8725" w:type="dxa"/>
            <w:gridSpan w:val="4"/>
          </w:tcPr>
          <w:p w:rsidR="00A1636D" w:rsidRDefault="008C06A5" w:rsidP="009711E4">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Calculate the depreciation expenses</w:t>
            </w:r>
          </w:p>
        </w:tc>
      </w:tr>
      <w:tr w:rsidR="00754182" w:rsidTr="009E4BF9">
        <w:trPr>
          <w:gridAfter w:val="1"/>
          <w:wAfter w:w="270" w:type="dxa"/>
          <w:trHeight w:val="480"/>
        </w:trPr>
        <w:tc>
          <w:tcPr>
            <w:tcW w:w="715" w:type="dxa"/>
          </w:tcPr>
          <w:p w:rsidR="00A1636D" w:rsidRDefault="00A1636D" w:rsidP="009711E4">
            <w:pPr>
              <w:widowControl w:val="0"/>
              <w:snapToGrid w:val="0"/>
              <w:spacing w:after="0" w:line="240" w:lineRule="auto"/>
              <w:ind w:hanging="36"/>
              <w:jc w:val="both"/>
              <w:rPr>
                <w:rFonts w:ascii="Times New Roman" w:eastAsia="PMingLiU" w:hAnsi="Times New Roman" w:cs="Times New Roman"/>
                <w:kern w:val="2"/>
                <w:sz w:val="24"/>
                <w:szCs w:val="24"/>
              </w:rPr>
            </w:pPr>
          </w:p>
        </w:tc>
        <w:tc>
          <w:tcPr>
            <w:tcW w:w="9456" w:type="dxa"/>
            <w:gridSpan w:val="5"/>
          </w:tcPr>
          <w:p w:rsidR="00A1636D" w:rsidRDefault="008C06A5" w:rsidP="009711E4">
            <w:pPr>
              <w:widowControl w:val="0"/>
              <w:snapToGrid w:val="0"/>
              <w:spacing w:after="0" w:line="240" w:lineRule="auto"/>
              <w:ind w:right="-630"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Depreciation for existing equipment + Depreciation for newly acquired equipment</w:t>
            </w:r>
          </w:p>
          <w:p w:rsidR="00A1636D" w:rsidRDefault="008C06A5" w:rsidP="009711E4">
            <w:pPr>
              <w:widowControl w:val="0"/>
              <w:snapToGrid w:val="0"/>
              <w:spacing w:after="0" w:line="240" w:lineRule="auto"/>
              <w:ind w:firstLine="115"/>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Cost (vii) × depreciation rate + Cost (ii) × depreciation rate × months incurred ÷ 12  </w:t>
            </w:r>
          </w:p>
        </w:tc>
      </w:tr>
      <w:tr w:rsidR="00754182" w:rsidTr="009E4BF9">
        <w:trPr>
          <w:gridAfter w:val="2"/>
          <w:wAfter w:w="1001" w:type="dxa"/>
          <w:trHeight w:val="480"/>
        </w:trPr>
        <w:tc>
          <w:tcPr>
            <w:tcW w:w="715" w:type="dxa"/>
          </w:tcPr>
          <w:p w:rsidR="00A1636D" w:rsidRDefault="00A1636D" w:rsidP="009711E4">
            <w:pPr>
              <w:widowControl w:val="0"/>
              <w:snapToGrid w:val="0"/>
              <w:spacing w:after="0" w:line="240" w:lineRule="auto"/>
              <w:ind w:hanging="36"/>
              <w:jc w:val="both"/>
              <w:rPr>
                <w:rFonts w:ascii="Times New Roman" w:eastAsia="PMingLiU" w:hAnsi="Times New Roman" w:cs="Times New Roman"/>
                <w:kern w:val="2"/>
                <w:sz w:val="24"/>
                <w:szCs w:val="24"/>
              </w:rPr>
            </w:pPr>
          </w:p>
        </w:tc>
        <w:tc>
          <w:tcPr>
            <w:tcW w:w="8725" w:type="dxa"/>
            <w:gridSpan w:val="4"/>
          </w:tcPr>
          <w:p w:rsidR="00A1636D" w:rsidRDefault="008C06A5" w:rsidP="009711E4">
            <w:pPr>
              <w:widowControl w:val="0"/>
              <w:snapToGrid w:val="0"/>
              <w:spacing w:after="0" w:line="240" w:lineRule="auto"/>
              <w:ind w:firstLine="115"/>
              <w:rPr>
                <w:rFonts w:ascii="Times New Roman" w:eastAsia="PMingLiU" w:hAnsi="Times New Roman" w:cs="Times New Roman"/>
                <w:kern w:val="2"/>
                <w:sz w:val="24"/>
                <w:szCs w:val="24"/>
                <w:u w:val="double"/>
              </w:rPr>
            </w:pPr>
            <w:r>
              <w:rPr>
                <w:rFonts w:ascii="Times New Roman" w:hAnsi="Times New Roman" w:cs="Times New Roman"/>
                <w:sz w:val="24"/>
                <w:szCs w:val="24"/>
                <w:lang w:val="en-HK"/>
              </w:rPr>
              <w:t xml:space="preserve">= </w:t>
            </w:r>
            <w:r w:rsidRPr="00D16278">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250</w:t>
            </w:r>
            <w:r w:rsidRPr="00D16278">
              <w:rPr>
                <w:rFonts w:ascii="Times New Roman" w:eastAsia="PMingLiU" w:hAnsi="Times New Roman" w:cs="Times New Roman"/>
                <w:kern w:val="2"/>
                <w:sz w:val="24"/>
                <w:szCs w:val="24"/>
              </w:rPr>
              <w:t>,000 × 15%) + ($100,000 × 15% × 2 ÷ 12)]</w:t>
            </w:r>
          </w:p>
          <w:p w:rsidR="00A1636D" w:rsidRDefault="008C06A5" w:rsidP="009711E4">
            <w:pPr>
              <w:widowControl w:val="0"/>
              <w:snapToGrid w:val="0"/>
              <w:spacing w:after="0" w:line="240" w:lineRule="auto"/>
              <w:ind w:firstLine="115"/>
              <w:rPr>
                <w:rFonts w:ascii="Times New Roman" w:eastAsia="PMingLiU" w:hAnsi="Times New Roman" w:cs="Times New Roman"/>
                <w:kern w:val="2"/>
                <w:sz w:val="24"/>
                <w:szCs w:val="24"/>
              </w:rPr>
            </w:pPr>
            <w:r w:rsidRPr="003B23C7">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$40,000</w:t>
            </w:r>
          </w:p>
        </w:tc>
      </w:tr>
      <w:tr w:rsidR="00754182" w:rsidTr="009E4BF9">
        <w:trPr>
          <w:gridAfter w:val="2"/>
          <w:wAfter w:w="1001" w:type="dxa"/>
          <w:trHeight w:val="244"/>
        </w:trPr>
        <w:tc>
          <w:tcPr>
            <w:tcW w:w="715" w:type="dxa"/>
          </w:tcPr>
          <w:p w:rsidR="00A1636D" w:rsidRDefault="00A1636D" w:rsidP="009711E4">
            <w:pPr>
              <w:widowControl w:val="0"/>
              <w:snapToGrid w:val="0"/>
              <w:spacing w:after="0" w:line="240" w:lineRule="auto"/>
              <w:ind w:hanging="36"/>
              <w:jc w:val="both"/>
              <w:rPr>
                <w:rFonts w:ascii="Times New Roman" w:eastAsia="PMingLiU" w:hAnsi="Times New Roman" w:cs="Times New Roman"/>
                <w:kern w:val="2"/>
                <w:sz w:val="24"/>
                <w:szCs w:val="24"/>
              </w:rPr>
            </w:pPr>
          </w:p>
        </w:tc>
        <w:tc>
          <w:tcPr>
            <w:tcW w:w="8725" w:type="dxa"/>
            <w:gridSpan w:val="4"/>
          </w:tcPr>
          <w:p w:rsidR="00A1636D" w:rsidRDefault="00A1636D" w:rsidP="009711E4">
            <w:pPr>
              <w:widowControl w:val="0"/>
              <w:snapToGrid w:val="0"/>
              <w:spacing w:after="0" w:line="240" w:lineRule="auto"/>
              <w:jc w:val="center"/>
              <w:rPr>
                <w:rFonts w:ascii="Times New Roman" w:eastAsia="PMingLiU" w:hAnsi="Times New Roman" w:cs="Times New Roman"/>
                <w:kern w:val="2"/>
                <w:sz w:val="24"/>
                <w:szCs w:val="24"/>
              </w:rPr>
            </w:pPr>
          </w:p>
        </w:tc>
      </w:tr>
      <w:tr w:rsidR="00754182" w:rsidTr="009E4BF9">
        <w:trPr>
          <w:gridAfter w:val="2"/>
          <w:wAfter w:w="1001" w:type="dxa"/>
          <w:trHeight w:val="244"/>
        </w:trPr>
        <w:tc>
          <w:tcPr>
            <w:tcW w:w="715"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725" w:type="dxa"/>
            <w:gridSpan w:val="4"/>
          </w:tcPr>
          <w:p w:rsidR="00A1636D" w:rsidRDefault="00A1636D" w:rsidP="009711E4">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9E4BF9">
        <w:trPr>
          <w:gridAfter w:val="2"/>
          <w:wAfter w:w="1001" w:type="dxa"/>
          <w:trHeight w:val="235"/>
        </w:trPr>
        <w:tc>
          <w:tcPr>
            <w:tcW w:w="715"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725" w:type="dxa"/>
            <w:gridSpan w:val="4"/>
          </w:tcPr>
          <w:p w:rsidR="00A1636D" w:rsidRDefault="00A1636D" w:rsidP="009711E4">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9E4BF9">
        <w:trPr>
          <w:gridAfter w:val="2"/>
          <w:wAfter w:w="1001" w:type="dxa"/>
          <w:trHeight w:val="244"/>
        </w:trPr>
        <w:tc>
          <w:tcPr>
            <w:tcW w:w="715"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725" w:type="dxa"/>
            <w:gridSpan w:val="4"/>
          </w:tcPr>
          <w:p w:rsidR="00A1636D" w:rsidRDefault="00A1636D" w:rsidP="009711E4">
            <w:pPr>
              <w:widowControl w:val="0"/>
              <w:snapToGrid w:val="0"/>
              <w:spacing w:after="0" w:line="240" w:lineRule="auto"/>
              <w:ind w:firstLine="111"/>
              <w:rPr>
                <w:rFonts w:ascii="Times New Roman" w:eastAsia="PMingLiU" w:hAnsi="Times New Roman" w:cs="Times New Roman"/>
                <w:kern w:val="2"/>
                <w:sz w:val="24"/>
                <w:szCs w:val="24"/>
              </w:rPr>
            </w:pPr>
          </w:p>
        </w:tc>
      </w:tr>
      <w:tr w:rsidR="00754182" w:rsidTr="009E4BF9">
        <w:trPr>
          <w:gridAfter w:val="2"/>
          <w:wAfter w:w="1001" w:type="dxa"/>
          <w:trHeight w:val="480"/>
        </w:trPr>
        <w:tc>
          <w:tcPr>
            <w:tcW w:w="715"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725" w:type="dxa"/>
            <w:gridSpan w:val="4"/>
          </w:tcPr>
          <w:p w:rsidR="00A1636D" w:rsidRDefault="008C06A5" w:rsidP="009711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w:t>
            </w:r>
            <w:r>
              <w:rPr>
                <w:rFonts w:ascii="Times New Roman" w:eastAsia="PMingLiU" w:hAnsi="Times New Roman" w:cs="Times New Roman"/>
                <w:kern w:val="2"/>
                <w:sz w:val="24"/>
                <w:szCs w:val="24"/>
              </w:rPr>
              <w:t xml:space="preserve"> Chan</w:t>
            </w:r>
          </w:p>
          <w:p w:rsidR="00A1636D" w:rsidRDefault="008C06A5" w:rsidP="009711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Borders>
              <w:top w:val="single" w:sz="4" w:space="0" w:color="auto"/>
            </w:tcBorders>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716"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692F0A"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Non-current assets</w:t>
            </w:r>
          </w:p>
        </w:tc>
        <w:tc>
          <w:tcPr>
            <w:tcW w:w="142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E4BF9">
        <w:trPr>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0F7082"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Office equipment at cost ($100,000 + $250,000) </w:t>
            </w:r>
          </w:p>
        </w:tc>
        <w:tc>
          <w:tcPr>
            <w:tcW w:w="142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9E4BF9">
        <w:trPr>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71"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007" w:type="dxa"/>
          </w:tcPr>
          <w:p w:rsidR="00A1636D" w:rsidRPr="000F7082"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Accumulated depreciation (W7)</w:t>
            </w:r>
          </w:p>
        </w:tc>
        <w:tc>
          <w:tcPr>
            <w:tcW w:w="142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1</w:t>
            </w: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71"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007" w:type="dxa"/>
          </w:tcPr>
          <w:p w:rsidR="00A1636D" w:rsidRPr="0031797C" w:rsidRDefault="00A1636D" w:rsidP="009711E4">
            <w:pPr>
              <w:widowControl w:val="0"/>
              <w:snapToGrid w:val="0"/>
              <w:spacing w:after="0" w:line="240" w:lineRule="auto"/>
              <w:rPr>
                <w:rFonts w:ascii="Times New Roman" w:eastAsia="PMingLiU" w:hAnsi="Times New Roman" w:cs="Times New Roman"/>
                <w:kern w:val="2"/>
                <w:sz w:val="24"/>
                <w:szCs w:val="24"/>
                <w:u w:val="single"/>
              </w:rPr>
            </w:pPr>
          </w:p>
        </w:tc>
        <w:tc>
          <w:tcPr>
            <w:tcW w:w="142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Borders>
              <w:top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9E4BF9">
        <w:trPr>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692F0A"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Current assets</w:t>
            </w:r>
          </w:p>
        </w:tc>
        <w:tc>
          <w:tcPr>
            <w:tcW w:w="1429"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1000" w:type="dxa"/>
            <w:gridSpan w:val="2"/>
          </w:tcPr>
          <w:p w:rsidR="00A1636D" w:rsidRPr="00311296" w:rsidRDefault="00A1636D" w:rsidP="009711E4">
            <w:pPr>
              <w:widowControl w:val="0"/>
              <w:snapToGrid w:val="0"/>
              <w:spacing w:after="0" w:line="240" w:lineRule="auto"/>
              <w:jc w:val="right"/>
              <w:rPr>
                <w:rFonts w:ascii="Times New Roman" w:eastAsia="PMingLiU" w:hAnsi="Times New Roman" w:cs="Times New Roman"/>
                <w:i/>
                <w:iCs/>
                <w:kern w:val="2"/>
                <w:sz w:val="24"/>
                <w:szCs w:val="24"/>
              </w:rPr>
            </w:pPr>
          </w:p>
        </w:tc>
      </w:tr>
      <w:tr w:rsidR="00754182" w:rsidTr="009E4BF9">
        <w:trPr>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p>
        </w:tc>
        <w:tc>
          <w:tcPr>
            <w:tcW w:w="1429"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71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9E4BF9">
        <w:trPr>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(W5) × 40%)</w:t>
            </w:r>
          </w:p>
        </w:tc>
        <w:tc>
          <w:tcPr>
            <w:tcW w:w="1429" w:type="dxa"/>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71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1000" w:type="dxa"/>
            <w:gridSpan w:val="2"/>
          </w:tcPr>
          <w:p w:rsidR="00A1636D" w:rsidRPr="00311296" w:rsidRDefault="008C06A5" w:rsidP="009711E4">
            <w:pPr>
              <w:pStyle w:val="ListParagraph"/>
              <w:widowControl w:val="0"/>
              <w:snapToGrid w:val="0"/>
              <w:spacing w:after="0" w:line="240" w:lineRule="auto"/>
              <w:ind w:left="256"/>
              <w:jc w:val="right"/>
              <w:rPr>
                <w:rFonts w:ascii="Times New Roman" w:eastAsia="PMingLiU" w:hAnsi="Times New Roman" w:cs="Times New Roman"/>
                <w:i/>
                <w:iCs/>
                <w:kern w:val="2"/>
                <w:sz w:val="24"/>
                <w:szCs w:val="24"/>
                <w:lang w:eastAsia="zh-TW"/>
              </w:rPr>
            </w:pPr>
            <w:r w:rsidRPr="00311296">
              <w:rPr>
                <w:rFonts w:ascii="Times New Roman" w:eastAsia="PMingLiU" w:hAnsi="Times New Roman" w:cs="Times New Roman"/>
                <w:i/>
                <w:iCs/>
                <w:kern w:val="2"/>
                <w:sz w:val="24"/>
                <w:szCs w:val="24"/>
                <w:lang w:eastAsia="zh-TW"/>
              </w:rPr>
              <w:t>0.5</w:t>
            </w:r>
          </w:p>
        </w:tc>
      </w:tr>
      <w:tr w:rsidR="00754182" w:rsidTr="009E4BF9">
        <w:trPr>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$(450,000 + 1,130,000 – 1,371,000)</w:t>
            </w:r>
          </w:p>
        </w:tc>
        <w:tc>
          <w:tcPr>
            <w:tcW w:w="1429" w:type="dxa"/>
            <w:tcBorders>
              <w:bottom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716" w:type="dxa"/>
            <w:tcBorders>
              <w:bottom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1</w:t>
            </w: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Borders>
              <w:top w:val="single" w:sz="4" w:space="0" w:color="auto"/>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Borders>
              <w:top w:val="single" w:sz="4" w:space="0" w:color="auto"/>
              <w:bottom w:val="doub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r w:rsidR="00754182" w:rsidTr="009E4BF9">
        <w:trPr>
          <w:gridAfter w:val="2"/>
          <w:wAfter w:w="1001" w:type="dxa"/>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Borders>
              <w:top w:val="double" w:sz="4" w:space="0" w:color="auto"/>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692F0A"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Capital</w:t>
            </w: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E4BF9">
        <w:trPr>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9E4BF9">
        <w:trPr>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71"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007"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Borders>
              <w:top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9E4BF9">
        <w:trPr>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71"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007"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Drawings</w:t>
            </w: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c>
          <w:tcPr>
            <w:tcW w:w="1000" w:type="dxa"/>
            <w:gridSpan w:val="2"/>
          </w:tcPr>
          <w:p w:rsidR="00A1636D" w:rsidRPr="00311296"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311296">
              <w:rPr>
                <w:rFonts w:ascii="Times New Roman" w:eastAsia="PMingLiU" w:hAnsi="Times New Roman" w:cs="Times New Roman"/>
                <w:i/>
                <w:iCs/>
                <w:kern w:val="2"/>
                <w:sz w:val="24"/>
                <w:szCs w:val="24"/>
              </w:rPr>
              <w:t>0.5</w:t>
            </w:r>
          </w:p>
        </w:tc>
      </w:tr>
      <w:tr w:rsidR="00754182" w:rsidTr="009E4BF9">
        <w:trPr>
          <w:gridAfter w:val="2"/>
          <w:wAfter w:w="1001" w:type="dxa"/>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71"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007"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Borders>
              <w:top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71"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007"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E4BF9">
        <w:trPr>
          <w:gridAfter w:val="2"/>
          <w:wAfter w:w="1001" w:type="dxa"/>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692F0A"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eastAsia="PMingLiU" w:hAnsi="Times New Roman" w:cs="Times New Roman"/>
                <w:b/>
                <w:bCs/>
                <w:kern w:val="2"/>
                <w:sz w:val="24"/>
                <w:szCs w:val="24"/>
                <w:u w:val="single"/>
              </w:rPr>
              <w:t>Current liabilities</w:t>
            </w:r>
          </w:p>
        </w:tc>
        <w:tc>
          <w:tcPr>
            <w:tcW w:w="1429"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E4BF9">
        <w:trPr>
          <w:trHeight w:val="235"/>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429" w:type="dxa"/>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71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1000" w:type="dxa"/>
            <w:gridSpan w:val="2"/>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E4BF9">
        <w:trPr>
          <w:trHeight w:val="244"/>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selling expenses</w:t>
            </w:r>
          </w:p>
        </w:tc>
        <w:tc>
          <w:tcPr>
            <w:tcW w:w="1429" w:type="dxa"/>
            <w:tcBorders>
              <w:bottom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716" w:type="dxa"/>
            <w:tcBorders>
              <w:bottom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1000" w:type="dxa"/>
            <w:gridSpan w:val="2"/>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E4BF9">
        <w:trPr>
          <w:gridAfter w:val="2"/>
          <w:wAfter w:w="1001" w:type="dxa"/>
          <w:trHeight w:val="457"/>
        </w:trPr>
        <w:tc>
          <w:tcPr>
            <w:tcW w:w="715"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579" w:type="dxa"/>
            <w:gridSpan w:val="2"/>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1429" w:type="dxa"/>
            <w:tcBorders>
              <w:top w:val="single" w:sz="4" w:space="0" w:color="auto"/>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716" w:type="dxa"/>
            <w:tcBorders>
              <w:top w:val="single" w:sz="4" w:space="0" w:color="auto"/>
              <w:bottom w:val="doub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737.6</w:t>
            </w:r>
          </w:p>
        </w:tc>
      </w:tr>
    </w:tbl>
    <w:p w:rsidR="00A1636D" w:rsidRDefault="008C06A5" w:rsidP="00A1636D">
      <w:pPr>
        <w:rPr>
          <w:rFonts w:ascii="Comic Sans MS" w:hAnsi="Comic Sans MS" w:cs="Times New Roman"/>
          <w:color w:val="FF0000"/>
          <w:sz w:val="24"/>
          <w:szCs w:val="24"/>
          <w:lang w:val="en-HK"/>
        </w:rPr>
      </w:pPr>
      <w:r w:rsidRPr="004C5220">
        <w:rPr>
          <w:rFonts w:ascii="Times New Roman" w:hAnsi="Times New Roman" w:cs="Times New Roman"/>
          <w:sz w:val="24"/>
          <w:szCs w:val="24"/>
          <w:u w:val="single"/>
        </w:rPr>
        <w:t>Alternative Format:</w:t>
      </w:r>
    </w:p>
    <w:tbl>
      <w:tblPr>
        <w:tblW w:w="10440" w:type="dxa"/>
        <w:tblLayout w:type="fixed"/>
        <w:tblCellMar>
          <w:left w:w="28" w:type="dxa"/>
          <w:right w:w="28" w:type="dxa"/>
        </w:tblCellMar>
        <w:tblLook w:val="0000" w:firstRow="0" w:lastRow="0" w:firstColumn="0" w:lastColumn="0" w:noHBand="0" w:noVBand="0"/>
      </w:tblPr>
      <w:tblGrid>
        <w:gridCol w:w="709"/>
        <w:gridCol w:w="567"/>
        <w:gridCol w:w="142"/>
        <w:gridCol w:w="5528"/>
        <w:gridCol w:w="709"/>
        <w:gridCol w:w="895"/>
        <w:gridCol w:w="806"/>
        <w:gridCol w:w="992"/>
        <w:gridCol w:w="92"/>
      </w:tblGrid>
      <w:tr w:rsidR="00754182" w:rsidTr="009711E4">
        <w:trPr>
          <w:gridAfter w:val="2"/>
          <w:wAfter w:w="1084" w:type="dxa"/>
        </w:trPr>
        <w:tc>
          <w:tcPr>
            <w:tcW w:w="709" w:type="dxa"/>
          </w:tcPr>
          <w:p w:rsidR="00A1636D" w:rsidRPr="003B0F2C"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647" w:type="dxa"/>
            <w:gridSpan w:val="6"/>
          </w:tcPr>
          <w:p w:rsidR="00A1636D" w:rsidRDefault="008C06A5" w:rsidP="009711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Candy Chan</w:t>
            </w:r>
          </w:p>
          <w:p w:rsidR="00A1636D" w:rsidRDefault="008C06A5" w:rsidP="009711E4">
            <w:pPr>
              <w:widowControl w:val="0"/>
              <w:snapToGrid w:val="0"/>
              <w:spacing w:after="0" w:line="240" w:lineRule="auto"/>
              <w:jc w:val="center"/>
              <w:rPr>
                <w:rFonts w:ascii="Times New Roman" w:eastAsia="PMingLiU" w:hAnsi="Times New Roman" w:cs="Times New Roman"/>
                <w:kern w:val="2"/>
                <w:sz w:val="24"/>
                <w:szCs w:val="24"/>
              </w:rPr>
            </w:pPr>
            <w:r>
              <w:rPr>
                <w:rFonts w:ascii="Times New Roman" w:hAnsi="Times New Roman" w:cs="Times New Roman"/>
                <w:sz w:val="24"/>
                <w:szCs w:val="24"/>
                <w:lang w:val="en-HK"/>
              </w:rPr>
              <w:t>Statement of financial position as at 31 December 2019</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895"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806"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692F0A"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hAnsi="Times New Roman" w:cs="Times New Roman"/>
                <w:b/>
                <w:bCs/>
                <w:sz w:val="24"/>
                <w:szCs w:val="24"/>
                <w:u w:val="single"/>
              </w:rPr>
              <w:t>Non-current assets</w:t>
            </w:r>
          </w:p>
        </w:tc>
        <w:tc>
          <w:tcPr>
            <w:tcW w:w="895"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7841" w:type="dxa"/>
            <w:gridSpan w:val="5"/>
          </w:tcPr>
          <w:p w:rsidR="00A1636D" w:rsidRDefault="008C06A5" w:rsidP="009711E4">
            <w:pPr>
              <w:widowControl w:val="0"/>
              <w:snapToGrid w:val="0"/>
              <w:spacing w:after="0" w:line="240" w:lineRule="auto"/>
              <w:ind w:right="480"/>
              <w:rPr>
                <w:rFonts w:ascii="Times New Roman" w:eastAsia="PMingLiU" w:hAnsi="Times New Roman" w:cs="Times New Roman"/>
                <w:kern w:val="2"/>
                <w:sz w:val="24"/>
                <w:szCs w:val="24"/>
              </w:rPr>
            </w:pPr>
            <w:r w:rsidRPr="004C5220">
              <w:rPr>
                <w:rFonts w:ascii="Times New Roman" w:hAnsi="Times New Roman" w:cs="Times New Roman"/>
                <w:sz w:val="24"/>
                <w:szCs w:val="24"/>
              </w:rPr>
              <w:t>Office equipment</w:t>
            </w:r>
            <w:r>
              <w:rPr>
                <w:rFonts w:ascii="Times New Roman" w:hAnsi="Times New Roman" w:cs="Times New Roman"/>
                <w:sz w:val="24"/>
                <w:szCs w:val="24"/>
              </w:rPr>
              <w:t xml:space="preserve"> at cost</w:t>
            </w:r>
            <w:r w:rsidRPr="004C5220">
              <w:rPr>
                <w:rFonts w:ascii="Times New Roman" w:hAnsi="Times New Roman" w:cs="Times New Roman"/>
                <w:sz w:val="24"/>
                <w:szCs w:val="24"/>
              </w:rPr>
              <w:t xml:space="preserve"> ($</w:t>
            </w:r>
            <w:r>
              <w:rPr>
                <w:rFonts w:ascii="Times New Roman" w:hAnsi="Times New Roman" w:cs="Times New Roman"/>
                <w:sz w:val="24"/>
                <w:szCs w:val="24"/>
              </w:rPr>
              <w:t xml:space="preserve">100,000 </w:t>
            </w:r>
            <w:r w:rsidRPr="004C5220">
              <w:rPr>
                <w:rFonts w:ascii="Times New Roman" w:hAnsi="Times New Roman" w:cs="Times New Roman"/>
                <w:sz w:val="24"/>
                <w:szCs w:val="24"/>
              </w:rPr>
              <w:t>+ $</w:t>
            </w:r>
            <w:r>
              <w:rPr>
                <w:rFonts w:ascii="Times New Roman" w:hAnsi="Times New Roman" w:cs="Times New Roman"/>
                <w:sz w:val="24"/>
                <w:szCs w:val="24"/>
              </w:rPr>
              <w:t>250,000</w:t>
            </w:r>
            <w:r w:rsidRPr="004C5220">
              <w:rPr>
                <w:rFonts w:ascii="Times New Roman" w:hAnsi="Times New Roman" w:cs="Times New Roman"/>
                <w:sz w:val="24"/>
                <w:szCs w:val="24"/>
              </w:rPr>
              <w:t>)</w:t>
            </w:r>
          </w:p>
        </w:tc>
        <w:tc>
          <w:tcPr>
            <w:tcW w:w="80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350</w:t>
            </w: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379" w:type="dxa"/>
            <w:gridSpan w:val="3"/>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Accumulated depreciation (W7)</w:t>
            </w:r>
          </w:p>
        </w:tc>
        <w:tc>
          <w:tcPr>
            <w:tcW w:w="895"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bottom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110</w:t>
            </w: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1</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u w:val="single"/>
              </w:rPr>
            </w:pPr>
          </w:p>
        </w:tc>
        <w:tc>
          <w:tcPr>
            <w:tcW w:w="895"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824E9E"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hAnsi="Times New Roman" w:cs="Times New Roman"/>
                <w:b/>
                <w:bCs/>
                <w:sz w:val="24"/>
                <w:szCs w:val="24"/>
                <w:u w:val="single"/>
              </w:rPr>
              <w:t>Current assets</w:t>
            </w:r>
          </w:p>
        </w:tc>
        <w:tc>
          <w:tcPr>
            <w:tcW w:w="895" w:type="dxa"/>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Pr="003B0F2C" w:rsidRDefault="00A1636D" w:rsidP="009711E4">
            <w:pPr>
              <w:widowControl w:val="0"/>
              <w:snapToGrid w:val="0"/>
              <w:spacing w:after="0" w:line="240" w:lineRule="auto"/>
              <w:ind w:right="120"/>
              <w:jc w:val="right"/>
              <w:rPr>
                <w:rFonts w:ascii="Times New Roman" w:eastAsia="PMingLiU" w:hAnsi="Times New Roman" w:cs="Times New Roman"/>
                <w:kern w:val="2"/>
                <w:sz w:val="24"/>
                <w:szCs w:val="24"/>
              </w:rPr>
            </w:pP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895"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279</w:t>
            </w:r>
          </w:p>
        </w:tc>
        <w:tc>
          <w:tcPr>
            <w:tcW w:w="806" w:type="dxa"/>
          </w:tcPr>
          <w:p w:rsidR="00A1636D" w:rsidRPr="003B0F2C" w:rsidRDefault="00A1636D" w:rsidP="009711E4">
            <w:pPr>
              <w:widowControl w:val="0"/>
              <w:snapToGrid w:val="0"/>
              <w:spacing w:after="0" w:line="240" w:lineRule="auto"/>
              <w:jc w:val="center"/>
              <w:rPr>
                <w:rFonts w:ascii="Times New Roman" w:eastAsia="PMingLiU" w:hAnsi="Times New Roman" w:cs="Times New Roman"/>
                <w:kern w:val="2"/>
                <w:sz w:val="24"/>
                <w:szCs w:val="24"/>
              </w:rPr>
            </w:pP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Insurance claim receivable ($24,000 (W5) × 40%)</w:t>
            </w:r>
          </w:p>
        </w:tc>
        <w:tc>
          <w:tcPr>
            <w:tcW w:w="895" w:type="dxa"/>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9.6</w:t>
            </w: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Cash at bank $(450,000 + 1,130,000 – </w:t>
            </w:r>
            <w:r>
              <w:rPr>
                <w:rFonts w:ascii="Times New Roman" w:eastAsia="PMingLiU" w:hAnsi="Times New Roman" w:cs="Times New Roman"/>
                <w:kern w:val="2"/>
                <w:sz w:val="24"/>
                <w:szCs w:val="24"/>
              </w:rPr>
              <w:t>1,371,000)</w:t>
            </w:r>
          </w:p>
        </w:tc>
        <w:tc>
          <w:tcPr>
            <w:tcW w:w="895" w:type="dxa"/>
            <w:tcBorders>
              <w:bottom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209</w:t>
            </w: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1</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95" w:type="dxa"/>
            <w:tcBorders>
              <w:top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497.6</w:t>
            </w: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237" w:type="dxa"/>
            <w:gridSpan w:val="2"/>
          </w:tcPr>
          <w:p w:rsidR="00A1636D" w:rsidRPr="00692F0A" w:rsidRDefault="008C06A5" w:rsidP="009711E4">
            <w:pPr>
              <w:widowControl w:val="0"/>
              <w:snapToGrid w:val="0"/>
              <w:spacing w:after="0" w:line="240" w:lineRule="auto"/>
              <w:rPr>
                <w:rFonts w:ascii="Times New Roman" w:eastAsia="PMingLiU" w:hAnsi="Times New Roman" w:cs="Times New Roman"/>
                <w:kern w:val="2"/>
                <w:sz w:val="24"/>
                <w:szCs w:val="24"/>
                <w:u w:val="single"/>
              </w:rPr>
            </w:pPr>
            <w:r w:rsidRPr="00692F0A">
              <w:rPr>
                <w:rFonts w:ascii="Times New Roman" w:hAnsi="Times New Roman" w:cs="Times New Roman"/>
                <w:b/>
                <w:bCs/>
                <w:sz w:val="24"/>
                <w:szCs w:val="24"/>
                <w:u w:val="single"/>
              </w:rPr>
              <w:t>Current liabilities</w:t>
            </w: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528" w:type="dxa"/>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Trade payables </w:t>
            </w:r>
          </w:p>
        </w:tc>
        <w:tc>
          <w:tcPr>
            <w:tcW w:w="709" w:type="dxa"/>
          </w:tcPr>
          <w:p w:rsidR="00A1636D" w:rsidRPr="003446D0"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128</w:t>
            </w: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528" w:type="dxa"/>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Accrued selling expense</w:t>
            </w:r>
            <w:r>
              <w:rPr>
                <w:rFonts w:ascii="Times New Roman" w:hAnsi="Times New Roman" w:cs="Times New Roman"/>
                <w:sz w:val="24"/>
                <w:szCs w:val="24"/>
              </w:rPr>
              <w:t>s</w:t>
            </w:r>
          </w:p>
        </w:tc>
        <w:tc>
          <w:tcPr>
            <w:tcW w:w="709" w:type="dxa"/>
            <w:tcBorders>
              <w:bottom w:val="single" w:sz="4" w:space="0" w:color="auto"/>
            </w:tcBorders>
          </w:tcPr>
          <w:p w:rsidR="00A1636D" w:rsidRPr="003446D0"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895" w:type="dxa"/>
            <w:tcBorders>
              <w:bottom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w:t>
            </w:r>
          </w:p>
        </w:tc>
        <w:tc>
          <w:tcPr>
            <w:tcW w:w="806"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4C5220" w:rsidRDefault="008C06A5" w:rsidP="009711E4">
            <w:pPr>
              <w:widowControl w:val="0"/>
              <w:snapToGrid w:val="0"/>
              <w:spacing w:after="0" w:line="240" w:lineRule="auto"/>
              <w:rPr>
                <w:rFonts w:ascii="Times New Roman" w:eastAsia="PMingLiU" w:hAnsi="Times New Roman" w:cs="Times New Roman"/>
                <w:b/>
                <w:bCs/>
                <w:kern w:val="2"/>
                <w:sz w:val="24"/>
                <w:szCs w:val="24"/>
              </w:rPr>
            </w:pPr>
            <w:r w:rsidRPr="004C5220">
              <w:rPr>
                <w:rFonts w:ascii="Times New Roman" w:eastAsia="PMingLiU" w:hAnsi="Times New Roman" w:cs="Times New Roman"/>
                <w:b/>
                <w:bCs/>
                <w:kern w:val="2"/>
                <w:sz w:val="24"/>
                <w:szCs w:val="24"/>
              </w:rPr>
              <w:t>Working Capital</w:t>
            </w:r>
          </w:p>
        </w:tc>
        <w:tc>
          <w:tcPr>
            <w:tcW w:w="895" w:type="dxa"/>
            <w:tcBorders>
              <w:top w:val="single" w:sz="4" w:space="0" w:color="auto"/>
            </w:tcBorders>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bottom w:val="single" w:sz="4" w:space="0" w:color="auto"/>
            </w:tcBorders>
          </w:tcPr>
          <w:p w:rsidR="00A1636D" w:rsidRPr="003B0F2C"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365.6</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4C5220" w:rsidRDefault="00A1636D" w:rsidP="009711E4">
            <w:pPr>
              <w:widowControl w:val="0"/>
              <w:snapToGrid w:val="0"/>
              <w:spacing w:after="0" w:line="240" w:lineRule="auto"/>
              <w:rPr>
                <w:rFonts w:ascii="Times New Roman" w:hAnsi="Times New Roman" w:cs="Times New Roman"/>
                <w:b/>
                <w:bCs/>
                <w:sz w:val="24"/>
                <w:szCs w:val="24"/>
              </w:rPr>
            </w:pP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bottom w:val="doub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692F0A" w:rsidRDefault="008C06A5" w:rsidP="009711E4">
            <w:pPr>
              <w:widowControl w:val="0"/>
              <w:snapToGrid w:val="0"/>
              <w:spacing w:after="0" w:line="240" w:lineRule="auto"/>
              <w:rPr>
                <w:rFonts w:ascii="Times New Roman" w:eastAsia="PMingLiU" w:hAnsi="Times New Roman" w:cs="Times New Roman"/>
                <w:b/>
                <w:bCs/>
                <w:kern w:val="2"/>
                <w:sz w:val="24"/>
                <w:szCs w:val="24"/>
                <w:u w:val="single"/>
              </w:rPr>
            </w:pPr>
            <w:r w:rsidRPr="00692F0A">
              <w:rPr>
                <w:rFonts w:ascii="Times New Roman" w:hAnsi="Times New Roman" w:cs="Times New Roman"/>
                <w:b/>
                <w:bCs/>
                <w:sz w:val="24"/>
                <w:szCs w:val="24"/>
                <w:u w:val="single"/>
              </w:rPr>
              <w:t>Capital</w:t>
            </w: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double" w:sz="4" w:space="0" w:color="auto"/>
            </w:tcBorders>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Balance as at 1 January 2019 </w:t>
            </w: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659</w:t>
            </w: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946" w:type="dxa"/>
            <w:gridSpan w:val="4"/>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Add: Net profit for the year </w:t>
            </w: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31.6</w:t>
            </w: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690.6</w:t>
            </w:r>
          </w:p>
        </w:tc>
      </w:tr>
      <w:tr w:rsidR="00754182" w:rsidTr="009711E4">
        <w:trPr>
          <w:gridAfter w:val="1"/>
          <w:wAfter w:w="92"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Less:</w:t>
            </w:r>
          </w:p>
        </w:tc>
        <w:tc>
          <w:tcPr>
            <w:tcW w:w="6379" w:type="dxa"/>
            <w:gridSpan w:val="3"/>
          </w:tcPr>
          <w:p w:rsidR="00A1636D" w:rsidRPr="003446D0" w:rsidRDefault="008C06A5" w:rsidP="009711E4">
            <w:pPr>
              <w:widowControl w:val="0"/>
              <w:snapToGrid w:val="0"/>
              <w:spacing w:after="0" w:line="240" w:lineRule="auto"/>
              <w:rPr>
                <w:rFonts w:ascii="Times New Roman" w:eastAsia="PMingLiU" w:hAnsi="Times New Roman" w:cs="Times New Roman"/>
                <w:kern w:val="2"/>
                <w:sz w:val="24"/>
                <w:szCs w:val="24"/>
              </w:rPr>
            </w:pPr>
            <w:r w:rsidRPr="004C5220">
              <w:rPr>
                <w:rFonts w:ascii="Times New Roman" w:hAnsi="Times New Roman" w:cs="Times New Roman"/>
                <w:sz w:val="24"/>
                <w:szCs w:val="24"/>
              </w:rPr>
              <w:t xml:space="preserve">Drawings </w:t>
            </w: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85</w:t>
            </w:r>
          </w:p>
        </w:tc>
        <w:tc>
          <w:tcPr>
            <w:tcW w:w="992" w:type="dxa"/>
          </w:tcPr>
          <w:p w:rsidR="00A1636D" w:rsidRPr="00692F0A" w:rsidRDefault="008C06A5" w:rsidP="009711E4">
            <w:pPr>
              <w:widowControl w:val="0"/>
              <w:snapToGrid w:val="0"/>
              <w:spacing w:after="0" w:line="240" w:lineRule="auto"/>
              <w:jc w:val="right"/>
              <w:rPr>
                <w:rFonts w:ascii="Times New Roman" w:eastAsia="PMingLiU" w:hAnsi="Times New Roman" w:cs="Times New Roman"/>
                <w:i/>
                <w:iCs/>
                <w:kern w:val="2"/>
                <w:sz w:val="24"/>
                <w:szCs w:val="24"/>
              </w:rPr>
            </w:pPr>
            <w:r w:rsidRPr="00692F0A">
              <w:rPr>
                <w:rFonts w:ascii="Times New Roman" w:eastAsia="PMingLiU" w:hAnsi="Times New Roman" w:cs="Times New Roman"/>
                <w:i/>
                <w:iCs/>
                <w:kern w:val="2"/>
                <w:sz w:val="24"/>
                <w:szCs w:val="24"/>
              </w:rPr>
              <w:t>0.5</w:t>
            </w:r>
          </w:p>
        </w:tc>
      </w:tr>
      <w:tr w:rsidR="00754182" w:rsidTr="009711E4">
        <w:trPr>
          <w:gridAfter w:val="2"/>
          <w:wAfter w:w="1084" w:type="dxa"/>
        </w:trPr>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95" w:type="dxa"/>
          </w:tcPr>
          <w:p w:rsidR="00A1636D" w:rsidRPr="003B0F2C"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c>
          <w:tcPr>
            <w:tcW w:w="806" w:type="dxa"/>
            <w:tcBorders>
              <w:top w:val="single" w:sz="4" w:space="0" w:color="auto"/>
              <w:bottom w:val="double" w:sz="4" w:space="0" w:color="auto"/>
            </w:tcBorders>
          </w:tcPr>
          <w:p w:rsidR="00A1636D" w:rsidRDefault="008C06A5" w:rsidP="009711E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605.6</w:t>
            </w:r>
          </w:p>
        </w:tc>
      </w:tr>
      <w:tr w:rsidR="00754182" w:rsidTr="009711E4">
        <w:tc>
          <w:tcPr>
            <w:tcW w:w="709" w:type="dxa"/>
          </w:tcPr>
          <w:p w:rsidR="00A1636D" w:rsidRPr="003B0F2C"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567" w:type="dxa"/>
          </w:tcPr>
          <w:p w:rsidR="00A1636D" w:rsidRPr="003446D0"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9164" w:type="dxa"/>
            <w:gridSpan w:val="7"/>
          </w:tcPr>
          <w:p w:rsidR="00A1636D" w:rsidRDefault="00A1636D" w:rsidP="009711E4">
            <w:pPr>
              <w:widowControl w:val="0"/>
              <w:snapToGrid w:val="0"/>
              <w:spacing w:after="0" w:line="240" w:lineRule="auto"/>
              <w:jc w:val="right"/>
              <w:rPr>
                <w:rFonts w:ascii="Times New Roman" w:eastAsia="PMingLiU" w:hAnsi="Times New Roman" w:cs="Times New Roman"/>
                <w:kern w:val="2"/>
                <w:sz w:val="24"/>
                <w:szCs w:val="24"/>
              </w:rPr>
            </w:pPr>
          </w:p>
        </w:tc>
      </w:tr>
      <w:tr w:rsidR="00754182" w:rsidTr="009711E4">
        <w:trPr>
          <w:gridAfter w:val="2"/>
          <w:wAfter w:w="1084" w:type="dxa"/>
        </w:trPr>
        <w:tc>
          <w:tcPr>
            <w:tcW w:w="709" w:type="dxa"/>
          </w:tcPr>
          <w:p w:rsidR="00A1636D" w:rsidRDefault="008C06A5" w:rsidP="009711E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(W7)</w:t>
            </w:r>
          </w:p>
        </w:tc>
        <w:tc>
          <w:tcPr>
            <w:tcW w:w="8647" w:type="dxa"/>
            <w:gridSpan w:val="6"/>
          </w:tcPr>
          <w:p w:rsidR="00A1636D" w:rsidRDefault="008C06A5" w:rsidP="009711E4">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Accumulated depreciation as at 31 December 2019</w:t>
            </w:r>
          </w:p>
        </w:tc>
      </w:tr>
      <w:tr w:rsidR="00754182" w:rsidTr="009711E4">
        <w:trPr>
          <w:gridAfter w:val="2"/>
          <w:wAfter w:w="1084" w:type="dxa"/>
        </w:trPr>
        <w:tc>
          <w:tcPr>
            <w:tcW w:w="709"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647" w:type="dxa"/>
            <w:gridSpan w:val="6"/>
          </w:tcPr>
          <w:p w:rsidR="00A1636D" w:rsidRDefault="008C06A5" w:rsidP="009711E4">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hAnsi="Times New Roman" w:cs="Times New Roman"/>
                <w:sz w:val="24"/>
                <w:szCs w:val="24"/>
                <w:lang w:val="en-HK"/>
              </w:rPr>
              <w:t xml:space="preserve">= Beginning balance + depreciation expenses </w:t>
            </w:r>
          </w:p>
        </w:tc>
      </w:tr>
      <w:tr w:rsidR="00754182" w:rsidTr="009711E4">
        <w:trPr>
          <w:gridAfter w:val="2"/>
          <w:wAfter w:w="1084" w:type="dxa"/>
        </w:trPr>
        <w:tc>
          <w:tcPr>
            <w:tcW w:w="709"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647" w:type="dxa"/>
            <w:gridSpan w:val="6"/>
          </w:tcPr>
          <w:p w:rsidR="00A1636D" w:rsidRDefault="008C06A5" w:rsidP="009711E4">
            <w:pPr>
              <w:widowControl w:val="0"/>
              <w:snapToGrid w:val="0"/>
              <w:spacing w:after="0" w:line="240" w:lineRule="auto"/>
              <w:ind w:firstLine="111"/>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w:t>
            </w:r>
            <w:r>
              <w:rPr>
                <w:rFonts w:ascii="Times New Roman" w:hAnsi="Times New Roman" w:cs="Times New Roman"/>
                <w:sz w:val="24"/>
                <w:szCs w:val="24"/>
                <w:lang w:val="en-HK"/>
              </w:rPr>
              <w:t xml:space="preserve">$(250,000 – 180,000 + 40,000) = </w:t>
            </w:r>
            <w:r w:rsidRPr="00650574">
              <w:rPr>
                <w:rFonts w:ascii="Times New Roman" w:hAnsi="Times New Roman" w:cs="Times New Roman"/>
                <w:sz w:val="24"/>
                <w:szCs w:val="24"/>
                <w:u w:val="double"/>
                <w:lang w:val="en-HK"/>
              </w:rPr>
              <w:t>$</w:t>
            </w:r>
            <w:r>
              <w:rPr>
                <w:rFonts w:ascii="Times New Roman" w:hAnsi="Times New Roman" w:cs="Times New Roman"/>
                <w:sz w:val="24"/>
                <w:szCs w:val="24"/>
                <w:u w:val="double"/>
                <w:lang w:val="en-HK"/>
              </w:rPr>
              <w:t>110</w:t>
            </w:r>
            <w:r w:rsidRPr="00650574">
              <w:rPr>
                <w:rFonts w:ascii="Times New Roman" w:hAnsi="Times New Roman" w:cs="Times New Roman"/>
                <w:sz w:val="24"/>
                <w:szCs w:val="24"/>
                <w:u w:val="double"/>
                <w:lang w:val="en-HK"/>
              </w:rPr>
              <w:t>,</w:t>
            </w:r>
            <w:r>
              <w:rPr>
                <w:rFonts w:ascii="Times New Roman" w:hAnsi="Times New Roman" w:cs="Times New Roman"/>
                <w:sz w:val="24"/>
                <w:szCs w:val="24"/>
                <w:u w:val="double"/>
                <w:lang w:val="en-HK"/>
              </w:rPr>
              <w:t>0</w:t>
            </w:r>
            <w:r w:rsidRPr="00650574">
              <w:rPr>
                <w:rFonts w:ascii="Times New Roman" w:hAnsi="Times New Roman" w:cs="Times New Roman"/>
                <w:sz w:val="24"/>
                <w:szCs w:val="24"/>
                <w:u w:val="double"/>
                <w:lang w:val="en-HK"/>
              </w:rPr>
              <w:t>00</w:t>
            </w:r>
          </w:p>
        </w:tc>
      </w:tr>
      <w:tr w:rsidR="00754182" w:rsidTr="009711E4">
        <w:trPr>
          <w:gridAfter w:val="2"/>
          <w:wAfter w:w="1084" w:type="dxa"/>
        </w:trPr>
        <w:tc>
          <w:tcPr>
            <w:tcW w:w="709" w:type="dxa"/>
          </w:tcPr>
          <w:p w:rsidR="00A1636D" w:rsidRDefault="00A1636D" w:rsidP="009711E4">
            <w:pPr>
              <w:widowControl w:val="0"/>
              <w:snapToGrid w:val="0"/>
              <w:spacing w:after="0" w:line="240" w:lineRule="auto"/>
              <w:rPr>
                <w:rFonts w:ascii="Times New Roman" w:eastAsia="PMingLiU" w:hAnsi="Times New Roman" w:cs="Times New Roman"/>
                <w:kern w:val="2"/>
                <w:sz w:val="24"/>
                <w:szCs w:val="24"/>
              </w:rPr>
            </w:pPr>
          </w:p>
        </w:tc>
        <w:tc>
          <w:tcPr>
            <w:tcW w:w="8647" w:type="dxa"/>
            <w:gridSpan w:val="6"/>
          </w:tcPr>
          <w:p w:rsidR="00A1636D" w:rsidRDefault="00A1636D" w:rsidP="009711E4">
            <w:pPr>
              <w:widowControl w:val="0"/>
              <w:snapToGrid w:val="0"/>
              <w:spacing w:after="0" w:line="240" w:lineRule="auto"/>
              <w:jc w:val="center"/>
              <w:rPr>
                <w:rFonts w:ascii="Times New Roman" w:eastAsia="PMingLiU" w:hAnsi="Times New Roman" w:cs="Times New Roman"/>
                <w:kern w:val="2"/>
                <w:sz w:val="24"/>
                <w:szCs w:val="24"/>
              </w:rPr>
            </w:pPr>
          </w:p>
        </w:tc>
      </w:tr>
    </w:tbl>
    <w:p w:rsidR="00A1636D" w:rsidRDefault="00A1636D" w:rsidP="00A1636D">
      <w:pPr>
        <w:ind w:right="-454"/>
        <w:jc w:val="right"/>
        <w:rPr>
          <w:rFonts w:ascii="Times New Roman" w:hAnsi="Times New Roman" w:cs="Times New Roman"/>
          <w:sz w:val="24"/>
          <w:szCs w:val="24"/>
          <w:lang w:val="en-HK"/>
        </w:rPr>
      </w:pPr>
    </w:p>
    <w:p w:rsidR="00A1636D" w:rsidRDefault="008C06A5" w:rsidP="00A1636D">
      <w:pPr>
        <w:ind w:right="-454"/>
        <w:jc w:val="right"/>
        <w:rPr>
          <w:rFonts w:ascii="Times New Roman" w:hAnsi="Times New Roman" w:cs="Times New Roman"/>
          <w:b/>
          <w:bCs/>
          <w:sz w:val="24"/>
          <w:szCs w:val="24"/>
          <w:lang w:val="en-HK"/>
        </w:rPr>
      </w:pPr>
      <w:r>
        <w:rPr>
          <w:rFonts w:ascii="Times New Roman" w:hAnsi="Times New Roman" w:cs="Times New Roman"/>
          <w:sz w:val="24"/>
          <w:szCs w:val="24"/>
          <w:lang w:val="en-HK"/>
        </w:rPr>
        <w:t>(Total: 6 marks)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843"/>
        <w:gridCol w:w="425"/>
      </w:tblGrid>
      <w:tr w:rsidR="00754182" w:rsidTr="009711E4">
        <w:tc>
          <w:tcPr>
            <w:tcW w:w="10348" w:type="dxa"/>
            <w:gridSpan w:val="3"/>
          </w:tcPr>
          <w:p w:rsidR="00A1636D" w:rsidRDefault="008C06A5" w:rsidP="009711E4">
            <w:pPr>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A1636D" w:rsidRPr="00C03B68" w:rsidRDefault="00A1636D" w:rsidP="009711E4">
            <w:pPr>
              <w:rPr>
                <w:rFonts w:ascii="Times New Roman" w:hAnsi="Times New Roman" w:cs="Times New Roman"/>
                <w:sz w:val="24"/>
                <w:szCs w:val="24"/>
                <w:u w:val="single"/>
              </w:rPr>
            </w:pPr>
          </w:p>
        </w:tc>
      </w:tr>
      <w:tr w:rsidR="00754182" w:rsidTr="009711E4">
        <w:trPr>
          <w:gridAfter w:val="1"/>
          <w:wAfter w:w="425" w:type="dxa"/>
        </w:trPr>
        <w:tc>
          <w:tcPr>
            <w:tcW w:w="1080" w:type="dxa"/>
          </w:tcPr>
          <w:p w:rsidR="00A1636D" w:rsidRPr="0012172A" w:rsidRDefault="008C06A5" w:rsidP="009711E4">
            <w:pPr>
              <w:jc w:val="both"/>
              <w:rPr>
                <w:rFonts w:ascii="Times New Roman" w:hAnsi="Times New Roman" w:cs="Times New Roman"/>
                <w:sz w:val="24"/>
                <w:szCs w:val="24"/>
              </w:rPr>
            </w:pPr>
            <w:r>
              <w:rPr>
                <w:rFonts w:ascii="Times New Roman" w:hAnsi="Times New Roman" w:cs="Times New Roman"/>
                <w:sz w:val="24"/>
                <w:szCs w:val="24"/>
              </w:rPr>
              <w:t xml:space="preserve">Case </w:t>
            </w:r>
            <w:r w:rsidRPr="0012172A">
              <w:rPr>
                <w:rFonts w:ascii="Times New Roman" w:hAnsi="Times New Roman" w:cs="Times New Roman"/>
                <w:sz w:val="24"/>
                <w:szCs w:val="24"/>
              </w:rPr>
              <w:t>1</w:t>
            </w:r>
          </w:p>
        </w:tc>
        <w:tc>
          <w:tcPr>
            <w:tcW w:w="8843" w:type="dxa"/>
          </w:tcPr>
          <w:p w:rsidR="00A1636D" w:rsidRPr="0012172A" w:rsidRDefault="008C06A5" w:rsidP="009711E4">
            <w:pPr>
              <w:jc w:val="both"/>
              <w:rPr>
                <w:rFonts w:ascii="Times New Roman" w:hAnsi="Times New Roman" w:cs="Times New Roman"/>
                <w:sz w:val="24"/>
                <w:szCs w:val="24"/>
              </w:rPr>
            </w:pPr>
            <w:r w:rsidRPr="0012172A">
              <w:rPr>
                <w:rFonts w:ascii="Times New Roman" w:hAnsi="Times New Roman" w:cs="Times New Roman"/>
                <w:sz w:val="24"/>
                <w:szCs w:val="24"/>
              </w:rPr>
              <w:t xml:space="preserve">It is a </w:t>
            </w:r>
            <w:r w:rsidRPr="0012172A">
              <w:rPr>
                <w:rFonts w:ascii="Times New Roman" w:hAnsi="Times New Roman" w:cs="Times New Roman"/>
                <w:sz w:val="24"/>
                <w:szCs w:val="24"/>
              </w:rPr>
              <w:t>normal loss.</w:t>
            </w:r>
            <w:r>
              <w:rPr>
                <w:rFonts w:ascii="Times New Roman" w:hAnsi="Times New Roman" w:cs="Times New Roman"/>
                <w:sz w:val="24"/>
                <w:szCs w:val="24"/>
              </w:rPr>
              <w:t xml:space="preserve"> </w:t>
            </w:r>
            <w:r w:rsidRPr="0012172A">
              <w:rPr>
                <w:rFonts w:ascii="Times New Roman" w:hAnsi="Times New Roman" w:cs="Times New Roman"/>
                <w:sz w:val="24"/>
                <w:szCs w:val="24"/>
              </w:rPr>
              <w:t xml:space="preserve">This type of loss </w:t>
            </w:r>
            <w:r w:rsidRPr="003B23C7">
              <w:rPr>
                <w:rFonts w:ascii="Times New Roman" w:hAnsi="Times New Roman" w:cs="Times New Roman"/>
                <w:sz w:val="24"/>
                <w:szCs w:val="24"/>
              </w:rPr>
              <w:t xml:space="preserve">is expected and </w:t>
            </w:r>
            <w:r w:rsidRPr="0012172A">
              <w:rPr>
                <w:rFonts w:ascii="Times New Roman" w:hAnsi="Times New Roman" w:cs="Times New Roman"/>
                <w:sz w:val="24"/>
                <w:szCs w:val="24"/>
              </w:rPr>
              <w:t xml:space="preserve">cannot be avoided </w:t>
            </w:r>
            <w:r w:rsidRPr="003B23C7">
              <w:rPr>
                <w:rFonts w:ascii="Times New Roman" w:hAnsi="Times New Roman" w:cs="Times New Roman"/>
                <w:sz w:val="24"/>
                <w:szCs w:val="24"/>
              </w:rPr>
              <w:t>arising from</w:t>
            </w:r>
            <w:r w:rsidRPr="0012172A">
              <w:rPr>
                <w:rFonts w:ascii="Times New Roman" w:hAnsi="Times New Roman" w:cs="Times New Roman"/>
                <w:sz w:val="24"/>
                <w:szCs w:val="24"/>
              </w:rPr>
              <w:t xml:space="preserve"> normal business operation. </w:t>
            </w:r>
            <w:r w:rsidRPr="00692F0A">
              <w:rPr>
                <w:rFonts w:ascii="Times New Roman" w:hAnsi="Times New Roman" w:cs="Times New Roman"/>
                <w:i/>
                <w:iCs/>
                <w:sz w:val="24"/>
                <w:szCs w:val="24"/>
              </w:rPr>
              <w:t>(1)</w:t>
            </w:r>
            <w:r>
              <w:rPr>
                <w:rFonts w:ascii="Times New Roman" w:hAnsi="Times New Roman" w:cs="Times New Roman"/>
                <w:sz w:val="24"/>
                <w:szCs w:val="24"/>
              </w:rPr>
              <w:t xml:space="preserve"> </w:t>
            </w:r>
            <w:r w:rsidRPr="0012172A">
              <w:rPr>
                <w:rFonts w:ascii="Times New Roman" w:hAnsi="Times New Roman" w:cs="Times New Roman"/>
                <w:sz w:val="24"/>
                <w:szCs w:val="24"/>
              </w:rPr>
              <w:t xml:space="preserve">The damaged goods should be valued at $4,900 ($5,200 - $300) because the net realisable value is lower than the cost. The reduction in value of inventory would increase the cost of goods sold. </w:t>
            </w:r>
            <w:r w:rsidRPr="00692F0A">
              <w:rPr>
                <w:rFonts w:ascii="Times New Roman" w:hAnsi="Times New Roman" w:cs="Times New Roman"/>
                <w:i/>
                <w:iCs/>
                <w:sz w:val="24"/>
                <w:szCs w:val="24"/>
              </w:rPr>
              <w:t>(1)</w:t>
            </w:r>
          </w:p>
        </w:tc>
      </w:tr>
      <w:tr w:rsidR="00754182" w:rsidTr="009711E4">
        <w:trPr>
          <w:gridAfter w:val="1"/>
          <w:wAfter w:w="425" w:type="dxa"/>
        </w:trPr>
        <w:tc>
          <w:tcPr>
            <w:tcW w:w="1080" w:type="dxa"/>
          </w:tcPr>
          <w:p w:rsidR="00A1636D" w:rsidRPr="003B23C7" w:rsidRDefault="008C06A5" w:rsidP="009711E4">
            <w:pPr>
              <w:rPr>
                <w:rFonts w:ascii="Times New Roman" w:hAnsi="Times New Roman" w:cs="Times New Roman"/>
                <w:sz w:val="24"/>
                <w:szCs w:val="24"/>
              </w:rPr>
            </w:pPr>
            <w:r>
              <w:rPr>
                <w:rFonts w:ascii="Times New Roman" w:hAnsi="Times New Roman" w:cs="Times New Roman"/>
                <w:sz w:val="24"/>
                <w:szCs w:val="24"/>
              </w:rPr>
              <w:t xml:space="preserve">Case </w:t>
            </w:r>
            <w:r w:rsidRPr="003B23C7">
              <w:rPr>
                <w:rFonts w:ascii="Times New Roman" w:hAnsi="Times New Roman" w:cs="Times New Roman"/>
                <w:sz w:val="24"/>
                <w:szCs w:val="24"/>
              </w:rPr>
              <w:t>2</w:t>
            </w:r>
          </w:p>
        </w:tc>
        <w:tc>
          <w:tcPr>
            <w:tcW w:w="8843" w:type="dxa"/>
          </w:tcPr>
          <w:p w:rsidR="00A1636D" w:rsidRPr="003B23C7" w:rsidRDefault="008C06A5" w:rsidP="009711E4">
            <w:pPr>
              <w:jc w:val="both"/>
              <w:rPr>
                <w:rFonts w:ascii="Times New Roman" w:hAnsi="Times New Roman" w:cs="Times New Roman"/>
                <w:sz w:val="24"/>
                <w:szCs w:val="24"/>
              </w:rPr>
            </w:pPr>
            <w:r w:rsidRPr="0012172A">
              <w:rPr>
                <w:rFonts w:ascii="Times New Roman" w:hAnsi="Times New Roman" w:cs="Times New Roman"/>
                <w:sz w:val="24"/>
                <w:szCs w:val="24"/>
              </w:rPr>
              <w:t>It is an abnormal loss.</w:t>
            </w:r>
            <w:r>
              <w:rPr>
                <w:rFonts w:ascii="Times New Roman" w:hAnsi="Times New Roman" w:cs="Times New Roman"/>
                <w:sz w:val="24"/>
                <w:szCs w:val="24"/>
              </w:rPr>
              <w:t xml:space="preserve"> </w:t>
            </w:r>
            <w:r w:rsidRPr="003B23C7">
              <w:rPr>
                <w:rFonts w:ascii="Times New Roman" w:hAnsi="Times New Roman" w:cs="Times New Roman"/>
                <w:i/>
                <w:iCs/>
                <w:sz w:val="24"/>
                <w:szCs w:val="24"/>
              </w:rPr>
              <w:t>(1)</w:t>
            </w:r>
            <w:r>
              <w:rPr>
                <w:rFonts w:ascii="Times New Roman" w:hAnsi="Times New Roman" w:cs="Times New Roman"/>
                <w:i/>
                <w:iCs/>
                <w:sz w:val="24"/>
                <w:szCs w:val="24"/>
              </w:rPr>
              <w:t xml:space="preserve"> </w:t>
            </w:r>
            <w:r w:rsidRPr="0012172A">
              <w:rPr>
                <w:rFonts w:ascii="Times New Roman" w:hAnsi="Times New Roman" w:cs="Times New Roman"/>
                <w:sz w:val="24"/>
                <w:szCs w:val="24"/>
              </w:rPr>
              <w:t xml:space="preserve">This type of </w:t>
            </w:r>
            <w:r w:rsidRPr="003B23C7">
              <w:rPr>
                <w:rFonts w:ascii="Times New Roman" w:hAnsi="Times New Roman" w:cs="Times New Roman"/>
                <w:sz w:val="24"/>
                <w:szCs w:val="24"/>
              </w:rPr>
              <w:t>loss</w:t>
            </w:r>
            <w:r w:rsidRPr="0012172A">
              <w:rPr>
                <w:rFonts w:ascii="Times New Roman" w:hAnsi="Times New Roman" w:cs="Times New Roman"/>
                <w:sz w:val="24"/>
                <w:szCs w:val="24"/>
              </w:rPr>
              <w:t xml:space="preserve"> is un</w:t>
            </w:r>
            <w:r w:rsidRPr="0012172A">
              <w:rPr>
                <w:rFonts w:ascii="Times New Roman" w:hAnsi="Times New Roman" w:cs="Times New Roman"/>
                <w:sz w:val="24"/>
                <w:szCs w:val="24"/>
              </w:rPr>
              <w:t xml:space="preserve">expected </w:t>
            </w:r>
            <w:r w:rsidRPr="003B23C7">
              <w:rPr>
                <w:rFonts w:ascii="Times New Roman" w:hAnsi="Times New Roman" w:cs="Times New Roman"/>
                <w:sz w:val="24"/>
                <w:szCs w:val="24"/>
              </w:rPr>
              <w:t xml:space="preserve">which may be caused by theft, fire, flood, earthquake, </w:t>
            </w:r>
            <w:r w:rsidRPr="0012172A">
              <w:rPr>
                <w:rFonts w:ascii="Times New Roman" w:hAnsi="Times New Roman" w:cs="Times New Roman"/>
                <w:sz w:val="24"/>
                <w:szCs w:val="24"/>
              </w:rPr>
              <w:t xml:space="preserve">or </w:t>
            </w:r>
            <w:r w:rsidRPr="003B23C7">
              <w:rPr>
                <w:rFonts w:ascii="Times New Roman" w:hAnsi="Times New Roman" w:cs="Times New Roman"/>
                <w:sz w:val="24"/>
                <w:szCs w:val="24"/>
              </w:rPr>
              <w:t>accidents in transit</w:t>
            </w:r>
            <w:r w:rsidRPr="0012172A">
              <w:rPr>
                <w:rFonts w:ascii="Times New Roman" w:hAnsi="Times New Roman" w:cs="Times New Roman"/>
                <w:sz w:val="24"/>
                <w:szCs w:val="24"/>
              </w:rPr>
              <w:t xml:space="preserve">. </w:t>
            </w:r>
            <w:r w:rsidRPr="003B23C7">
              <w:rPr>
                <w:rFonts w:ascii="Times New Roman" w:hAnsi="Times New Roman" w:cs="Times New Roman"/>
                <w:i/>
                <w:iCs/>
                <w:sz w:val="24"/>
                <w:szCs w:val="24"/>
              </w:rPr>
              <w:t>(1)</w:t>
            </w:r>
            <w:r>
              <w:rPr>
                <w:rFonts w:ascii="Times New Roman" w:hAnsi="Times New Roman" w:cs="Times New Roman"/>
                <w:i/>
                <w:iCs/>
                <w:sz w:val="24"/>
                <w:szCs w:val="24"/>
              </w:rPr>
              <w:t xml:space="preserve"> </w:t>
            </w:r>
            <w:r w:rsidRPr="0012172A">
              <w:rPr>
                <w:rFonts w:ascii="Times New Roman" w:hAnsi="Times New Roman" w:cs="Times New Roman"/>
                <w:sz w:val="24"/>
                <w:szCs w:val="24"/>
              </w:rPr>
              <w:t xml:space="preserve">The inventory loss of $8,000 </w:t>
            </w:r>
            <w:r>
              <w:rPr>
                <w:rFonts w:ascii="Times New Roman" w:hAnsi="Times New Roman" w:cs="Times New Roman"/>
                <w:sz w:val="24"/>
                <w:szCs w:val="24"/>
              </w:rPr>
              <w:t>should be</w:t>
            </w:r>
            <w:r w:rsidRPr="0012172A">
              <w:rPr>
                <w:rFonts w:ascii="Times New Roman" w:hAnsi="Times New Roman" w:cs="Times New Roman"/>
                <w:sz w:val="24"/>
                <w:szCs w:val="24"/>
              </w:rPr>
              <w:t xml:space="preserve"> recorded on the income statement as an expense.</w:t>
            </w:r>
            <w:r>
              <w:rPr>
                <w:rFonts w:ascii="Times New Roman" w:hAnsi="Times New Roman" w:cs="Times New Roman"/>
                <w:sz w:val="24"/>
                <w:szCs w:val="24"/>
              </w:rPr>
              <w:t xml:space="preserve"> </w:t>
            </w:r>
            <w:r w:rsidRPr="003B23C7">
              <w:rPr>
                <w:rFonts w:ascii="Times New Roman" w:hAnsi="Times New Roman" w:cs="Times New Roman"/>
                <w:i/>
                <w:iCs/>
                <w:sz w:val="24"/>
                <w:szCs w:val="24"/>
              </w:rPr>
              <w:t>(1)</w:t>
            </w:r>
            <w:r w:rsidRPr="0012172A">
              <w:rPr>
                <w:rFonts w:ascii="Times New Roman" w:hAnsi="Times New Roman" w:cs="Times New Roman"/>
                <w:sz w:val="24"/>
                <w:szCs w:val="24"/>
              </w:rPr>
              <w:t xml:space="preserve"> </w:t>
            </w:r>
          </w:p>
        </w:tc>
      </w:tr>
    </w:tbl>
    <w:p w:rsidR="00A1636D" w:rsidRDefault="008C06A5" w:rsidP="00A1636D">
      <w:pPr>
        <w:ind w:right="-454"/>
        <w:jc w:val="right"/>
        <w:rPr>
          <w:rFonts w:ascii="Times New Roman" w:hAnsi="Times New Roman" w:cs="Times New Roman"/>
          <w:b/>
          <w:bCs/>
          <w:sz w:val="24"/>
          <w:szCs w:val="24"/>
          <w:lang w:val="en-HK"/>
        </w:rPr>
      </w:pPr>
      <w:r>
        <w:rPr>
          <w:rFonts w:ascii="Times New Roman" w:hAnsi="Times New Roman" w:cs="Times New Roman"/>
          <w:sz w:val="24"/>
          <w:szCs w:val="24"/>
          <w:lang w:val="en-HK"/>
        </w:rPr>
        <w:t>(Total: 5 marks)</w:t>
      </w:r>
    </w:p>
    <w:p w:rsidR="00A1636D" w:rsidRPr="00692F0A" w:rsidRDefault="00A1636D" w:rsidP="00A1636D">
      <w:pPr>
        <w:rPr>
          <w:rFonts w:ascii="Times New Roman" w:hAnsi="Times New Roman" w:cs="Times New Roman"/>
          <w:b/>
          <w:bCs/>
          <w:sz w:val="24"/>
          <w:szCs w:val="24"/>
        </w:rPr>
      </w:pPr>
    </w:p>
    <w:p w:rsidR="00A1636D" w:rsidRPr="003E3913" w:rsidRDefault="00A1636D" w:rsidP="00A1636D">
      <w:pPr>
        <w:snapToGrid w:val="0"/>
        <w:spacing w:after="0" w:line="240" w:lineRule="auto"/>
        <w:jc w:val="center"/>
        <w:rPr>
          <w:rFonts w:ascii="Times New Roman" w:hAnsi="Times New Roman" w:cs="Times New Roman"/>
          <w:sz w:val="24"/>
          <w:szCs w:val="24"/>
          <w:lang w:val="en-HK"/>
        </w:rPr>
      </w:pPr>
    </w:p>
    <w:p w:rsidR="001C742D" w:rsidRPr="00692F0A" w:rsidRDefault="001C742D" w:rsidP="0091577E">
      <w:pPr>
        <w:rPr>
          <w:rFonts w:ascii="Times New Roman" w:hAnsi="Times New Roman" w:cs="Times New Roman"/>
          <w:b/>
          <w:bCs/>
          <w:sz w:val="24"/>
          <w:szCs w:val="24"/>
        </w:rPr>
      </w:pPr>
    </w:p>
    <w:bookmarkEnd w:id="17"/>
    <w:p w:rsidR="003E3913" w:rsidRPr="003E3913" w:rsidRDefault="003E3913">
      <w:pPr>
        <w:snapToGrid w:val="0"/>
        <w:spacing w:after="0" w:line="240" w:lineRule="auto"/>
        <w:jc w:val="center"/>
        <w:rPr>
          <w:rFonts w:ascii="Times New Roman" w:hAnsi="Times New Roman" w:cs="Times New Roman"/>
          <w:sz w:val="24"/>
          <w:szCs w:val="24"/>
          <w:lang w:val="en-HK"/>
        </w:rPr>
      </w:pPr>
    </w:p>
    <w:sectPr w:rsidR="003E3913" w:rsidRPr="003E3913" w:rsidSect="00692F0A">
      <w:pgSz w:w="11906" w:h="16838"/>
      <w:pgMar w:top="99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06A5">
      <w:pPr>
        <w:spacing w:after="0" w:line="240" w:lineRule="auto"/>
      </w:pPr>
      <w:r>
        <w:separator/>
      </w:r>
    </w:p>
  </w:endnote>
  <w:endnote w:type="continuationSeparator" w:id="0">
    <w:p w:rsidR="00000000" w:rsidRDefault="008C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736770"/>
      <w:docPartObj>
        <w:docPartGallery w:val="Page Numbers (Bottom of Page)"/>
        <w:docPartUnique/>
      </w:docPartObj>
    </w:sdtPr>
    <w:sdtEndPr>
      <w:rPr>
        <w:noProof/>
      </w:rPr>
    </w:sdtEndPr>
    <w:sdtContent>
      <w:p w:rsidR="00D335E4" w:rsidRDefault="008C06A5">
        <w:pPr>
          <w:pStyle w:val="Footer"/>
          <w:jc w:val="right"/>
          <w:rPr>
            <w:noProof/>
          </w:rPr>
        </w:pPr>
        <w:r>
          <w:t>Elementary level: Page.</w:t>
        </w:r>
        <w:r>
          <w:fldChar w:fldCharType="begin"/>
        </w:r>
        <w:r>
          <w:instrText xml:space="preserve"> PAGE   \* MERGEFORMAT </w:instrText>
        </w:r>
        <w:r>
          <w:fldChar w:fldCharType="separate"/>
        </w:r>
        <w:r w:rsidR="00071D07">
          <w:rPr>
            <w:noProof/>
          </w:rPr>
          <w:t>13</w:t>
        </w:r>
        <w:r>
          <w:rPr>
            <w:noProof/>
          </w:rPr>
          <w:fldChar w:fldCharType="end"/>
        </w:r>
      </w:p>
      <w:p w:rsidR="00D335E4" w:rsidRDefault="008C06A5">
        <w:pPr>
          <w:pStyle w:val="Footer"/>
          <w:jc w:val="right"/>
        </w:pPr>
      </w:p>
    </w:sdtContent>
  </w:sdt>
  <w:p w:rsidR="00D335E4" w:rsidRDefault="00D3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7212"/>
      <w:docPartObj>
        <w:docPartGallery w:val="Page Numbers (Bottom of Page)"/>
        <w:docPartUnique/>
      </w:docPartObj>
    </w:sdtPr>
    <w:sdtEndPr>
      <w:rPr>
        <w:noProof/>
      </w:rPr>
    </w:sdtEndPr>
    <w:sdtContent>
      <w:p w:rsidR="00D335E4" w:rsidRDefault="008C06A5">
        <w:pPr>
          <w:pStyle w:val="Footer"/>
          <w:jc w:val="right"/>
        </w:pPr>
        <w:r>
          <w:t>Elementary level: Page.</w:t>
        </w:r>
        <w:r>
          <w:fldChar w:fldCharType="begin"/>
        </w:r>
        <w:r>
          <w:instrText xml:space="preserve"> PAGE   \* MERGEFORMAT </w:instrText>
        </w:r>
        <w:r>
          <w:fldChar w:fldCharType="separate"/>
        </w:r>
        <w:r>
          <w:rPr>
            <w:noProof/>
          </w:rPr>
          <w:t>25</w:t>
        </w:r>
        <w:r>
          <w:rPr>
            <w:noProof/>
          </w:rPr>
          <w:fldChar w:fldCharType="end"/>
        </w:r>
      </w:p>
    </w:sdtContent>
  </w:sdt>
  <w:p w:rsidR="00D335E4" w:rsidRDefault="008C06A5">
    <w:pPr>
      <w:pStyle w:val="Foote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40900"/>
      <w:docPartObj>
        <w:docPartGallery w:val="Page Numbers (Bottom of Page)"/>
        <w:docPartUnique/>
      </w:docPartObj>
    </w:sdtPr>
    <w:sdtEndPr>
      <w:rPr>
        <w:noProof/>
      </w:rPr>
    </w:sdtEndPr>
    <w:sdtContent>
      <w:p w:rsidR="009107C7" w:rsidRDefault="008C06A5">
        <w:pPr>
          <w:pStyle w:val="Footer"/>
          <w:jc w:val="right"/>
        </w:pPr>
        <w:r>
          <w:t>S</w:t>
        </w:r>
        <w:r>
          <w:rPr>
            <w:rFonts w:hint="eastAsia"/>
          </w:rPr>
          <w:t>t</w:t>
        </w:r>
        <w:r>
          <w:t>andard level: Page.</w:t>
        </w:r>
        <w:r>
          <w:fldChar w:fldCharType="begin"/>
        </w:r>
        <w:r>
          <w:instrText xml:space="preserve"> PAGE   \* MERGEFORMAT </w:instrText>
        </w:r>
        <w:r>
          <w:fldChar w:fldCharType="separate"/>
        </w:r>
        <w:r>
          <w:rPr>
            <w:noProof/>
          </w:rPr>
          <w:t>37</w:t>
        </w:r>
        <w:r>
          <w:rPr>
            <w:noProof/>
          </w:rPr>
          <w:fldChar w:fldCharType="end"/>
        </w:r>
      </w:p>
    </w:sdtContent>
  </w:sdt>
  <w:p w:rsidR="009107C7" w:rsidRDefault="009107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27919"/>
      <w:docPartObj>
        <w:docPartGallery w:val="Page Numbers (Bottom of Page)"/>
        <w:docPartUnique/>
      </w:docPartObj>
    </w:sdtPr>
    <w:sdtEndPr>
      <w:rPr>
        <w:noProof/>
      </w:rPr>
    </w:sdtEndPr>
    <w:sdtContent>
      <w:p w:rsidR="005B1525" w:rsidRDefault="008C06A5">
        <w:pPr>
          <w:pStyle w:val="Footer"/>
          <w:jc w:val="right"/>
        </w:pPr>
        <w:r>
          <w:t>S</w:t>
        </w:r>
        <w:r>
          <w:rPr>
            <w:rFonts w:hint="eastAsia"/>
          </w:rPr>
          <w:t>t</w:t>
        </w:r>
        <w:r>
          <w:t>andard level: Page.</w:t>
        </w:r>
        <w:r>
          <w:fldChar w:fldCharType="begin"/>
        </w:r>
        <w:r>
          <w:instrText xml:space="preserve"> PAGE   \* MERGEFORMAT </w:instrText>
        </w:r>
        <w:r>
          <w:fldChar w:fldCharType="separate"/>
        </w:r>
        <w:r>
          <w:rPr>
            <w:noProof/>
          </w:rPr>
          <w:t>49</w:t>
        </w:r>
        <w:r>
          <w:rPr>
            <w:noProof/>
          </w:rPr>
          <w:fldChar w:fldCharType="end"/>
        </w:r>
      </w:p>
    </w:sdtContent>
  </w:sdt>
  <w:p w:rsidR="005B1525" w:rsidRDefault="005B15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19388"/>
      <w:docPartObj>
        <w:docPartGallery w:val="Page Numbers (Bottom of Page)"/>
        <w:docPartUnique/>
      </w:docPartObj>
    </w:sdtPr>
    <w:sdtEndPr>
      <w:rPr>
        <w:noProof/>
      </w:rPr>
    </w:sdtEndPr>
    <w:sdtContent>
      <w:p w:rsidR="00FB1BEC" w:rsidRDefault="008C06A5">
        <w:pPr>
          <w:pStyle w:val="Footer"/>
          <w:jc w:val="right"/>
        </w:pPr>
        <w:r>
          <w:t>Advanced level: Page.</w:t>
        </w:r>
        <w:r>
          <w:fldChar w:fldCharType="begin"/>
        </w:r>
        <w:r>
          <w:instrText xml:space="preserve"> PAGE   \* MERGEFORMAT </w:instrText>
        </w:r>
        <w:r>
          <w:fldChar w:fldCharType="separate"/>
        </w:r>
        <w:r>
          <w:rPr>
            <w:noProof/>
          </w:rPr>
          <w:t>59</w:t>
        </w:r>
        <w:r>
          <w:rPr>
            <w:noProof/>
          </w:rPr>
          <w:fldChar w:fldCharType="end"/>
        </w:r>
      </w:p>
    </w:sdtContent>
  </w:sdt>
  <w:p w:rsidR="00FB1BEC" w:rsidRDefault="00FB1B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478245"/>
      <w:docPartObj>
        <w:docPartGallery w:val="Page Numbers (Bottom of Page)"/>
        <w:docPartUnique/>
      </w:docPartObj>
    </w:sdtPr>
    <w:sdtEndPr>
      <w:rPr>
        <w:noProof/>
      </w:rPr>
    </w:sdtEndPr>
    <w:sdtContent>
      <w:p w:rsidR="002A4C51" w:rsidRDefault="008C06A5">
        <w:pPr>
          <w:pStyle w:val="Footer"/>
          <w:jc w:val="right"/>
        </w:pPr>
        <w:r>
          <w:t>Advanced level: Page.</w:t>
        </w:r>
        <w:r>
          <w:fldChar w:fldCharType="begin"/>
        </w:r>
        <w:r>
          <w:instrText xml:space="preserve"> PAGE   \* MERGEFORMAT </w:instrText>
        </w:r>
        <w:r>
          <w:fldChar w:fldCharType="separate"/>
        </w:r>
        <w:r>
          <w:rPr>
            <w:noProof/>
          </w:rPr>
          <w:t>69</w:t>
        </w:r>
        <w:r>
          <w:rPr>
            <w:noProof/>
          </w:rPr>
          <w:fldChar w:fldCharType="end"/>
        </w:r>
      </w:p>
    </w:sdtContent>
  </w:sdt>
  <w:p w:rsidR="002A4C51" w:rsidRDefault="002A4C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4" w:rsidRDefault="008C06A5">
    <w:pPr>
      <w:pStyle w:val="Footer"/>
      <w:jc w:val="right"/>
    </w:pPr>
    <w:r>
      <w:t>Marking scheme: Page.</w:t>
    </w:r>
    <w:sdt>
      <w:sdtPr>
        <w:id w:val="-10537699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77</w:t>
        </w:r>
        <w:r>
          <w:rPr>
            <w:noProof/>
          </w:rPr>
          <w:fldChar w:fldCharType="end"/>
        </w:r>
      </w:sdtContent>
    </w:sdt>
  </w:p>
  <w:p w:rsidR="009711E4" w:rsidRDefault="0097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06A5">
      <w:pPr>
        <w:spacing w:after="0" w:line="240" w:lineRule="auto"/>
      </w:pPr>
      <w:r>
        <w:separator/>
      </w:r>
    </w:p>
  </w:footnote>
  <w:footnote w:type="continuationSeparator" w:id="0">
    <w:p w:rsidR="00000000" w:rsidRDefault="008C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E4" w:rsidRPr="00AB59C8" w:rsidRDefault="008C06A5" w:rsidP="00132C20">
    <w:pPr>
      <w:pStyle w:val="Header"/>
      <w:rPr>
        <w:rFonts w:ascii="Times New Roman" w:hAnsi="Times New Roman" w:cs="Times New Roman"/>
      </w:rPr>
    </w:pPr>
    <w:r w:rsidRPr="00AB59C8">
      <w:rPr>
        <w:rFonts w:ascii="Times New Roman" w:hAnsi="Times New Roman" w:cs="Times New Roman"/>
      </w:rPr>
      <w:t>BAFS</w:t>
    </w:r>
    <w:r>
      <w:ptab w:relativeTo="margin" w:alignment="center" w:leader="none"/>
    </w:r>
    <w:r>
      <w:ptab w:relativeTo="margin" w:alignment="right" w:leader="none"/>
    </w:r>
    <w:r>
      <w:rPr>
        <w:rFonts w:ascii="Times New Roman" w:hAnsi="Times New Roman" w:cs="Times New Roman"/>
      </w:rPr>
      <w:t>Graded Assignment 4</w:t>
    </w:r>
    <w:r w:rsidRPr="00AB59C8">
      <w:rPr>
        <w:rFonts w:ascii="Times New Roman" w:hAnsi="Times New Roman" w:cs="Times New Roman"/>
      </w:rPr>
      <w:t>: Incomplete Records</w:t>
    </w:r>
  </w:p>
  <w:p w:rsidR="00D335E4" w:rsidRDefault="00D3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E4" w:rsidRPr="00AB59C8" w:rsidRDefault="008C06A5" w:rsidP="00132C20">
    <w:pPr>
      <w:pStyle w:val="Header"/>
      <w:rPr>
        <w:rFonts w:ascii="Times New Roman" w:hAnsi="Times New Roman" w:cs="Times New Roman"/>
      </w:rPr>
    </w:pPr>
    <w:r w:rsidRPr="00AB59C8">
      <w:rPr>
        <w:rFonts w:ascii="Times New Roman" w:hAnsi="Times New Roman" w:cs="Times New Roman"/>
      </w:rPr>
      <w:t>BAFS</w:t>
    </w:r>
    <w:r>
      <w:ptab w:relativeTo="margin" w:alignment="center" w:leader="none"/>
    </w:r>
    <w:r>
      <w:ptab w:relativeTo="margin" w:alignment="right" w:leader="none"/>
    </w:r>
    <w:r>
      <w:rPr>
        <w:rFonts w:ascii="Times New Roman" w:hAnsi="Times New Roman" w:cs="Times New Roman"/>
      </w:rPr>
      <w:t>Graded Assignment 4</w:t>
    </w:r>
    <w:r w:rsidRPr="00AB59C8">
      <w:rPr>
        <w:rFonts w:ascii="Times New Roman" w:hAnsi="Times New Roman" w:cs="Times New Roman"/>
      </w:rPr>
      <w:t xml:space="preserve">: </w:t>
    </w:r>
    <w:r w:rsidRPr="00AB59C8">
      <w:rPr>
        <w:rFonts w:ascii="Times New Roman" w:hAnsi="Times New Roman" w:cs="Times New Roman"/>
      </w:rPr>
      <w:t>Incomplete Records</w:t>
    </w:r>
  </w:p>
  <w:p w:rsidR="00D335E4" w:rsidRDefault="00D33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7" w:rsidRPr="002775E0" w:rsidRDefault="008C06A5">
    <w:pPr>
      <w:pStyle w:val="Header"/>
      <w:rPr>
        <w:rFonts w:ascii="Times New Roman" w:hAnsi="Times New Roman" w:cs="Times New Roman"/>
      </w:rPr>
    </w:pPr>
    <w:bookmarkStart w:id="7" w:name="_Hlk38962931"/>
    <w:bookmarkStart w:id="8" w:name="_Hlk38962932"/>
    <w:r w:rsidRPr="002775E0">
      <w:rPr>
        <w:rFonts w:ascii="Times New Roman" w:hAnsi="Times New Roman" w:cs="Times New Roman"/>
      </w:rPr>
      <w:t>BAFS</w:t>
    </w:r>
    <w:r>
      <w:ptab w:relativeTo="margin" w:alignment="center" w:leader="none"/>
    </w:r>
    <w:r>
      <w:ptab w:relativeTo="margin" w:alignment="right" w:leader="none"/>
    </w:r>
    <w:r>
      <w:rPr>
        <w:rFonts w:ascii="Times New Roman" w:hAnsi="Times New Roman" w:cs="Times New Roman"/>
      </w:rPr>
      <w:t>Graded Assignment 4</w:t>
    </w:r>
    <w:r w:rsidRPr="002775E0">
      <w:rPr>
        <w:rFonts w:ascii="Times New Roman" w:hAnsi="Times New Roman" w:cs="Times New Roman"/>
      </w:rPr>
      <w:t>: Incomplete Records</w:t>
    </w:r>
    <w:bookmarkEnd w:id="7"/>
    <w:bookmarkEnd w:id="8"/>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25" w:rsidRPr="002775E0" w:rsidRDefault="008C06A5">
    <w:pPr>
      <w:pStyle w:val="Header"/>
      <w:rPr>
        <w:rFonts w:ascii="Times New Roman" w:hAnsi="Times New Roman" w:cs="Times New Roman"/>
      </w:rPr>
    </w:pPr>
    <w:r w:rsidRPr="002775E0">
      <w:rPr>
        <w:rFonts w:ascii="Times New Roman" w:hAnsi="Times New Roman" w:cs="Times New Roman"/>
      </w:rPr>
      <w:t>BAFS</w:t>
    </w:r>
    <w:r>
      <w:ptab w:relativeTo="margin" w:alignment="center" w:leader="none"/>
    </w:r>
    <w:r>
      <w:ptab w:relativeTo="margin" w:alignment="right" w:leader="none"/>
    </w:r>
    <w:r>
      <w:rPr>
        <w:rFonts w:ascii="Times New Roman" w:hAnsi="Times New Roman" w:cs="Times New Roman"/>
      </w:rPr>
      <w:t>Graded Assignment 4</w:t>
    </w:r>
    <w:r w:rsidRPr="002775E0">
      <w:rPr>
        <w:rFonts w:ascii="Times New Roman" w:hAnsi="Times New Roman" w:cs="Times New Roman"/>
      </w:rPr>
      <w:t>: Incomplete Records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EC" w:rsidRPr="00A67241" w:rsidRDefault="008C06A5">
    <w:pPr>
      <w:pStyle w:val="Header"/>
      <w:rPr>
        <w:rFonts w:ascii="Times New Roman" w:hAnsi="Times New Roman" w:cs="Times New Roman"/>
      </w:rPr>
    </w:pPr>
    <w:r w:rsidRPr="00A67241">
      <w:rPr>
        <w:rFonts w:ascii="Times New Roman" w:hAnsi="Times New Roman" w:cs="Times New Roman"/>
      </w:rPr>
      <w:t>BAFS</w:t>
    </w:r>
    <w:r>
      <w:ptab w:relativeTo="margin" w:alignment="center" w:leader="none"/>
    </w:r>
    <w:r>
      <w:ptab w:relativeTo="margin" w:alignment="right" w:leader="none"/>
    </w:r>
    <w:r w:rsidR="004E338B">
      <w:rPr>
        <w:rFonts w:ascii="Times New Roman" w:hAnsi="Times New Roman" w:cs="Times New Roman"/>
      </w:rPr>
      <w:t>Graded Assignment 4</w:t>
    </w:r>
    <w:r w:rsidRPr="00A67241">
      <w:rPr>
        <w:rFonts w:ascii="Times New Roman" w:hAnsi="Times New Roman" w:cs="Times New Roman"/>
      </w:rPr>
      <w:t>: Incomplete Records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51" w:rsidRPr="00A67241" w:rsidRDefault="008C06A5">
    <w:pPr>
      <w:pStyle w:val="Header"/>
      <w:rPr>
        <w:rFonts w:ascii="Times New Roman" w:hAnsi="Times New Roman" w:cs="Times New Roman"/>
      </w:rPr>
    </w:pPr>
    <w:r w:rsidRPr="00A67241">
      <w:rPr>
        <w:rFonts w:ascii="Times New Roman" w:hAnsi="Times New Roman" w:cs="Times New Roman"/>
      </w:rPr>
      <w:t>BAFS</w:t>
    </w:r>
    <w:r>
      <w:ptab w:relativeTo="margin" w:alignment="center" w:leader="none"/>
    </w:r>
    <w:r>
      <w:ptab w:relativeTo="margin" w:alignment="right" w:leader="none"/>
    </w:r>
    <w:r>
      <w:rPr>
        <w:rFonts w:ascii="Times New Roman" w:hAnsi="Times New Roman" w:cs="Times New Roman"/>
      </w:rPr>
      <w:t>Graded Assignment 4</w:t>
    </w:r>
    <w:r w:rsidRPr="00A67241">
      <w:rPr>
        <w:rFonts w:ascii="Times New Roman" w:hAnsi="Times New Roman" w:cs="Times New Roman"/>
      </w:rPr>
      <w:t>: Incomplete Records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4" w:rsidRPr="003B23C7" w:rsidRDefault="008C06A5" w:rsidP="004D78BC">
    <w:pPr>
      <w:pStyle w:val="Header"/>
      <w:rPr>
        <w:rFonts w:ascii="Times New Roman" w:hAnsi="Times New Roman" w:cs="Times New Roman"/>
      </w:rPr>
    </w:pPr>
    <w:r w:rsidRPr="003B23C7">
      <w:rPr>
        <w:rFonts w:ascii="Times New Roman" w:hAnsi="Times New Roman" w:cs="Times New Roman"/>
      </w:rPr>
      <w:t>BAFS</w:t>
    </w:r>
    <w:r>
      <w:ptab w:relativeTo="margin" w:alignment="center" w:leader="none"/>
    </w:r>
    <w:r>
      <w:ptab w:relativeTo="margin" w:alignment="right" w:leader="none"/>
    </w:r>
    <w:r>
      <w:rPr>
        <w:rFonts w:ascii="Times New Roman" w:hAnsi="Times New Roman" w:cs="Times New Roman"/>
      </w:rPr>
      <w:t>Graded Assignment 4</w:t>
    </w:r>
    <w:r w:rsidRPr="003B23C7">
      <w:rPr>
        <w:rFonts w:ascii="Times New Roman" w:hAnsi="Times New Roman" w:cs="Times New Roman"/>
      </w:rPr>
      <w:t>: Incomplete Records</w:t>
    </w:r>
  </w:p>
  <w:p w:rsidR="009711E4" w:rsidRDefault="0097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A5C"/>
    <w:multiLevelType w:val="hybridMultilevel"/>
    <w:tmpl w:val="3AE861E0"/>
    <w:lvl w:ilvl="0" w:tplc="AD4CC6EE">
      <w:start w:val="1"/>
      <w:numFmt w:val="lowerLetter"/>
      <w:lvlText w:val="(%1)"/>
      <w:lvlJc w:val="left"/>
      <w:pPr>
        <w:ind w:left="1080" w:hanging="720"/>
      </w:pPr>
      <w:rPr>
        <w:rFonts w:hint="default"/>
        <w:b w:val="0"/>
        <w:bCs w:val="0"/>
      </w:rPr>
    </w:lvl>
    <w:lvl w:ilvl="1" w:tplc="53A8CE5A" w:tentative="1">
      <w:start w:val="1"/>
      <w:numFmt w:val="lowerLetter"/>
      <w:lvlText w:val="%2."/>
      <w:lvlJc w:val="left"/>
      <w:pPr>
        <w:ind w:left="1440" w:hanging="360"/>
      </w:pPr>
    </w:lvl>
    <w:lvl w:ilvl="2" w:tplc="E0C80140" w:tentative="1">
      <w:start w:val="1"/>
      <w:numFmt w:val="lowerRoman"/>
      <w:lvlText w:val="%3."/>
      <w:lvlJc w:val="right"/>
      <w:pPr>
        <w:ind w:left="2160" w:hanging="180"/>
      </w:pPr>
    </w:lvl>
    <w:lvl w:ilvl="3" w:tplc="641E4A62" w:tentative="1">
      <w:start w:val="1"/>
      <w:numFmt w:val="decimal"/>
      <w:lvlText w:val="%4."/>
      <w:lvlJc w:val="left"/>
      <w:pPr>
        <w:ind w:left="2880" w:hanging="360"/>
      </w:pPr>
    </w:lvl>
    <w:lvl w:ilvl="4" w:tplc="F83A8C0C" w:tentative="1">
      <w:start w:val="1"/>
      <w:numFmt w:val="lowerLetter"/>
      <w:lvlText w:val="%5."/>
      <w:lvlJc w:val="left"/>
      <w:pPr>
        <w:ind w:left="3600" w:hanging="360"/>
      </w:pPr>
    </w:lvl>
    <w:lvl w:ilvl="5" w:tplc="1F9E6E66" w:tentative="1">
      <w:start w:val="1"/>
      <w:numFmt w:val="lowerRoman"/>
      <w:lvlText w:val="%6."/>
      <w:lvlJc w:val="right"/>
      <w:pPr>
        <w:ind w:left="4320" w:hanging="180"/>
      </w:pPr>
    </w:lvl>
    <w:lvl w:ilvl="6" w:tplc="974012AC" w:tentative="1">
      <w:start w:val="1"/>
      <w:numFmt w:val="decimal"/>
      <w:lvlText w:val="%7."/>
      <w:lvlJc w:val="left"/>
      <w:pPr>
        <w:ind w:left="5040" w:hanging="360"/>
      </w:pPr>
    </w:lvl>
    <w:lvl w:ilvl="7" w:tplc="D19275BC" w:tentative="1">
      <w:start w:val="1"/>
      <w:numFmt w:val="lowerLetter"/>
      <w:lvlText w:val="%8."/>
      <w:lvlJc w:val="left"/>
      <w:pPr>
        <w:ind w:left="5760" w:hanging="360"/>
      </w:pPr>
    </w:lvl>
    <w:lvl w:ilvl="8" w:tplc="1970512E" w:tentative="1">
      <w:start w:val="1"/>
      <w:numFmt w:val="lowerRoman"/>
      <w:lvlText w:val="%9."/>
      <w:lvlJc w:val="right"/>
      <w:pPr>
        <w:ind w:left="6480" w:hanging="180"/>
      </w:pPr>
    </w:lvl>
  </w:abstractNum>
  <w:abstractNum w:abstractNumId="1" w15:restartNumberingAfterBreak="0">
    <w:nsid w:val="16447564"/>
    <w:multiLevelType w:val="hybridMultilevel"/>
    <w:tmpl w:val="AEAED60E"/>
    <w:lvl w:ilvl="0" w:tplc="156C12A6">
      <w:start w:val="1"/>
      <w:numFmt w:val="bullet"/>
      <w:lvlText w:val=""/>
      <w:lvlJc w:val="left"/>
      <w:pPr>
        <w:ind w:left="720" w:hanging="360"/>
      </w:pPr>
      <w:rPr>
        <w:rFonts w:ascii="Symbol" w:hAnsi="Symbol" w:hint="default"/>
      </w:rPr>
    </w:lvl>
    <w:lvl w:ilvl="1" w:tplc="B32E968E" w:tentative="1">
      <w:start w:val="1"/>
      <w:numFmt w:val="bullet"/>
      <w:lvlText w:val="o"/>
      <w:lvlJc w:val="left"/>
      <w:pPr>
        <w:ind w:left="1440" w:hanging="360"/>
      </w:pPr>
      <w:rPr>
        <w:rFonts w:ascii="Courier New" w:hAnsi="Courier New" w:cs="Courier New" w:hint="default"/>
      </w:rPr>
    </w:lvl>
    <w:lvl w:ilvl="2" w:tplc="72349CC2" w:tentative="1">
      <w:start w:val="1"/>
      <w:numFmt w:val="bullet"/>
      <w:lvlText w:val=""/>
      <w:lvlJc w:val="left"/>
      <w:pPr>
        <w:ind w:left="2160" w:hanging="360"/>
      </w:pPr>
      <w:rPr>
        <w:rFonts w:ascii="Wingdings" w:hAnsi="Wingdings" w:hint="default"/>
      </w:rPr>
    </w:lvl>
    <w:lvl w:ilvl="3" w:tplc="42C83CF8" w:tentative="1">
      <w:start w:val="1"/>
      <w:numFmt w:val="bullet"/>
      <w:lvlText w:val=""/>
      <w:lvlJc w:val="left"/>
      <w:pPr>
        <w:ind w:left="2880" w:hanging="360"/>
      </w:pPr>
      <w:rPr>
        <w:rFonts w:ascii="Symbol" w:hAnsi="Symbol" w:hint="default"/>
      </w:rPr>
    </w:lvl>
    <w:lvl w:ilvl="4" w:tplc="57EC8D22" w:tentative="1">
      <w:start w:val="1"/>
      <w:numFmt w:val="bullet"/>
      <w:lvlText w:val="o"/>
      <w:lvlJc w:val="left"/>
      <w:pPr>
        <w:ind w:left="3600" w:hanging="360"/>
      </w:pPr>
      <w:rPr>
        <w:rFonts w:ascii="Courier New" w:hAnsi="Courier New" w:cs="Courier New" w:hint="default"/>
      </w:rPr>
    </w:lvl>
    <w:lvl w:ilvl="5" w:tplc="F846567E" w:tentative="1">
      <w:start w:val="1"/>
      <w:numFmt w:val="bullet"/>
      <w:lvlText w:val=""/>
      <w:lvlJc w:val="left"/>
      <w:pPr>
        <w:ind w:left="4320" w:hanging="360"/>
      </w:pPr>
      <w:rPr>
        <w:rFonts w:ascii="Wingdings" w:hAnsi="Wingdings" w:hint="default"/>
      </w:rPr>
    </w:lvl>
    <w:lvl w:ilvl="6" w:tplc="7D440560" w:tentative="1">
      <w:start w:val="1"/>
      <w:numFmt w:val="bullet"/>
      <w:lvlText w:val=""/>
      <w:lvlJc w:val="left"/>
      <w:pPr>
        <w:ind w:left="5040" w:hanging="360"/>
      </w:pPr>
      <w:rPr>
        <w:rFonts w:ascii="Symbol" w:hAnsi="Symbol" w:hint="default"/>
      </w:rPr>
    </w:lvl>
    <w:lvl w:ilvl="7" w:tplc="9EDCC5C0" w:tentative="1">
      <w:start w:val="1"/>
      <w:numFmt w:val="bullet"/>
      <w:lvlText w:val="o"/>
      <w:lvlJc w:val="left"/>
      <w:pPr>
        <w:ind w:left="5760" w:hanging="360"/>
      </w:pPr>
      <w:rPr>
        <w:rFonts w:ascii="Courier New" w:hAnsi="Courier New" w:cs="Courier New" w:hint="default"/>
      </w:rPr>
    </w:lvl>
    <w:lvl w:ilvl="8" w:tplc="11B6ECA0" w:tentative="1">
      <w:start w:val="1"/>
      <w:numFmt w:val="bullet"/>
      <w:lvlText w:val=""/>
      <w:lvlJc w:val="left"/>
      <w:pPr>
        <w:ind w:left="6480" w:hanging="360"/>
      </w:pPr>
      <w:rPr>
        <w:rFonts w:ascii="Wingdings" w:hAnsi="Wingdings" w:hint="default"/>
      </w:rPr>
    </w:lvl>
  </w:abstractNum>
  <w:abstractNum w:abstractNumId="2" w15:restartNumberingAfterBreak="0">
    <w:nsid w:val="23971384"/>
    <w:multiLevelType w:val="hybridMultilevel"/>
    <w:tmpl w:val="0DDE7806"/>
    <w:lvl w:ilvl="0" w:tplc="F32A29D4">
      <w:start w:val="1"/>
      <w:numFmt w:val="lowerLetter"/>
      <w:lvlText w:val="(%1)"/>
      <w:lvlJc w:val="left"/>
      <w:pPr>
        <w:ind w:left="720" w:hanging="360"/>
      </w:pPr>
      <w:rPr>
        <w:rFonts w:hint="default"/>
      </w:rPr>
    </w:lvl>
    <w:lvl w:ilvl="1" w:tplc="2BE67DD0" w:tentative="1">
      <w:start w:val="1"/>
      <w:numFmt w:val="lowerLetter"/>
      <w:lvlText w:val="%2."/>
      <w:lvlJc w:val="left"/>
      <w:pPr>
        <w:ind w:left="1440" w:hanging="360"/>
      </w:pPr>
    </w:lvl>
    <w:lvl w:ilvl="2" w:tplc="1F3ECD08" w:tentative="1">
      <w:start w:val="1"/>
      <w:numFmt w:val="lowerRoman"/>
      <w:lvlText w:val="%3."/>
      <w:lvlJc w:val="right"/>
      <w:pPr>
        <w:ind w:left="2160" w:hanging="180"/>
      </w:pPr>
    </w:lvl>
    <w:lvl w:ilvl="3" w:tplc="43E4D97E" w:tentative="1">
      <w:start w:val="1"/>
      <w:numFmt w:val="decimal"/>
      <w:lvlText w:val="%4."/>
      <w:lvlJc w:val="left"/>
      <w:pPr>
        <w:ind w:left="2880" w:hanging="360"/>
      </w:pPr>
    </w:lvl>
    <w:lvl w:ilvl="4" w:tplc="4238C988" w:tentative="1">
      <w:start w:val="1"/>
      <w:numFmt w:val="lowerLetter"/>
      <w:lvlText w:val="%5."/>
      <w:lvlJc w:val="left"/>
      <w:pPr>
        <w:ind w:left="3600" w:hanging="360"/>
      </w:pPr>
    </w:lvl>
    <w:lvl w:ilvl="5" w:tplc="1ACAF7C0" w:tentative="1">
      <w:start w:val="1"/>
      <w:numFmt w:val="lowerRoman"/>
      <w:lvlText w:val="%6."/>
      <w:lvlJc w:val="right"/>
      <w:pPr>
        <w:ind w:left="4320" w:hanging="180"/>
      </w:pPr>
    </w:lvl>
    <w:lvl w:ilvl="6" w:tplc="2B5A679A" w:tentative="1">
      <w:start w:val="1"/>
      <w:numFmt w:val="decimal"/>
      <w:lvlText w:val="%7."/>
      <w:lvlJc w:val="left"/>
      <w:pPr>
        <w:ind w:left="5040" w:hanging="360"/>
      </w:pPr>
    </w:lvl>
    <w:lvl w:ilvl="7" w:tplc="FE50FC78" w:tentative="1">
      <w:start w:val="1"/>
      <w:numFmt w:val="lowerLetter"/>
      <w:lvlText w:val="%8."/>
      <w:lvlJc w:val="left"/>
      <w:pPr>
        <w:ind w:left="5760" w:hanging="360"/>
      </w:pPr>
    </w:lvl>
    <w:lvl w:ilvl="8" w:tplc="4F7260CC" w:tentative="1">
      <w:start w:val="1"/>
      <w:numFmt w:val="lowerRoman"/>
      <w:lvlText w:val="%9."/>
      <w:lvlJc w:val="right"/>
      <w:pPr>
        <w:ind w:left="6480" w:hanging="180"/>
      </w:pPr>
    </w:lvl>
  </w:abstractNum>
  <w:abstractNum w:abstractNumId="3" w15:restartNumberingAfterBreak="0">
    <w:nsid w:val="2F6F7A78"/>
    <w:multiLevelType w:val="hybridMultilevel"/>
    <w:tmpl w:val="1062F54E"/>
    <w:lvl w:ilvl="0" w:tplc="AB52EE2A">
      <w:start w:val="1"/>
      <w:numFmt w:val="bullet"/>
      <w:lvlText w:val=""/>
      <w:lvlJc w:val="left"/>
      <w:pPr>
        <w:ind w:left="720" w:hanging="360"/>
      </w:pPr>
      <w:rPr>
        <w:rFonts w:ascii="Symbol" w:hAnsi="Symbol" w:hint="default"/>
      </w:rPr>
    </w:lvl>
    <w:lvl w:ilvl="1" w:tplc="7DD856CA" w:tentative="1">
      <w:start w:val="1"/>
      <w:numFmt w:val="bullet"/>
      <w:lvlText w:val="o"/>
      <w:lvlJc w:val="left"/>
      <w:pPr>
        <w:ind w:left="1440" w:hanging="360"/>
      </w:pPr>
      <w:rPr>
        <w:rFonts w:ascii="Courier New" w:hAnsi="Courier New" w:cs="Courier New" w:hint="default"/>
      </w:rPr>
    </w:lvl>
    <w:lvl w:ilvl="2" w:tplc="15583B3A" w:tentative="1">
      <w:start w:val="1"/>
      <w:numFmt w:val="bullet"/>
      <w:lvlText w:val=""/>
      <w:lvlJc w:val="left"/>
      <w:pPr>
        <w:ind w:left="2160" w:hanging="360"/>
      </w:pPr>
      <w:rPr>
        <w:rFonts w:ascii="Wingdings" w:hAnsi="Wingdings" w:hint="default"/>
      </w:rPr>
    </w:lvl>
    <w:lvl w:ilvl="3" w:tplc="946ED376" w:tentative="1">
      <w:start w:val="1"/>
      <w:numFmt w:val="bullet"/>
      <w:lvlText w:val=""/>
      <w:lvlJc w:val="left"/>
      <w:pPr>
        <w:ind w:left="2880" w:hanging="360"/>
      </w:pPr>
      <w:rPr>
        <w:rFonts w:ascii="Symbol" w:hAnsi="Symbol" w:hint="default"/>
      </w:rPr>
    </w:lvl>
    <w:lvl w:ilvl="4" w:tplc="F9ACDAC2" w:tentative="1">
      <w:start w:val="1"/>
      <w:numFmt w:val="bullet"/>
      <w:lvlText w:val="o"/>
      <w:lvlJc w:val="left"/>
      <w:pPr>
        <w:ind w:left="3600" w:hanging="360"/>
      </w:pPr>
      <w:rPr>
        <w:rFonts w:ascii="Courier New" w:hAnsi="Courier New" w:cs="Courier New" w:hint="default"/>
      </w:rPr>
    </w:lvl>
    <w:lvl w:ilvl="5" w:tplc="C3201C68" w:tentative="1">
      <w:start w:val="1"/>
      <w:numFmt w:val="bullet"/>
      <w:lvlText w:val=""/>
      <w:lvlJc w:val="left"/>
      <w:pPr>
        <w:ind w:left="4320" w:hanging="360"/>
      </w:pPr>
      <w:rPr>
        <w:rFonts w:ascii="Wingdings" w:hAnsi="Wingdings" w:hint="default"/>
      </w:rPr>
    </w:lvl>
    <w:lvl w:ilvl="6" w:tplc="0AEC405A" w:tentative="1">
      <w:start w:val="1"/>
      <w:numFmt w:val="bullet"/>
      <w:lvlText w:val=""/>
      <w:lvlJc w:val="left"/>
      <w:pPr>
        <w:ind w:left="5040" w:hanging="360"/>
      </w:pPr>
      <w:rPr>
        <w:rFonts w:ascii="Symbol" w:hAnsi="Symbol" w:hint="default"/>
      </w:rPr>
    </w:lvl>
    <w:lvl w:ilvl="7" w:tplc="3F90E2D2" w:tentative="1">
      <w:start w:val="1"/>
      <w:numFmt w:val="bullet"/>
      <w:lvlText w:val="o"/>
      <w:lvlJc w:val="left"/>
      <w:pPr>
        <w:ind w:left="5760" w:hanging="360"/>
      </w:pPr>
      <w:rPr>
        <w:rFonts w:ascii="Courier New" w:hAnsi="Courier New" w:cs="Courier New" w:hint="default"/>
      </w:rPr>
    </w:lvl>
    <w:lvl w:ilvl="8" w:tplc="3448336A" w:tentative="1">
      <w:start w:val="1"/>
      <w:numFmt w:val="bullet"/>
      <w:lvlText w:val=""/>
      <w:lvlJc w:val="left"/>
      <w:pPr>
        <w:ind w:left="6480" w:hanging="360"/>
      </w:pPr>
      <w:rPr>
        <w:rFonts w:ascii="Wingdings" w:hAnsi="Wingdings" w:hint="default"/>
      </w:rPr>
    </w:lvl>
  </w:abstractNum>
  <w:abstractNum w:abstractNumId="4" w15:restartNumberingAfterBreak="0">
    <w:nsid w:val="3B0E597A"/>
    <w:multiLevelType w:val="hybridMultilevel"/>
    <w:tmpl w:val="0DDE7806"/>
    <w:lvl w:ilvl="0" w:tplc="B6AA3108">
      <w:start w:val="1"/>
      <w:numFmt w:val="lowerLetter"/>
      <w:lvlText w:val="(%1)"/>
      <w:lvlJc w:val="left"/>
      <w:pPr>
        <w:ind w:left="720" w:hanging="360"/>
      </w:pPr>
      <w:rPr>
        <w:rFonts w:hint="default"/>
      </w:rPr>
    </w:lvl>
    <w:lvl w:ilvl="1" w:tplc="5678C3EE" w:tentative="1">
      <w:start w:val="1"/>
      <w:numFmt w:val="lowerLetter"/>
      <w:lvlText w:val="%2."/>
      <w:lvlJc w:val="left"/>
      <w:pPr>
        <w:ind w:left="1440" w:hanging="360"/>
      </w:pPr>
    </w:lvl>
    <w:lvl w:ilvl="2" w:tplc="F76A331E" w:tentative="1">
      <w:start w:val="1"/>
      <w:numFmt w:val="lowerRoman"/>
      <w:lvlText w:val="%3."/>
      <w:lvlJc w:val="right"/>
      <w:pPr>
        <w:ind w:left="2160" w:hanging="180"/>
      </w:pPr>
    </w:lvl>
    <w:lvl w:ilvl="3" w:tplc="51741F28" w:tentative="1">
      <w:start w:val="1"/>
      <w:numFmt w:val="decimal"/>
      <w:lvlText w:val="%4."/>
      <w:lvlJc w:val="left"/>
      <w:pPr>
        <w:ind w:left="2880" w:hanging="360"/>
      </w:pPr>
    </w:lvl>
    <w:lvl w:ilvl="4" w:tplc="99E6A97E" w:tentative="1">
      <w:start w:val="1"/>
      <w:numFmt w:val="lowerLetter"/>
      <w:lvlText w:val="%5."/>
      <w:lvlJc w:val="left"/>
      <w:pPr>
        <w:ind w:left="3600" w:hanging="360"/>
      </w:pPr>
    </w:lvl>
    <w:lvl w:ilvl="5" w:tplc="BCDA8EE6" w:tentative="1">
      <w:start w:val="1"/>
      <w:numFmt w:val="lowerRoman"/>
      <w:lvlText w:val="%6."/>
      <w:lvlJc w:val="right"/>
      <w:pPr>
        <w:ind w:left="4320" w:hanging="180"/>
      </w:pPr>
    </w:lvl>
    <w:lvl w:ilvl="6" w:tplc="7C8C6AE0" w:tentative="1">
      <w:start w:val="1"/>
      <w:numFmt w:val="decimal"/>
      <w:lvlText w:val="%7."/>
      <w:lvlJc w:val="left"/>
      <w:pPr>
        <w:ind w:left="5040" w:hanging="360"/>
      </w:pPr>
    </w:lvl>
    <w:lvl w:ilvl="7" w:tplc="A052E1D8" w:tentative="1">
      <w:start w:val="1"/>
      <w:numFmt w:val="lowerLetter"/>
      <w:lvlText w:val="%8."/>
      <w:lvlJc w:val="left"/>
      <w:pPr>
        <w:ind w:left="5760" w:hanging="360"/>
      </w:pPr>
    </w:lvl>
    <w:lvl w:ilvl="8" w:tplc="9B9E69B4" w:tentative="1">
      <w:start w:val="1"/>
      <w:numFmt w:val="lowerRoman"/>
      <w:lvlText w:val="%9."/>
      <w:lvlJc w:val="right"/>
      <w:pPr>
        <w:ind w:left="6480" w:hanging="180"/>
      </w:pPr>
    </w:lvl>
  </w:abstractNum>
  <w:abstractNum w:abstractNumId="5" w15:restartNumberingAfterBreak="0">
    <w:nsid w:val="3D0232D3"/>
    <w:multiLevelType w:val="hybridMultilevel"/>
    <w:tmpl w:val="0EA2DE8A"/>
    <w:lvl w:ilvl="0" w:tplc="84C867A0">
      <w:start w:val="1"/>
      <w:numFmt w:val="bullet"/>
      <w:lvlText w:val=""/>
      <w:lvlJc w:val="left"/>
      <w:pPr>
        <w:ind w:left="720" w:hanging="360"/>
      </w:pPr>
      <w:rPr>
        <w:rFonts w:ascii="Symbol" w:hAnsi="Symbol" w:hint="default"/>
      </w:rPr>
    </w:lvl>
    <w:lvl w:ilvl="1" w:tplc="D1D8F6F4" w:tentative="1">
      <w:start w:val="1"/>
      <w:numFmt w:val="bullet"/>
      <w:lvlText w:val="o"/>
      <w:lvlJc w:val="left"/>
      <w:pPr>
        <w:ind w:left="1440" w:hanging="360"/>
      </w:pPr>
      <w:rPr>
        <w:rFonts w:ascii="Courier New" w:hAnsi="Courier New" w:cs="Courier New" w:hint="default"/>
      </w:rPr>
    </w:lvl>
    <w:lvl w:ilvl="2" w:tplc="ADFAEB42" w:tentative="1">
      <w:start w:val="1"/>
      <w:numFmt w:val="bullet"/>
      <w:lvlText w:val=""/>
      <w:lvlJc w:val="left"/>
      <w:pPr>
        <w:ind w:left="2160" w:hanging="360"/>
      </w:pPr>
      <w:rPr>
        <w:rFonts w:ascii="Wingdings" w:hAnsi="Wingdings" w:hint="default"/>
      </w:rPr>
    </w:lvl>
    <w:lvl w:ilvl="3" w:tplc="EC203B80" w:tentative="1">
      <w:start w:val="1"/>
      <w:numFmt w:val="bullet"/>
      <w:lvlText w:val=""/>
      <w:lvlJc w:val="left"/>
      <w:pPr>
        <w:ind w:left="2880" w:hanging="360"/>
      </w:pPr>
      <w:rPr>
        <w:rFonts w:ascii="Symbol" w:hAnsi="Symbol" w:hint="default"/>
      </w:rPr>
    </w:lvl>
    <w:lvl w:ilvl="4" w:tplc="18CEE0B4" w:tentative="1">
      <w:start w:val="1"/>
      <w:numFmt w:val="bullet"/>
      <w:lvlText w:val="o"/>
      <w:lvlJc w:val="left"/>
      <w:pPr>
        <w:ind w:left="3600" w:hanging="360"/>
      </w:pPr>
      <w:rPr>
        <w:rFonts w:ascii="Courier New" w:hAnsi="Courier New" w:cs="Courier New" w:hint="default"/>
      </w:rPr>
    </w:lvl>
    <w:lvl w:ilvl="5" w:tplc="19B48682" w:tentative="1">
      <w:start w:val="1"/>
      <w:numFmt w:val="bullet"/>
      <w:lvlText w:val=""/>
      <w:lvlJc w:val="left"/>
      <w:pPr>
        <w:ind w:left="4320" w:hanging="360"/>
      </w:pPr>
      <w:rPr>
        <w:rFonts w:ascii="Wingdings" w:hAnsi="Wingdings" w:hint="default"/>
      </w:rPr>
    </w:lvl>
    <w:lvl w:ilvl="6" w:tplc="9C4EF884" w:tentative="1">
      <w:start w:val="1"/>
      <w:numFmt w:val="bullet"/>
      <w:lvlText w:val=""/>
      <w:lvlJc w:val="left"/>
      <w:pPr>
        <w:ind w:left="5040" w:hanging="360"/>
      </w:pPr>
      <w:rPr>
        <w:rFonts w:ascii="Symbol" w:hAnsi="Symbol" w:hint="default"/>
      </w:rPr>
    </w:lvl>
    <w:lvl w:ilvl="7" w:tplc="79A2C00A" w:tentative="1">
      <w:start w:val="1"/>
      <w:numFmt w:val="bullet"/>
      <w:lvlText w:val="o"/>
      <w:lvlJc w:val="left"/>
      <w:pPr>
        <w:ind w:left="5760" w:hanging="360"/>
      </w:pPr>
      <w:rPr>
        <w:rFonts w:ascii="Courier New" w:hAnsi="Courier New" w:cs="Courier New" w:hint="default"/>
      </w:rPr>
    </w:lvl>
    <w:lvl w:ilvl="8" w:tplc="E49E4138" w:tentative="1">
      <w:start w:val="1"/>
      <w:numFmt w:val="bullet"/>
      <w:lvlText w:val=""/>
      <w:lvlJc w:val="left"/>
      <w:pPr>
        <w:ind w:left="6480" w:hanging="360"/>
      </w:pPr>
      <w:rPr>
        <w:rFonts w:ascii="Wingdings" w:hAnsi="Wingdings" w:hint="default"/>
      </w:rPr>
    </w:lvl>
  </w:abstractNum>
  <w:abstractNum w:abstractNumId="6" w15:restartNumberingAfterBreak="0">
    <w:nsid w:val="48DA1C95"/>
    <w:multiLevelType w:val="hybridMultilevel"/>
    <w:tmpl w:val="EAE4E8DE"/>
    <w:lvl w:ilvl="0" w:tplc="3F400AAC">
      <w:start w:val="1"/>
      <w:numFmt w:val="decimal"/>
      <w:lvlText w:val="%1."/>
      <w:lvlJc w:val="left"/>
      <w:pPr>
        <w:ind w:left="720" w:hanging="360"/>
      </w:pPr>
      <w:rPr>
        <w:rFonts w:hint="default"/>
      </w:rPr>
    </w:lvl>
    <w:lvl w:ilvl="1" w:tplc="B3CC447E" w:tentative="1">
      <w:start w:val="1"/>
      <w:numFmt w:val="lowerLetter"/>
      <w:lvlText w:val="%2."/>
      <w:lvlJc w:val="left"/>
      <w:pPr>
        <w:ind w:left="1440" w:hanging="360"/>
      </w:pPr>
    </w:lvl>
    <w:lvl w:ilvl="2" w:tplc="FD869214" w:tentative="1">
      <w:start w:val="1"/>
      <w:numFmt w:val="lowerRoman"/>
      <w:lvlText w:val="%3."/>
      <w:lvlJc w:val="right"/>
      <w:pPr>
        <w:ind w:left="2160" w:hanging="180"/>
      </w:pPr>
    </w:lvl>
    <w:lvl w:ilvl="3" w:tplc="A26EC552" w:tentative="1">
      <w:start w:val="1"/>
      <w:numFmt w:val="decimal"/>
      <w:lvlText w:val="%4."/>
      <w:lvlJc w:val="left"/>
      <w:pPr>
        <w:ind w:left="2880" w:hanging="360"/>
      </w:pPr>
    </w:lvl>
    <w:lvl w:ilvl="4" w:tplc="939EBBD4" w:tentative="1">
      <w:start w:val="1"/>
      <w:numFmt w:val="lowerLetter"/>
      <w:lvlText w:val="%5."/>
      <w:lvlJc w:val="left"/>
      <w:pPr>
        <w:ind w:left="3600" w:hanging="360"/>
      </w:pPr>
    </w:lvl>
    <w:lvl w:ilvl="5" w:tplc="6F208B04" w:tentative="1">
      <w:start w:val="1"/>
      <w:numFmt w:val="lowerRoman"/>
      <w:lvlText w:val="%6."/>
      <w:lvlJc w:val="right"/>
      <w:pPr>
        <w:ind w:left="4320" w:hanging="180"/>
      </w:pPr>
    </w:lvl>
    <w:lvl w:ilvl="6" w:tplc="8D8E207C" w:tentative="1">
      <w:start w:val="1"/>
      <w:numFmt w:val="decimal"/>
      <w:lvlText w:val="%7."/>
      <w:lvlJc w:val="left"/>
      <w:pPr>
        <w:ind w:left="5040" w:hanging="360"/>
      </w:pPr>
    </w:lvl>
    <w:lvl w:ilvl="7" w:tplc="BC34ABCC" w:tentative="1">
      <w:start w:val="1"/>
      <w:numFmt w:val="lowerLetter"/>
      <w:lvlText w:val="%8."/>
      <w:lvlJc w:val="left"/>
      <w:pPr>
        <w:ind w:left="5760" w:hanging="360"/>
      </w:pPr>
    </w:lvl>
    <w:lvl w:ilvl="8" w:tplc="494EBE22" w:tentative="1">
      <w:start w:val="1"/>
      <w:numFmt w:val="lowerRoman"/>
      <w:lvlText w:val="%9."/>
      <w:lvlJc w:val="right"/>
      <w:pPr>
        <w:ind w:left="6480" w:hanging="180"/>
      </w:pPr>
    </w:lvl>
  </w:abstractNum>
  <w:abstractNum w:abstractNumId="7" w15:restartNumberingAfterBreak="0">
    <w:nsid w:val="61276B35"/>
    <w:multiLevelType w:val="hybridMultilevel"/>
    <w:tmpl w:val="EAE4E8DE"/>
    <w:lvl w:ilvl="0" w:tplc="7FE612DC">
      <w:start w:val="1"/>
      <w:numFmt w:val="decimal"/>
      <w:lvlText w:val="%1."/>
      <w:lvlJc w:val="left"/>
      <w:pPr>
        <w:ind w:left="720" w:hanging="360"/>
      </w:pPr>
      <w:rPr>
        <w:rFonts w:hint="default"/>
      </w:rPr>
    </w:lvl>
    <w:lvl w:ilvl="1" w:tplc="CC3C98B0" w:tentative="1">
      <w:start w:val="1"/>
      <w:numFmt w:val="lowerLetter"/>
      <w:lvlText w:val="%2."/>
      <w:lvlJc w:val="left"/>
      <w:pPr>
        <w:ind w:left="1440" w:hanging="360"/>
      </w:pPr>
    </w:lvl>
    <w:lvl w:ilvl="2" w:tplc="0D5E3C16" w:tentative="1">
      <w:start w:val="1"/>
      <w:numFmt w:val="lowerRoman"/>
      <w:lvlText w:val="%3."/>
      <w:lvlJc w:val="right"/>
      <w:pPr>
        <w:ind w:left="2160" w:hanging="180"/>
      </w:pPr>
    </w:lvl>
    <w:lvl w:ilvl="3" w:tplc="AB02F902" w:tentative="1">
      <w:start w:val="1"/>
      <w:numFmt w:val="decimal"/>
      <w:lvlText w:val="%4."/>
      <w:lvlJc w:val="left"/>
      <w:pPr>
        <w:ind w:left="2880" w:hanging="360"/>
      </w:pPr>
    </w:lvl>
    <w:lvl w:ilvl="4" w:tplc="88C4515A" w:tentative="1">
      <w:start w:val="1"/>
      <w:numFmt w:val="lowerLetter"/>
      <w:lvlText w:val="%5."/>
      <w:lvlJc w:val="left"/>
      <w:pPr>
        <w:ind w:left="3600" w:hanging="360"/>
      </w:pPr>
    </w:lvl>
    <w:lvl w:ilvl="5" w:tplc="8416B73C" w:tentative="1">
      <w:start w:val="1"/>
      <w:numFmt w:val="lowerRoman"/>
      <w:lvlText w:val="%6."/>
      <w:lvlJc w:val="right"/>
      <w:pPr>
        <w:ind w:left="4320" w:hanging="180"/>
      </w:pPr>
    </w:lvl>
    <w:lvl w:ilvl="6" w:tplc="F5845938" w:tentative="1">
      <w:start w:val="1"/>
      <w:numFmt w:val="decimal"/>
      <w:lvlText w:val="%7."/>
      <w:lvlJc w:val="left"/>
      <w:pPr>
        <w:ind w:left="5040" w:hanging="360"/>
      </w:pPr>
    </w:lvl>
    <w:lvl w:ilvl="7" w:tplc="110A0112" w:tentative="1">
      <w:start w:val="1"/>
      <w:numFmt w:val="lowerLetter"/>
      <w:lvlText w:val="%8."/>
      <w:lvlJc w:val="left"/>
      <w:pPr>
        <w:ind w:left="5760" w:hanging="360"/>
      </w:pPr>
    </w:lvl>
    <w:lvl w:ilvl="8" w:tplc="8AB855E4" w:tentative="1">
      <w:start w:val="1"/>
      <w:numFmt w:val="lowerRoman"/>
      <w:lvlText w:val="%9."/>
      <w:lvlJc w:val="right"/>
      <w:pPr>
        <w:ind w:left="6480" w:hanging="180"/>
      </w:pPr>
    </w:lvl>
  </w:abstractNum>
  <w:abstractNum w:abstractNumId="8" w15:restartNumberingAfterBreak="0">
    <w:nsid w:val="64FB4CB0"/>
    <w:multiLevelType w:val="hybridMultilevel"/>
    <w:tmpl w:val="3AE861E0"/>
    <w:lvl w:ilvl="0" w:tplc="C6D67C40">
      <w:start w:val="1"/>
      <w:numFmt w:val="lowerLetter"/>
      <w:lvlText w:val="(%1)"/>
      <w:lvlJc w:val="left"/>
      <w:pPr>
        <w:ind w:left="1080" w:hanging="720"/>
      </w:pPr>
      <w:rPr>
        <w:rFonts w:hint="default"/>
        <w:b w:val="0"/>
        <w:bCs w:val="0"/>
      </w:rPr>
    </w:lvl>
    <w:lvl w:ilvl="1" w:tplc="39782298" w:tentative="1">
      <w:start w:val="1"/>
      <w:numFmt w:val="lowerLetter"/>
      <w:lvlText w:val="%2."/>
      <w:lvlJc w:val="left"/>
      <w:pPr>
        <w:ind w:left="1440" w:hanging="360"/>
      </w:pPr>
    </w:lvl>
    <w:lvl w:ilvl="2" w:tplc="A1BA0470" w:tentative="1">
      <w:start w:val="1"/>
      <w:numFmt w:val="lowerRoman"/>
      <w:lvlText w:val="%3."/>
      <w:lvlJc w:val="right"/>
      <w:pPr>
        <w:ind w:left="2160" w:hanging="180"/>
      </w:pPr>
    </w:lvl>
    <w:lvl w:ilvl="3" w:tplc="7690FB94" w:tentative="1">
      <w:start w:val="1"/>
      <w:numFmt w:val="decimal"/>
      <w:lvlText w:val="%4."/>
      <w:lvlJc w:val="left"/>
      <w:pPr>
        <w:ind w:left="2880" w:hanging="360"/>
      </w:pPr>
    </w:lvl>
    <w:lvl w:ilvl="4" w:tplc="EFC87FC0" w:tentative="1">
      <w:start w:val="1"/>
      <w:numFmt w:val="lowerLetter"/>
      <w:lvlText w:val="%5."/>
      <w:lvlJc w:val="left"/>
      <w:pPr>
        <w:ind w:left="3600" w:hanging="360"/>
      </w:pPr>
    </w:lvl>
    <w:lvl w:ilvl="5" w:tplc="6CD6BC06" w:tentative="1">
      <w:start w:val="1"/>
      <w:numFmt w:val="lowerRoman"/>
      <w:lvlText w:val="%6."/>
      <w:lvlJc w:val="right"/>
      <w:pPr>
        <w:ind w:left="4320" w:hanging="180"/>
      </w:pPr>
    </w:lvl>
    <w:lvl w:ilvl="6" w:tplc="B236665E" w:tentative="1">
      <w:start w:val="1"/>
      <w:numFmt w:val="decimal"/>
      <w:lvlText w:val="%7."/>
      <w:lvlJc w:val="left"/>
      <w:pPr>
        <w:ind w:left="5040" w:hanging="360"/>
      </w:pPr>
    </w:lvl>
    <w:lvl w:ilvl="7" w:tplc="BC72E4C6" w:tentative="1">
      <w:start w:val="1"/>
      <w:numFmt w:val="lowerLetter"/>
      <w:lvlText w:val="%8."/>
      <w:lvlJc w:val="left"/>
      <w:pPr>
        <w:ind w:left="5760" w:hanging="360"/>
      </w:pPr>
    </w:lvl>
    <w:lvl w:ilvl="8" w:tplc="432A0DB4"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0702F"/>
    <w:rsid w:val="0001114F"/>
    <w:rsid w:val="00025832"/>
    <w:rsid w:val="000352D0"/>
    <w:rsid w:val="000377DD"/>
    <w:rsid w:val="0005037C"/>
    <w:rsid w:val="00064A0E"/>
    <w:rsid w:val="00070193"/>
    <w:rsid w:val="00071D07"/>
    <w:rsid w:val="00075C4D"/>
    <w:rsid w:val="0007682B"/>
    <w:rsid w:val="00083A63"/>
    <w:rsid w:val="00084B70"/>
    <w:rsid w:val="00085E7D"/>
    <w:rsid w:val="00093847"/>
    <w:rsid w:val="000A2B50"/>
    <w:rsid w:val="000A55FB"/>
    <w:rsid w:val="000A5A0F"/>
    <w:rsid w:val="000A7A74"/>
    <w:rsid w:val="000B4E70"/>
    <w:rsid w:val="000C14C1"/>
    <w:rsid w:val="000C2D1A"/>
    <w:rsid w:val="000D169B"/>
    <w:rsid w:val="000E168F"/>
    <w:rsid w:val="000F6CE8"/>
    <w:rsid w:val="000F7082"/>
    <w:rsid w:val="00106ED8"/>
    <w:rsid w:val="001107CA"/>
    <w:rsid w:val="00110BDC"/>
    <w:rsid w:val="001176E8"/>
    <w:rsid w:val="00117E9A"/>
    <w:rsid w:val="0012172A"/>
    <w:rsid w:val="00132C20"/>
    <w:rsid w:val="00145028"/>
    <w:rsid w:val="00145CAC"/>
    <w:rsid w:val="00152245"/>
    <w:rsid w:val="00154DC3"/>
    <w:rsid w:val="0015792B"/>
    <w:rsid w:val="00165882"/>
    <w:rsid w:val="001668F7"/>
    <w:rsid w:val="00197DA2"/>
    <w:rsid w:val="001A04C7"/>
    <w:rsid w:val="001A2797"/>
    <w:rsid w:val="001A39B8"/>
    <w:rsid w:val="001A55EB"/>
    <w:rsid w:val="001C742D"/>
    <w:rsid w:val="001E337A"/>
    <w:rsid w:val="001E358E"/>
    <w:rsid w:val="001F0657"/>
    <w:rsid w:val="001F68DD"/>
    <w:rsid w:val="002022DA"/>
    <w:rsid w:val="0021175E"/>
    <w:rsid w:val="002212A8"/>
    <w:rsid w:val="0022779B"/>
    <w:rsid w:val="00231D38"/>
    <w:rsid w:val="00257F91"/>
    <w:rsid w:val="00272745"/>
    <w:rsid w:val="002775E0"/>
    <w:rsid w:val="00277B74"/>
    <w:rsid w:val="0028420F"/>
    <w:rsid w:val="00287B5F"/>
    <w:rsid w:val="002975F8"/>
    <w:rsid w:val="002A4C51"/>
    <w:rsid w:val="002B2200"/>
    <w:rsid w:val="002B267E"/>
    <w:rsid w:val="002D1207"/>
    <w:rsid w:val="002D7162"/>
    <w:rsid w:val="002E1399"/>
    <w:rsid w:val="002E3D78"/>
    <w:rsid w:val="002E45F8"/>
    <w:rsid w:val="002E64DB"/>
    <w:rsid w:val="002F15FA"/>
    <w:rsid w:val="002F44D4"/>
    <w:rsid w:val="00311296"/>
    <w:rsid w:val="0031797C"/>
    <w:rsid w:val="00322D04"/>
    <w:rsid w:val="00332C2F"/>
    <w:rsid w:val="0034030E"/>
    <w:rsid w:val="003446D0"/>
    <w:rsid w:val="00344AAB"/>
    <w:rsid w:val="00354E0D"/>
    <w:rsid w:val="00361887"/>
    <w:rsid w:val="003824CA"/>
    <w:rsid w:val="00383983"/>
    <w:rsid w:val="003917B3"/>
    <w:rsid w:val="003918E2"/>
    <w:rsid w:val="00392EB0"/>
    <w:rsid w:val="00394591"/>
    <w:rsid w:val="003B0F2C"/>
    <w:rsid w:val="003B23C7"/>
    <w:rsid w:val="003B2BC7"/>
    <w:rsid w:val="003C1628"/>
    <w:rsid w:val="003D489F"/>
    <w:rsid w:val="003D5F03"/>
    <w:rsid w:val="003E3913"/>
    <w:rsid w:val="003E573E"/>
    <w:rsid w:val="003F7BF9"/>
    <w:rsid w:val="00400D6F"/>
    <w:rsid w:val="004138F8"/>
    <w:rsid w:val="00427BB6"/>
    <w:rsid w:val="00431590"/>
    <w:rsid w:val="00446036"/>
    <w:rsid w:val="00454CC9"/>
    <w:rsid w:val="00462F48"/>
    <w:rsid w:val="00463A1D"/>
    <w:rsid w:val="00467218"/>
    <w:rsid w:val="004853ED"/>
    <w:rsid w:val="00491DDE"/>
    <w:rsid w:val="00497059"/>
    <w:rsid w:val="004A27EB"/>
    <w:rsid w:val="004B4C6E"/>
    <w:rsid w:val="004C233A"/>
    <w:rsid w:val="004C5220"/>
    <w:rsid w:val="004D53EC"/>
    <w:rsid w:val="004D78BC"/>
    <w:rsid w:val="004E338B"/>
    <w:rsid w:val="004E48EA"/>
    <w:rsid w:val="00525186"/>
    <w:rsid w:val="00526017"/>
    <w:rsid w:val="005270A0"/>
    <w:rsid w:val="0053648D"/>
    <w:rsid w:val="005378F7"/>
    <w:rsid w:val="00544C66"/>
    <w:rsid w:val="005468DB"/>
    <w:rsid w:val="00546FD5"/>
    <w:rsid w:val="00555E2A"/>
    <w:rsid w:val="0055721A"/>
    <w:rsid w:val="00570853"/>
    <w:rsid w:val="00573A5E"/>
    <w:rsid w:val="00581348"/>
    <w:rsid w:val="00586807"/>
    <w:rsid w:val="00597C13"/>
    <w:rsid w:val="005A0CF2"/>
    <w:rsid w:val="005A0E88"/>
    <w:rsid w:val="005B0032"/>
    <w:rsid w:val="005B1525"/>
    <w:rsid w:val="005B431E"/>
    <w:rsid w:val="005C3FF4"/>
    <w:rsid w:val="005E315A"/>
    <w:rsid w:val="005E4C86"/>
    <w:rsid w:val="005E6B2A"/>
    <w:rsid w:val="005E7143"/>
    <w:rsid w:val="005F5230"/>
    <w:rsid w:val="00612382"/>
    <w:rsid w:val="006202EF"/>
    <w:rsid w:val="00621DB9"/>
    <w:rsid w:val="0062323C"/>
    <w:rsid w:val="00624922"/>
    <w:rsid w:val="00624D84"/>
    <w:rsid w:val="00650574"/>
    <w:rsid w:val="00657E1D"/>
    <w:rsid w:val="0066388E"/>
    <w:rsid w:val="00664D0A"/>
    <w:rsid w:val="00672042"/>
    <w:rsid w:val="00692F0A"/>
    <w:rsid w:val="0069736E"/>
    <w:rsid w:val="006A1CEB"/>
    <w:rsid w:val="006B4382"/>
    <w:rsid w:val="006C3B1F"/>
    <w:rsid w:val="006C44A9"/>
    <w:rsid w:val="006C5035"/>
    <w:rsid w:val="006F16F0"/>
    <w:rsid w:val="006F7AE5"/>
    <w:rsid w:val="00701095"/>
    <w:rsid w:val="00701E6D"/>
    <w:rsid w:val="00705B30"/>
    <w:rsid w:val="00707232"/>
    <w:rsid w:val="007118C9"/>
    <w:rsid w:val="00720B94"/>
    <w:rsid w:val="00735CA1"/>
    <w:rsid w:val="007374C4"/>
    <w:rsid w:val="0075033F"/>
    <w:rsid w:val="00753D3B"/>
    <w:rsid w:val="00754182"/>
    <w:rsid w:val="00757066"/>
    <w:rsid w:val="00762D6A"/>
    <w:rsid w:val="007725C9"/>
    <w:rsid w:val="007741FF"/>
    <w:rsid w:val="007808D7"/>
    <w:rsid w:val="00783FB2"/>
    <w:rsid w:val="00790EE3"/>
    <w:rsid w:val="00796B92"/>
    <w:rsid w:val="007A48AC"/>
    <w:rsid w:val="007B5F16"/>
    <w:rsid w:val="007C43A8"/>
    <w:rsid w:val="007D08F1"/>
    <w:rsid w:val="007E6DB1"/>
    <w:rsid w:val="007F41B7"/>
    <w:rsid w:val="008058BC"/>
    <w:rsid w:val="0081394A"/>
    <w:rsid w:val="008165A5"/>
    <w:rsid w:val="00816D7D"/>
    <w:rsid w:val="00820F51"/>
    <w:rsid w:val="00824E9E"/>
    <w:rsid w:val="00826404"/>
    <w:rsid w:val="00827C8A"/>
    <w:rsid w:val="00843E8B"/>
    <w:rsid w:val="008453AF"/>
    <w:rsid w:val="0085105E"/>
    <w:rsid w:val="00853A9E"/>
    <w:rsid w:val="00856244"/>
    <w:rsid w:val="00856B7A"/>
    <w:rsid w:val="00860451"/>
    <w:rsid w:val="00861F50"/>
    <w:rsid w:val="00870C9E"/>
    <w:rsid w:val="0087141C"/>
    <w:rsid w:val="00875D43"/>
    <w:rsid w:val="00876D01"/>
    <w:rsid w:val="008801C8"/>
    <w:rsid w:val="008855FC"/>
    <w:rsid w:val="00887D65"/>
    <w:rsid w:val="0089362B"/>
    <w:rsid w:val="00896FFE"/>
    <w:rsid w:val="008A0E25"/>
    <w:rsid w:val="008A47CB"/>
    <w:rsid w:val="008A76D9"/>
    <w:rsid w:val="008B0D1E"/>
    <w:rsid w:val="008B13C2"/>
    <w:rsid w:val="008B195F"/>
    <w:rsid w:val="008C06A5"/>
    <w:rsid w:val="008C24D5"/>
    <w:rsid w:val="008D211F"/>
    <w:rsid w:val="008D4E87"/>
    <w:rsid w:val="008D63D5"/>
    <w:rsid w:val="008D7474"/>
    <w:rsid w:val="008E3C7C"/>
    <w:rsid w:val="008F39CB"/>
    <w:rsid w:val="009031C0"/>
    <w:rsid w:val="0090429F"/>
    <w:rsid w:val="009107C7"/>
    <w:rsid w:val="009113DF"/>
    <w:rsid w:val="00912322"/>
    <w:rsid w:val="00913813"/>
    <w:rsid w:val="0091577E"/>
    <w:rsid w:val="00936497"/>
    <w:rsid w:val="00951C93"/>
    <w:rsid w:val="009523C6"/>
    <w:rsid w:val="00956725"/>
    <w:rsid w:val="0096114B"/>
    <w:rsid w:val="00964220"/>
    <w:rsid w:val="009711E4"/>
    <w:rsid w:val="0098278E"/>
    <w:rsid w:val="00990599"/>
    <w:rsid w:val="009917DA"/>
    <w:rsid w:val="009C3A51"/>
    <w:rsid w:val="009D4DCF"/>
    <w:rsid w:val="009D4F8B"/>
    <w:rsid w:val="009E0099"/>
    <w:rsid w:val="009E4D18"/>
    <w:rsid w:val="009E653C"/>
    <w:rsid w:val="009F0CAC"/>
    <w:rsid w:val="009F2DD3"/>
    <w:rsid w:val="009F3BFD"/>
    <w:rsid w:val="009F7821"/>
    <w:rsid w:val="00A05853"/>
    <w:rsid w:val="00A06997"/>
    <w:rsid w:val="00A10D6B"/>
    <w:rsid w:val="00A1636D"/>
    <w:rsid w:val="00A17D39"/>
    <w:rsid w:val="00A2185E"/>
    <w:rsid w:val="00A3116D"/>
    <w:rsid w:val="00A3788A"/>
    <w:rsid w:val="00A42332"/>
    <w:rsid w:val="00A53090"/>
    <w:rsid w:val="00A65BC2"/>
    <w:rsid w:val="00A67241"/>
    <w:rsid w:val="00A82044"/>
    <w:rsid w:val="00A826F4"/>
    <w:rsid w:val="00A95486"/>
    <w:rsid w:val="00A95D80"/>
    <w:rsid w:val="00AB59C8"/>
    <w:rsid w:val="00AB5A4A"/>
    <w:rsid w:val="00AC02FB"/>
    <w:rsid w:val="00AC5571"/>
    <w:rsid w:val="00AC6C64"/>
    <w:rsid w:val="00AD4069"/>
    <w:rsid w:val="00AD7E81"/>
    <w:rsid w:val="00AF2688"/>
    <w:rsid w:val="00AF441D"/>
    <w:rsid w:val="00AF5192"/>
    <w:rsid w:val="00B0073F"/>
    <w:rsid w:val="00B02742"/>
    <w:rsid w:val="00B03EEF"/>
    <w:rsid w:val="00B16226"/>
    <w:rsid w:val="00B23937"/>
    <w:rsid w:val="00B3155A"/>
    <w:rsid w:val="00B33A1E"/>
    <w:rsid w:val="00B34BD7"/>
    <w:rsid w:val="00B37B66"/>
    <w:rsid w:val="00B603FA"/>
    <w:rsid w:val="00B60616"/>
    <w:rsid w:val="00B64D4F"/>
    <w:rsid w:val="00B70D28"/>
    <w:rsid w:val="00B717F8"/>
    <w:rsid w:val="00B71A84"/>
    <w:rsid w:val="00B73A76"/>
    <w:rsid w:val="00B768A7"/>
    <w:rsid w:val="00B83EA6"/>
    <w:rsid w:val="00B93445"/>
    <w:rsid w:val="00BB0131"/>
    <w:rsid w:val="00BC06C8"/>
    <w:rsid w:val="00BE413D"/>
    <w:rsid w:val="00BF18C2"/>
    <w:rsid w:val="00BF27F3"/>
    <w:rsid w:val="00C03B68"/>
    <w:rsid w:val="00C078C1"/>
    <w:rsid w:val="00C13B30"/>
    <w:rsid w:val="00C1449D"/>
    <w:rsid w:val="00C14F5E"/>
    <w:rsid w:val="00C1504F"/>
    <w:rsid w:val="00C16774"/>
    <w:rsid w:val="00C22E41"/>
    <w:rsid w:val="00C24870"/>
    <w:rsid w:val="00C27343"/>
    <w:rsid w:val="00C315BA"/>
    <w:rsid w:val="00C326D6"/>
    <w:rsid w:val="00C43F30"/>
    <w:rsid w:val="00C43F70"/>
    <w:rsid w:val="00C507A3"/>
    <w:rsid w:val="00C56E20"/>
    <w:rsid w:val="00C932BC"/>
    <w:rsid w:val="00CB1EE1"/>
    <w:rsid w:val="00CB7A96"/>
    <w:rsid w:val="00CC2AB6"/>
    <w:rsid w:val="00CC2C7D"/>
    <w:rsid w:val="00CC3440"/>
    <w:rsid w:val="00CD1E2F"/>
    <w:rsid w:val="00CF079B"/>
    <w:rsid w:val="00CF2AEA"/>
    <w:rsid w:val="00D0015F"/>
    <w:rsid w:val="00D07087"/>
    <w:rsid w:val="00D16278"/>
    <w:rsid w:val="00D335E4"/>
    <w:rsid w:val="00D40702"/>
    <w:rsid w:val="00D40A6C"/>
    <w:rsid w:val="00D50176"/>
    <w:rsid w:val="00D51CFD"/>
    <w:rsid w:val="00D61155"/>
    <w:rsid w:val="00D630F1"/>
    <w:rsid w:val="00D70E6B"/>
    <w:rsid w:val="00D73008"/>
    <w:rsid w:val="00D74F07"/>
    <w:rsid w:val="00D90DC1"/>
    <w:rsid w:val="00DA56E1"/>
    <w:rsid w:val="00DB5A0E"/>
    <w:rsid w:val="00DC2AC9"/>
    <w:rsid w:val="00DC6400"/>
    <w:rsid w:val="00DD1174"/>
    <w:rsid w:val="00DD39C3"/>
    <w:rsid w:val="00DD7E22"/>
    <w:rsid w:val="00DF1664"/>
    <w:rsid w:val="00E03603"/>
    <w:rsid w:val="00E11907"/>
    <w:rsid w:val="00E1314B"/>
    <w:rsid w:val="00E42F00"/>
    <w:rsid w:val="00E54520"/>
    <w:rsid w:val="00E54759"/>
    <w:rsid w:val="00E56E8E"/>
    <w:rsid w:val="00E64E6B"/>
    <w:rsid w:val="00E76A1D"/>
    <w:rsid w:val="00E85CC6"/>
    <w:rsid w:val="00E97448"/>
    <w:rsid w:val="00EA2A32"/>
    <w:rsid w:val="00EA4DB2"/>
    <w:rsid w:val="00EC24AD"/>
    <w:rsid w:val="00EC295E"/>
    <w:rsid w:val="00EC2A7C"/>
    <w:rsid w:val="00EC2BF7"/>
    <w:rsid w:val="00EC37DE"/>
    <w:rsid w:val="00EC72CD"/>
    <w:rsid w:val="00ED26B8"/>
    <w:rsid w:val="00ED32E2"/>
    <w:rsid w:val="00ED4366"/>
    <w:rsid w:val="00EE4F92"/>
    <w:rsid w:val="00EE68FE"/>
    <w:rsid w:val="00EF415B"/>
    <w:rsid w:val="00EF6BCC"/>
    <w:rsid w:val="00F25B26"/>
    <w:rsid w:val="00F3032D"/>
    <w:rsid w:val="00F30688"/>
    <w:rsid w:val="00F40B03"/>
    <w:rsid w:val="00F41696"/>
    <w:rsid w:val="00F41F89"/>
    <w:rsid w:val="00F55053"/>
    <w:rsid w:val="00F55CAB"/>
    <w:rsid w:val="00F625CA"/>
    <w:rsid w:val="00F62CF1"/>
    <w:rsid w:val="00F665F3"/>
    <w:rsid w:val="00F6663E"/>
    <w:rsid w:val="00F668E1"/>
    <w:rsid w:val="00F67CD2"/>
    <w:rsid w:val="00F768D2"/>
    <w:rsid w:val="00F83F62"/>
    <w:rsid w:val="00F946B7"/>
    <w:rsid w:val="00F94C66"/>
    <w:rsid w:val="00F95E50"/>
    <w:rsid w:val="00FB1BEC"/>
    <w:rsid w:val="00FB3BB8"/>
    <w:rsid w:val="00FC520D"/>
    <w:rsid w:val="00FC7C64"/>
    <w:rsid w:val="00FD14C1"/>
    <w:rsid w:val="00FE5384"/>
    <w:rsid w:val="00FE544C"/>
    <w:rsid w:val="00FF4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0C75B-5D12-496D-A1FA-871A080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D"/>
  </w:style>
  <w:style w:type="paragraph" w:styleId="Footer">
    <w:name w:val="footer"/>
    <w:basedOn w:val="Normal"/>
    <w:link w:val="FooterChar"/>
    <w:uiPriority w:val="99"/>
    <w:unhideWhenUsed/>
    <w:rsid w:val="00F3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D"/>
  </w:style>
  <w:style w:type="table" w:styleId="TableGrid">
    <w:name w:val="Table Grid"/>
    <w:basedOn w:val="TableNormal"/>
    <w:uiPriority w:val="39"/>
    <w:rsid w:val="004B7CE1"/>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0E"/>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11319</Words>
  <Characters>64521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75689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Ying-kit</dc:creator>
  <cp:lastModifiedBy>HO, Ying-kit</cp:lastModifiedBy>
  <cp:revision>2</cp:revision>
  <dcterms:created xsi:type="dcterms:W3CDTF">2021-02-09T02:23:00Z</dcterms:created>
  <dcterms:modified xsi:type="dcterms:W3CDTF">2021-02-09T02:23:00Z</dcterms:modified>
</cp:coreProperties>
</file>