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6B22" w14:textId="7225A48E" w:rsidR="002A6637" w:rsidRPr="00B4260B" w:rsidRDefault="00D86E67" w:rsidP="006C0775">
      <w:pPr>
        <w:ind w:left="-1170" w:firstLine="1170"/>
        <w:jc w:val="center"/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</w:pPr>
      <w:r w:rsidRPr="00B4260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各</w:t>
      </w:r>
      <w:r w:rsidR="00A164E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成本會計</w:t>
      </w:r>
      <w:r w:rsidR="00B4260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個案</w:t>
      </w:r>
      <w:r w:rsidRPr="00B4260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涵蓋</w:t>
      </w:r>
      <w:r w:rsidR="00A164E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的</w:t>
      </w:r>
      <w:r w:rsidRPr="00B4260B">
        <w:rPr>
          <w:rFonts w:ascii="Times New Roman" w:eastAsia="新細明體" w:hAnsi="Times New Roman" w:cs="Times New Roman"/>
          <w:sz w:val="28"/>
          <w:szCs w:val="28"/>
          <w:u w:val="single"/>
          <w:lang w:eastAsia="zh-HK"/>
        </w:rPr>
        <w:t>主題列表</w:t>
      </w:r>
    </w:p>
    <w:p w14:paraId="41C09F2F" w14:textId="77777777" w:rsidR="00B763C1" w:rsidRPr="00B4260B" w:rsidRDefault="00B763C1" w:rsidP="006C0775">
      <w:pPr>
        <w:ind w:left="-1170" w:firstLine="1170"/>
        <w:jc w:val="center"/>
        <w:rPr>
          <w:rFonts w:ascii="Times New Roman" w:eastAsia="新細明體" w:hAnsi="Times New Roman" w:cs="Times New Roman"/>
          <w:sz w:val="28"/>
          <w:szCs w:val="28"/>
          <w:u w:val="single"/>
          <w:lang w:val="en-GB" w:eastAsia="zh-TW"/>
        </w:rPr>
      </w:pPr>
    </w:p>
    <w:tbl>
      <w:tblPr>
        <w:tblStyle w:val="TableGrid"/>
        <w:tblW w:w="9413" w:type="dxa"/>
        <w:tblInd w:w="-856" w:type="dxa"/>
        <w:tblLook w:val="04A0" w:firstRow="1" w:lastRow="0" w:firstColumn="1" w:lastColumn="0" w:noHBand="0" w:noVBand="1"/>
      </w:tblPr>
      <w:tblGrid>
        <w:gridCol w:w="2433"/>
        <w:gridCol w:w="3507"/>
        <w:gridCol w:w="1157"/>
        <w:gridCol w:w="1158"/>
        <w:gridCol w:w="1158"/>
      </w:tblGrid>
      <w:tr w:rsidR="00096F53" w:rsidRPr="00B4260B" w14:paraId="0E2DCB03" w14:textId="1F3EC010" w:rsidTr="006C0775">
        <w:tc>
          <w:tcPr>
            <w:tcW w:w="2433" w:type="dxa"/>
            <w:shd w:val="clear" w:color="auto" w:fill="D9D9D9" w:themeFill="background1" w:themeFillShade="D9"/>
          </w:tcPr>
          <w:p w14:paraId="7577873E" w14:textId="7D9C8376" w:rsidR="00096F53" w:rsidRPr="00B4260B" w:rsidRDefault="00335101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4260B">
              <w:rPr>
                <w:b/>
                <w:sz w:val="24"/>
                <w:szCs w:val="24"/>
                <w:lang w:val="en-GB" w:eastAsia="zh-HK"/>
              </w:rPr>
              <w:t>主題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58C3AD5" w14:textId="17F415D4" w:rsidR="00B4260B" w:rsidRPr="00B4260B" w:rsidRDefault="00B4260B" w:rsidP="00A164EB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bookmarkStart w:id="0" w:name="_GoBack"/>
            <w:bookmarkEnd w:id="0"/>
            <w:r w:rsidRPr="00B4260B">
              <w:rPr>
                <w:rFonts w:hint="eastAsia"/>
                <w:b/>
                <w:sz w:val="24"/>
                <w:szCs w:val="24"/>
                <w:lang w:val="en-GB" w:eastAsia="zh-HK"/>
              </w:rPr>
              <w:t>涵蓋</w:t>
            </w:r>
            <w:r w:rsidR="00A164EB">
              <w:rPr>
                <w:rFonts w:hint="eastAsia"/>
                <w:b/>
                <w:sz w:val="24"/>
                <w:szCs w:val="24"/>
                <w:lang w:val="en-GB" w:eastAsia="zh-HK"/>
              </w:rPr>
              <w:t>的</w:t>
            </w:r>
            <w:r>
              <w:rPr>
                <w:b/>
                <w:sz w:val="24"/>
                <w:szCs w:val="24"/>
                <w:lang w:val="en-GB" w:eastAsia="zh-HK"/>
              </w:rPr>
              <w:t>學習</w:t>
            </w:r>
            <w:r w:rsidR="00A164EB">
              <w:rPr>
                <w:b/>
                <w:sz w:val="24"/>
                <w:szCs w:val="24"/>
                <w:lang w:val="en-GB" w:eastAsia="zh-HK"/>
              </w:rPr>
              <w:t>元素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6FB9A0AB" w14:textId="40B04DA4" w:rsidR="00096F53" w:rsidRPr="00B4260B" w:rsidRDefault="00B4260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個案</w:t>
            </w:r>
            <w:r w:rsidR="00096F53" w:rsidRPr="00B4260B">
              <w:rPr>
                <w:b/>
                <w:sz w:val="24"/>
                <w:szCs w:val="24"/>
                <w:lang w:val="en-GB" w:eastAsia="zh-HK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F55AF2A" w14:textId="2485A1F5" w:rsidR="00096F53" w:rsidRPr="00B4260B" w:rsidRDefault="00B4260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個案</w:t>
            </w:r>
            <w:r w:rsidR="00096F53" w:rsidRPr="00B4260B">
              <w:rPr>
                <w:b/>
                <w:sz w:val="24"/>
                <w:szCs w:val="24"/>
                <w:lang w:val="en-GB" w:eastAsia="zh-HK"/>
              </w:rPr>
              <w:t>2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571BDBD2" w14:textId="4629C4C2" w:rsidR="00096F53" w:rsidRPr="00B4260B" w:rsidRDefault="00B4260B" w:rsidP="00CD1E91">
            <w:pPr>
              <w:rPr>
                <w:b/>
                <w:sz w:val="24"/>
                <w:szCs w:val="24"/>
                <w:lang w:val="en-GB" w:eastAsia="zh-HK"/>
              </w:rPr>
            </w:pPr>
            <w:r>
              <w:rPr>
                <w:b/>
                <w:sz w:val="24"/>
                <w:szCs w:val="24"/>
                <w:lang w:val="en-GB" w:eastAsia="zh-HK"/>
              </w:rPr>
              <w:t>個案</w:t>
            </w:r>
            <w:r w:rsidR="00096F53" w:rsidRPr="00B4260B">
              <w:rPr>
                <w:b/>
                <w:sz w:val="24"/>
                <w:szCs w:val="24"/>
                <w:lang w:val="en-GB" w:eastAsia="zh-HK"/>
              </w:rPr>
              <w:t>3</w:t>
            </w:r>
          </w:p>
        </w:tc>
      </w:tr>
      <w:tr w:rsidR="00AA1FA8" w:rsidRPr="00B4260B" w14:paraId="356C4717" w14:textId="4BDB4033" w:rsidTr="00AA1FA8">
        <w:trPr>
          <w:trHeight w:val="1104"/>
        </w:trPr>
        <w:tc>
          <w:tcPr>
            <w:tcW w:w="2433" w:type="dxa"/>
            <w:vMerge w:val="restart"/>
          </w:tcPr>
          <w:p w14:paraId="68CF3228" w14:textId="77777777" w:rsidR="00AA1FA8" w:rsidRPr="00B4260B" w:rsidRDefault="00AA1FA8" w:rsidP="00CD1E91">
            <w:pPr>
              <w:pStyle w:val="Default"/>
              <w:rPr>
                <w:color w:val="auto"/>
                <w:lang w:val="en-GB" w:eastAsia="zh-HK"/>
              </w:rPr>
            </w:pPr>
            <w:r w:rsidRPr="00B4260B">
              <w:rPr>
                <w:color w:val="auto"/>
                <w:lang w:val="en-GB" w:eastAsia="zh-HK"/>
              </w:rPr>
              <w:t>(A)</w:t>
            </w:r>
            <w:r w:rsidRPr="00B4260B">
              <w:rPr>
                <w:color w:val="auto"/>
                <w:lang w:val="en-GB" w:eastAsia="zh-HK"/>
              </w:rPr>
              <w:tab/>
            </w:r>
          </w:p>
          <w:p w14:paraId="45F11D7D" w14:textId="7F991F17" w:rsidR="00AA1FA8" w:rsidRPr="00B4260B" w:rsidRDefault="00DA3A78" w:rsidP="00AA1FA8">
            <w:pPr>
              <w:pStyle w:val="Default"/>
              <w:rPr>
                <w:color w:val="auto"/>
                <w:lang w:val="en-GB" w:eastAsia="zh-HK"/>
              </w:rPr>
            </w:pPr>
            <w:r w:rsidRPr="00B4260B">
              <w:rPr>
                <w:color w:val="auto"/>
                <w:lang w:val="en-GB" w:eastAsia="zh-HK"/>
              </w:rPr>
              <w:t>成本分類</w:t>
            </w:r>
          </w:p>
          <w:p w14:paraId="0DD1E2CC" w14:textId="27CEDC96" w:rsidR="00AA1FA8" w:rsidRPr="00B4260B" w:rsidRDefault="00AA1FA8" w:rsidP="00CD1E91">
            <w:pPr>
              <w:pStyle w:val="Default"/>
              <w:rPr>
                <w:color w:val="auto"/>
                <w:lang w:val="en-GB" w:eastAsia="zh-HK"/>
              </w:rPr>
            </w:pPr>
          </w:p>
        </w:tc>
        <w:tc>
          <w:tcPr>
            <w:tcW w:w="3507" w:type="dxa"/>
          </w:tcPr>
          <w:p w14:paraId="47F66222" w14:textId="2FA4AC65" w:rsidR="00AA1FA8" w:rsidRPr="00B4260B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 xml:space="preserve">(i) </w:t>
            </w:r>
            <w:r w:rsidR="000D3553" w:rsidRPr="00B4260B">
              <w:rPr>
                <w:sz w:val="24"/>
                <w:szCs w:val="24"/>
                <w:lang w:val="en-GB" w:eastAsia="zh-HK"/>
              </w:rPr>
              <w:t>分</w:t>
            </w:r>
            <w:r w:rsidR="00EB3CA4" w:rsidRPr="00B4260B">
              <w:rPr>
                <w:sz w:val="24"/>
                <w:szCs w:val="24"/>
                <w:lang w:val="en-GB" w:eastAsia="zh-HK"/>
              </w:rPr>
              <w:t>辨</w:t>
            </w:r>
            <w:r w:rsidR="000D3553" w:rsidRPr="00B4260B">
              <w:rPr>
                <w:sz w:val="24"/>
                <w:szCs w:val="24"/>
                <w:lang w:val="en-GB" w:eastAsia="zh-HK"/>
              </w:rPr>
              <w:t>直接</w:t>
            </w:r>
            <w:r w:rsidR="00B4260B" w:rsidRPr="00B4260B">
              <w:rPr>
                <w:sz w:val="24"/>
                <w:szCs w:val="24"/>
                <w:lang w:val="en-GB" w:eastAsia="zh-HK"/>
              </w:rPr>
              <w:t>成本</w:t>
            </w:r>
            <w:r w:rsidR="000D3553" w:rsidRPr="00B4260B">
              <w:rPr>
                <w:sz w:val="24"/>
                <w:szCs w:val="24"/>
                <w:lang w:val="en-GB" w:eastAsia="zh-HK"/>
              </w:rPr>
              <w:t>及間接成本</w:t>
            </w:r>
            <w:r w:rsidR="00B4260B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  <w:shd w:val="clear" w:color="auto" w:fill="FFFFFF" w:themeFill="background1"/>
          </w:tcPr>
          <w:p w14:paraId="521F8AC4" w14:textId="55CC44BD" w:rsidR="00AA1FA8" w:rsidRPr="00B4260B" w:rsidRDefault="00AA1FA8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  <w:r w:rsidRPr="00B4260B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1F1B67EF" w14:textId="1875F28F" w:rsidR="00AA1FA8" w:rsidRPr="00B4260B" w:rsidRDefault="00AA1FA8" w:rsidP="00CD1E91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1158" w:type="dxa"/>
          </w:tcPr>
          <w:p w14:paraId="796EF06C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162D7DC5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B4260B" w14:paraId="6044A02D" w14:textId="275E6813" w:rsidTr="00AA1FA8">
        <w:trPr>
          <w:trHeight w:val="1104"/>
        </w:trPr>
        <w:tc>
          <w:tcPr>
            <w:tcW w:w="2433" w:type="dxa"/>
            <w:vMerge/>
          </w:tcPr>
          <w:p w14:paraId="15F01075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35B40443" w14:textId="51FE8F3C" w:rsidR="00AA1FA8" w:rsidRPr="00B4260B" w:rsidRDefault="00AA1FA8" w:rsidP="00B8706B">
            <w:pPr>
              <w:rPr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 xml:space="preserve">(ii) </w:t>
            </w:r>
            <w:r w:rsidR="009519DC" w:rsidRPr="00B4260B">
              <w:rPr>
                <w:sz w:val="24"/>
                <w:szCs w:val="24"/>
                <w:lang w:val="en-GB" w:eastAsia="zh-HK"/>
              </w:rPr>
              <w:t>分辨</w:t>
            </w:r>
            <w:r w:rsidR="00B8706B">
              <w:rPr>
                <w:sz w:val="24"/>
                <w:szCs w:val="24"/>
                <w:lang w:val="en-GB" w:eastAsia="zh-HK"/>
              </w:rPr>
              <w:t>固</w:t>
            </w:r>
            <w:r w:rsidR="009519DC" w:rsidRPr="00B4260B">
              <w:rPr>
                <w:sz w:val="24"/>
                <w:szCs w:val="24"/>
                <w:lang w:val="en-GB" w:eastAsia="zh-HK"/>
              </w:rPr>
              <w:t>定、半變動及變動成本</w:t>
            </w:r>
            <w:r w:rsidR="00B4260B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</w:tcPr>
          <w:p w14:paraId="65FAA935" w14:textId="302AA80D" w:rsidR="00AA1FA8" w:rsidRPr="00B4260B" w:rsidRDefault="00AA1FA8" w:rsidP="00AA1FA8">
            <w:pPr>
              <w:jc w:val="both"/>
              <w:rPr>
                <w:sz w:val="24"/>
                <w:szCs w:val="24"/>
                <w:lang w:val="en-GB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5C3A4A9E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0C4C7504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B4260B" w14:paraId="62076987" w14:textId="77777777" w:rsidTr="00AA1FA8">
        <w:trPr>
          <w:trHeight w:val="1104"/>
        </w:trPr>
        <w:tc>
          <w:tcPr>
            <w:tcW w:w="2433" w:type="dxa"/>
            <w:vMerge/>
          </w:tcPr>
          <w:p w14:paraId="7A5F8AEE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507" w:type="dxa"/>
          </w:tcPr>
          <w:p w14:paraId="3E61C459" w14:textId="2DC9E23D" w:rsidR="00AA1FA8" w:rsidRPr="00B4260B" w:rsidRDefault="00AA1FA8" w:rsidP="00B8706B">
            <w:pPr>
              <w:jc w:val="both"/>
              <w:rPr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 xml:space="preserve">(iii) </w:t>
            </w:r>
            <w:r w:rsidR="00B17E73" w:rsidRPr="00B4260B">
              <w:rPr>
                <w:sz w:val="24"/>
                <w:szCs w:val="24"/>
                <w:lang w:val="en-GB" w:eastAsia="zh-HK"/>
              </w:rPr>
              <w:t>分辨</w:t>
            </w:r>
            <w:r w:rsidR="00B8706B">
              <w:rPr>
                <w:sz w:val="24"/>
                <w:szCs w:val="24"/>
                <w:lang w:val="en-GB" w:eastAsia="zh-HK"/>
              </w:rPr>
              <w:t>生產</w:t>
            </w:r>
            <w:r w:rsidR="00B17E73" w:rsidRPr="00B4260B">
              <w:rPr>
                <w:sz w:val="24"/>
                <w:szCs w:val="24"/>
                <w:lang w:val="en-GB" w:eastAsia="zh-HK"/>
              </w:rPr>
              <w:t>間接成本及行政費用</w:t>
            </w:r>
            <w:r w:rsidR="00B4260B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</w:tcPr>
          <w:p w14:paraId="47B655C9" w14:textId="7C17B1BB" w:rsidR="00AA1FA8" w:rsidRPr="00B4260B" w:rsidRDefault="00AA1FA8" w:rsidP="00CD1E91">
            <w:pPr>
              <w:jc w:val="both"/>
              <w:rPr>
                <w:sz w:val="24"/>
                <w:szCs w:val="24"/>
                <w:lang w:eastAsia="zh-HK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3905D67D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3002446A" w14:textId="77777777" w:rsidR="00AA1FA8" w:rsidRPr="00B4260B" w:rsidRDefault="00AA1FA8" w:rsidP="00CD1E91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B4260B" w14:paraId="189B8B1B" w14:textId="7702CA45" w:rsidTr="00AA1FA8">
        <w:trPr>
          <w:trHeight w:val="1104"/>
        </w:trPr>
        <w:tc>
          <w:tcPr>
            <w:tcW w:w="2433" w:type="dxa"/>
            <w:vMerge w:val="restart"/>
            <w:shd w:val="clear" w:color="auto" w:fill="auto"/>
          </w:tcPr>
          <w:p w14:paraId="52C32CD2" w14:textId="77777777" w:rsidR="00AA1FA8" w:rsidRPr="00B4260B" w:rsidRDefault="00AA1FA8" w:rsidP="00762317">
            <w:pPr>
              <w:pStyle w:val="Default"/>
              <w:rPr>
                <w:color w:val="auto"/>
                <w:lang w:val="en-GB"/>
              </w:rPr>
            </w:pPr>
            <w:r w:rsidRPr="00B4260B">
              <w:rPr>
                <w:color w:val="auto"/>
                <w:lang w:val="en-GB"/>
              </w:rPr>
              <w:t>(B)</w:t>
            </w:r>
            <w:r w:rsidRPr="00B4260B">
              <w:rPr>
                <w:color w:val="auto"/>
                <w:lang w:val="en-GB"/>
              </w:rPr>
              <w:tab/>
            </w:r>
          </w:p>
          <w:p w14:paraId="43C1D123" w14:textId="469D6D66" w:rsidR="00AA1FA8" w:rsidRPr="00B4260B" w:rsidRDefault="008C095A" w:rsidP="00762317">
            <w:pPr>
              <w:pStyle w:val="Default"/>
              <w:rPr>
                <w:color w:val="auto"/>
                <w:lang w:val="en-GB"/>
              </w:rPr>
            </w:pPr>
            <w:r w:rsidRPr="00B4260B">
              <w:rPr>
                <w:color w:val="auto"/>
              </w:rPr>
              <w:t>吸收成本法</w:t>
            </w:r>
          </w:p>
        </w:tc>
        <w:tc>
          <w:tcPr>
            <w:tcW w:w="3507" w:type="dxa"/>
          </w:tcPr>
          <w:p w14:paraId="7D81100A" w14:textId="34F91826" w:rsidR="00AA1FA8" w:rsidRPr="00B4260B" w:rsidRDefault="00AA1FA8" w:rsidP="00AA1FA8">
            <w:pPr>
              <w:rPr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 xml:space="preserve">(i) </w:t>
            </w:r>
            <w:r w:rsidR="00F76AC7" w:rsidRPr="00B4260B">
              <w:rPr>
                <w:sz w:val="24"/>
                <w:szCs w:val="24"/>
                <w:lang w:val="en-GB" w:eastAsia="zh-HK"/>
              </w:rPr>
              <w:t>計算及應用預定</w:t>
            </w:r>
            <w:r w:rsidR="00B8706B">
              <w:rPr>
                <w:sz w:val="24"/>
                <w:szCs w:val="24"/>
                <w:lang w:val="en-GB" w:eastAsia="zh-HK"/>
              </w:rPr>
              <w:t>生產</w:t>
            </w:r>
            <w:r w:rsidR="00B8706B" w:rsidRPr="00B4260B">
              <w:rPr>
                <w:sz w:val="24"/>
                <w:szCs w:val="24"/>
                <w:lang w:val="en-GB" w:eastAsia="zh-HK"/>
              </w:rPr>
              <w:t>間接成本</w:t>
            </w:r>
            <w:r w:rsidR="00F76AC7" w:rsidRPr="00B4260B">
              <w:rPr>
                <w:sz w:val="24"/>
                <w:szCs w:val="24"/>
                <w:lang w:val="en-GB" w:eastAsia="zh-HK"/>
              </w:rPr>
              <w:t>吸收率</w:t>
            </w:r>
            <w:r w:rsidRPr="00B4260B">
              <w:rPr>
                <w:sz w:val="24"/>
                <w:szCs w:val="24"/>
                <w:lang w:val="en-GB" w:eastAsia="zh-HK"/>
              </w:rPr>
              <w:t xml:space="preserve"> (POAR)</w:t>
            </w:r>
            <w:r w:rsidR="00B4260B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</w:tcPr>
          <w:p w14:paraId="5B515827" w14:textId="23D25FF1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5AAFA835" w14:textId="3F8DC685" w:rsidR="00AA1FA8" w:rsidRPr="00B4260B" w:rsidRDefault="00AA1FA8" w:rsidP="00AA1FA8">
            <w:pPr>
              <w:jc w:val="both"/>
              <w:rPr>
                <w:sz w:val="24"/>
                <w:szCs w:val="24"/>
                <w:lang w:val="en-GB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  <w:r w:rsidRPr="00B4260B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</w:tc>
        <w:tc>
          <w:tcPr>
            <w:tcW w:w="1158" w:type="dxa"/>
          </w:tcPr>
          <w:p w14:paraId="45289511" w14:textId="77777777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B4260B" w14:paraId="5A2BD9C5" w14:textId="215B0BF8" w:rsidTr="00AA1FA8">
        <w:trPr>
          <w:trHeight w:val="1104"/>
        </w:trPr>
        <w:tc>
          <w:tcPr>
            <w:tcW w:w="2433" w:type="dxa"/>
            <w:vMerge/>
            <w:shd w:val="clear" w:color="auto" w:fill="auto"/>
          </w:tcPr>
          <w:p w14:paraId="50EC4B10" w14:textId="77777777" w:rsidR="00AA1FA8" w:rsidRPr="00B4260B" w:rsidRDefault="00AA1FA8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14088805" w14:textId="5320496A" w:rsidR="00AA1FA8" w:rsidRPr="00B4260B" w:rsidRDefault="00AA1FA8" w:rsidP="00EB3CA4">
            <w:pPr>
              <w:rPr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>(ii)</w:t>
            </w:r>
            <w:r w:rsidR="00EB3CA4">
              <w:rPr>
                <w:sz w:val="24"/>
                <w:szCs w:val="24"/>
                <w:lang w:val="en-GB" w:eastAsia="zh-HK"/>
              </w:rPr>
              <w:t xml:space="preserve"> </w:t>
            </w:r>
            <w:r w:rsidR="00EB3CA4">
              <w:rPr>
                <w:sz w:val="24"/>
                <w:szCs w:val="24"/>
                <w:lang w:val="en-GB" w:eastAsia="zh-HK"/>
              </w:rPr>
              <w:t>把</w:t>
            </w:r>
            <w:r w:rsidR="00EB3CA4" w:rsidRPr="00EB3CA4">
              <w:rPr>
                <w:sz w:val="24"/>
                <w:szCs w:val="24"/>
                <w:lang w:val="en-GB" w:eastAsia="zh-HK"/>
              </w:rPr>
              <w:t>多吸收</w:t>
            </w:r>
            <w:r w:rsidR="00B4260B" w:rsidRPr="00EB3CA4">
              <w:rPr>
                <w:sz w:val="24"/>
                <w:szCs w:val="24"/>
                <w:lang w:val="en-GB" w:eastAsia="zh-HK"/>
              </w:rPr>
              <w:t>／</w:t>
            </w:r>
            <w:r w:rsidR="00EB3CA4" w:rsidRPr="00EB3CA4">
              <w:rPr>
                <w:sz w:val="24"/>
                <w:szCs w:val="24"/>
                <w:lang w:val="en-GB" w:eastAsia="zh-HK"/>
              </w:rPr>
              <w:t>少吸收的</w:t>
            </w:r>
            <w:r w:rsidR="00B8706B">
              <w:rPr>
                <w:sz w:val="24"/>
                <w:szCs w:val="24"/>
                <w:lang w:val="en-GB" w:eastAsia="zh-HK"/>
              </w:rPr>
              <w:t>生產</w:t>
            </w:r>
            <w:r w:rsidR="00B8706B" w:rsidRPr="00B4260B">
              <w:rPr>
                <w:sz w:val="24"/>
                <w:szCs w:val="24"/>
                <w:lang w:val="en-GB" w:eastAsia="zh-HK"/>
              </w:rPr>
              <w:t>間接成本</w:t>
            </w:r>
            <w:r w:rsidR="00EB3CA4" w:rsidRPr="00EB3CA4">
              <w:rPr>
                <w:sz w:val="24"/>
                <w:szCs w:val="24"/>
                <w:lang w:val="en-GB" w:eastAsia="zh-HK"/>
              </w:rPr>
              <w:t>納入銷貨成本中</w:t>
            </w:r>
            <w:r w:rsidR="00B4260B" w:rsidRPr="00EB3CA4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</w:tcPr>
          <w:p w14:paraId="2656EE2D" w14:textId="77777777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33F3C8E6" w14:textId="77777777" w:rsidR="00AA1FA8" w:rsidRPr="00B4260B" w:rsidRDefault="00AA1FA8" w:rsidP="00762317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  <w:r w:rsidRPr="00B4260B">
              <w:rPr>
                <w:b/>
                <w:sz w:val="24"/>
                <w:szCs w:val="24"/>
                <w:lang w:val="en-GB" w:eastAsia="zh-HK"/>
              </w:rPr>
              <w:t xml:space="preserve"> </w:t>
            </w:r>
          </w:p>
          <w:p w14:paraId="6FFBFD53" w14:textId="2AFE1768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73220F3C" w14:textId="77777777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A1FA8" w:rsidRPr="00B4260B" w14:paraId="51FE7357" w14:textId="77777777" w:rsidTr="00AA1FA8">
        <w:trPr>
          <w:trHeight w:val="1104"/>
        </w:trPr>
        <w:tc>
          <w:tcPr>
            <w:tcW w:w="2433" w:type="dxa"/>
            <w:vMerge/>
            <w:shd w:val="clear" w:color="auto" w:fill="auto"/>
          </w:tcPr>
          <w:p w14:paraId="53B202E1" w14:textId="77777777" w:rsidR="00AA1FA8" w:rsidRPr="00B4260B" w:rsidRDefault="00AA1FA8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6F2563B4" w14:textId="18AD38A8" w:rsidR="00AA1FA8" w:rsidRPr="00B4260B" w:rsidRDefault="00AA1FA8" w:rsidP="00872388">
            <w:pPr>
              <w:jc w:val="both"/>
              <w:rPr>
                <w:sz w:val="24"/>
                <w:szCs w:val="24"/>
              </w:rPr>
            </w:pPr>
            <w:r w:rsidRPr="00B4260B">
              <w:rPr>
                <w:sz w:val="24"/>
                <w:szCs w:val="24"/>
                <w:lang w:val="en-GB" w:eastAsia="zh-HK"/>
              </w:rPr>
              <w:t xml:space="preserve">(iii) </w:t>
            </w:r>
            <w:r w:rsidR="00B4260B">
              <w:rPr>
                <w:sz w:val="24"/>
                <w:szCs w:val="24"/>
                <w:lang w:val="en-GB" w:eastAsia="zh-HK"/>
              </w:rPr>
              <w:t>運用</w:t>
            </w:r>
            <w:r w:rsidR="00A164EB" w:rsidRPr="00A164EB">
              <w:rPr>
                <w:sz w:val="24"/>
                <w:szCs w:val="24"/>
                <w:lang w:val="en-GB" w:eastAsia="zh-HK"/>
              </w:rPr>
              <w:t>吸收成本法</w:t>
            </w:r>
            <w:r w:rsidR="00872388">
              <w:rPr>
                <w:rFonts w:hint="eastAsia"/>
                <w:sz w:val="24"/>
                <w:szCs w:val="24"/>
                <w:lang w:val="en-GB" w:eastAsia="zh-HK"/>
              </w:rPr>
              <w:t>編</w:t>
            </w:r>
            <w:r w:rsidR="00B8706B">
              <w:rPr>
                <w:rFonts w:hint="eastAsia"/>
                <w:sz w:val="24"/>
                <w:szCs w:val="24"/>
                <w:lang w:val="en-GB" w:eastAsia="zh-HK"/>
              </w:rPr>
              <w:t>製</w:t>
            </w:r>
            <w:r w:rsidR="00415A61" w:rsidRPr="00B4260B">
              <w:rPr>
                <w:sz w:val="24"/>
                <w:szCs w:val="24"/>
                <w:lang w:val="en-GB" w:eastAsia="zh-HK"/>
              </w:rPr>
              <w:t>損益表</w:t>
            </w:r>
            <w:r w:rsidR="00B4260B">
              <w:rPr>
                <w:sz w:val="24"/>
                <w:szCs w:val="24"/>
                <w:lang w:val="en-GB" w:eastAsia="zh-HK"/>
              </w:rPr>
              <w:t>。</w:t>
            </w:r>
          </w:p>
        </w:tc>
        <w:tc>
          <w:tcPr>
            <w:tcW w:w="1157" w:type="dxa"/>
          </w:tcPr>
          <w:p w14:paraId="086ED4CC" w14:textId="77777777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1EE658DF" w14:textId="55C83149" w:rsidR="00AA1FA8" w:rsidRPr="00B4260B" w:rsidRDefault="00AA1FA8" w:rsidP="00762317">
            <w:pPr>
              <w:jc w:val="both"/>
              <w:rPr>
                <w:sz w:val="24"/>
                <w:szCs w:val="24"/>
                <w:lang w:eastAsia="zh-HK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</w:p>
        </w:tc>
        <w:tc>
          <w:tcPr>
            <w:tcW w:w="1158" w:type="dxa"/>
          </w:tcPr>
          <w:p w14:paraId="05EC36C9" w14:textId="77777777" w:rsidR="00AA1FA8" w:rsidRPr="00B4260B" w:rsidRDefault="00AA1FA8" w:rsidP="00762317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96F53" w:rsidRPr="00B4260B" w14:paraId="2972B171" w14:textId="2063D1CC" w:rsidTr="00AA1FA8">
        <w:trPr>
          <w:trHeight w:val="1104"/>
        </w:trPr>
        <w:tc>
          <w:tcPr>
            <w:tcW w:w="2433" w:type="dxa"/>
            <w:shd w:val="clear" w:color="auto" w:fill="auto"/>
          </w:tcPr>
          <w:p w14:paraId="78FF2C65" w14:textId="77777777" w:rsidR="00AA1FA8" w:rsidRPr="00B4260B" w:rsidRDefault="00096F53" w:rsidP="00762317">
            <w:pPr>
              <w:pStyle w:val="Default"/>
              <w:rPr>
                <w:color w:val="auto"/>
                <w:lang w:val="en-GB"/>
              </w:rPr>
            </w:pPr>
            <w:r w:rsidRPr="00B4260B">
              <w:rPr>
                <w:color w:val="auto"/>
                <w:lang w:val="en-GB"/>
              </w:rPr>
              <w:t>(C)</w:t>
            </w:r>
            <w:r w:rsidRPr="00B4260B">
              <w:rPr>
                <w:color w:val="auto"/>
                <w:lang w:val="en-GB"/>
              </w:rPr>
              <w:tab/>
            </w:r>
          </w:p>
          <w:p w14:paraId="799E7601" w14:textId="73CCBD17" w:rsidR="00AA1FA8" w:rsidRPr="00B4260B" w:rsidRDefault="002D7063" w:rsidP="00AA1FA8">
            <w:pPr>
              <w:pStyle w:val="Default"/>
              <w:rPr>
                <w:color w:val="auto"/>
                <w:lang w:val="en-GB"/>
              </w:rPr>
            </w:pPr>
            <w:r w:rsidRPr="00B4260B">
              <w:rPr>
                <w:color w:val="auto"/>
                <w:lang w:val="en-GB"/>
              </w:rPr>
              <w:t>本量利分析法</w:t>
            </w:r>
          </w:p>
          <w:p w14:paraId="532EB1AD" w14:textId="1C1F58CD" w:rsidR="00096F53" w:rsidRPr="00B4260B" w:rsidRDefault="00096F53" w:rsidP="00762317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507" w:type="dxa"/>
          </w:tcPr>
          <w:p w14:paraId="4163164F" w14:textId="3663B2D2" w:rsidR="00096F53" w:rsidRPr="00B4260B" w:rsidRDefault="00B8706B" w:rsidP="00AA1FA8">
            <w:pPr>
              <w:rPr>
                <w:sz w:val="24"/>
                <w:szCs w:val="24"/>
                <w:lang w:val="en-GB" w:eastAsia="zh-HK"/>
              </w:rPr>
            </w:pPr>
            <w:r>
              <w:rPr>
                <w:sz w:val="24"/>
                <w:szCs w:val="24"/>
                <w:lang w:val="en-GB" w:eastAsia="zh-HK"/>
              </w:rPr>
              <w:t>多項產品的本量利分析</w:t>
            </w:r>
          </w:p>
        </w:tc>
        <w:tc>
          <w:tcPr>
            <w:tcW w:w="1157" w:type="dxa"/>
          </w:tcPr>
          <w:p w14:paraId="115BB416" w14:textId="77777777" w:rsidR="00096F53" w:rsidRPr="00B4260B" w:rsidRDefault="00096F53" w:rsidP="00EC4A6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71FD1522" w14:textId="2E93FA77" w:rsidR="00096F53" w:rsidRPr="00B4260B" w:rsidRDefault="00096F53" w:rsidP="00EC4A63">
            <w:pPr>
              <w:jc w:val="both"/>
              <w:rPr>
                <w:b/>
                <w:sz w:val="24"/>
                <w:szCs w:val="24"/>
                <w:lang w:val="en-GB" w:eastAsia="zh-HK"/>
              </w:rPr>
            </w:pPr>
          </w:p>
        </w:tc>
        <w:tc>
          <w:tcPr>
            <w:tcW w:w="1158" w:type="dxa"/>
          </w:tcPr>
          <w:p w14:paraId="202594D2" w14:textId="3912B136" w:rsidR="00096F53" w:rsidRPr="00B4260B" w:rsidRDefault="00096F53" w:rsidP="00EC4A63">
            <w:pPr>
              <w:jc w:val="both"/>
              <w:rPr>
                <w:sz w:val="24"/>
                <w:szCs w:val="24"/>
                <w:lang w:val="en-GB"/>
              </w:rPr>
            </w:pPr>
            <w:r w:rsidRPr="00B4260B">
              <w:rPr>
                <w:sz w:val="24"/>
                <w:szCs w:val="24"/>
                <w:lang w:eastAsia="zh-HK"/>
              </w:rPr>
              <w:sym w:font="Wingdings" w:char="F0FC"/>
            </w:r>
          </w:p>
        </w:tc>
      </w:tr>
    </w:tbl>
    <w:p w14:paraId="693D7327" w14:textId="77777777" w:rsidR="00D62CBB" w:rsidRPr="00B4260B" w:rsidRDefault="00D62CBB">
      <w:pPr>
        <w:rPr>
          <w:rFonts w:ascii="Times New Roman" w:eastAsia="新細明體" w:hAnsi="Times New Roman" w:cs="Times New Roman"/>
          <w:sz w:val="24"/>
          <w:szCs w:val="24"/>
          <w:lang w:val="en-GB"/>
        </w:rPr>
      </w:pPr>
    </w:p>
    <w:sectPr w:rsidR="00D62CBB" w:rsidRPr="00B4260B" w:rsidSect="006C0775">
      <w:pgSz w:w="11906" w:h="16838"/>
      <w:pgMar w:top="1440" w:right="17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2D5E" w14:textId="77777777" w:rsidR="008E332D" w:rsidRDefault="008E332D" w:rsidP="00D62CBB">
      <w:pPr>
        <w:spacing w:after="0" w:line="240" w:lineRule="auto"/>
      </w:pPr>
      <w:r>
        <w:separator/>
      </w:r>
    </w:p>
  </w:endnote>
  <w:endnote w:type="continuationSeparator" w:id="0">
    <w:p w14:paraId="0BC5111C" w14:textId="77777777" w:rsidR="008E332D" w:rsidRDefault="008E332D" w:rsidP="00D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974A" w14:textId="77777777" w:rsidR="008E332D" w:rsidRDefault="008E332D" w:rsidP="00D62CBB">
      <w:pPr>
        <w:spacing w:after="0" w:line="240" w:lineRule="auto"/>
      </w:pPr>
      <w:r>
        <w:separator/>
      </w:r>
    </w:p>
  </w:footnote>
  <w:footnote w:type="continuationSeparator" w:id="0">
    <w:p w14:paraId="1AFA2792" w14:textId="77777777" w:rsidR="008E332D" w:rsidRDefault="008E332D" w:rsidP="00D6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zIyNzA1MTEzMTJT0lEKTi0uzszPAykwqgUAsyF4DywAAAA="/>
  </w:docVars>
  <w:rsids>
    <w:rsidRoot w:val="00146C6C"/>
    <w:rsid w:val="00025AF1"/>
    <w:rsid w:val="00045143"/>
    <w:rsid w:val="000603C5"/>
    <w:rsid w:val="00096F53"/>
    <w:rsid w:val="000D3553"/>
    <w:rsid w:val="001127FF"/>
    <w:rsid w:val="00146C6C"/>
    <w:rsid w:val="001E5CB2"/>
    <w:rsid w:val="00227DB7"/>
    <w:rsid w:val="002A6637"/>
    <w:rsid w:val="002D7063"/>
    <w:rsid w:val="00335101"/>
    <w:rsid w:val="003D5370"/>
    <w:rsid w:val="00415A61"/>
    <w:rsid w:val="00444253"/>
    <w:rsid w:val="004A794C"/>
    <w:rsid w:val="00550193"/>
    <w:rsid w:val="005C23EC"/>
    <w:rsid w:val="005E1A14"/>
    <w:rsid w:val="00687301"/>
    <w:rsid w:val="006C0775"/>
    <w:rsid w:val="00762317"/>
    <w:rsid w:val="0076302E"/>
    <w:rsid w:val="007D16A7"/>
    <w:rsid w:val="0086477C"/>
    <w:rsid w:val="00872388"/>
    <w:rsid w:val="00880E10"/>
    <w:rsid w:val="00886E14"/>
    <w:rsid w:val="008C095A"/>
    <w:rsid w:val="008D787F"/>
    <w:rsid w:val="008E332D"/>
    <w:rsid w:val="009519DC"/>
    <w:rsid w:val="009905FC"/>
    <w:rsid w:val="00A164EB"/>
    <w:rsid w:val="00A61A53"/>
    <w:rsid w:val="00A65AE3"/>
    <w:rsid w:val="00AA1FA8"/>
    <w:rsid w:val="00B17E73"/>
    <w:rsid w:val="00B4260B"/>
    <w:rsid w:val="00B763C1"/>
    <w:rsid w:val="00B8706B"/>
    <w:rsid w:val="00B9575E"/>
    <w:rsid w:val="00BA6011"/>
    <w:rsid w:val="00C02CD1"/>
    <w:rsid w:val="00C75358"/>
    <w:rsid w:val="00C84217"/>
    <w:rsid w:val="00CD1E91"/>
    <w:rsid w:val="00D62CBB"/>
    <w:rsid w:val="00D7162D"/>
    <w:rsid w:val="00D86E67"/>
    <w:rsid w:val="00D902A4"/>
    <w:rsid w:val="00DA3A78"/>
    <w:rsid w:val="00E031E1"/>
    <w:rsid w:val="00E25198"/>
    <w:rsid w:val="00E63FF7"/>
    <w:rsid w:val="00EB3CA4"/>
    <w:rsid w:val="00EC4A63"/>
    <w:rsid w:val="00F22883"/>
    <w:rsid w:val="00F53D9E"/>
    <w:rsid w:val="00F76AC7"/>
    <w:rsid w:val="00FC01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F76F"/>
  <w15:chartTrackingRefBased/>
  <w15:docId w15:val="{B21C58B2-E48A-40FB-90C4-3976B1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B"/>
  </w:style>
  <w:style w:type="paragraph" w:styleId="Footer">
    <w:name w:val="footer"/>
    <w:basedOn w:val="Normal"/>
    <w:link w:val="FooterChar"/>
    <w:uiPriority w:val="99"/>
    <w:unhideWhenUsed/>
    <w:rsid w:val="00D62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BB"/>
  </w:style>
  <w:style w:type="table" w:styleId="TableGrid">
    <w:name w:val="Table Grid"/>
    <w:basedOn w:val="TableNormal"/>
    <w:rsid w:val="00D62CBB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</dc:creator>
  <cp:keywords/>
  <dc:description/>
  <cp:lastModifiedBy>NG, Wai-leung Rex</cp:lastModifiedBy>
  <cp:revision>52</cp:revision>
  <dcterms:created xsi:type="dcterms:W3CDTF">2021-10-04T00:56:00Z</dcterms:created>
  <dcterms:modified xsi:type="dcterms:W3CDTF">2022-06-20T07:49:00Z</dcterms:modified>
</cp:coreProperties>
</file>