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5A932" w14:textId="782457A5" w:rsidR="00FE4953" w:rsidRDefault="003D4304">
      <w:pPr>
        <w:widowControl w:val="0"/>
        <w:pBdr>
          <w:top w:val="nil"/>
          <w:left w:val="nil"/>
          <w:bottom w:val="nil"/>
          <w:right w:val="nil"/>
          <w:between w:val="nil"/>
        </w:pBdr>
        <w:rPr>
          <w:color w:val="000000"/>
          <w:sz w:val="24"/>
          <w:szCs w:val="24"/>
        </w:rPr>
      </w:pPr>
      <w:proofErr w:type="gramStart"/>
      <w:r w:rsidRPr="003D4304">
        <w:rPr>
          <w:rFonts w:ascii="PMingLiU" w:eastAsia="PMingLiU" w:hAnsi="PMingLiU" w:cs="PMingLiU" w:hint="eastAsia"/>
          <w:b/>
          <w:color w:val="000000"/>
          <w:sz w:val="24"/>
          <w:szCs w:val="24"/>
        </w:rPr>
        <w:t>企業會財</w:t>
      </w:r>
      <w:proofErr w:type="gramEnd"/>
      <w:r w:rsidR="009A02E4">
        <w:rPr>
          <w:rFonts w:ascii="PMingLiU" w:eastAsia="PMingLiU" w:hAnsi="PMingLiU" w:cs="PMingLiU" w:hint="eastAsia"/>
          <w:b/>
          <w:color w:val="000000"/>
          <w:sz w:val="24"/>
          <w:szCs w:val="24"/>
        </w:rPr>
        <w:t xml:space="preserve"> </w:t>
      </w:r>
      <w:r w:rsidRPr="003D4304">
        <w:rPr>
          <w:rFonts w:ascii="PMingLiU" w:eastAsia="PMingLiU" w:hAnsi="PMingLiU" w:cs="PMingLiU" w:hint="eastAsia"/>
          <w:b/>
          <w:color w:val="000000"/>
          <w:sz w:val="24"/>
          <w:szCs w:val="24"/>
        </w:rPr>
        <w:t>必修部分</w:t>
      </w:r>
      <w:proofErr w:type="gramStart"/>
      <w:r>
        <w:rPr>
          <w:rFonts w:asciiTheme="minorEastAsia" w:hAnsiTheme="minorEastAsia" w:hint="eastAsia"/>
          <w:b/>
          <w:color w:val="000000"/>
          <w:sz w:val="24"/>
          <w:szCs w:val="24"/>
        </w:rPr>
        <w:t>—</w:t>
      </w:r>
      <w:proofErr w:type="gramEnd"/>
      <w:r>
        <w:rPr>
          <w:rFonts w:ascii="PMingLiU" w:eastAsia="PMingLiU" w:hAnsi="PMingLiU" w:cs="PMingLiU" w:hint="eastAsia"/>
          <w:b/>
          <w:color w:val="000000"/>
          <w:sz w:val="24"/>
          <w:szCs w:val="24"/>
        </w:rPr>
        <w:t>營商環境</w:t>
      </w:r>
    </w:p>
    <w:p w14:paraId="31E8D37C" w14:textId="6908C3E8" w:rsidR="00FE4953" w:rsidRDefault="00E777C0">
      <w:pPr>
        <w:widowControl w:val="0"/>
        <w:pBdr>
          <w:top w:val="nil"/>
          <w:left w:val="nil"/>
          <w:bottom w:val="nil"/>
          <w:right w:val="nil"/>
          <w:between w:val="nil"/>
        </w:pBdr>
        <w:rPr>
          <w:color w:val="000000"/>
          <w:sz w:val="24"/>
          <w:szCs w:val="24"/>
        </w:rPr>
      </w:pPr>
      <w:r>
        <w:rPr>
          <w:rFonts w:ascii="PMingLiU" w:eastAsia="PMingLiU" w:hAnsi="PMingLiU" w:cs="PMingLiU" w:hint="eastAsia"/>
          <w:b/>
          <w:color w:val="000000"/>
          <w:sz w:val="24"/>
          <w:szCs w:val="24"/>
        </w:rPr>
        <w:t>課題</w:t>
      </w:r>
      <w:r w:rsidR="0056595C">
        <w:rPr>
          <w:rFonts w:eastAsia="Times New Roman"/>
          <w:b/>
          <w:color w:val="000000"/>
          <w:sz w:val="24"/>
          <w:szCs w:val="24"/>
        </w:rPr>
        <w:t>C02</w:t>
      </w:r>
      <w:r>
        <w:rPr>
          <w:rFonts w:ascii="PMingLiU" w:eastAsia="PMingLiU" w:hAnsi="PMingLiU" w:cs="PMingLiU" w:hint="eastAsia"/>
          <w:b/>
          <w:color w:val="000000"/>
          <w:sz w:val="24"/>
          <w:szCs w:val="24"/>
        </w:rPr>
        <w:t>：</w:t>
      </w:r>
      <w:r w:rsidRPr="00E777C0">
        <w:rPr>
          <w:rFonts w:ascii="PMingLiU" w:eastAsia="PMingLiU" w:hAnsi="PMingLiU" w:cs="PMingLiU" w:hint="eastAsia"/>
          <w:b/>
          <w:color w:val="000000"/>
          <w:sz w:val="24"/>
          <w:szCs w:val="24"/>
        </w:rPr>
        <w:t>商業道德與社會責任</w:t>
      </w:r>
    </w:p>
    <w:p w14:paraId="4C05FA50" w14:textId="77777777" w:rsidR="00FE4953" w:rsidRDefault="00FE4953">
      <w:pPr>
        <w:widowControl w:val="0"/>
        <w:pBdr>
          <w:top w:val="nil"/>
          <w:left w:val="nil"/>
          <w:bottom w:val="nil"/>
          <w:right w:val="nil"/>
          <w:between w:val="nil"/>
        </w:pBdr>
        <w:rPr>
          <w:color w:val="000000"/>
          <w:sz w:val="24"/>
          <w:szCs w:val="24"/>
        </w:rPr>
      </w:pPr>
    </w:p>
    <w:p w14:paraId="03CAB66B" w14:textId="31102E3E" w:rsidR="00FE4953" w:rsidRDefault="00C60C42">
      <w:pPr>
        <w:widowControl w:val="0"/>
        <w:pBdr>
          <w:top w:val="nil"/>
          <w:left w:val="nil"/>
          <w:bottom w:val="nil"/>
          <w:right w:val="nil"/>
          <w:between w:val="nil"/>
        </w:pBdr>
        <w:rPr>
          <w:rFonts w:ascii="Calibri" w:eastAsia="Calibri" w:hAnsi="Calibri" w:cs="Calibri"/>
          <w:color w:val="000000"/>
          <w:sz w:val="22"/>
          <w:szCs w:val="22"/>
        </w:rPr>
      </w:pPr>
      <w:r>
        <w:rPr>
          <w:noProof/>
        </w:rPr>
        <mc:AlternateContent>
          <mc:Choice Requires="wps">
            <w:drawing>
              <wp:anchor distT="0" distB="0" distL="114300" distR="114300" simplePos="0" relativeHeight="251658240" behindDoc="0" locked="0" layoutInCell="1" hidden="0" allowOverlap="1" wp14:anchorId="456F0569" wp14:editId="115FC006">
                <wp:simplePos x="0" y="0"/>
                <wp:positionH relativeFrom="column">
                  <wp:posOffset>1087582</wp:posOffset>
                </wp:positionH>
                <wp:positionV relativeFrom="paragraph">
                  <wp:posOffset>493164</wp:posOffset>
                </wp:positionV>
                <wp:extent cx="5157470" cy="337474"/>
                <wp:effectExtent l="0" t="0" r="5080" b="5715"/>
                <wp:wrapNone/>
                <wp:docPr id="7" name="Text Box 7"/>
                <wp:cNvGraphicFramePr/>
                <a:graphic xmlns:a="http://schemas.openxmlformats.org/drawingml/2006/main">
                  <a:graphicData uri="http://schemas.microsoft.com/office/word/2010/wordprocessingShape">
                    <wps:wsp>
                      <wps:cNvSpPr txBox="1"/>
                      <wps:spPr>
                        <a:xfrm>
                          <a:off x="0" y="0"/>
                          <a:ext cx="5157470" cy="337474"/>
                        </a:xfrm>
                        <a:prstGeom prst="rect">
                          <a:avLst/>
                        </a:prstGeom>
                        <a:solidFill>
                          <a:sysClr val="window" lastClr="FFFFFF"/>
                        </a:solidFill>
                        <a:ln w="6350">
                          <a:noFill/>
                        </a:ln>
                      </wps:spPr>
                      <wps:txbx>
                        <w:txbxContent>
                          <w:p w14:paraId="07EE688A" w14:textId="767EFAD3" w:rsidR="00D808CA" w:rsidRPr="00D453D4" w:rsidRDefault="00D808CA" w:rsidP="00D808CA">
                            <w:pPr>
                              <w:suppressAutoHyphens/>
                              <w:spacing w:line="1" w:lineRule="atLeast"/>
                              <w:ind w:leftChars="-1" w:left="1" w:hangingChars="1" w:hanging="3"/>
                              <w:textDirection w:val="btLr"/>
                              <w:textAlignment w:val="top"/>
                              <w:outlineLvl w:val="0"/>
                              <w:rPr>
                                <w:rFonts w:asciiTheme="minorEastAsia" w:hAnsiTheme="minorEastAsia"/>
                                <w:position w:val="-1"/>
                              </w:rPr>
                            </w:pPr>
                            <w:r w:rsidRPr="00D453D4">
                              <w:rPr>
                                <w:rFonts w:asciiTheme="minorEastAsia" w:hAnsiTheme="minorEastAsia" w:hint="eastAsia"/>
                                <w:position w:val="-1"/>
                                <w:sz w:val="32"/>
                              </w:rPr>
                              <w:t>活動</w:t>
                            </w:r>
                            <w:proofErr w:type="gramStart"/>
                            <w:r w:rsidRPr="00D453D4">
                              <w:rPr>
                                <w:rFonts w:asciiTheme="minorEastAsia" w:hAnsiTheme="minorEastAsia" w:hint="eastAsia"/>
                                <w:position w:val="-1"/>
                                <w:sz w:val="32"/>
                              </w:rPr>
                              <w:t>一</w:t>
                            </w:r>
                            <w:proofErr w:type="gramEnd"/>
                            <w:r w:rsidRPr="00D453D4">
                              <w:rPr>
                                <w:rFonts w:asciiTheme="minorEastAsia" w:hAnsiTheme="minorEastAsia" w:hint="eastAsia"/>
                                <w:position w:val="-1"/>
                                <w:sz w:val="32"/>
                              </w:rPr>
                              <w:t>：</w:t>
                            </w:r>
                            <w:r w:rsidRPr="00D453D4">
                              <w:rPr>
                                <w:rFonts w:asciiTheme="minorEastAsia" w:hAnsiTheme="minorEastAsia" w:hint="eastAsia"/>
                                <w:position w:val="-1"/>
                                <w:sz w:val="32"/>
                                <w:lang w:eastAsia="zh-CN"/>
                              </w:rPr>
                              <w:t>課前預習</w:t>
                            </w:r>
                            <w:r w:rsidRPr="00D453D4">
                              <w:rPr>
                                <w:rFonts w:asciiTheme="minorEastAsia" w:hAnsiTheme="minorEastAsia" w:hint="eastAsia"/>
                                <w:position w:val="-1"/>
                                <w:sz w:val="32"/>
                              </w:rPr>
                              <w:t>—售賣過期食品</w:t>
                            </w:r>
                            <w:r w:rsidRPr="00D453D4" w:rsidDel="FFFFFFFF">
                              <w:rPr>
                                <w:rFonts w:asciiTheme="minorEastAsia" w:hAnsiTheme="minorEastAsia"/>
                                <w:position w:val="-1"/>
                                <w:sz w:val="32"/>
                              </w:rPr>
                              <w:t xml:space="preserve"> </w:t>
                            </w:r>
                          </w:p>
                          <w:p w14:paraId="341ED899" w14:textId="77777777" w:rsidR="004F4C0D" w:rsidRPr="00D453D4" w:rsidRDefault="004F4C0D">
                            <w:pPr>
                              <w:suppressAutoHyphens/>
                              <w:spacing w:line="1" w:lineRule="atLeast"/>
                              <w:ind w:leftChars="-1" w:hangingChars="1" w:hanging="2"/>
                              <w:textDirection w:val="btLr"/>
                              <w:textAlignment w:val="top"/>
                              <w:outlineLvl w:val="0"/>
                              <w:rPr>
                                <w:rFonts w:asciiTheme="minorEastAsia" w:hAnsiTheme="minorEastAsia"/>
                                <w:position w:val="-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6F0569" id="_x0000_t202" coordsize="21600,21600" o:spt="202" path="m,l,21600r21600,l21600,xe">
                <v:stroke joinstyle="miter"/>
                <v:path gradientshapeok="t" o:connecttype="rect"/>
              </v:shapetype>
              <v:shape id="Text Box 7" o:spid="_x0000_s1026" type="#_x0000_t202" style="position:absolute;margin-left:85.65pt;margin-top:38.85pt;width:406.1pt;height:26.5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" fillcolor="window" stroked="f" strokeweight=".5pt">
                <v:textbox>
                  <w:txbxContent>
                    <w:p w14:paraId="07EE688A" w14:textId="767EFAD3" w:rsidR="00D808CA" w:rsidRPr="00D453D4" w:rsidRDefault="00D808CA" w:rsidP="00D808CA">
                      <w:pPr>
                        <w:suppressAutoHyphens/>
                        <w:spacing w:line="1" w:lineRule="atLeast"/>
                        <w:ind w:leftChars="-1" w:left="1" w:hangingChars="1" w:hanging="3"/>
                        <w:textDirection w:val="btLr"/>
                        <w:textAlignment w:val="top"/>
                        <w:outlineLvl w:val="0"/>
                        <w:rPr>
                          <w:rFonts w:asciiTheme="minorEastAsia" w:hAnsiTheme="minorEastAsia"/>
                          <w:position w:val="-1"/>
                        </w:rPr>
                      </w:pPr>
                      <w:r w:rsidRPr="00D453D4">
                        <w:rPr>
                          <w:rFonts w:asciiTheme="minorEastAsia" w:hAnsiTheme="minorEastAsia" w:hint="eastAsia"/>
                          <w:position w:val="-1"/>
                          <w:sz w:val="32"/>
                        </w:rPr>
                        <w:t>活動一：</w:t>
                      </w:r>
                      <w:r w:rsidRPr="00D453D4">
                        <w:rPr>
                          <w:rFonts w:asciiTheme="minorEastAsia" w:hAnsiTheme="minorEastAsia" w:hint="eastAsia"/>
                          <w:position w:val="-1"/>
                          <w:sz w:val="32"/>
                          <w:lang w:eastAsia="zh-CN"/>
                        </w:rPr>
                        <w:t>課前預習</w:t>
                      </w:r>
                      <w:r w:rsidRPr="00D453D4">
                        <w:rPr>
                          <w:rFonts w:asciiTheme="minorEastAsia" w:hAnsiTheme="minorEastAsia" w:hint="eastAsia"/>
                          <w:position w:val="-1"/>
                          <w:sz w:val="32"/>
                        </w:rPr>
                        <w:t>—售賣過期食品</w:t>
                      </w:r>
                      <w:r w:rsidRPr="00D453D4" w:rsidDel="FFFFFFFF">
                        <w:rPr>
                          <w:rFonts w:asciiTheme="minorEastAsia" w:hAnsiTheme="minorEastAsia"/>
                          <w:position w:val="-1"/>
                          <w:sz w:val="32"/>
                        </w:rPr>
                        <w:t xml:space="preserve"> </w:t>
                      </w:r>
                    </w:p>
                    <w:p w14:paraId="341ED899" w14:textId="77777777" w:rsidR="004F4C0D" w:rsidRPr="00D453D4" w:rsidRDefault="004F4C0D">
                      <w:pPr>
                        <w:suppressAutoHyphens/>
                        <w:spacing w:line="1" w:lineRule="atLeast"/>
                        <w:ind w:leftChars="-1" w:hangingChars="1" w:hanging="2"/>
                        <w:textDirection w:val="btLr"/>
                        <w:textAlignment w:val="top"/>
                        <w:outlineLvl w:val="0"/>
                        <w:rPr>
                          <w:rFonts w:asciiTheme="minorEastAsia" w:hAnsiTheme="minorEastAsia"/>
                          <w:position w:val="-1"/>
                        </w:rPr>
                      </w:pPr>
                    </w:p>
                  </w:txbxContent>
                </v:textbox>
              </v:shape>
            </w:pict>
          </mc:Fallback>
        </mc:AlternateContent>
      </w:r>
      <w:r w:rsidR="0056595C">
        <w:rPr>
          <w:rFonts w:ascii="Comic Sans MS" w:eastAsia="Comic Sans MS" w:hAnsi="Comic Sans MS" w:cs="Comic Sans MS"/>
          <w:color w:val="000000"/>
          <w:sz w:val="32"/>
          <w:szCs w:val="32"/>
        </w:rPr>
        <w:t xml:space="preserve"> </w:t>
      </w:r>
      <w:r w:rsidR="0056595C">
        <w:rPr>
          <w:rFonts w:ascii="Calibri" w:eastAsia="Calibri" w:hAnsi="Calibri" w:cs="Calibri"/>
          <w:noProof/>
          <w:color w:val="000000"/>
          <w:sz w:val="22"/>
          <w:szCs w:val="22"/>
        </w:rPr>
        <w:drawing>
          <wp:inline distT="0" distB="0" distL="114300" distR="114300" wp14:anchorId="236DE98C" wp14:editId="4AA5605F">
            <wp:extent cx="761597" cy="740650"/>
            <wp:effectExtent l="88900" t="88900" r="88900" b="8890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l="33138" t="22595" r="55032" b="56952"/>
                    <a:stretch>
                      <a:fillRect/>
                    </a:stretch>
                  </pic:blipFill>
                  <pic:spPr>
                    <a:xfrm>
                      <a:off x="0" y="0"/>
                      <a:ext cx="761597" cy="740650"/>
                    </a:xfrm>
                    <a:prstGeom prst="rect">
                      <a:avLst/>
                    </a:prstGeom>
                    <a:ln w="88900">
                      <a:solidFill>
                        <a:srgbClr val="000000"/>
                      </a:solidFill>
                      <a:prstDash val="solid"/>
                    </a:ln>
                  </pic:spPr>
                </pic:pic>
              </a:graphicData>
            </a:graphic>
          </wp:inline>
        </w:drawing>
      </w:r>
      <w:r w:rsidR="0056595C">
        <w:rPr>
          <w:rFonts w:ascii="Comic Sans MS" w:eastAsia="Comic Sans MS" w:hAnsi="Comic Sans MS" w:cs="Comic Sans MS"/>
          <w:color w:val="000000"/>
          <w:sz w:val="32"/>
          <w:szCs w:val="32"/>
        </w:rPr>
        <w:t xml:space="preserve"> </w:t>
      </w:r>
    </w:p>
    <w:p w14:paraId="12C4EA3C" w14:textId="77777777" w:rsidR="00FE4953" w:rsidRDefault="00FE4953">
      <w:pPr>
        <w:pBdr>
          <w:top w:val="nil"/>
          <w:left w:val="nil"/>
          <w:bottom w:val="nil"/>
          <w:right w:val="nil"/>
          <w:between w:val="nil"/>
        </w:pBdr>
        <w:spacing w:after="160" w:line="259" w:lineRule="auto"/>
        <w:rPr>
          <w:rFonts w:ascii="Calibri" w:eastAsia="Calibri" w:hAnsi="Calibri" w:cs="Calibri"/>
          <w:color w:val="000000"/>
          <w:sz w:val="22"/>
          <w:szCs w:val="22"/>
        </w:rPr>
      </w:pPr>
    </w:p>
    <w:p w14:paraId="21373277" w14:textId="12A734DD" w:rsidR="00D453D4" w:rsidRPr="005007EA" w:rsidRDefault="00D453D4" w:rsidP="003F2909">
      <w:pPr>
        <w:pBdr>
          <w:top w:val="nil"/>
          <w:left w:val="nil"/>
          <w:bottom w:val="nil"/>
          <w:right w:val="nil"/>
          <w:between w:val="nil"/>
        </w:pBdr>
        <w:rPr>
          <w:color w:val="000000"/>
          <w:sz w:val="24"/>
          <w:szCs w:val="24"/>
        </w:rPr>
      </w:pPr>
      <w:r w:rsidRPr="005007EA">
        <w:rPr>
          <w:color w:val="000000"/>
          <w:sz w:val="24"/>
          <w:szCs w:val="24"/>
        </w:rPr>
        <w:t>你必須</w:t>
      </w:r>
      <w:proofErr w:type="gramStart"/>
      <w:r w:rsidR="00280D15">
        <w:rPr>
          <w:rFonts w:hint="eastAsia"/>
          <w:color w:val="000000"/>
          <w:sz w:val="24"/>
          <w:szCs w:val="24"/>
          <w:lang w:eastAsia="zh-HK"/>
        </w:rPr>
        <w:t>─</w:t>
      </w:r>
      <w:proofErr w:type="gramEnd"/>
      <w:r w:rsidRPr="005007EA">
        <w:rPr>
          <w:color w:val="000000"/>
          <w:sz w:val="24"/>
          <w:szCs w:val="24"/>
        </w:rPr>
        <w:t xml:space="preserve"> </w:t>
      </w:r>
    </w:p>
    <w:p w14:paraId="5D97CEBA" w14:textId="12BA541B" w:rsidR="00D453D4" w:rsidRPr="005007EA" w:rsidRDefault="00D453D4" w:rsidP="003F2909">
      <w:pPr>
        <w:widowControl w:val="0"/>
        <w:pBdr>
          <w:top w:val="nil"/>
          <w:left w:val="nil"/>
          <w:bottom w:val="nil"/>
          <w:right w:val="nil"/>
          <w:between w:val="nil"/>
        </w:pBdr>
        <w:jc w:val="both"/>
        <w:rPr>
          <w:bCs/>
          <w:color w:val="000000"/>
          <w:sz w:val="24"/>
          <w:szCs w:val="24"/>
        </w:rPr>
      </w:pPr>
      <w:r w:rsidRPr="005007EA">
        <w:rPr>
          <w:bCs/>
          <w:color w:val="000000"/>
          <w:sz w:val="24"/>
          <w:szCs w:val="24"/>
        </w:rPr>
        <w:t>1.</w:t>
      </w:r>
      <w:r w:rsidRPr="005007EA">
        <w:rPr>
          <w:bCs/>
          <w:color w:val="000000"/>
          <w:sz w:val="24"/>
          <w:szCs w:val="24"/>
        </w:rPr>
        <w:tab/>
      </w:r>
      <w:r w:rsidR="00280D15">
        <w:rPr>
          <w:rFonts w:hint="eastAsia"/>
          <w:bCs/>
          <w:color w:val="000000"/>
          <w:sz w:val="24"/>
          <w:szCs w:val="24"/>
          <w:lang w:eastAsia="zh-HK"/>
        </w:rPr>
        <w:t>按下列的問題，</w:t>
      </w:r>
      <w:r w:rsidRPr="005007EA">
        <w:rPr>
          <w:bCs/>
          <w:color w:val="000000"/>
          <w:sz w:val="24"/>
          <w:szCs w:val="24"/>
        </w:rPr>
        <w:t>瀏覽以下網頁的文章</w:t>
      </w:r>
      <w:r w:rsidRPr="005007EA">
        <w:rPr>
          <w:bCs/>
          <w:color w:val="000000"/>
          <w:sz w:val="24"/>
          <w:szCs w:val="24"/>
          <w:lang w:eastAsia="zh-HK"/>
        </w:rPr>
        <w:t>「</w:t>
      </w:r>
      <w:r w:rsidRPr="005007EA">
        <w:rPr>
          <w:bCs/>
          <w:color w:val="000000"/>
          <w:sz w:val="24"/>
          <w:szCs w:val="24"/>
        </w:rPr>
        <w:t>重新上架：我們相信過期食品的價值</w:t>
      </w:r>
      <w:r w:rsidRPr="005007EA">
        <w:rPr>
          <w:bCs/>
          <w:color w:val="000000"/>
          <w:sz w:val="24"/>
          <w:szCs w:val="24"/>
          <w:lang w:eastAsia="zh-HK"/>
        </w:rPr>
        <w:t>」</w:t>
      </w:r>
      <w:r w:rsidR="00B023E6">
        <w:rPr>
          <w:rFonts w:hint="eastAsia"/>
          <w:bCs/>
          <w:color w:val="000000"/>
          <w:sz w:val="24"/>
          <w:szCs w:val="24"/>
        </w:rPr>
        <w:t>（</w:t>
      </w:r>
      <w:r w:rsidR="00B023E6">
        <w:rPr>
          <w:rFonts w:hint="eastAsia"/>
          <w:bCs/>
          <w:color w:val="000000"/>
          <w:sz w:val="24"/>
          <w:szCs w:val="24"/>
          <w:lang w:eastAsia="zh-HK"/>
        </w:rPr>
        <w:t>或見</w:t>
      </w:r>
      <w:r w:rsidR="002C0FB7">
        <w:rPr>
          <w:rFonts w:hint="eastAsia"/>
          <w:bCs/>
          <w:color w:val="000000"/>
          <w:sz w:val="24"/>
          <w:szCs w:val="24"/>
          <w:lang w:eastAsia="zh-HK"/>
        </w:rPr>
        <w:t>學生工作紙</w:t>
      </w:r>
      <w:r>
        <w:rPr>
          <w:rFonts w:hint="eastAsia"/>
          <w:bCs/>
          <w:color w:val="000000"/>
          <w:sz w:val="24"/>
          <w:szCs w:val="24"/>
          <w:lang w:eastAsia="zh-HK"/>
        </w:rPr>
        <w:t>附件</w:t>
      </w:r>
      <w:r w:rsidR="00280D15">
        <w:rPr>
          <w:rFonts w:hint="eastAsia"/>
          <w:bCs/>
          <w:color w:val="000000"/>
          <w:sz w:val="24"/>
          <w:szCs w:val="24"/>
        </w:rPr>
        <w:t>）（</w:t>
      </w:r>
      <w:hyperlink r:id="rId9" w:history="1">
        <w:r w:rsidR="00280D15" w:rsidRPr="000D0BA3">
          <w:rPr>
            <w:rStyle w:val="af2"/>
            <w:bCs/>
            <w:sz w:val="24"/>
            <w:szCs w:val="24"/>
          </w:rPr>
          <w:t>https://www.dbs.com/livemore/hk-zh/inspirations/greenprice-dbsf2020grantee.html</w:t>
        </w:r>
      </w:hyperlink>
      <w:r w:rsidR="00280D15">
        <w:rPr>
          <w:rFonts w:hint="eastAsia"/>
          <w:bCs/>
          <w:color w:val="000000"/>
          <w:sz w:val="24"/>
          <w:szCs w:val="24"/>
        </w:rPr>
        <w:t>）</w:t>
      </w:r>
      <w:r w:rsidRPr="005007EA">
        <w:rPr>
          <w:bCs/>
          <w:color w:val="000000"/>
          <w:sz w:val="24"/>
          <w:szCs w:val="24"/>
        </w:rPr>
        <w:t>和由食物安全中心出版關於食物安全的刊物</w:t>
      </w:r>
      <w:r w:rsidR="00280D15">
        <w:rPr>
          <w:rFonts w:hint="eastAsia"/>
          <w:bCs/>
          <w:color w:val="000000"/>
          <w:sz w:val="24"/>
          <w:szCs w:val="24"/>
        </w:rPr>
        <w:t>（</w:t>
      </w:r>
      <w:hyperlink r:id="rId10" w:history="1">
        <w:r w:rsidRPr="002D7A37">
          <w:rPr>
            <w:rStyle w:val="af2"/>
            <w:bCs/>
            <w:sz w:val="24"/>
            <w:szCs w:val="24"/>
          </w:rPr>
          <w:t>https://www.cfs.gov.hk/tc_chi/multimedia/multimedia_pub/multimedia_pub_fsf_101_02.html</w:t>
        </w:r>
      </w:hyperlink>
      <w:r w:rsidR="00280D15">
        <w:rPr>
          <w:rFonts w:hint="eastAsia"/>
          <w:bCs/>
          <w:color w:val="000000"/>
          <w:sz w:val="24"/>
          <w:szCs w:val="24"/>
        </w:rPr>
        <w:t>）</w:t>
      </w:r>
      <w:r w:rsidRPr="005007EA">
        <w:rPr>
          <w:bCs/>
          <w:color w:val="000000"/>
          <w:sz w:val="24"/>
          <w:szCs w:val="24"/>
        </w:rPr>
        <w:t>，從而</w:t>
      </w:r>
      <w:r w:rsidR="00280D15">
        <w:rPr>
          <w:rFonts w:hint="eastAsia"/>
          <w:bCs/>
          <w:color w:val="000000"/>
          <w:sz w:val="24"/>
          <w:szCs w:val="24"/>
          <w:lang w:eastAsia="zh-HK"/>
        </w:rPr>
        <w:t>對</w:t>
      </w:r>
      <w:r w:rsidRPr="005007EA">
        <w:rPr>
          <w:bCs/>
          <w:color w:val="000000"/>
          <w:sz w:val="24"/>
          <w:szCs w:val="24"/>
        </w:rPr>
        <w:t>香港售賣過期食品</w:t>
      </w:r>
      <w:r w:rsidR="00280D15" w:rsidRPr="005007EA">
        <w:rPr>
          <w:bCs/>
          <w:color w:val="000000"/>
          <w:sz w:val="24"/>
          <w:szCs w:val="24"/>
        </w:rPr>
        <w:t>掌握</w:t>
      </w:r>
      <w:r w:rsidRPr="005007EA">
        <w:rPr>
          <w:bCs/>
          <w:color w:val="000000"/>
          <w:sz w:val="24"/>
          <w:szCs w:val="24"/>
        </w:rPr>
        <w:t>基本概念</w:t>
      </w:r>
      <w:r>
        <w:rPr>
          <w:rFonts w:hint="eastAsia"/>
          <w:bCs/>
          <w:color w:val="000000"/>
          <w:sz w:val="24"/>
          <w:szCs w:val="24"/>
          <w:lang w:eastAsia="zh-HK"/>
        </w:rPr>
        <w:t>─</w:t>
      </w:r>
    </w:p>
    <w:p w14:paraId="23E2AB0F" w14:textId="017654DF" w:rsidR="00D453D4" w:rsidRPr="005007EA" w:rsidRDefault="00D453D4" w:rsidP="003F2909">
      <w:pPr>
        <w:pStyle w:val="af3"/>
        <w:widowControl w:val="0"/>
        <w:numPr>
          <w:ilvl w:val="0"/>
          <w:numId w:val="22"/>
        </w:numPr>
        <w:pBdr>
          <w:top w:val="nil"/>
          <w:left w:val="nil"/>
          <w:bottom w:val="nil"/>
          <w:right w:val="nil"/>
          <w:between w:val="nil"/>
        </w:pBdr>
        <w:ind w:leftChars="0" w:left="1134"/>
        <w:jc w:val="both"/>
        <w:rPr>
          <w:bCs/>
          <w:color w:val="000000"/>
          <w:sz w:val="24"/>
          <w:szCs w:val="24"/>
        </w:rPr>
      </w:pPr>
      <w:r w:rsidRPr="005007EA">
        <w:rPr>
          <w:bCs/>
          <w:color w:val="000000"/>
          <w:sz w:val="24"/>
          <w:szCs w:val="24"/>
        </w:rPr>
        <w:t>甚麼是</w:t>
      </w:r>
      <w:r w:rsidR="00280D15">
        <w:rPr>
          <w:rFonts w:hint="eastAsia"/>
          <w:bCs/>
          <w:color w:val="000000"/>
          <w:sz w:val="24"/>
          <w:szCs w:val="24"/>
          <w:lang w:eastAsia="zh-HK"/>
        </w:rPr>
        <w:t>文中所指的「過期</w:t>
      </w:r>
      <w:r w:rsidRPr="005007EA">
        <w:rPr>
          <w:bCs/>
          <w:color w:val="000000"/>
          <w:sz w:val="24"/>
          <w:szCs w:val="24"/>
        </w:rPr>
        <w:t>食品</w:t>
      </w:r>
      <w:r w:rsidR="00280D15">
        <w:rPr>
          <w:rFonts w:hint="eastAsia"/>
          <w:bCs/>
          <w:color w:val="000000"/>
          <w:sz w:val="24"/>
          <w:szCs w:val="24"/>
          <w:lang w:eastAsia="zh-HK"/>
        </w:rPr>
        <w:t>」</w:t>
      </w:r>
      <w:r w:rsidRPr="005007EA">
        <w:rPr>
          <w:bCs/>
          <w:color w:val="000000"/>
          <w:sz w:val="24"/>
          <w:szCs w:val="24"/>
        </w:rPr>
        <w:t>？它和「此日期或之前食用」的食品有分別嗎？</w:t>
      </w:r>
    </w:p>
    <w:p w14:paraId="49C93118" w14:textId="77777777" w:rsidR="00D453D4" w:rsidRPr="005007EA" w:rsidRDefault="00D453D4" w:rsidP="003F2909">
      <w:pPr>
        <w:pStyle w:val="af3"/>
        <w:widowControl w:val="0"/>
        <w:numPr>
          <w:ilvl w:val="0"/>
          <w:numId w:val="22"/>
        </w:numPr>
        <w:pBdr>
          <w:top w:val="nil"/>
          <w:left w:val="nil"/>
          <w:bottom w:val="nil"/>
          <w:right w:val="nil"/>
          <w:between w:val="nil"/>
        </w:pBdr>
        <w:ind w:leftChars="0" w:left="1134"/>
        <w:jc w:val="both"/>
        <w:rPr>
          <w:bCs/>
          <w:color w:val="000000"/>
          <w:sz w:val="24"/>
          <w:szCs w:val="24"/>
        </w:rPr>
      </w:pPr>
      <w:r w:rsidRPr="005007EA">
        <w:rPr>
          <w:bCs/>
          <w:color w:val="000000"/>
          <w:sz w:val="24"/>
          <w:szCs w:val="24"/>
        </w:rPr>
        <w:t>消費者普遍對食物的新鮮度、「此日期前最佳」和「食用限期」有何看法？</w:t>
      </w:r>
    </w:p>
    <w:p w14:paraId="466D4CF8" w14:textId="28A23272" w:rsidR="00D453D4" w:rsidRPr="005007EA" w:rsidRDefault="00D453D4" w:rsidP="003F2909">
      <w:pPr>
        <w:pStyle w:val="af3"/>
        <w:widowControl w:val="0"/>
        <w:numPr>
          <w:ilvl w:val="0"/>
          <w:numId w:val="22"/>
        </w:numPr>
        <w:pBdr>
          <w:top w:val="nil"/>
          <w:left w:val="nil"/>
          <w:bottom w:val="nil"/>
          <w:right w:val="nil"/>
          <w:between w:val="nil"/>
        </w:pBdr>
        <w:ind w:leftChars="0" w:left="1134"/>
        <w:jc w:val="both"/>
        <w:rPr>
          <w:bCs/>
          <w:color w:val="000000"/>
          <w:sz w:val="24"/>
          <w:szCs w:val="24"/>
        </w:rPr>
      </w:pPr>
      <w:r w:rsidRPr="005007EA">
        <w:rPr>
          <w:bCs/>
          <w:color w:val="000000"/>
          <w:sz w:val="24"/>
          <w:szCs w:val="24"/>
        </w:rPr>
        <w:t>在香港售賣</w:t>
      </w:r>
      <w:r w:rsidR="00280D15">
        <w:rPr>
          <w:rFonts w:hint="eastAsia"/>
          <w:bCs/>
          <w:color w:val="000000"/>
          <w:sz w:val="24"/>
          <w:szCs w:val="24"/>
          <w:lang w:eastAsia="zh-HK"/>
        </w:rPr>
        <w:t>文中所指的「過期</w:t>
      </w:r>
      <w:r w:rsidR="00280D15" w:rsidRPr="005007EA">
        <w:rPr>
          <w:bCs/>
          <w:color w:val="000000"/>
          <w:sz w:val="24"/>
          <w:szCs w:val="24"/>
        </w:rPr>
        <w:t>食品</w:t>
      </w:r>
      <w:r w:rsidR="00280D15">
        <w:rPr>
          <w:rFonts w:hint="eastAsia"/>
          <w:bCs/>
          <w:color w:val="000000"/>
          <w:sz w:val="24"/>
          <w:szCs w:val="24"/>
          <w:lang w:eastAsia="zh-HK"/>
        </w:rPr>
        <w:t>」</w:t>
      </w:r>
      <w:r w:rsidRPr="005007EA">
        <w:rPr>
          <w:bCs/>
          <w:color w:val="000000"/>
          <w:sz w:val="24"/>
          <w:szCs w:val="24"/>
        </w:rPr>
        <w:t>是否違法？</w:t>
      </w:r>
    </w:p>
    <w:p w14:paraId="6A2EAB78" w14:textId="77777777" w:rsidR="00D453D4" w:rsidRPr="005007EA" w:rsidRDefault="00D453D4" w:rsidP="003F2909">
      <w:pPr>
        <w:pStyle w:val="af3"/>
        <w:widowControl w:val="0"/>
        <w:numPr>
          <w:ilvl w:val="0"/>
          <w:numId w:val="22"/>
        </w:numPr>
        <w:pBdr>
          <w:top w:val="nil"/>
          <w:left w:val="nil"/>
          <w:bottom w:val="nil"/>
          <w:right w:val="nil"/>
          <w:between w:val="nil"/>
        </w:pBdr>
        <w:ind w:leftChars="0" w:left="1134"/>
        <w:jc w:val="both"/>
        <w:rPr>
          <w:bCs/>
          <w:color w:val="000000"/>
          <w:sz w:val="24"/>
          <w:szCs w:val="24"/>
        </w:rPr>
      </w:pPr>
      <w:r w:rsidRPr="005007EA">
        <w:rPr>
          <w:bCs/>
          <w:color w:val="000000"/>
          <w:sz w:val="24"/>
          <w:szCs w:val="24"/>
        </w:rPr>
        <w:t>接受訪問的超級市場採用甚麼營運模式</w:t>
      </w:r>
      <w:r>
        <w:rPr>
          <w:rFonts w:hint="eastAsia"/>
          <w:bCs/>
          <w:color w:val="000000"/>
          <w:sz w:val="24"/>
          <w:szCs w:val="24"/>
        </w:rPr>
        <w:t>／</w:t>
      </w:r>
      <w:r w:rsidRPr="005007EA">
        <w:rPr>
          <w:bCs/>
          <w:color w:val="000000"/>
          <w:sz w:val="24"/>
          <w:szCs w:val="24"/>
        </w:rPr>
        <w:t>方法？</w:t>
      </w:r>
    </w:p>
    <w:p w14:paraId="1B751195" w14:textId="77777777" w:rsidR="00D453D4" w:rsidRPr="005007EA" w:rsidRDefault="00D453D4" w:rsidP="003F2909">
      <w:pPr>
        <w:pStyle w:val="af3"/>
        <w:widowControl w:val="0"/>
        <w:numPr>
          <w:ilvl w:val="0"/>
          <w:numId w:val="22"/>
        </w:numPr>
        <w:pBdr>
          <w:top w:val="nil"/>
          <w:left w:val="nil"/>
          <w:bottom w:val="nil"/>
          <w:right w:val="nil"/>
          <w:between w:val="nil"/>
        </w:pBdr>
        <w:ind w:leftChars="0" w:left="1134"/>
        <w:jc w:val="both"/>
        <w:rPr>
          <w:bCs/>
          <w:color w:val="000000"/>
          <w:sz w:val="24"/>
          <w:szCs w:val="24"/>
        </w:rPr>
      </w:pPr>
      <w:r w:rsidRPr="005007EA">
        <w:rPr>
          <w:bCs/>
          <w:color w:val="000000"/>
          <w:sz w:val="24"/>
          <w:szCs w:val="24"/>
        </w:rPr>
        <w:t>若你是受訪超級市場的東主，其營運模式</w:t>
      </w:r>
      <w:r>
        <w:rPr>
          <w:rFonts w:hint="eastAsia"/>
          <w:bCs/>
          <w:color w:val="000000"/>
          <w:sz w:val="24"/>
          <w:szCs w:val="24"/>
        </w:rPr>
        <w:t>／</w:t>
      </w:r>
      <w:r w:rsidRPr="005007EA">
        <w:rPr>
          <w:bCs/>
          <w:color w:val="000000"/>
          <w:sz w:val="24"/>
          <w:szCs w:val="24"/>
        </w:rPr>
        <w:t>營商手法是否符合你的個人價值觀，例如責任或誠信？</w:t>
      </w:r>
    </w:p>
    <w:p w14:paraId="753045AF" w14:textId="764F1577" w:rsidR="00D453D4" w:rsidRPr="005007EA" w:rsidRDefault="00D453D4" w:rsidP="003F2909">
      <w:pPr>
        <w:pStyle w:val="af3"/>
        <w:widowControl w:val="0"/>
        <w:numPr>
          <w:ilvl w:val="0"/>
          <w:numId w:val="23"/>
        </w:numPr>
        <w:pBdr>
          <w:top w:val="nil"/>
          <w:left w:val="nil"/>
          <w:bottom w:val="nil"/>
          <w:right w:val="nil"/>
          <w:between w:val="nil"/>
        </w:pBdr>
        <w:ind w:leftChars="0"/>
        <w:rPr>
          <w:bCs/>
          <w:color w:val="000000"/>
          <w:sz w:val="24"/>
          <w:szCs w:val="24"/>
        </w:rPr>
      </w:pPr>
      <w:r w:rsidRPr="005007EA">
        <w:rPr>
          <w:bCs/>
          <w:color w:val="000000"/>
          <w:sz w:val="24"/>
          <w:szCs w:val="24"/>
        </w:rPr>
        <w:t>完成學生工作紙第</w:t>
      </w:r>
      <w:r w:rsidRPr="005007EA">
        <w:rPr>
          <w:bCs/>
          <w:color w:val="000000"/>
          <w:sz w:val="24"/>
          <w:szCs w:val="24"/>
        </w:rPr>
        <w:t>2-3</w:t>
      </w:r>
      <w:r w:rsidRPr="005007EA">
        <w:rPr>
          <w:bCs/>
          <w:color w:val="000000"/>
          <w:sz w:val="24"/>
          <w:szCs w:val="24"/>
        </w:rPr>
        <w:t>頁及</w:t>
      </w:r>
      <w:r w:rsidR="00280D15">
        <w:rPr>
          <w:rFonts w:hint="eastAsia"/>
          <w:bCs/>
          <w:color w:val="000000"/>
          <w:sz w:val="24"/>
          <w:szCs w:val="24"/>
        </w:rPr>
        <w:t>／</w:t>
      </w:r>
      <w:r w:rsidRPr="005007EA">
        <w:rPr>
          <w:bCs/>
          <w:color w:val="000000"/>
          <w:sz w:val="24"/>
          <w:szCs w:val="24"/>
        </w:rPr>
        <w:t>或提供你的資料來源</w:t>
      </w:r>
      <w:r w:rsidR="00382FB8">
        <w:rPr>
          <w:rFonts w:hint="eastAsia"/>
          <w:bCs/>
          <w:color w:val="000000"/>
          <w:sz w:val="24"/>
          <w:szCs w:val="24"/>
        </w:rPr>
        <w:t>（</w:t>
      </w:r>
      <w:r w:rsidRPr="005007EA">
        <w:rPr>
          <w:bCs/>
          <w:color w:val="000000"/>
          <w:sz w:val="24"/>
          <w:szCs w:val="24"/>
        </w:rPr>
        <w:t>如適用</w:t>
      </w:r>
      <w:r w:rsidR="00C673D7">
        <w:rPr>
          <w:rFonts w:hint="eastAsia"/>
          <w:bCs/>
          <w:color w:val="000000"/>
          <w:sz w:val="24"/>
          <w:szCs w:val="24"/>
        </w:rPr>
        <w:t>）</w:t>
      </w:r>
      <w:r w:rsidRPr="005007EA">
        <w:rPr>
          <w:bCs/>
          <w:color w:val="000000"/>
          <w:sz w:val="24"/>
          <w:szCs w:val="24"/>
          <w:lang w:eastAsia="zh-HK"/>
        </w:rPr>
        <w:t>；</w:t>
      </w:r>
    </w:p>
    <w:p w14:paraId="57EE527E" w14:textId="77777777" w:rsidR="00D453D4" w:rsidRPr="005007EA" w:rsidRDefault="00D453D4" w:rsidP="003F2909">
      <w:pPr>
        <w:pStyle w:val="af3"/>
        <w:widowControl w:val="0"/>
        <w:numPr>
          <w:ilvl w:val="0"/>
          <w:numId w:val="23"/>
        </w:numPr>
        <w:pBdr>
          <w:top w:val="nil"/>
          <w:left w:val="nil"/>
          <w:bottom w:val="nil"/>
          <w:right w:val="nil"/>
          <w:between w:val="nil"/>
        </w:pBdr>
        <w:ind w:leftChars="0"/>
        <w:rPr>
          <w:color w:val="000000"/>
          <w:sz w:val="24"/>
          <w:szCs w:val="24"/>
        </w:rPr>
      </w:pPr>
      <w:r w:rsidRPr="005007EA">
        <w:rPr>
          <w:bCs/>
          <w:color w:val="000000"/>
          <w:sz w:val="24"/>
          <w:szCs w:val="24"/>
        </w:rPr>
        <w:t>於</w:t>
      </w:r>
      <w:proofErr w:type="gramStart"/>
      <w:r w:rsidRPr="005007EA">
        <w:rPr>
          <w:bCs/>
          <w:color w:val="000000"/>
          <w:sz w:val="24"/>
          <w:szCs w:val="24"/>
        </w:rPr>
        <w:t>下一課節分享</w:t>
      </w:r>
      <w:proofErr w:type="gramEnd"/>
      <w:r w:rsidRPr="005007EA">
        <w:rPr>
          <w:bCs/>
          <w:color w:val="000000"/>
          <w:sz w:val="24"/>
          <w:szCs w:val="24"/>
        </w:rPr>
        <w:t>研習所得</w:t>
      </w:r>
      <w:r w:rsidRPr="005007EA">
        <w:rPr>
          <w:bCs/>
          <w:color w:val="000000"/>
          <w:sz w:val="24"/>
          <w:szCs w:val="24"/>
          <w:lang w:eastAsia="zh-HK"/>
        </w:rPr>
        <w:t>。</w:t>
      </w:r>
    </w:p>
    <w:p w14:paraId="3242B862" w14:textId="29437812" w:rsidR="00FE4953" w:rsidRDefault="0056595C" w:rsidP="003F2909">
      <w:pPr>
        <w:widowControl w:val="0"/>
        <w:pBdr>
          <w:top w:val="nil"/>
          <w:left w:val="nil"/>
          <w:bottom w:val="nil"/>
          <w:right w:val="nil"/>
          <w:between w:val="nil"/>
        </w:pBdr>
        <w:rPr>
          <w:color w:val="000000"/>
          <w:sz w:val="24"/>
          <w:szCs w:val="24"/>
        </w:rPr>
      </w:pPr>
      <w:r>
        <w:br w:type="page"/>
      </w:r>
      <w:proofErr w:type="gramStart"/>
      <w:r w:rsidR="00987916" w:rsidRPr="003D4304">
        <w:rPr>
          <w:rFonts w:ascii="PMingLiU" w:eastAsia="PMingLiU" w:hAnsi="PMingLiU" w:cs="PMingLiU" w:hint="eastAsia"/>
          <w:b/>
          <w:color w:val="000000"/>
          <w:sz w:val="24"/>
          <w:szCs w:val="24"/>
        </w:rPr>
        <w:lastRenderedPageBreak/>
        <w:t>企業會財</w:t>
      </w:r>
      <w:proofErr w:type="gramEnd"/>
      <w:r w:rsidR="00437B7D">
        <w:rPr>
          <w:rFonts w:ascii="PMingLiU" w:eastAsia="PMingLiU" w:hAnsi="PMingLiU" w:cs="PMingLiU" w:hint="eastAsia"/>
          <w:b/>
          <w:color w:val="000000"/>
          <w:sz w:val="24"/>
          <w:szCs w:val="24"/>
        </w:rPr>
        <w:t xml:space="preserve"> </w:t>
      </w:r>
      <w:r w:rsidR="00987916" w:rsidRPr="003D4304">
        <w:rPr>
          <w:rFonts w:ascii="PMingLiU" w:eastAsia="PMingLiU" w:hAnsi="PMingLiU" w:cs="PMingLiU" w:hint="eastAsia"/>
          <w:b/>
          <w:color w:val="000000"/>
          <w:sz w:val="24"/>
          <w:szCs w:val="24"/>
        </w:rPr>
        <w:t>必修部分</w:t>
      </w:r>
      <w:r w:rsidR="00987916" w:rsidRPr="003D4304">
        <w:rPr>
          <w:rFonts w:eastAsia="Times New Roman" w:hint="eastAsia"/>
          <w:b/>
          <w:color w:val="000000"/>
          <w:sz w:val="24"/>
          <w:szCs w:val="24"/>
        </w:rPr>
        <w:t xml:space="preserve"> </w:t>
      </w:r>
      <w:proofErr w:type="gramStart"/>
      <w:r w:rsidR="00987916">
        <w:rPr>
          <w:rFonts w:asciiTheme="minorEastAsia" w:hAnsiTheme="minorEastAsia" w:hint="eastAsia"/>
          <w:b/>
          <w:color w:val="000000"/>
          <w:sz w:val="24"/>
          <w:szCs w:val="24"/>
        </w:rPr>
        <w:t>—</w:t>
      </w:r>
      <w:proofErr w:type="gramEnd"/>
      <w:r w:rsidR="00987916">
        <w:rPr>
          <w:rFonts w:eastAsia="Times New Roman"/>
          <w:b/>
          <w:color w:val="000000"/>
          <w:sz w:val="24"/>
          <w:szCs w:val="24"/>
        </w:rPr>
        <w:t xml:space="preserve"> </w:t>
      </w:r>
      <w:r w:rsidR="00987916">
        <w:rPr>
          <w:rFonts w:ascii="PMingLiU" w:eastAsia="PMingLiU" w:hAnsi="PMingLiU" w:cs="PMingLiU" w:hint="eastAsia"/>
          <w:b/>
          <w:color w:val="000000"/>
          <w:sz w:val="24"/>
          <w:szCs w:val="24"/>
        </w:rPr>
        <w:t>營商環境</w:t>
      </w:r>
    </w:p>
    <w:p w14:paraId="44A84A4A" w14:textId="778DE882" w:rsidR="00FE4953" w:rsidRDefault="00987916">
      <w:pPr>
        <w:widowControl w:val="0"/>
        <w:pBdr>
          <w:top w:val="nil"/>
          <w:left w:val="nil"/>
          <w:bottom w:val="nil"/>
          <w:right w:val="nil"/>
          <w:between w:val="nil"/>
        </w:pBdr>
        <w:rPr>
          <w:rFonts w:eastAsia="Times New Roman"/>
          <w:b/>
          <w:color w:val="000000"/>
          <w:sz w:val="24"/>
          <w:szCs w:val="24"/>
        </w:rPr>
      </w:pPr>
      <w:r>
        <w:rPr>
          <w:rFonts w:ascii="PMingLiU" w:eastAsia="PMingLiU" w:hAnsi="PMingLiU" w:cs="PMingLiU" w:hint="eastAsia"/>
          <w:b/>
          <w:color w:val="000000"/>
          <w:sz w:val="24"/>
          <w:szCs w:val="24"/>
        </w:rPr>
        <w:t>課題</w:t>
      </w:r>
      <w:r>
        <w:rPr>
          <w:rFonts w:eastAsia="Times New Roman"/>
          <w:b/>
          <w:color w:val="000000"/>
          <w:sz w:val="24"/>
          <w:szCs w:val="24"/>
        </w:rPr>
        <w:t>C02</w:t>
      </w:r>
      <w:r>
        <w:rPr>
          <w:rFonts w:ascii="PMingLiU" w:eastAsia="PMingLiU" w:hAnsi="PMingLiU" w:cs="PMingLiU" w:hint="eastAsia"/>
          <w:b/>
          <w:color w:val="000000"/>
          <w:sz w:val="24"/>
          <w:szCs w:val="24"/>
        </w:rPr>
        <w:t>：</w:t>
      </w:r>
      <w:r w:rsidRPr="00E777C0">
        <w:rPr>
          <w:rFonts w:ascii="PMingLiU" w:eastAsia="PMingLiU" w:hAnsi="PMingLiU" w:cs="PMingLiU" w:hint="eastAsia"/>
          <w:b/>
          <w:color w:val="000000"/>
          <w:sz w:val="24"/>
          <w:szCs w:val="24"/>
        </w:rPr>
        <w:t>商業道德與社會責任</w:t>
      </w:r>
      <w:r w:rsidR="0056595C">
        <w:rPr>
          <w:rFonts w:eastAsia="Times New Roman"/>
          <w:b/>
          <w:color w:val="000000"/>
          <w:sz w:val="24"/>
          <w:szCs w:val="24"/>
        </w:rPr>
        <w:t xml:space="preserve"> </w:t>
      </w:r>
    </w:p>
    <w:p w14:paraId="1A1DB186" w14:textId="77777777" w:rsidR="00DA3FA5" w:rsidRDefault="00DA3FA5">
      <w:pPr>
        <w:widowControl w:val="0"/>
        <w:pBdr>
          <w:top w:val="nil"/>
          <w:left w:val="nil"/>
          <w:bottom w:val="nil"/>
          <w:right w:val="nil"/>
          <w:between w:val="nil"/>
        </w:pBdr>
        <w:rPr>
          <w:color w:val="000000"/>
          <w:sz w:val="24"/>
          <w:szCs w:val="24"/>
        </w:rPr>
      </w:pPr>
    </w:p>
    <w:p w14:paraId="0736C5B0" w14:textId="4E80E4F1" w:rsidR="00FE4953" w:rsidRDefault="00C60C42">
      <w:pPr>
        <w:widowControl w:val="0"/>
        <w:pBdr>
          <w:top w:val="nil"/>
          <w:left w:val="nil"/>
          <w:bottom w:val="nil"/>
          <w:right w:val="nil"/>
          <w:between w:val="nil"/>
        </w:pBdr>
        <w:rPr>
          <w:color w:val="000000"/>
          <w:sz w:val="24"/>
          <w:szCs w:val="24"/>
        </w:rPr>
      </w:pPr>
      <w:r>
        <w:rPr>
          <w:noProof/>
        </w:rPr>
        <mc:AlternateContent>
          <mc:Choice Requires="wps">
            <w:drawing>
              <wp:anchor distT="0" distB="0" distL="114300" distR="114300" simplePos="0" relativeHeight="251659264" behindDoc="0" locked="0" layoutInCell="1" hidden="0" allowOverlap="1" wp14:anchorId="1192BD58" wp14:editId="17440ED6">
                <wp:simplePos x="0" y="0"/>
                <wp:positionH relativeFrom="column">
                  <wp:posOffset>993140</wp:posOffset>
                </wp:positionH>
                <wp:positionV relativeFrom="paragraph">
                  <wp:posOffset>273050</wp:posOffset>
                </wp:positionV>
                <wp:extent cx="5157470" cy="392892"/>
                <wp:effectExtent l="0" t="0" r="5080" b="7620"/>
                <wp:wrapNone/>
                <wp:docPr id="8" name="Text Box 8"/>
                <wp:cNvGraphicFramePr/>
                <a:graphic xmlns:a="http://schemas.openxmlformats.org/drawingml/2006/main">
                  <a:graphicData uri="http://schemas.microsoft.com/office/word/2010/wordprocessingShape">
                    <wps:wsp>
                      <wps:cNvSpPr txBox="1"/>
                      <wps:spPr>
                        <a:xfrm>
                          <a:off x="0" y="0"/>
                          <a:ext cx="5157470" cy="392892"/>
                        </a:xfrm>
                        <a:prstGeom prst="rect">
                          <a:avLst/>
                        </a:prstGeom>
                        <a:solidFill>
                          <a:sysClr val="window" lastClr="FFFFFF"/>
                        </a:solidFill>
                        <a:ln w="6350">
                          <a:noFill/>
                        </a:ln>
                      </wps:spPr>
                      <wps:txbx>
                        <w:txbxContent>
                          <w:p w14:paraId="37637F66" w14:textId="2DF8AB89" w:rsidR="00D808CA" w:rsidRPr="00D453D4" w:rsidRDefault="00D808CA" w:rsidP="00D808CA">
                            <w:pPr>
                              <w:suppressAutoHyphens/>
                              <w:spacing w:line="1" w:lineRule="atLeast"/>
                              <w:ind w:leftChars="-1" w:left="1" w:hangingChars="1" w:hanging="3"/>
                              <w:textDirection w:val="btLr"/>
                              <w:textAlignment w:val="top"/>
                              <w:outlineLvl w:val="0"/>
                              <w:rPr>
                                <w:rFonts w:asciiTheme="minorEastAsia" w:hAnsiTheme="minorEastAsia"/>
                                <w:position w:val="-1"/>
                                <w:sz w:val="32"/>
                              </w:rPr>
                            </w:pPr>
                            <w:r w:rsidRPr="00D453D4">
                              <w:rPr>
                                <w:rFonts w:asciiTheme="minorEastAsia" w:hAnsiTheme="minorEastAsia" w:hint="eastAsia"/>
                                <w:position w:val="-1"/>
                                <w:sz w:val="32"/>
                              </w:rPr>
                              <w:t>活動</w:t>
                            </w:r>
                            <w:proofErr w:type="gramStart"/>
                            <w:r w:rsidRPr="00D453D4">
                              <w:rPr>
                                <w:rFonts w:asciiTheme="minorEastAsia" w:hAnsiTheme="minorEastAsia" w:hint="eastAsia"/>
                                <w:position w:val="-1"/>
                                <w:sz w:val="32"/>
                              </w:rPr>
                              <w:t>一</w:t>
                            </w:r>
                            <w:proofErr w:type="gramEnd"/>
                            <w:r w:rsidRPr="00D453D4">
                              <w:rPr>
                                <w:rFonts w:asciiTheme="minorEastAsia" w:hAnsiTheme="minorEastAsia" w:hint="eastAsia"/>
                                <w:position w:val="-1"/>
                                <w:sz w:val="32"/>
                              </w:rPr>
                              <w:t>：</w:t>
                            </w:r>
                            <w:r w:rsidRPr="00D453D4">
                              <w:rPr>
                                <w:rFonts w:asciiTheme="minorEastAsia" w:hAnsiTheme="minorEastAsia" w:hint="eastAsia"/>
                                <w:position w:val="-1"/>
                                <w:sz w:val="32"/>
                                <w:lang w:eastAsia="zh-CN"/>
                              </w:rPr>
                              <w:t>課前預習</w:t>
                            </w:r>
                            <w:r w:rsidRPr="00D453D4">
                              <w:rPr>
                                <w:rFonts w:asciiTheme="minorEastAsia" w:hAnsiTheme="minorEastAsia" w:hint="eastAsia"/>
                                <w:position w:val="-1"/>
                                <w:sz w:val="32"/>
                              </w:rPr>
                              <w:t>—售賣過期食品</w:t>
                            </w:r>
                          </w:p>
                          <w:p w14:paraId="5B04F42C" w14:textId="0AB75C7B" w:rsidR="004F4C0D" w:rsidRPr="00D453D4" w:rsidRDefault="004F4C0D" w:rsidP="00C60C42">
                            <w:pPr>
                              <w:suppressAutoHyphens/>
                              <w:spacing w:line="1" w:lineRule="atLeast"/>
                              <w:ind w:leftChars="-1" w:left="1" w:hangingChars="1" w:hanging="3"/>
                              <w:textDirection w:val="btLr"/>
                              <w:textAlignment w:val="top"/>
                              <w:outlineLvl w:val="0"/>
                              <w:rPr>
                                <w:rFonts w:asciiTheme="minorEastAsia" w:hAnsiTheme="minorEastAsia"/>
                                <w:position w:val="-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92BD58" id="Text Box 8" o:spid="_x0000_s1027" type="#_x0000_t202" style="position:absolute;margin-left:78.2pt;margin-top:21.5pt;width:406.1pt;height:30.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" fillcolor="window" stroked="f" strokeweight=".5pt">
                <v:textbox>
                  <w:txbxContent>
                    <w:p w14:paraId="37637F66" w14:textId="2DF8AB89" w:rsidR="00D808CA" w:rsidRPr="00D453D4" w:rsidRDefault="00D808CA" w:rsidP="00D808CA">
                      <w:pPr>
                        <w:suppressAutoHyphens/>
                        <w:spacing w:line="1" w:lineRule="atLeast"/>
                        <w:ind w:leftChars="-1" w:left="1" w:hangingChars="1" w:hanging="3"/>
                        <w:textDirection w:val="btLr"/>
                        <w:textAlignment w:val="top"/>
                        <w:outlineLvl w:val="0"/>
                        <w:rPr>
                          <w:rFonts w:asciiTheme="minorEastAsia" w:hAnsiTheme="minorEastAsia"/>
                          <w:position w:val="-1"/>
                          <w:sz w:val="32"/>
                        </w:rPr>
                      </w:pPr>
                      <w:r w:rsidRPr="00D453D4">
                        <w:rPr>
                          <w:rFonts w:asciiTheme="minorEastAsia" w:hAnsiTheme="minorEastAsia" w:hint="eastAsia"/>
                          <w:position w:val="-1"/>
                          <w:sz w:val="32"/>
                        </w:rPr>
                        <w:t>活動一：</w:t>
                      </w:r>
                      <w:r w:rsidRPr="00D453D4">
                        <w:rPr>
                          <w:rFonts w:asciiTheme="minorEastAsia" w:hAnsiTheme="minorEastAsia" w:hint="eastAsia"/>
                          <w:position w:val="-1"/>
                          <w:sz w:val="32"/>
                          <w:lang w:eastAsia="zh-CN"/>
                        </w:rPr>
                        <w:t>課前預習</w:t>
                      </w:r>
                      <w:r w:rsidRPr="00D453D4">
                        <w:rPr>
                          <w:rFonts w:asciiTheme="minorEastAsia" w:hAnsiTheme="minorEastAsia" w:hint="eastAsia"/>
                          <w:position w:val="-1"/>
                          <w:sz w:val="32"/>
                        </w:rPr>
                        <w:t>—售賣過期食品</w:t>
                      </w:r>
                    </w:p>
                    <w:p w14:paraId="5B04F42C" w14:textId="0AB75C7B" w:rsidR="004F4C0D" w:rsidRPr="00D453D4" w:rsidRDefault="004F4C0D" w:rsidP="00C60C42">
                      <w:pPr>
                        <w:suppressAutoHyphens/>
                        <w:spacing w:line="1" w:lineRule="atLeast"/>
                        <w:ind w:leftChars="-1" w:left="1" w:hangingChars="1" w:hanging="3"/>
                        <w:textDirection w:val="btLr"/>
                        <w:textAlignment w:val="top"/>
                        <w:outlineLvl w:val="0"/>
                        <w:rPr>
                          <w:rFonts w:asciiTheme="minorEastAsia" w:hAnsiTheme="minorEastAsia"/>
                          <w:position w:val="-1"/>
                          <w:sz w:val="32"/>
                        </w:rPr>
                      </w:pPr>
                    </w:p>
                  </w:txbxContent>
                </v:textbox>
              </v:shape>
            </w:pict>
          </mc:Fallback>
        </mc:AlternateContent>
      </w:r>
      <w:r w:rsidR="0056595C">
        <w:rPr>
          <w:noProof/>
          <w:color w:val="000000"/>
          <w:sz w:val="24"/>
          <w:szCs w:val="24"/>
        </w:rPr>
        <w:drawing>
          <wp:inline distT="0" distB="0" distL="114300" distR="114300" wp14:anchorId="6A438F8F" wp14:editId="5C6448DF">
            <wp:extent cx="761597" cy="740650"/>
            <wp:effectExtent l="88900" t="88900" r="88900" b="8890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l="33138" t="22595" r="55032" b="56952"/>
                    <a:stretch>
                      <a:fillRect/>
                    </a:stretch>
                  </pic:blipFill>
                  <pic:spPr>
                    <a:xfrm>
                      <a:off x="0" y="0"/>
                      <a:ext cx="761597" cy="740650"/>
                    </a:xfrm>
                    <a:prstGeom prst="rect">
                      <a:avLst/>
                    </a:prstGeom>
                    <a:ln w="88900">
                      <a:solidFill>
                        <a:srgbClr val="000000"/>
                      </a:solidFill>
                      <a:prstDash val="solid"/>
                    </a:ln>
                  </pic:spPr>
                </pic:pic>
              </a:graphicData>
            </a:graphic>
          </wp:inline>
        </w:drawing>
      </w:r>
    </w:p>
    <w:p w14:paraId="5B4AAB61" w14:textId="383C3118" w:rsidR="00FE4953" w:rsidRDefault="00163F37">
      <w:pPr>
        <w:widowControl w:val="0"/>
        <w:pBdr>
          <w:top w:val="nil"/>
          <w:left w:val="nil"/>
          <w:bottom w:val="nil"/>
          <w:right w:val="nil"/>
          <w:between w:val="nil"/>
        </w:pBdr>
        <w:jc w:val="center"/>
        <w:rPr>
          <w:color w:val="0070C0"/>
          <w:sz w:val="24"/>
          <w:szCs w:val="24"/>
        </w:rPr>
      </w:pPr>
      <w:r>
        <w:rPr>
          <w:rFonts w:ascii="PMingLiU" w:eastAsia="PMingLiU" w:hAnsi="PMingLiU" w:cs="PMingLiU" w:hint="eastAsia"/>
          <w:color w:val="0070C0"/>
          <w:sz w:val="32"/>
          <w:szCs w:val="32"/>
        </w:rPr>
        <w:t>建議答案</w:t>
      </w:r>
    </w:p>
    <w:tbl>
      <w:tblPr>
        <w:tblStyle w:val="a5"/>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6"/>
        <w:gridCol w:w="7453"/>
      </w:tblGrid>
      <w:tr w:rsidR="00D453D4" w:rsidRPr="00985A9A" w14:paraId="1D2C6488" w14:textId="77777777">
        <w:trPr>
          <w:tblHeader/>
        </w:trPr>
        <w:tc>
          <w:tcPr>
            <w:tcW w:w="2436" w:type="dxa"/>
            <w:tcBorders>
              <w:top w:val="single" w:sz="18" w:space="0" w:color="000000"/>
              <w:left w:val="single" w:sz="18" w:space="0" w:color="000000"/>
              <w:bottom w:val="single" w:sz="18" w:space="0" w:color="000000"/>
              <w:right w:val="single" w:sz="18" w:space="0" w:color="000000"/>
            </w:tcBorders>
            <w:shd w:val="clear" w:color="auto" w:fill="D9D9D9"/>
          </w:tcPr>
          <w:p w14:paraId="5A9D9C27" w14:textId="776457BE" w:rsidR="00D453D4" w:rsidRPr="00985A9A" w:rsidRDefault="00D453D4" w:rsidP="00D453D4">
            <w:pPr>
              <w:widowControl w:val="0"/>
              <w:pBdr>
                <w:top w:val="nil"/>
                <w:left w:val="nil"/>
                <w:bottom w:val="nil"/>
                <w:right w:val="nil"/>
                <w:between w:val="nil"/>
              </w:pBdr>
              <w:rPr>
                <w:rFonts w:eastAsia="PMingLiU"/>
                <w:color w:val="000000"/>
                <w:sz w:val="24"/>
                <w:szCs w:val="24"/>
              </w:rPr>
            </w:pPr>
            <w:r w:rsidRPr="00985A9A">
              <w:rPr>
                <w:rFonts w:eastAsia="PMingLiU"/>
                <w:b/>
                <w:color w:val="000000"/>
                <w:sz w:val="24"/>
                <w:szCs w:val="24"/>
              </w:rPr>
              <w:t>研習範疇</w:t>
            </w:r>
          </w:p>
        </w:tc>
        <w:tc>
          <w:tcPr>
            <w:tcW w:w="7453" w:type="dxa"/>
            <w:tcBorders>
              <w:top w:val="single" w:sz="18" w:space="0" w:color="000000"/>
              <w:left w:val="single" w:sz="18" w:space="0" w:color="000000"/>
              <w:bottom w:val="single" w:sz="18" w:space="0" w:color="000000"/>
              <w:right w:val="single" w:sz="18" w:space="0" w:color="000000"/>
            </w:tcBorders>
            <w:shd w:val="clear" w:color="auto" w:fill="D9D9D9"/>
          </w:tcPr>
          <w:p w14:paraId="6B7C5DEE" w14:textId="299044E9" w:rsidR="00D453D4" w:rsidRPr="00985A9A" w:rsidRDefault="00D453D4" w:rsidP="00D453D4">
            <w:pPr>
              <w:widowControl w:val="0"/>
              <w:pBdr>
                <w:top w:val="nil"/>
                <w:left w:val="nil"/>
                <w:bottom w:val="nil"/>
                <w:right w:val="nil"/>
                <w:between w:val="nil"/>
              </w:pBdr>
              <w:rPr>
                <w:rFonts w:eastAsia="PMingLiU"/>
                <w:color w:val="000000"/>
                <w:sz w:val="24"/>
                <w:szCs w:val="24"/>
              </w:rPr>
            </w:pPr>
            <w:r w:rsidRPr="00985A9A">
              <w:rPr>
                <w:rFonts w:eastAsia="PMingLiU"/>
                <w:b/>
                <w:color w:val="000000"/>
                <w:sz w:val="24"/>
                <w:szCs w:val="24"/>
              </w:rPr>
              <w:t>詳細資料</w:t>
            </w:r>
          </w:p>
        </w:tc>
      </w:tr>
      <w:tr w:rsidR="00D453D4" w:rsidRPr="00985A9A" w14:paraId="45FD6E0A" w14:textId="77777777" w:rsidTr="00D453D4">
        <w:trPr>
          <w:trHeight w:val="2929"/>
        </w:trPr>
        <w:tc>
          <w:tcPr>
            <w:tcW w:w="2436" w:type="dxa"/>
            <w:tcBorders>
              <w:top w:val="single" w:sz="18" w:space="0" w:color="000000"/>
              <w:left w:val="single" w:sz="18" w:space="0" w:color="000000"/>
              <w:bottom w:val="single" w:sz="18" w:space="0" w:color="000000"/>
              <w:right w:val="single" w:sz="18" w:space="0" w:color="000000"/>
            </w:tcBorders>
            <w:shd w:val="clear" w:color="auto" w:fill="D9D9D9"/>
          </w:tcPr>
          <w:p w14:paraId="4B196CA1" w14:textId="6E0D62D6" w:rsidR="00D453D4" w:rsidRPr="00985A9A" w:rsidRDefault="00D453D4" w:rsidP="00DA3FA5">
            <w:pPr>
              <w:pStyle w:val="af3"/>
              <w:numPr>
                <w:ilvl w:val="0"/>
                <w:numId w:val="24"/>
              </w:numPr>
              <w:pBdr>
                <w:top w:val="nil"/>
                <w:left w:val="nil"/>
                <w:bottom w:val="nil"/>
                <w:right w:val="nil"/>
                <w:between w:val="nil"/>
              </w:pBdr>
              <w:ind w:leftChars="0" w:left="435" w:hanging="425"/>
              <w:jc w:val="both"/>
              <w:rPr>
                <w:rFonts w:eastAsia="PMingLiU"/>
                <w:color w:val="000000"/>
                <w:sz w:val="24"/>
                <w:szCs w:val="24"/>
              </w:rPr>
            </w:pPr>
            <w:r w:rsidRPr="00985A9A">
              <w:rPr>
                <w:rFonts w:eastAsia="PMingLiU"/>
                <w:bCs/>
                <w:color w:val="000000"/>
                <w:sz w:val="24"/>
                <w:szCs w:val="24"/>
              </w:rPr>
              <w:t>甚麼是</w:t>
            </w:r>
            <w:r w:rsidR="00DA3FA5" w:rsidRPr="00985A9A">
              <w:rPr>
                <w:rFonts w:eastAsia="PMingLiU"/>
                <w:bCs/>
                <w:color w:val="000000"/>
                <w:sz w:val="24"/>
                <w:szCs w:val="24"/>
                <w:lang w:eastAsia="zh-HK"/>
              </w:rPr>
              <w:t>文中所指的「過期</w:t>
            </w:r>
            <w:r w:rsidR="00DA3FA5" w:rsidRPr="00985A9A">
              <w:rPr>
                <w:rFonts w:eastAsia="PMingLiU"/>
                <w:bCs/>
                <w:color w:val="000000"/>
                <w:sz w:val="24"/>
                <w:szCs w:val="24"/>
              </w:rPr>
              <w:t>食品</w:t>
            </w:r>
            <w:r w:rsidR="00DA3FA5" w:rsidRPr="00985A9A">
              <w:rPr>
                <w:rFonts w:eastAsia="PMingLiU"/>
                <w:bCs/>
                <w:color w:val="000000"/>
                <w:sz w:val="24"/>
                <w:szCs w:val="24"/>
                <w:lang w:eastAsia="zh-HK"/>
              </w:rPr>
              <w:t>」</w:t>
            </w:r>
            <w:r w:rsidRPr="00985A9A">
              <w:rPr>
                <w:rFonts w:eastAsia="PMingLiU"/>
                <w:bCs/>
                <w:color w:val="000000"/>
                <w:sz w:val="24"/>
                <w:szCs w:val="24"/>
              </w:rPr>
              <w:t>？它和「此日期或之前食用」的食品有分別嗎？</w:t>
            </w:r>
          </w:p>
        </w:tc>
        <w:tc>
          <w:tcPr>
            <w:tcW w:w="7453" w:type="dxa"/>
            <w:tcBorders>
              <w:top w:val="single" w:sz="18" w:space="0" w:color="000000"/>
              <w:left w:val="single" w:sz="18" w:space="0" w:color="000000"/>
              <w:right w:val="single" w:sz="18" w:space="0" w:color="000000"/>
            </w:tcBorders>
          </w:tcPr>
          <w:p w14:paraId="2969314F" w14:textId="56C98516" w:rsidR="00D453D4" w:rsidRPr="00985A9A" w:rsidRDefault="00885A8E" w:rsidP="00D453D4">
            <w:pPr>
              <w:widowControl w:val="0"/>
              <w:numPr>
                <w:ilvl w:val="0"/>
                <w:numId w:val="9"/>
              </w:numPr>
              <w:pBdr>
                <w:top w:val="nil"/>
                <w:left w:val="nil"/>
                <w:bottom w:val="nil"/>
                <w:right w:val="nil"/>
                <w:between w:val="nil"/>
              </w:pBdr>
              <w:ind w:left="318" w:hanging="318"/>
              <w:rPr>
                <w:rFonts w:eastAsia="PMingLiU"/>
                <w:color w:val="0070C0"/>
                <w:sz w:val="24"/>
                <w:szCs w:val="24"/>
                <w:highlight w:val="white"/>
              </w:rPr>
            </w:pPr>
            <w:r w:rsidRPr="00985A9A">
              <w:rPr>
                <w:rFonts w:eastAsia="PMingLiU"/>
                <w:color w:val="0070C0"/>
                <w:sz w:val="24"/>
                <w:szCs w:val="24"/>
                <w:lang w:eastAsia="zh-HK"/>
              </w:rPr>
              <w:t>文中所指的「</w:t>
            </w:r>
            <w:r w:rsidR="00D453D4" w:rsidRPr="00985A9A">
              <w:rPr>
                <w:rFonts w:eastAsia="PMingLiU"/>
                <w:color w:val="0070C0"/>
                <w:sz w:val="24"/>
                <w:szCs w:val="24"/>
              </w:rPr>
              <w:t>過期食品</w:t>
            </w:r>
            <w:r w:rsidRPr="00985A9A">
              <w:rPr>
                <w:rFonts w:eastAsia="PMingLiU"/>
                <w:color w:val="0070C0"/>
                <w:sz w:val="24"/>
                <w:szCs w:val="24"/>
                <w:lang w:eastAsia="zh-HK"/>
              </w:rPr>
              <w:t>」</w:t>
            </w:r>
            <w:r w:rsidR="00D453D4" w:rsidRPr="00985A9A">
              <w:rPr>
                <w:rFonts w:eastAsia="PMingLiU"/>
                <w:color w:val="0070C0"/>
                <w:sz w:val="24"/>
                <w:szCs w:val="24"/>
              </w:rPr>
              <w:t>是指</w:t>
            </w:r>
            <w:r w:rsidRPr="00985A9A">
              <w:rPr>
                <w:rFonts w:eastAsia="PMingLiU"/>
                <w:color w:val="0070C0"/>
                <w:sz w:val="24"/>
                <w:szCs w:val="24"/>
                <w:lang w:eastAsia="zh-HK"/>
              </w:rPr>
              <w:t>那些</w:t>
            </w:r>
            <w:r w:rsidR="00D453D4" w:rsidRPr="00985A9A">
              <w:rPr>
                <w:rFonts w:eastAsia="PMingLiU"/>
                <w:color w:val="0070C0"/>
                <w:sz w:val="24"/>
                <w:szCs w:val="24"/>
              </w:rPr>
              <w:t>將近或剛過其「最佳食用日期」的食品。</w:t>
            </w:r>
          </w:p>
          <w:p w14:paraId="43956EDA" w14:textId="1E8858D1" w:rsidR="00D453D4" w:rsidRPr="00985A9A" w:rsidRDefault="00D453D4" w:rsidP="00D453D4">
            <w:pPr>
              <w:widowControl w:val="0"/>
              <w:numPr>
                <w:ilvl w:val="0"/>
                <w:numId w:val="9"/>
              </w:numPr>
              <w:pBdr>
                <w:top w:val="nil"/>
                <w:left w:val="nil"/>
                <w:bottom w:val="nil"/>
                <w:right w:val="nil"/>
                <w:between w:val="nil"/>
              </w:pBdr>
              <w:ind w:left="318" w:hanging="318"/>
              <w:rPr>
                <w:rFonts w:eastAsia="PMingLiU"/>
                <w:color w:val="0070C0"/>
                <w:sz w:val="24"/>
                <w:szCs w:val="24"/>
                <w:highlight w:val="white"/>
              </w:rPr>
            </w:pPr>
            <w:r w:rsidRPr="00985A9A">
              <w:rPr>
                <w:rFonts w:eastAsia="PMingLiU"/>
                <w:color w:val="0070C0"/>
                <w:sz w:val="24"/>
                <w:szCs w:val="24"/>
              </w:rPr>
              <w:t>「此日期前最佳」</w:t>
            </w:r>
            <w:r w:rsidRPr="00985A9A">
              <w:rPr>
                <w:rFonts w:eastAsia="PMingLiU"/>
                <w:color w:val="0070C0"/>
                <w:sz w:val="24"/>
                <w:szCs w:val="24"/>
                <w:lang w:eastAsia="zh-CN"/>
              </w:rPr>
              <w:t>關乎</w:t>
            </w:r>
            <w:r w:rsidRPr="00985A9A">
              <w:rPr>
                <w:rFonts w:eastAsia="PMingLiU"/>
                <w:color w:val="0070C0"/>
                <w:sz w:val="24"/>
                <w:szCs w:val="24"/>
              </w:rPr>
              <w:t>食物品質，例如味道、質感、香味及外觀等。</w:t>
            </w:r>
          </w:p>
          <w:p w14:paraId="56CA8227" w14:textId="08FBFDF6" w:rsidR="00D453D4" w:rsidRPr="00985A9A" w:rsidRDefault="00D453D4" w:rsidP="00D453D4">
            <w:pPr>
              <w:widowControl w:val="0"/>
              <w:numPr>
                <w:ilvl w:val="0"/>
                <w:numId w:val="9"/>
              </w:numPr>
              <w:pBdr>
                <w:top w:val="nil"/>
                <w:left w:val="nil"/>
                <w:bottom w:val="nil"/>
                <w:right w:val="nil"/>
                <w:between w:val="nil"/>
              </w:pBdr>
              <w:ind w:left="318" w:hanging="318"/>
              <w:rPr>
                <w:rFonts w:eastAsia="PMingLiU"/>
                <w:color w:val="0070C0"/>
                <w:sz w:val="24"/>
                <w:szCs w:val="24"/>
                <w:highlight w:val="white"/>
              </w:rPr>
            </w:pPr>
            <w:r w:rsidRPr="00985A9A">
              <w:rPr>
                <w:rFonts w:eastAsia="PMingLiU"/>
                <w:color w:val="0070C0"/>
                <w:sz w:val="24"/>
                <w:szCs w:val="24"/>
              </w:rPr>
              <w:t>「此日期前最佳」亦適用於一些在尚未構成食品安全威脅前可能會出現明顯變壞（如發霉、發臭或變質）的食品，例如方包。</w:t>
            </w:r>
          </w:p>
          <w:p w14:paraId="31EFEDA8" w14:textId="443C7A58" w:rsidR="00D453D4" w:rsidRPr="00985A9A" w:rsidRDefault="00D453D4" w:rsidP="00D453D4">
            <w:pPr>
              <w:widowControl w:val="0"/>
              <w:numPr>
                <w:ilvl w:val="0"/>
                <w:numId w:val="9"/>
              </w:numPr>
              <w:pBdr>
                <w:top w:val="nil"/>
                <w:left w:val="nil"/>
                <w:bottom w:val="nil"/>
                <w:right w:val="nil"/>
                <w:between w:val="nil"/>
              </w:pBdr>
              <w:ind w:left="318" w:hanging="318"/>
              <w:rPr>
                <w:rFonts w:eastAsia="PMingLiU"/>
                <w:color w:val="0070C0"/>
                <w:sz w:val="24"/>
                <w:szCs w:val="24"/>
                <w:highlight w:val="white"/>
              </w:rPr>
            </w:pPr>
            <w:r w:rsidRPr="00985A9A">
              <w:rPr>
                <w:rFonts w:eastAsia="PMingLiU"/>
                <w:color w:val="0070C0"/>
                <w:sz w:val="24"/>
                <w:szCs w:val="24"/>
              </w:rPr>
              <w:t>已過食用期限食品指已過「此日期或之前食用」期限的食品。</w:t>
            </w:r>
          </w:p>
          <w:p w14:paraId="5C7D178D" w14:textId="79FC08A8" w:rsidR="00D453D4" w:rsidRPr="00985A9A" w:rsidRDefault="00D453D4" w:rsidP="00D453D4">
            <w:pPr>
              <w:widowControl w:val="0"/>
              <w:numPr>
                <w:ilvl w:val="0"/>
                <w:numId w:val="9"/>
              </w:numPr>
              <w:pBdr>
                <w:top w:val="nil"/>
                <w:left w:val="nil"/>
                <w:bottom w:val="nil"/>
                <w:right w:val="nil"/>
                <w:between w:val="nil"/>
              </w:pBdr>
              <w:ind w:left="318" w:hanging="318"/>
              <w:rPr>
                <w:rFonts w:eastAsia="PMingLiU"/>
                <w:color w:val="0070C0"/>
                <w:sz w:val="24"/>
                <w:szCs w:val="24"/>
                <w:highlight w:val="white"/>
              </w:rPr>
            </w:pPr>
            <w:r w:rsidRPr="00985A9A">
              <w:rPr>
                <w:rFonts w:eastAsia="PMingLiU"/>
                <w:color w:val="0070C0"/>
                <w:sz w:val="24"/>
                <w:szCs w:val="24"/>
              </w:rPr>
              <w:t>「此日期或之前食用」屬食品安全標記，適用於從微生物學觀點看，極容易腐壞，因而在一段短時間後可能對人類健康構成即時危險的食品。</w:t>
            </w:r>
          </w:p>
        </w:tc>
      </w:tr>
      <w:tr w:rsidR="00D453D4" w:rsidRPr="00985A9A" w14:paraId="6DF0AACC" w14:textId="77777777" w:rsidTr="00D453D4">
        <w:trPr>
          <w:trHeight w:val="1795"/>
        </w:trPr>
        <w:tc>
          <w:tcPr>
            <w:tcW w:w="2436" w:type="dxa"/>
            <w:tcBorders>
              <w:top w:val="single" w:sz="18" w:space="0" w:color="000000"/>
              <w:left w:val="single" w:sz="18" w:space="0" w:color="000000"/>
              <w:bottom w:val="single" w:sz="18" w:space="0" w:color="000000"/>
              <w:right w:val="single" w:sz="18" w:space="0" w:color="000000"/>
            </w:tcBorders>
            <w:shd w:val="clear" w:color="auto" w:fill="D9D9D9"/>
          </w:tcPr>
          <w:p w14:paraId="26734C1A" w14:textId="7DA218A1" w:rsidR="00D453D4" w:rsidRPr="00985A9A" w:rsidRDefault="00D453D4" w:rsidP="00D453D4">
            <w:pPr>
              <w:numPr>
                <w:ilvl w:val="0"/>
                <w:numId w:val="2"/>
              </w:numPr>
              <w:pBdr>
                <w:top w:val="nil"/>
                <w:left w:val="nil"/>
                <w:bottom w:val="nil"/>
                <w:right w:val="nil"/>
                <w:between w:val="nil"/>
              </w:pBdr>
              <w:ind w:left="435" w:hanging="435"/>
              <w:rPr>
                <w:rFonts w:eastAsia="PMingLiU"/>
                <w:color w:val="000000"/>
                <w:sz w:val="24"/>
                <w:szCs w:val="24"/>
              </w:rPr>
            </w:pPr>
            <w:r w:rsidRPr="00985A9A">
              <w:rPr>
                <w:rFonts w:eastAsia="PMingLiU"/>
                <w:color w:val="000000"/>
                <w:sz w:val="24"/>
                <w:szCs w:val="24"/>
              </w:rPr>
              <w:t>消費者普遍對食物的新鮮度、「此日期前最佳」和「食用限期」有何看法？</w:t>
            </w:r>
          </w:p>
        </w:tc>
        <w:tc>
          <w:tcPr>
            <w:tcW w:w="7453" w:type="dxa"/>
            <w:tcBorders>
              <w:top w:val="single" w:sz="18" w:space="0" w:color="000000"/>
              <w:left w:val="single" w:sz="18" w:space="0" w:color="000000"/>
              <w:bottom w:val="single" w:sz="18" w:space="0" w:color="000000"/>
              <w:right w:val="single" w:sz="18" w:space="0" w:color="000000"/>
            </w:tcBorders>
          </w:tcPr>
          <w:p w14:paraId="303B4C73" w14:textId="02D641D4" w:rsidR="00D453D4" w:rsidRPr="00985A9A" w:rsidRDefault="00D453D4" w:rsidP="00D453D4">
            <w:pPr>
              <w:widowControl w:val="0"/>
              <w:pBdr>
                <w:top w:val="nil"/>
                <w:left w:val="nil"/>
                <w:bottom w:val="nil"/>
                <w:right w:val="nil"/>
                <w:between w:val="nil"/>
              </w:pBdr>
              <w:rPr>
                <w:rFonts w:eastAsia="PMingLiU"/>
                <w:color w:val="0070C0"/>
                <w:sz w:val="24"/>
                <w:szCs w:val="24"/>
              </w:rPr>
            </w:pPr>
            <w:r w:rsidRPr="00985A9A">
              <w:rPr>
                <w:rFonts w:eastAsia="PMingLiU"/>
                <w:color w:val="0070C0"/>
                <w:sz w:val="24"/>
                <w:szCs w:val="24"/>
              </w:rPr>
              <w:t>根據所提供的文章，不少人對於購買過期食品這想法不</w:t>
            </w:r>
            <w:proofErr w:type="gramStart"/>
            <w:r w:rsidRPr="00985A9A">
              <w:rPr>
                <w:rFonts w:eastAsia="PMingLiU"/>
                <w:color w:val="0070C0"/>
                <w:sz w:val="24"/>
                <w:szCs w:val="24"/>
              </w:rPr>
              <w:t>太受落</w:t>
            </w:r>
            <w:proofErr w:type="gramEnd"/>
            <w:r w:rsidRPr="00985A9A">
              <w:rPr>
                <w:rFonts w:eastAsia="PMingLiU"/>
                <w:color w:val="0070C0"/>
                <w:sz w:val="24"/>
                <w:szCs w:val="24"/>
              </w:rPr>
              <w:t>，例如有家長告訴孩子不應食用或購買過期食品，而食用「過期」食品是不對的。</w:t>
            </w:r>
          </w:p>
        </w:tc>
      </w:tr>
      <w:tr w:rsidR="00D453D4" w:rsidRPr="00985A9A" w14:paraId="58589C3A" w14:textId="77777777" w:rsidTr="00D453D4">
        <w:trPr>
          <w:trHeight w:val="727"/>
        </w:trPr>
        <w:tc>
          <w:tcPr>
            <w:tcW w:w="2436" w:type="dxa"/>
            <w:tcBorders>
              <w:top w:val="single" w:sz="18" w:space="0" w:color="000000"/>
              <w:left w:val="single" w:sz="18" w:space="0" w:color="000000"/>
              <w:bottom w:val="single" w:sz="18" w:space="0" w:color="000000"/>
              <w:right w:val="single" w:sz="18" w:space="0" w:color="000000"/>
            </w:tcBorders>
            <w:shd w:val="clear" w:color="auto" w:fill="D9D9D9"/>
          </w:tcPr>
          <w:p w14:paraId="44D537D7" w14:textId="128EE72B" w:rsidR="00D453D4" w:rsidRPr="00985A9A" w:rsidRDefault="00D453D4" w:rsidP="00D453D4">
            <w:pPr>
              <w:numPr>
                <w:ilvl w:val="0"/>
                <w:numId w:val="2"/>
              </w:numPr>
              <w:pBdr>
                <w:top w:val="nil"/>
                <w:left w:val="nil"/>
                <w:bottom w:val="nil"/>
                <w:right w:val="nil"/>
                <w:between w:val="nil"/>
              </w:pBdr>
              <w:ind w:left="435" w:hanging="435"/>
              <w:rPr>
                <w:rFonts w:eastAsia="PMingLiU"/>
                <w:color w:val="000000"/>
                <w:sz w:val="24"/>
                <w:szCs w:val="24"/>
              </w:rPr>
            </w:pPr>
            <w:r w:rsidRPr="00985A9A">
              <w:rPr>
                <w:rFonts w:eastAsia="PMingLiU"/>
                <w:color w:val="000000"/>
                <w:sz w:val="24"/>
                <w:szCs w:val="24"/>
              </w:rPr>
              <w:t>在香港售賣</w:t>
            </w:r>
            <w:r w:rsidR="00DA3FA5" w:rsidRPr="00985A9A">
              <w:rPr>
                <w:rFonts w:eastAsia="PMingLiU"/>
                <w:bCs/>
                <w:color w:val="000000"/>
                <w:sz w:val="24"/>
                <w:szCs w:val="24"/>
                <w:lang w:eastAsia="zh-HK"/>
              </w:rPr>
              <w:t>文中所指的「過期</w:t>
            </w:r>
            <w:r w:rsidR="00DA3FA5" w:rsidRPr="00985A9A">
              <w:rPr>
                <w:rFonts w:eastAsia="PMingLiU"/>
                <w:bCs/>
                <w:color w:val="000000"/>
                <w:sz w:val="24"/>
                <w:szCs w:val="24"/>
              </w:rPr>
              <w:t>食品</w:t>
            </w:r>
            <w:r w:rsidR="00DA3FA5" w:rsidRPr="00985A9A">
              <w:rPr>
                <w:rFonts w:eastAsia="PMingLiU"/>
                <w:bCs/>
                <w:color w:val="000000"/>
                <w:sz w:val="24"/>
                <w:szCs w:val="24"/>
                <w:lang w:eastAsia="zh-HK"/>
              </w:rPr>
              <w:t>」</w:t>
            </w:r>
            <w:r w:rsidRPr="00985A9A">
              <w:rPr>
                <w:rFonts w:eastAsia="PMingLiU"/>
                <w:color w:val="000000"/>
                <w:sz w:val="24"/>
                <w:szCs w:val="24"/>
              </w:rPr>
              <w:t>是否違法？</w:t>
            </w:r>
          </w:p>
        </w:tc>
        <w:tc>
          <w:tcPr>
            <w:tcW w:w="7453" w:type="dxa"/>
            <w:tcBorders>
              <w:top w:val="single" w:sz="18" w:space="0" w:color="000000"/>
              <w:left w:val="single" w:sz="18" w:space="0" w:color="000000"/>
              <w:bottom w:val="single" w:sz="18" w:space="0" w:color="000000"/>
              <w:right w:val="single" w:sz="18" w:space="0" w:color="000000"/>
            </w:tcBorders>
          </w:tcPr>
          <w:p w14:paraId="6F68F583" w14:textId="487C17BC" w:rsidR="00D453D4" w:rsidRPr="00985A9A" w:rsidRDefault="00D453D4" w:rsidP="00D453D4">
            <w:pPr>
              <w:widowControl w:val="0"/>
              <w:numPr>
                <w:ilvl w:val="0"/>
                <w:numId w:val="9"/>
              </w:numPr>
              <w:pBdr>
                <w:top w:val="nil"/>
                <w:left w:val="nil"/>
                <w:bottom w:val="nil"/>
                <w:right w:val="nil"/>
                <w:between w:val="nil"/>
              </w:pBdr>
              <w:jc w:val="both"/>
              <w:rPr>
                <w:rFonts w:eastAsia="PMingLiU"/>
                <w:sz w:val="24"/>
                <w:szCs w:val="24"/>
              </w:rPr>
            </w:pPr>
            <w:proofErr w:type="gramStart"/>
            <w:r w:rsidRPr="00985A9A">
              <w:rPr>
                <w:rFonts w:eastAsia="PMingLiU"/>
                <w:color w:val="0070C0"/>
                <w:sz w:val="24"/>
                <w:szCs w:val="24"/>
              </w:rPr>
              <w:t>《</w:t>
            </w:r>
            <w:proofErr w:type="gramEnd"/>
            <w:r w:rsidRPr="00985A9A">
              <w:rPr>
                <w:rFonts w:eastAsia="PMingLiU"/>
                <w:color w:val="0070C0"/>
                <w:sz w:val="24"/>
                <w:szCs w:val="24"/>
              </w:rPr>
              <w:t>公眾衞生及市政條例》</w:t>
            </w:r>
            <w:r w:rsidRPr="00985A9A">
              <w:rPr>
                <w:rFonts w:eastAsia="PMingLiU"/>
                <w:color w:val="0070C0"/>
                <w:sz w:val="24"/>
                <w:szCs w:val="24"/>
              </w:rPr>
              <w:t>(</w:t>
            </w:r>
            <w:r w:rsidRPr="00985A9A">
              <w:rPr>
                <w:rFonts w:eastAsia="PMingLiU"/>
                <w:color w:val="0070C0"/>
                <w:sz w:val="24"/>
                <w:szCs w:val="24"/>
              </w:rPr>
              <w:t>第</w:t>
            </w:r>
            <w:r w:rsidRPr="00985A9A">
              <w:rPr>
                <w:rFonts w:eastAsia="PMingLiU"/>
                <w:color w:val="0070C0"/>
                <w:sz w:val="24"/>
                <w:szCs w:val="24"/>
              </w:rPr>
              <w:t xml:space="preserve"> 132 </w:t>
            </w:r>
            <w:r w:rsidRPr="00985A9A">
              <w:rPr>
                <w:rFonts w:eastAsia="PMingLiU"/>
                <w:color w:val="0070C0"/>
                <w:sz w:val="24"/>
                <w:szCs w:val="24"/>
              </w:rPr>
              <w:t>章</w:t>
            </w:r>
            <w:r w:rsidRPr="00985A9A">
              <w:rPr>
                <w:rFonts w:eastAsia="PMingLiU"/>
                <w:color w:val="0070C0"/>
                <w:sz w:val="24"/>
                <w:szCs w:val="24"/>
              </w:rPr>
              <w:t xml:space="preserve"> )</w:t>
            </w:r>
            <w:r w:rsidRPr="00985A9A">
              <w:rPr>
                <w:rFonts w:eastAsia="PMingLiU"/>
                <w:color w:val="0070C0"/>
                <w:sz w:val="24"/>
                <w:szCs w:val="24"/>
              </w:rPr>
              <w:t>《食物及藥物</w:t>
            </w:r>
            <w:r w:rsidRPr="00985A9A">
              <w:rPr>
                <w:rFonts w:eastAsia="PMingLiU"/>
                <w:color w:val="0070C0"/>
                <w:sz w:val="24"/>
                <w:szCs w:val="24"/>
              </w:rPr>
              <w:t xml:space="preserve"> (</w:t>
            </w:r>
            <w:r w:rsidRPr="00985A9A">
              <w:rPr>
                <w:rFonts w:eastAsia="PMingLiU"/>
                <w:color w:val="0070C0"/>
                <w:sz w:val="24"/>
                <w:szCs w:val="24"/>
              </w:rPr>
              <w:t>成分組合及標籤</w:t>
            </w:r>
            <w:r w:rsidRPr="00985A9A">
              <w:rPr>
                <w:rFonts w:eastAsia="PMingLiU"/>
                <w:color w:val="0070C0"/>
                <w:sz w:val="24"/>
                <w:szCs w:val="24"/>
              </w:rPr>
              <w:t xml:space="preserve"> )</w:t>
            </w:r>
            <w:r w:rsidRPr="00985A9A">
              <w:rPr>
                <w:rFonts w:eastAsia="PMingLiU"/>
                <w:color w:val="0070C0"/>
                <w:sz w:val="24"/>
                <w:szCs w:val="24"/>
              </w:rPr>
              <w:t>規例》</w:t>
            </w:r>
            <w:r w:rsidR="00382FB8" w:rsidRPr="00985A9A">
              <w:rPr>
                <w:rFonts w:eastAsia="PMingLiU"/>
                <w:color w:val="0070C0"/>
                <w:sz w:val="24"/>
                <w:szCs w:val="24"/>
              </w:rPr>
              <w:t>（</w:t>
            </w:r>
            <w:r w:rsidRPr="00985A9A">
              <w:rPr>
                <w:rFonts w:eastAsia="PMingLiU"/>
                <w:color w:val="0070C0"/>
                <w:sz w:val="24"/>
                <w:szCs w:val="24"/>
              </w:rPr>
              <w:t>該規例</w:t>
            </w:r>
            <w:r w:rsidRPr="00985A9A">
              <w:rPr>
                <w:rFonts w:eastAsia="PMingLiU"/>
                <w:color w:val="0070C0"/>
                <w:sz w:val="24"/>
                <w:szCs w:val="24"/>
              </w:rPr>
              <w:t xml:space="preserve"> </w:t>
            </w:r>
            <w:r w:rsidR="00382FB8" w:rsidRPr="00985A9A">
              <w:rPr>
                <w:rFonts w:eastAsia="PMingLiU"/>
                <w:color w:val="0070C0"/>
                <w:sz w:val="24"/>
                <w:szCs w:val="24"/>
              </w:rPr>
              <w:t>）</w:t>
            </w:r>
            <w:r w:rsidRPr="00985A9A">
              <w:rPr>
                <w:rFonts w:eastAsia="PMingLiU"/>
                <w:color w:val="0070C0"/>
                <w:sz w:val="24"/>
                <w:szCs w:val="24"/>
              </w:rPr>
              <w:t>附</w:t>
            </w:r>
            <w:r w:rsidRPr="00985A9A">
              <w:rPr>
                <w:rFonts w:eastAsia="PMingLiU"/>
                <w:color w:val="0070C0"/>
                <w:sz w:val="24"/>
                <w:szCs w:val="24"/>
              </w:rPr>
              <w:t xml:space="preserve"> </w:t>
            </w:r>
            <w:r w:rsidRPr="00985A9A">
              <w:rPr>
                <w:rFonts w:eastAsia="PMingLiU"/>
                <w:color w:val="0070C0"/>
                <w:sz w:val="24"/>
                <w:szCs w:val="24"/>
              </w:rPr>
              <w:t>表</w:t>
            </w:r>
            <w:r w:rsidRPr="00985A9A">
              <w:rPr>
                <w:rFonts w:eastAsia="PMingLiU"/>
                <w:color w:val="0070C0"/>
                <w:sz w:val="24"/>
                <w:szCs w:val="24"/>
              </w:rPr>
              <w:t xml:space="preserve"> 3 </w:t>
            </w:r>
            <w:r w:rsidRPr="00985A9A">
              <w:rPr>
                <w:rFonts w:eastAsia="PMingLiU"/>
                <w:color w:val="0070C0"/>
                <w:sz w:val="24"/>
                <w:szCs w:val="24"/>
              </w:rPr>
              <w:t>第</w:t>
            </w:r>
            <w:r w:rsidRPr="00985A9A">
              <w:rPr>
                <w:rFonts w:eastAsia="PMingLiU"/>
                <w:color w:val="0070C0"/>
                <w:sz w:val="24"/>
                <w:szCs w:val="24"/>
              </w:rPr>
              <w:t xml:space="preserve"> 4 </w:t>
            </w:r>
            <w:r w:rsidRPr="00985A9A">
              <w:rPr>
                <w:rFonts w:eastAsia="PMingLiU"/>
                <w:color w:val="0070C0"/>
                <w:sz w:val="24"/>
                <w:szCs w:val="24"/>
              </w:rPr>
              <w:t>段規定，預先包裝食品必須以下列其中一種方法加上說明適當保質期的可閱的標記或標籤：</w:t>
            </w:r>
          </w:p>
          <w:p w14:paraId="27C0811B" w14:textId="53572503" w:rsidR="00D453D4" w:rsidRPr="00985A9A" w:rsidRDefault="00D453D4" w:rsidP="00D453D4">
            <w:pPr>
              <w:widowControl w:val="0"/>
              <w:numPr>
                <w:ilvl w:val="0"/>
                <w:numId w:val="12"/>
              </w:numPr>
              <w:pBdr>
                <w:top w:val="nil"/>
                <w:left w:val="nil"/>
                <w:bottom w:val="nil"/>
                <w:right w:val="nil"/>
                <w:between w:val="nil"/>
              </w:pBdr>
              <w:ind w:left="976"/>
              <w:jc w:val="both"/>
              <w:rPr>
                <w:rFonts w:eastAsia="PMingLiU"/>
                <w:color w:val="0070C0"/>
                <w:sz w:val="24"/>
                <w:szCs w:val="24"/>
              </w:rPr>
            </w:pPr>
            <w:r w:rsidRPr="00985A9A">
              <w:rPr>
                <w:rFonts w:eastAsia="PMingLiU"/>
                <w:color w:val="0070C0"/>
                <w:sz w:val="24"/>
                <w:szCs w:val="24"/>
              </w:rPr>
              <w:t>「此日期前食用」日期：極易腐壞的食品須標明「此日期前食用」日期，這是由於逾期食用這類食品會對健康帶來很大風險</w:t>
            </w:r>
            <w:r w:rsidRPr="00985A9A">
              <w:rPr>
                <w:rFonts w:eastAsia="PMingLiU"/>
                <w:color w:val="0070C0"/>
                <w:sz w:val="24"/>
                <w:szCs w:val="24"/>
              </w:rPr>
              <w:t xml:space="preserve"> </w:t>
            </w:r>
            <w:r w:rsidRPr="00985A9A">
              <w:rPr>
                <w:rFonts w:eastAsia="PMingLiU"/>
                <w:color w:val="0070C0"/>
                <w:sz w:val="24"/>
                <w:szCs w:val="24"/>
              </w:rPr>
              <w:t>。這類食品包括經巴士德方法消毒的鮮奶和預先包裝的火腿蛋三文治等。</w:t>
            </w:r>
          </w:p>
          <w:p w14:paraId="1F25BE01" w14:textId="7FE581B6" w:rsidR="00D453D4" w:rsidRPr="00985A9A" w:rsidRDefault="00D453D4" w:rsidP="00D453D4">
            <w:pPr>
              <w:widowControl w:val="0"/>
              <w:numPr>
                <w:ilvl w:val="0"/>
                <w:numId w:val="12"/>
              </w:numPr>
              <w:pBdr>
                <w:top w:val="nil"/>
                <w:left w:val="nil"/>
                <w:bottom w:val="nil"/>
                <w:right w:val="nil"/>
                <w:between w:val="nil"/>
              </w:pBdr>
              <w:ind w:left="976"/>
              <w:jc w:val="both"/>
              <w:rPr>
                <w:rFonts w:eastAsia="PMingLiU"/>
                <w:color w:val="0070C0"/>
                <w:sz w:val="24"/>
                <w:szCs w:val="24"/>
              </w:rPr>
            </w:pPr>
            <w:r w:rsidRPr="00985A9A">
              <w:rPr>
                <w:rFonts w:eastAsia="PMingLiU"/>
                <w:color w:val="0070C0"/>
                <w:sz w:val="24"/>
                <w:szCs w:val="24"/>
              </w:rPr>
              <w:t>「此日期前最佳」日期：除了上述極易腐壞的預先包裝食品外，「此日期前最佳」日期適用於其他食品；所指的是如果食品適當貯存，消費者應可合理地預期食品質素在該日期前可保持其特質。</w:t>
            </w:r>
          </w:p>
          <w:p w14:paraId="05F6F400" w14:textId="0A3C69AE" w:rsidR="00D453D4" w:rsidRPr="00985A9A" w:rsidRDefault="00D453D4" w:rsidP="00D453D4">
            <w:pPr>
              <w:widowControl w:val="0"/>
              <w:numPr>
                <w:ilvl w:val="0"/>
                <w:numId w:val="9"/>
              </w:numPr>
              <w:pBdr>
                <w:top w:val="nil"/>
                <w:left w:val="nil"/>
                <w:bottom w:val="nil"/>
                <w:right w:val="nil"/>
                <w:between w:val="nil"/>
              </w:pBdr>
              <w:ind w:left="318" w:hanging="318"/>
              <w:jc w:val="both"/>
              <w:rPr>
                <w:rFonts w:eastAsia="PMingLiU"/>
                <w:color w:val="0070C0"/>
                <w:sz w:val="24"/>
                <w:szCs w:val="24"/>
              </w:rPr>
            </w:pPr>
            <w:r w:rsidRPr="00985A9A">
              <w:rPr>
                <w:rFonts w:eastAsia="PMingLiU"/>
                <w:color w:val="0070C0"/>
                <w:sz w:val="24"/>
                <w:szCs w:val="24"/>
              </w:rPr>
              <w:t>雖然在「此日期前最佳」的日期後出售預先包裝食品並非違法，亦建議食品貿易商採取良好的店</w:t>
            </w:r>
            <w:proofErr w:type="gramStart"/>
            <w:r w:rsidRPr="00985A9A">
              <w:rPr>
                <w:rFonts w:eastAsia="PMingLiU"/>
                <w:color w:val="0070C0"/>
                <w:sz w:val="24"/>
                <w:szCs w:val="24"/>
              </w:rPr>
              <w:t>務</w:t>
            </w:r>
            <w:proofErr w:type="gramEnd"/>
            <w:r w:rsidRPr="00985A9A">
              <w:rPr>
                <w:rFonts w:eastAsia="PMingLiU"/>
                <w:color w:val="0070C0"/>
                <w:sz w:val="24"/>
                <w:szCs w:val="24"/>
              </w:rPr>
              <w:t>管理措施，避免出售過期食品，從而維護作為負責任和信譽</w:t>
            </w:r>
            <w:proofErr w:type="gramStart"/>
            <w:r w:rsidRPr="00985A9A">
              <w:rPr>
                <w:rFonts w:eastAsia="PMingLiU"/>
                <w:color w:val="0070C0"/>
                <w:sz w:val="24"/>
                <w:szCs w:val="24"/>
              </w:rPr>
              <w:t>超著</w:t>
            </w:r>
            <w:proofErr w:type="gramEnd"/>
            <w:r w:rsidRPr="00985A9A">
              <w:rPr>
                <w:rFonts w:eastAsia="PMingLiU"/>
                <w:color w:val="0070C0"/>
                <w:sz w:val="24"/>
                <w:szCs w:val="24"/>
              </w:rPr>
              <w:t>食品銷售商的形象。</w:t>
            </w:r>
          </w:p>
          <w:p w14:paraId="6DFB49FC" w14:textId="46C62C40" w:rsidR="00D453D4" w:rsidRPr="00985A9A" w:rsidRDefault="00D453D4" w:rsidP="00D453D4">
            <w:pPr>
              <w:widowControl w:val="0"/>
              <w:numPr>
                <w:ilvl w:val="0"/>
                <w:numId w:val="9"/>
              </w:numPr>
              <w:pBdr>
                <w:top w:val="nil"/>
                <w:left w:val="nil"/>
                <w:bottom w:val="nil"/>
                <w:right w:val="nil"/>
                <w:between w:val="nil"/>
              </w:pBdr>
              <w:ind w:left="318" w:hanging="318"/>
              <w:jc w:val="both"/>
              <w:rPr>
                <w:rFonts w:eastAsia="PMingLiU"/>
                <w:color w:val="0070C0"/>
                <w:sz w:val="24"/>
                <w:szCs w:val="24"/>
              </w:rPr>
            </w:pPr>
            <w:r w:rsidRPr="00985A9A">
              <w:rPr>
                <w:rFonts w:eastAsia="PMingLiU"/>
                <w:color w:val="0070C0"/>
                <w:sz w:val="24"/>
                <w:szCs w:val="24"/>
              </w:rPr>
              <w:t>店</w:t>
            </w:r>
            <w:proofErr w:type="gramStart"/>
            <w:r w:rsidRPr="00985A9A">
              <w:rPr>
                <w:rFonts w:eastAsia="PMingLiU"/>
                <w:color w:val="0070C0"/>
                <w:sz w:val="24"/>
                <w:szCs w:val="24"/>
              </w:rPr>
              <w:t>務</w:t>
            </w:r>
            <w:proofErr w:type="gramEnd"/>
            <w:r w:rsidRPr="00985A9A">
              <w:rPr>
                <w:rFonts w:eastAsia="PMingLiU"/>
                <w:color w:val="0070C0"/>
                <w:sz w:val="24"/>
                <w:szCs w:val="24"/>
              </w:rPr>
              <w:t>經理應採取一切所需措施，確保</w:t>
            </w:r>
            <w:r w:rsidRPr="00985A9A">
              <w:rPr>
                <w:rFonts w:eastAsia="PMingLiU"/>
                <w:color w:val="0070C0"/>
                <w:sz w:val="24"/>
                <w:szCs w:val="24"/>
                <w:lang w:eastAsia="zh-CN"/>
              </w:rPr>
              <w:t>展示以供</w:t>
            </w:r>
            <w:r w:rsidRPr="00985A9A">
              <w:rPr>
                <w:rFonts w:eastAsia="PMingLiU"/>
                <w:color w:val="0070C0"/>
                <w:sz w:val="24"/>
                <w:szCs w:val="24"/>
              </w:rPr>
              <w:t>出售的預先包裝食品符合標籤規定。</w:t>
            </w:r>
          </w:p>
          <w:p w14:paraId="5C524C45" w14:textId="77777777" w:rsidR="00D453D4" w:rsidRPr="00985A9A" w:rsidRDefault="00D453D4" w:rsidP="00D453D4">
            <w:pPr>
              <w:widowControl w:val="0"/>
              <w:pBdr>
                <w:top w:val="nil"/>
                <w:left w:val="nil"/>
                <w:bottom w:val="nil"/>
                <w:right w:val="nil"/>
                <w:between w:val="nil"/>
              </w:pBdr>
              <w:jc w:val="both"/>
              <w:rPr>
                <w:rFonts w:eastAsia="PMingLiU"/>
                <w:color w:val="0070C0"/>
                <w:sz w:val="24"/>
                <w:szCs w:val="24"/>
              </w:rPr>
            </w:pPr>
          </w:p>
          <w:p w14:paraId="2BCDD6E6" w14:textId="77777777" w:rsidR="00D453D4" w:rsidRPr="00985A9A" w:rsidRDefault="00D453D4" w:rsidP="00D453D4">
            <w:pPr>
              <w:widowControl w:val="0"/>
              <w:pBdr>
                <w:top w:val="nil"/>
                <w:left w:val="nil"/>
                <w:bottom w:val="nil"/>
                <w:right w:val="nil"/>
                <w:between w:val="nil"/>
              </w:pBdr>
              <w:rPr>
                <w:rFonts w:eastAsia="PMingLiU"/>
                <w:b/>
                <w:i/>
                <w:color w:val="0070C0"/>
              </w:rPr>
            </w:pPr>
            <w:r w:rsidRPr="00985A9A">
              <w:rPr>
                <w:rFonts w:eastAsia="PMingLiU"/>
                <w:b/>
                <w:i/>
                <w:color w:val="0070C0"/>
              </w:rPr>
              <w:t xml:space="preserve">* </w:t>
            </w:r>
            <w:r w:rsidRPr="00985A9A">
              <w:rPr>
                <w:rFonts w:eastAsia="PMingLiU"/>
                <w:b/>
                <w:i/>
                <w:color w:val="0070C0"/>
              </w:rPr>
              <w:t>資料來源：</w:t>
            </w:r>
          </w:p>
          <w:p w14:paraId="5C44D97E" w14:textId="334F78E2" w:rsidR="00D453D4" w:rsidRPr="00985A9A" w:rsidRDefault="000D5D05" w:rsidP="00D453D4">
            <w:pPr>
              <w:widowControl w:val="0"/>
              <w:pBdr>
                <w:top w:val="nil"/>
                <w:left w:val="nil"/>
                <w:bottom w:val="nil"/>
                <w:right w:val="nil"/>
                <w:between w:val="nil"/>
              </w:pBdr>
              <w:rPr>
                <w:rFonts w:eastAsia="PMingLiU"/>
                <w:color w:val="0070C0"/>
              </w:rPr>
            </w:pPr>
            <w:hyperlink r:id="rId11" w:history="1">
              <w:r w:rsidR="00D453D4" w:rsidRPr="00985A9A">
                <w:rPr>
                  <w:rStyle w:val="af2"/>
                  <w:rFonts w:eastAsia="PMingLiU"/>
                </w:rPr>
                <w:t>https://www.legco.gov.hk/yr05-06/chinese/panels/fseh/papers/fe0207cb2-1042-03-c.pdf</w:t>
              </w:r>
            </w:hyperlink>
            <w:r w:rsidR="00D453D4" w:rsidRPr="00985A9A">
              <w:rPr>
                <w:rFonts w:eastAsia="PMingLiU"/>
                <w:color w:val="0070C0"/>
              </w:rPr>
              <w:t xml:space="preserve"> </w:t>
            </w:r>
          </w:p>
        </w:tc>
      </w:tr>
      <w:tr w:rsidR="00D453D4" w:rsidRPr="00985A9A" w14:paraId="739D6207" w14:textId="77777777" w:rsidTr="00D453D4">
        <w:trPr>
          <w:trHeight w:val="3561"/>
        </w:trPr>
        <w:tc>
          <w:tcPr>
            <w:tcW w:w="2436" w:type="dxa"/>
            <w:tcBorders>
              <w:top w:val="single" w:sz="18" w:space="0" w:color="000000"/>
              <w:left w:val="single" w:sz="18" w:space="0" w:color="000000"/>
              <w:bottom w:val="single" w:sz="18" w:space="0" w:color="000000"/>
              <w:right w:val="single" w:sz="18" w:space="0" w:color="000000"/>
            </w:tcBorders>
            <w:shd w:val="clear" w:color="auto" w:fill="D9D9D9"/>
          </w:tcPr>
          <w:p w14:paraId="5A6E34A9" w14:textId="3B72AA1F" w:rsidR="00D453D4" w:rsidRPr="00985A9A" w:rsidRDefault="00D453D4" w:rsidP="00D453D4">
            <w:pPr>
              <w:numPr>
                <w:ilvl w:val="0"/>
                <w:numId w:val="2"/>
              </w:numPr>
              <w:pBdr>
                <w:top w:val="nil"/>
                <w:left w:val="nil"/>
                <w:bottom w:val="nil"/>
                <w:right w:val="nil"/>
                <w:between w:val="nil"/>
              </w:pBdr>
              <w:ind w:left="426" w:hanging="426"/>
              <w:rPr>
                <w:rFonts w:eastAsia="PMingLiU"/>
                <w:color w:val="000000"/>
              </w:rPr>
            </w:pPr>
            <w:r w:rsidRPr="00985A9A">
              <w:rPr>
                <w:rFonts w:eastAsia="PMingLiU"/>
                <w:color w:val="000000"/>
                <w:sz w:val="24"/>
                <w:szCs w:val="24"/>
              </w:rPr>
              <w:lastRenderedPageBreak/>
              <w:t>接受訪問的超級市場採用甚麼營運模式／方法？</w:t>
            </w:r>
          </w:p>
        </w:tc>
        <w:tc>
          <w:tcPr>
            <w:tcW w:w="7453" w:type="dxa"/>
            <w:tcBorders>
              <w:top w:val="single" w:sz="18" w:space="0" w:color="000000"/>
              <w:left w:val="single" w:sz="18" w:space="0" w:color="000000"/>
              <w:right w:val="single" w:sz="18" w:space="0" w:color="000000"/>
            </w:tcBorders>
          </w:tcPr>
          <w:p w14:paraId="50E71E32" w14:textId="52E8EDC5" w:rsidR="00D453D4" w:rsidRPr="00985A9A" w:rsidRDefault="00D453D4" w:rsidP="00D453D4">
            <w:pPr>
              <w:widowControl w:val="0"/>
              <w:pBdr>
                <w:top w:val="nil"/>
                <w:left w:val="nil"/>
                <w:bottom w:val="nil"/>
                <w:right w:val="nil"/>
                <w:between w:val="nil"/>
              </w:pBdr>
              <w:jc w:val="both"/>
              <w:rPr>
                <w:rFonts w:eastAsia="PMingLiU"/>
                <w:color w:val="0070C0"/>
                <w:sz w:val="24"/>
                <w:szCs w:val="24"/>
              </w:rPr>
            </w:pPr>
            <w:r w:rsidRPr="00985A9A">
              <w:rPr>
                <w:rFonts w:eastAsia="PMingLiU"/>
                <w:color w:val="0070C0"/>
                <w:sz w:val="24"/>
                <w:szCs w:val="24"/>
              </w:rPr>
              <w:t>根據文章，該超市</w:t>
            </w:r>
          </w:p>
          <w:p w14:paraId="4D7E4618" w14:textId="71217818" w:rsidR="00D453D4" w:rsidRPr="00985A9A" w:rsidRDefault="00D453D4" w:rsidP="00D453D4">
            <w:pPr>
              <w:widowControl w:val="0"/>
              <w:numPr>
                <w:ilvl w:val="0"/>
                <w:numId w:val="15"/>
              </w:numPr>
              <w:pBdr>
                <w:top w:val="nil"/>
                <w:left w:val="nil"/>
                <w:bottom w:val="nil"/>
                <w:right w:val="nil"/>
                <w:between w:val="nil"/>
              </w:pBdr>
              <w:ind w:left="313" w:hanging="313"/>
              <w:jc w:val="both"/>
              <w:rPr>
                <w:rFonts w:eastAsia="PMingLiU"/>
                <w:color w:val="0070C0"/>
                <w:sz w:val="24"/>
                <w:szCs w:val="24"/>
              </w:rPr>
            </w:pPr>
            <w:r w:rsidRPr="00985A9A">
              <w:rPr>
                <w:rFonts w:eastAsia="PMingLiU"/>
                <w:color w:val="0070C0"/>
                <w:sz w:val="24"/>
                <w:szCs w:val="24"/>
              </w:rPr>
              <w:t>是一家社會企業，以處理社會問題，即已過「最佳食用日期」食品的浪費情況；</w:t>
            </w:r>
          </w:p>
          <w:p w14:paraId="0053F012" w14:textId="79ED03AB" w:rsidR="00D453D4" w:rsidRPr="00985A9A" w:rsidRDefault="00D453D4" w:rsidP="00D453D4">
            <w:pPr>
              <w:widowControl w:val="0"/>
              <w:numPr>
                <w:ilvl w:val="0"/>
                <w:numId w:val="15"/>
              </w:numPr>
              <w:pBdr>
                <w:top w:val="nil"/>
                <w:left w:val="nil"/>
                <w:bottom w:val="nil"/>
                <w:right w:val="nil"/>
                <w:between w:val="nil"/>
              </w:pBdr>
              <w:ind w:left="313" w:hanging="313"/>
              <w:jc w:val="both"/>
              <w:rPr>
                <w:rFonts w:eastAsia="PMingLiU"/>
                <w:color w:val="0070C0"/>
                <w:sz w:val="24"/>
                <w:szCs w:val="24"/>
              </w:rPr>
            </w:pPr>
            <w:r w:rsidRPr="00985A9A">
              <w:rPr>
                <w:rFonts w:eastAsia="PMingLiU"/>
                <w:color w:val="0070C0"/>
                <w:sz w:val="24"/>
                <w:szCs w:val="24"/>
              </w:rPr>
              <w:t>在經營業務時，同時兼顧社會責任及盈利</w:t>
            </w:r>
            <w:r w:rsidRPr="00985A9A">
              <w:rPr>
                <w:rFonts w:eastAsia="PMingLiU"/>
                <w:color w:val="0070C0"/>
                <w:sz w:val="24"/>
                <w:szCs w:val="24"/>
                <w:lang w:eastAsia="zh-CN"/>
              </w:rPr>
              <w:t>能力</w:t>
            </w:r>
            <w:r w:rsidRPr="00985A9A">
              <w:rPr>
                <w:rFonts w:eastAsia="PMingLiU"/>
                <w:color w:val="0070C0"/>
                <w:sz w:val="24"/>
                <w:szCs w:val="24"/>
              </w:rPr>
              <w:t>；</w:t>
            </w:r>
          </w:p>
          <w:p w14:paraId="2F2DA4DA" w14:textId="41295329" w:rsidR="00D453D4" w:rsidRPr="00985A9A" w:rsidRDefault="00D453D4" w:rsidP="00D453D4">
            <w:pPr>
              <w:widowControl w:val="0"/>
              <w:numPr>
                <w:ilvl w:val="0"/>
                <w:numId w:val="15"/>
              </w:numPr>
              <w:pBdr>
                <w:top w:val="nil"/>
                <w:left w:val="nil"/>
                <w:bottom w:val="nil"/>
                <w:right w:val="nil"/>
                <w:between w:val="nil"/>
              </w:pBdr>
              <w:ind w:left="313" w:hanging="313"/>
              <w:jc w:val="both"/>
              <w:rPr>
                <w:rFonts w:eastAsia="PMingLiU"/>
                <w:color w:val="0070C0"/>
                <w:sz w:val="24"/>
                <w:szCs w:val="24"/>
              </w:rPr>
            </w:pPr>
            <w:r w:rsidRPr="00985A9A">
              <w:rPr>
                <w:rFonts w:eastAsia="PMingLiU"/>
                <w:color w:val="0070C0"/>
                <w:sz w:val="24"/>
                <w:szCs w:val="24"/>
              </w:rPr>
              <w:t>向公眾灌輸購買及消費過程中有關過期貨品的概念，以避免浪費食物；</w:t>
            </w:r>
          </w:p>
          <w:p w14:paraId="051A0F86" w14:textId="0D290A66" w:rsidR="00D453D4" w:rsidRPr="00985A9A" w:rsidRDefault="00D453D4" w:rsidP="00D453D4">
            <w:pPr>
              <w:widowControl w:val="0"/>
              <w:numPr>
                <w:ilvl w:val="0"/>
                <w:numId w:val="15"/>
              </w:numPr>
              <w:pBdr>
                <w:top w:val="nil"/>
                <w:left w:val="nil"/>
                <w:bottom w:val="nil"/>
                <w:right w:val="nil"/>
                <w:between w:val="nil"/>
              </w:pBdr>
              <w:ind w:left="313" w:hanging="313"/>
              <w:jc w:val="both"/>
              <w:rPr>
                <w:rFonts w:eastAsia="PMingLiU"/>
                <w:color w:val="0070C0"/>
                <w:sz w:val="24"/>
                <w:szCs w:val="24"/>
              </w:rPr>
            </w:pPr>
            <w:r w:rsidRPr="00985A9A">
              <w:rPr>
                <w:rFonts w:eastAsia="PMingLiU"/>
                <w:color w:val="0070C0"/>
                <w:sz w:val="24"/>
                <w:szCs w:val="24"/>
              </w:rPr>
              <w:t>建立以銷售業績為本的數碼化供應系統，以計算</w:t>
            </w:r>
            <w:r w:rsidR="00B7423D">
              <w:rPr>
                <w:rFonts w:eastAsia="PMingLiU"/>
                <w:color w:val="0070C0"/>
                <w:sz w:val="24"/>
                <w:szCs w:val="24"/>
              </w:rPr>
              <w:t>店鋪</w:t>
            </w:r>
            <w:r w:rsidRPr="00985A9A">
              <w:rPr>
                <w:rFonts w:eastAsia="PMingLiU"/>
                <w:color w:val="0070C0"/>
                <w:sz w:val="24"/>
                <w:szCs w:val="24"/>
              </w:rPr>
              <w:t>的受歡迎貨品，再決定合適貨量，從而將營運成本及食品浪費減至最少；</w:t>
            </w:r>
          </w:p>
          <w:p w14:paraId="53D23EC0" w14:textId="44F5B40E" w:rsidR="00D453D4" w:rsidRPr="00985A9A" w:rsidRDefault="00D453D4" w:rsidP="00D453D4">
            <w:pPr>
              <w:widowControl w:val="0"/>
              <w:numPr>
                <w:ilvl w:val="0"/>
                <w:numId w:val="15"/>
              </w:numPr>
              <w:pBdr>
                <w:top w:val="nil"/>
                <w:left w:val="nil"/>
                <w:bottom w:val="nil"/>
                <w:right w:val="nil"/>
                <w:between w:val="nil"/>
              </w:pBdr>
              <w:ind w:left="313" w:hanging="313"/>
              <w:jc w:val="both"/>
              <w:rPr>
                <w:rFonts w:eastAsia="PMingLiU"/>
                <w:color w:val="0070C0"/>
                <w:sz w:val="24"/>
                <w:szCs w:val="24"/>
              </w:rPr>
            </w:pPr>
            <w:proofErr w:type="gramStart"/>
            <w:r w:rsidRPr="00985A9A">
              <w:rPr>
                <w:rFonts w:eastAsia="PMingLiU"/>
                <w:color w:val="0070C0"/>
                <w:sz w:val="24"/>
                <w:szCs w:val="24"/>
              </w:rPr>
              <w:t>提供試食</w:t>
            </w:r>
            <w:proofErr w:type="gramEnd"/>
            <w:r w:rsidRPr="00985A9A">
              <w:rPr>
                <w:rFonts w:eastAsia="PMingLiU"/>
                <w:color w:val="0070C0"/>
                <w:sz w:val="24"/>
                <w:szCs w:val="24"/>
              </w:rPr>
              <w:t>，讓顧客親身體驗已過「此日期前最佳」的食物品質；</w:t>
            </w:r>
          </w:p>
          <w:p w14:paraId="43BE38FF" w14:textId="757AC4DA" w:rsidR="00D453D4" w:rsidRPr="00985A9A" w:rsidRDefault="00D453D4" w:rsidP="00D453D4">
            <w:pPr>
              <w:widowControl w:val="0"/>
              <w:numPr>
                <w:ilvl w:val="0"/>
                <w:numId w:val="15"/>
              </w:numPr>
              <w:pBdr>
                <w:top w:val="nil"/>
                <w:left w:val="nil"/>
                <w:bottom w:val="nil"/>
                <w:right w:val="nil"/>
                <w:between w:val="nil"/>
              </w:pBdr>
              <w:ind w:left="313" w:hanging="313"/>
              <w:jc w:val="both"/>
              <w:rPr>
                <w:rFonts w:eastAsia="PMingLiU"/>
                <w:color w:val="0070C0"/>
                <w:sz w:val="24"/>
                <w:szCs w:val="24"/>
              </w:rPr>
            </w:pPr>
            <w:r w:rsidRPr="00985A9A">
              <w:rPr>
                <w:rFonts w:eastAsia="PMingLiU"/>
                <w:color w:val="0070C0"/>
                <w:sz w:val="24"/>
                <w:szCs w:val="24"/>
              </w:rPr>
              <w:t>食品價格方面，一般會設定為半價，或將那些快下架的食品</w:t>
            </w:r>
            <w:r w:rsidRPr="00985A9A">
              <w:rPr>
                <w:rFonts w:eastAsia="PMingLiU"/>
                <w:color w:val="0070C0"/>
                <w:sz w:val="24"/>
                <w:szCs w:val="24"/>
                <w:lang w:eastAsia="zh-CN"/>
              </w:rPr>
              <w:t>價格</w:t>
            </w:r>
            <w:r w:rsidRPr="00985A9A">
              <w:rPr>
                <w:rFonts w:eastAsia="PMingLiU"/>
                <w:color w:val="0070C0"/>
                <w:sz w:val="24"/>
                <w:szCs w:val="24"/>
              </w:rPr>
              <w:t>降至低於半價。</w:t>
            </w:r>
          </w:p>
        </w:tc>
      </w:tr>
      <w:tr w:rsidR="00D453D4" w:rsidRPr="00985A9A" w14:paraId="4ACAA49F" w14:textId="77777777" w:rsidTr="00D453D4">
        <w:trPr>
          <w:trHeight w:val="2506"/>
        </w:trPr>
        <w:tc>
          <w:tcPr>
            <w:tcW w:w="2436" w:type="dxa"/>
            <w:tcBorders>
              <w:top w:val="single" w:sz="18" w:space="0" w:color="000000"/>
              <w:left w:val="single" w:sz="18" w:space="0" w:color="000000"/>
              <w:bottom w:val="single" w:sz="18" w:space="0" w:color="000000"/>
              <w:right w:val="single" w:sz="18" w:space="0" w:color="000000"/>
            </w:tcBorders>
            <w:shd w:val="clear" w:color="auto" w:fill="D9D9D9"/>
          </w:tcPr>
          <w:p w14:paraId="10BB1210" w14:textId="516753F3" w:rsidR="00D453D4" w:rsidRPr="00985A9A" w:rsidRDefault="00D453D4" w:rsidP="00D453D4">
            <w:pPr>
              <w:numPr>
                <w:ilvl w:val="0"/>
                <w:numId w:val="2"/>
              </w:numPr>
              <w:ind w:left="426" w:hanging="426"/>
              <w:rPr>
                <w:rFonts w:eastAsia="PMingLiU"/>
                <w:color w:val="000000"/>
                <w:sz w:val="24"/>
                <w:szCs w:val="24"/>
              </w:rPr>
            </w:pPr>
            <w:r w:rsidRPr="00985A9A">
              <w:rPr>
                <w:rFonts w:eastAsia="PMingLiU"/>
                <w:color w:val="000000"/>
                <w:sz w:val="24"/>
                <w:szCs w:val="24"/>
              </w:rPr>
              <w:t>若你是受訪超級市場的東主，其營運模式／營商手法是否符合你的個人價值觀，例如責任或誠信？</w:t>
            </w:r>
          </w:p>
          <w:p w14:paraId="77C6AD1C" w14:textId="1C14F4CB" w:rsidR="00D453D4" w:rsidRPr="00985A9A" w:rsidRDefault="00D453D4" w:rsidP="00D453D4">
            <w:pPr>
              <w:pStyle w:val="af3"/>
              <w:ind w:leftChars="0" w:left="720"/>
              <w:rPr>
                <w:rFonts w:eastAsia="PMingLiU"/>
                <w:color w:val="000000"/>
              </w:rPr>
            </w:pPr>
          </w:p>
        </w:tc>
        <w:tc>
          <w:tcPr>
            <w:tcW w:w="7453" w:type="dxa"/>
            <w:tcBorders>
              <w:top w:val="single" w:sz="18" w:space="0" w:color="000000"/>
              <w:left w:val="single" w:sz="18" w:space="0" w:color="000000"/>
              <w:right w:val="single" w:sz="18" w:space="0" w:color="000000"/>
            </w:tcBorders>
          </w:tcPr>
          <w:p w14:paraId="1BEC1412" w14:textId="30F61525" w:rsidR="00D453D4" w:rsidRPr="00985A9A" w:rsidRDefault="00D453D4" w:rsidP="00D453D4">
            <w:pPr>
              <w:widowControl w:val="0"/>
              <w:pBdr>
                <w:top w:val="nil"/>
                <w:left w:val="nil"/>
                <w:bottom w:val="nil"/>
                <w:right w:val="nil"/>
                <w:between w:val="nil"/>
              </w:pBdr>
              <w:rPr>
                <w:rFonts w:eastAsia="PMingLiU"/>
                <w:color w:val="0070C0"/>
                <w:sz w:val="24"/>
                <w:szCs w:val="24"/>
              </w:rPr>
            </w:pPr>
            <w:r w:rsidRPr="00985A9A">
              <w:rPr>
                <w:rFonts w:eastAsia="PMingLiU"/>
                <w:color w:val="0070C0"/>
                <w:sz w:val="24"/>
                <w:szCs w:val="24"/>
              </w:rPr>
              <w:t>（個人意見）</w:t>
            </w:r>
          </w:p>
        </w:tc>
      </w:tr>
      <w:tr w:rsidR="00D453D4" w:rsidRPr="00985A9A" w14:paraId="7F742564" w14:textId="77777777">
        <w:trPr>
          <w:trHeight w:val="1234"/>
        </w:trPr>
        <w:tc>
          <w:tcPr>
            <w:tcW w:w="2436" w:type="dxa"/>
            <w:tcBorders>
              <w:top w:val="single" w:sz="18" w:space="0" w:color="000000"/>
              <w:left w:val="single" w:sz="18" w:space="0" w:color="000000"/>
              <w:bottom w:val="single" w:sz="18" w:space="0" w:color="000000"/>
              <w:right w:val="single" w:sz="18" w:space="0" w:color="000000"/>
            </w:tcBorders>
            <w:shd w:val="clear" w:color="auto" w:fill="D9D9D9"/>
          </w:tcPr>
          <w:p w14:paraId="17A735E4" w14:textId="68E1D44D" w:rsidR="00D453D4" w:rsidRPr="00985A9A" w:rsidRDefault="00D453D4" w:rsidP="00D453D4">
            <w:pPr>
              <w:widowControl w:val="0"/>
              <w:pBdr>
                <w:top w:val="nil"/>
                <w:left w:val="nil"/>
                <w:bottom w:val="nil"/>
                <w:right w:val="nil"/>
                <w:between w:val="nil"/>
              </w:pBdr>
              <w:rPr>
                <w:rFonts w:eastAsia="PMingLiU"/>
                <w:color w:val="000000"/>
                <w:sz w:val="24"/>
                <w:szCs w:val="24"/>
              </w:rPr>
            </w:pPr>
            <w:r w:rsidRPr="00985A9A">
              <w:rPr>
                <w:rFonts w:eastAsia="PMingLiU"/>
                <w:color w:val="000000"/>
                <w:sz w:val="24"/>
                <w:szCs w:val="24"/>
              </w:rPr>
              <w:t>你的參考來源（如適用）</w:t>
            </w:r>
          </w:p>
        </w:tc>
        <w:tc>
          <w:tcPr>
            <w:tcW w:w="7453" w:type="dxa"/>
            <w:tcBorders>
              <w:top w:val="single" w:sz="18" w:space="0" w:color="000000"/>
              <w:left w:val="single" w:sz="18" w:space="0" w:color="000000"/>
              <w:bottom w:val="single" w:sz="18" w:space="0" w:color="000000"/>
              <w:right w:val="single" w:sz="18" w:space="0" w:color="000000"/>
            </w:tcBorders>
          </w:tcPr>
          <w:p w14:paraId="04CB1F15" w14:textId="7A814B43" w:rsidR="00D453D4" w:rsidRPr="00985A9A" w:rsidRDefault="00D453D4" w:rsidP="00D453D4">
            <w:pPr>
              <w:widowControl w:val="0"/>
              <w:pBdr>
                <w:top w:val="nil"/>
                <w:left w:val="nil"/>
                <w:bottom w:val="nil"/>
                <w:right w:val="nil"/>
                <w:between w:val="nil"/>
              </w:pBdr>
              <w:rPr>
                <w:rFonts w:eastAsia="PMingLiU"/>
                <w:color w:val="0070C0"/>
                <w:sz w:val="24"/>
                <w:szCs w:val="24"/>
              </w:rPr>
            </w:pPr>
            <w:r w:rsidRPr="00985A9A">
              <w:rPr>
                <w:rFonts w:eastAsia="PMingLiU"/>
                <w:color w:val="0070C0"/>
                <w:sz w:val="24"/>
                <w:szCs w:val="24"/>
              </w:rPr>
              <w:t>（不適用）</w:t>
            </w:r>
          </w:p>
        </w:tc>
      </w:tr>
    </w:tbl>
    <w:p w14:paraId="3E66F4C2" w14:textId="7E2CDC71" w:rsidR="00EE473F" w:rsidRDefault="0056595C" w:rsidP="00EE473F">
      <w:pPr>
        <w:widowControl w:val="0"/>
        <w:pBdr>
          <w:top w:val="nil"/>
          <w:left w:val="nil"/>
          <w:bottom w:val="nil"/>
          <w:right w:val="nil"/>
          <w:between w:val="nil"/>
        </w:pBdr>
        <w:rPr>
          <w:color w:val="000000"/>
          <w:sz w:val="24"/>
          <w:szCs w:val="24"/>
        </w:rPr>
      </w:pPr>
      <w:r>
        <w:br w:type="page"/>
      </w:r>
      <w:proofErr w:type="gramStart"/>
      <w:r w:rsidR="00EE473F" w:rsidRPr="003D4304">
        <w:rPr>
          <w:rFonts w:ascii="PMingLiU" w:eastAsia="PMingLiU" w:hAnsi="PMingLiU" w:cs="PMingLiU" w:hint="eastAsia"/>
          <w:b/>
          <w:color w:val="000000"/>
          <w:sz w:val="24"/>
          <w:szCs w:val="24"/>
        </w:rPr>
        <w:lastRenderedPageBreak/>
        <w:t>企業會財</w:t>
      </w:r>
      <w:proofErr w:type="gramEnd"/>
      <w:r w:rsidR="00437B7D">
        <w:rPr>
          <w:rFonts w:ascii="PMingLiU" w:eastAsia="PMingLiU" w:hAnsi="PMingLiU" w:cs="PMingLiU" w:hint="eastAsia"/>
          <w:b/>
          <w:color w:val="000000"/>
          <w:sz w:val="24"/>
          <w:szCs w:val="24"/>
        </w:rPr>
        <w:t xml:space="preserve"> </w:t>
      </w:r>
      <w:r w:rsidR="00EE473F" w:rsidRPr="003D4304">
        <w:rPr>
          <w:rFonts w:ascii="PMingLiU" w:eastAsia="PMingLiU" w:hAnsi="PMingLiU" w:cs="PMingLiU" w:hint="eastAsia"/>
          <w:b/>
          <w:color w:val="000000"/>
          <w:sz w:val="24"/>
          <w:szCs w:val="24"/>
        </w:rPr>
        <w:t>必修部分</w:t>
      </w:r>
      <w:r w:rsidR="00EE473F" w:rsidRPr="003D4304">
        <w:rPr>
          <w:rFonts w:eastAsia="Times New Roman" w:hint="eastAsia"/>
          <w:b/>
          <w:color w:val="000000"/>
          <w:sz w:val="24"/>
          <w:szCs w:val="24"/>
        </w:rPr>
        <w:t xml:space="preserve"> </w:t>
      </w:r>
      <w:proofErr w:type="gramStart"/>
      <w:r w:rsidR="00EE473F">
        <w:rPr>
          <w:rFonts w:asciiTheme="minorEastAsia" w:hAnsiTheme="minorEastAsia" w:hint="eastAsia"/>
          <w:b/>
          <w:color w:val="000000"/>
          <w:sz w:val="24"/>
          <w:szCs w:val="24"/>
        </w:rPr>
        <w:t>—</w:t>
      </w:r>
      <w:proofErr w:type="gramEnd"/>
      <w:r w:rsidR="00EE473F">
        <w:rPr>
          <w:rFonts w:eastAsia="Times New Roman"/>
          <w:b/>
          <w:color w:val="000000"/>
          <w:sz w:val="24"/>
          <w:szCs w:val="24"/>
        </w:rPr>
        <w:t xml:space="preserve"> </w:t>
      </w:r>
      <w:r w:rsidR="00EE473F">
        <w:rPr>
          <w:rFonts w:ascii="PMingLiU" w:eastAsia="PMingLiU" w:hAnsi="PMingLiU" w:cs="PMingLiU" w:hint="eastAsia"/>
          <w:b/>
          <w:color w:val="000000"/>
          <w:sz w:val="24"/>
          <w:szCs w:val="24"/>
        </w:rPr>
        <w:t>營商環境</w:t>
      </w:r>
    </w:p>
    <w:p w14:paraId="0EC87CD6" w14:textId="77777777" w:rsidR="00EE473F" w:rsidRDefault="00EE473F" w:rsidP="00EE473F">
      <w:pPr>
        <w:widowControl w:val="0"/>
        <w:pBdr>
          <w:top w:val="nil"/>
          <w:left w:val="nil"/>
          <w:bottom w:val="nil"/>
          <w:right w:val="nil"/>
          <w:between w:val="nil"/>
        </w:pBdr>
        <w:rPr>
          <w:color w:val="000000"/>
          <w:sz w:val="24"/>
          <w:szCs w:val="24"/>
        </w:rPr>
      </w:pPr>
      <w:r>
        <w:rPr>
          <w:rFonts w:ascii="PMingLiU" w:eastAsia="PMingLiU" w:hAnsi="PMingLiU" w:cs="PMingLiU" w:hint="eastAsia"/>
          <w:b/>
          <w:color w:val="000000"/>
          <w:sz w:val="24"/>
          <w:szCs w:val="24"/>
        </w:rPr>
        <w:t>課題</w:t>
      </w:r>
      <w:r>
        <w:rPr>
          <w:rFonts w:eastAsia="Times New Roman"/>
          <w:b/>
          <w:color w:val="000000"/>
          <w:sz w:val="24"/>
          <w:szCs w:val="24"/>
        </w:rPr>
        <w:t>C02</w:t>
      </w:r>
      <w:r>
        <w:rPr>
          <w:rFonts w:ascii="PMingLiU" w:eastAsia="PMingLiU" w:hAnsi="PMingLiU" w:cs="PMingLiU" w:hint="eastAsia"/>
          <w:b/>
          <w:color w:val="000000"/>
          <w:sz w:val="24"/>
          <w:szCs w:val="24"/>
        </w:rPr>
        <w:t>：</w:t>
      </w:r>
      <w:r w:rsidRPr="00E777C0">
        <w:rPr>
          <w:rFonts w:ascii="PMingLiU" w:eastAsia="PMingLiU" w:hAnsi="PMingLiU" w:cs="PMingLiU" w:hint="eastAsia"/>
          <w:b/>
          <w:color w:val="000000"/>
          <w:sz w:val="24"/>
          <w:szCs w:val="24"/>
        </w:rPr>
        <w:t>商業道德與社會責任</w:t>
      </w:r>
      <w:r>
        <w:rPr>
          <w:rFonts w:eastAsia="Times New Roman"/>
          <w:b/>
          <w:color w:val="000000"/>
          <w:sz w:val="24"/>
          <w:szCs w:val="24"/>
        </w:rPr>
        <w:t xml:space="preserve"> </w:t>
      </w:r>
    </w:p>
    <w:p w14:paraId="10A47904" w14:textId="3C69E6B9" w:rsidR="00FE4953" w:rsidRPr="00EE473F" w:rsidRDefault="00FE4953" w:rsidP="00EE473F">
      <w:pPr>
        <w:widowControl w:val="0"/>
        <w:pBdr>
          <w:top w:val="nil"/>
          <w:left w:val="nil"/>
          <w:bottom w:val="nil"/>
          <w:right w:val="nil"/>
          <w:between w:val="nil"/>
        </w:pBdr>
        <w:rPr>
          <w:rFonts w:ascii="Comic Sans MS" w:eastAsia="Comic Sans MS" w:hAnsi="Comic Sans MS" w:cs="Comic Sans MS"/>
          <w:color w:val="000000"/>
          <w:sz w:val="24"/>
          <w:szCs w:val="24"/>
        </w:rPr>
      </w:pPr>
    </w:p>
    <w:p w14:paraId="10C34348" w14:textId="398D40BA" w:rsidR="00FE4953" w:rsidRDefault="00EE473F">
      <w:pPr>
        <w:widowControl w:val="0"/>
        <w:pBdr>
          <w:top w:val="nil"/>
          <w:left w:val="nil"/>
          <w:bottom w:val="nil"/>
          <w:right w:val="nil"/>
          <w:between w:val="nil"/>
        </w:pBdr>
        <w:rPr>
          <w:rFonts w:ascii="Comic Sans MS" w:eastAsia="Comic Sans MS" w:hAnsi="Comic Sans MS" w:cs="Comic Sans MS"/>
          <w:color w:val="000000"/>
          <w:sz w:val="32"/>
          <w:szCs w:val="32"/>
        </w:rPr>
      </w:pPr>
      <w:r>
        <w:rPr>
          <w:rFonts w:ascii="PMingLiU" w:eastAsia="PMingLiU" w:hAnsi="PMingLiU" w:cs="PMingLiU" w:hint="eastAsia"/>
          <w:color w:val="000000"/>
          <w:sz w:val="32"/>
          <w:szCs w:val="32"/>
        </w:rPr>
        <w:t>活動</w:t>
      </w:r>
      <w:proofErr w:type="gramStart"/>
      <w:r>
        <w:rPr>
          <w:rFonts w:ascii="PMingLiU" w:eastAsia="PMingLiU" w:hAnsi="PMingLiU" w:cs="PMingLiU" w:hint="eastAsia"/>
          <w:color w:val="000000"/>
          <w:sz w:val="32"/>
          <w:szCs w:val="32"/>
        </w:rPr>
        <w:t>三</w:t>
      </w:r>
      <w:proofErr w:type="gramEnd"/>
      <w:r w:rsidR="00DD14F8">
        <w:rPr>
          <w:rFonts w:ascii="PMingLiU" w:eastAsia="PMingLiU" w:hAnsi="PMingLiU" w:cs="PMingLiU" w:hint="eastAsia"/>
          <w:color w:val="000000"/>
          <w:sz w:val="32"/>
          <w:szCs w:val="32"/>
        </w:rPr>
        <w:t>：配對遊戲</w:t>
      </w:r>
    </w:p>
    <w:p w14:paraId="2DF8D6CE" w14:textId="2F0C305B" w:rsidR="00FE4953" w:rsidRDefault="00DD14F8">
      <w:pPr>
        <w:widowControl w:val="0"/>
        <w:pBdr>
          <w:top w:val="nil"/>
          <w:left w:val="nil"/>
          <w:bottom w:val="nil"/>
          <w:right w:val="nil"/>
          <w:between w:val="nil"/>
        </w:pBdr>
        <w:jc w:val="center"/>
        <w:rPr>
          <w:color w:val="0070C0"/>
          <w:sz w:val="24"/>
          <w:szCs w:val="24"/>
        </w:rPr>
      </w:pPr>
      <w:r>
        <w:rPr>
          <w:rFonts w:ascii="PMingLiU" w:eastAsia="PMingLiU" w:hAnsi="PMingLiU" w:cs="PMingLiU" w:hint="eastAsia"/>
          <w:color w:val="0070C0"/>
          <w:sz w:val="32"/>
          <w:szCs w:val="32"/>
        </w:rPr>
        <w:t>建議答案</w:t>
      </w:r>
    </w:p>
    <w:p w14:paraId="3E5578C6" w14:textId="77777777" w:rsidR="00FE4953" w:rsidRDefault="00FE4953">
      <w:pPr>
        <w:widowControl w:val="0"/>
        <w:pBdr>
          <w:top w:val="nil"/>
          <w:left w:val="nil"/>
          <w:bottom w:val="nil"/>
          <w:right w:val="nil"/>
          <w:between w:val="nil"/>
        </w:pBdr>
        <w:rPr>
          <w:rFonts w:ascii="Arial" w:eastAsia="Arial" w:hAnsi="Arial" w:cs="Arial"/>
          <w:color w:val="000000"/>
        </w:rPr>
      </w:pPr>
    </w:p>
    <w:p w14:paraId="700718E5" w14:textId="2B30A4B1" w:rsidR="00FE4953" w:rsidRDefault="003C0A6C">
      <w:pPr>
        <w:widowControl w:val="0"/>
        <w:pBdr>
          <w:top w:val="nil"/>
          <w:left w:val="nil"/>
          <w:bottom w:val="nil"/>
          <w:right w:val="nil"/>
          <w:between w:val="nil"/>
        </w:pBdr>
        <w:rPr>
          <w:rFonts w:ascii="Comic Sans MS" w:eastAsia="Comic Sans MS" w:hAnsi="Comic Sans MS" w:cs="Comic Sans MS"/>
          <w:color w:val="000000"/>
          <w:sz w:val="24"/>
          <w:szCs w:val="24"/>
        </w:rPr>
      </w:pPr>
      <w:r>
        <w:rPr>
          <w:rFonts w:ascii="PMingLiU" w:eastAsia="PMingLiU" w:hAnsi="PMingLiU" w:cs="PMingLiU" w:hint="eastAsia"/>
          <w:color w:val="000000"/>
          <w:sz w:val="24"/>
          <w:szCs w:val="24"/>
        </w:rPr>
        <w:t>將</w:t>
      </w:r>
      <w:r w:rsidRPr="003C0A6C">
        <w:rPr>
          <w:rFonts w:ascii="PMingLiU" w:eastAsia="PMingLiU" w:hAnsi="PMingLiU" w:cs="PMingLiU" w:hint="eastAsia"/>
          <w:color w:val="000000"/>
          <w:sz w:val="24"/>
          <w:szCs w:val="24"/>
        </w:rPr>
        <w:t>四種不同</w:t>
      </w:r>
      <w:r w:rsidR="00AD1C33">
        <w:rPr>
          <w:rFonts w:ascii="PMingLiU" w:eastAsia="PMingLiU" w:hAnsi="PMingLiU" w:cs="PMingLiU" w:hint="eastAsia"/>
          <w:color w:val="000000"/>
          <w:sz w:val="24"/>
          <w:szCs w:val="24"/>
        </w:rPr>
        <w:t>的</w:t>
      </w:r>
      <w:r w:rsidRPr="003C0A6C">
        <w:rPr>
          <w:rFonts w:ascii="PMingLiU" w:eastAsia="PMingLiU" w:hAnsi="PMingLiU" w:cs="PMingLiU" w:hint="eastAsia"/>
          <w:color w:val="000000"/>
          <w:sz w:val="24"/>
          <w:szCs w:val="24"/>
        </w:rPr>
        <w:t>社會責任</w:t>
      </w:r>
      <w:r w:rsidR="00CA5B43">
        <w:rPr>
          <w:rFonts w:ascii="PMingLiU" w:eastAsia="PMingLiU" w:hAnsi="PMingLiU" w:cs="PMingLiU" w:hint="eastAsia"/>
          <w:color w:val="000000"/>
          <w:sz w:val="24"/>
          <w:szCs w:val="24"/>
        </w:rPr>
        <w:t>回應方法</w:t>
      </w:r>
      <w:r>
        <w:rPr>
          <w:rFonts w:ascii="PMingLiU" w:eastAsia="PMingLiU" w:hAnsi="PMingLiU" w:cs="PMingLiU" w:hint="eastAsia"/>
          <w:color w:val="000000"/>
          <w:sz w:val="24"/>
          <w:szCs w:val="24"/>
        </w:rPr>
        <w:t>作配對</w:t>
      </w:r>
      <w:r w:rsidRPr="003C0A6C">
        <w:rPr>
          <w:rFonts w:ascii="PMingLiU" w:eastAsia="PMingLiU" w:hAnsi="PMingLiU" w:cs="PMingLiU" w:hint="eastAsia"/>
          <w:color w:val="000000"/>
          <w:sz w:val="24"/>
          <w:szCs w:val="24"/>
        </w:rPr>
        <w:t>。</w:t>
      </w:r>
    </w:p>
    <w:p w14:paraId="5B5308A5" w14:textId="77777777" w:rsidR="00FE4953" w:rsidRDefault="00FE4953">
      <w:pPr>
        <w:widowControl w:val="0"/>
        <w:pBdr>
          <w:top w:val="nil"/>
          <w:left w:val="nil"/>
          <w:bottom w:val="nil"/>
          <w:right w:val="nil"/>
          <w:between w:val="nil"/>
        </w:pBdr>
        <w:rPr>
          <w:rFonts w:ascii="Comic Sans MS" w:eastAsia="Comic Sans MS" w:hAnsi="Comic Sans MS" w:cs="Comic Sans MS"/>
          <w:color w:val="000000"/>
          <w:sz w:val="24"/>
          <w:szCs w:val="24"/>
        </w:rPr>
      </w:pPr>
    </w:p>
    <w:tbl>
      <w:tblPr>
        <w:tblStyle w:val="a6"/>
        <w:tblW w:w="9480" w:type="dxa"/>
        <w:tblInd w:w="-5" w:type="dxa"/>
        <w:tblLayout w:type="fixed"/>
        <w:tblLook w:val="0000" w:firstRow="0" w:lastRow="0" w:firstColumn="0" w:lastColumn="0" w:noHBand="0" w:noVBand="0"/>
      </w:tblPr>
      <w:tblGrid>
        <w:gridCol w:w="2948"/>
        <w:gridCol w:w="709"/>
        <w:gridCol w:w="1276"/>
        <w:gridCol w:w="709"/>
        <w:gridCol w:w="3838"/>
      </w:tblGrid>
      <w:tr w:rsidR="00FE4953" w14:paraId="65A0C478" w14:textId="77777777" w:rsidTr="00382FB8">
        <w:trPr>
          <w:trHeight w:val="2166"/>
        </w:trPr>
        <w:tc>
          <w:tcPr>
            <w:tcW w:w="2948" w:type="dxa"/>
            <w:tcBorders>
              <w:top w:val="single" w:sz="18" w:space="0" w:color="000000"/>
              <w:left w:val="single" w:sz="18" w:space="0" w:color="000000"/>
              <w:bottom w:val="single" w:sz="18" w:space="0" w:color="000000"/>
              <w:right w:val="single" w:sz="18" w:space="0" w:color="000000"/>
            </w:tcBorders>
            <w:vAlign w:val="center"/>
          </w:tcPr>
          <w:p w14:paraId="1B7F7ABC" w14:textId="51D10C71" w:rsidR="00FE4953" w:rsidRDefault="0056595C">
            <w:pPr>
              <w:widowControl w:val="0"/>
              <w:pBdr>
                <w:top w:val="nil"/>
                <w:left w:val="nil"/>
                <w:bottom w:val="nil"/>
                <w:right w:val="nil"/>
                <w:between w:val="nil"/>
              </w:pBdr>
              <w:spacing w:before="86"/>
              <w:rPr>
                <w:rFonts w:ascii="Comic Sans MS" w:eastAsia="Comic Sans MS" w:hAnsi="Comic Sans MS" w:cs="Comic Sans MS"/>
                <w:color w:val="000000"/>
                <w:sz w:val="28"/>
                <w:szCs w:val="28"/>
              </w:rPr>
            </w:pPr>
            <w:r>
              <w:rPr>
                <w:rFonts w:ascii="Comic Sans MS" w:eastAsia="Comic Sans MS" w:hAnsi="Comic Sans MS" w:cs="Comic Sans MS"/>
                <w:color w:val="000000"/>
                <w:sz w:val="28"/>
                <w:szCs w:val="28"/>
              </w:rPr>
              <w:t>(A)</w:t>
            </w:r>
            <w:r w:rsidR="00A90C4F">
              <w:rPr>
                <w:rFonts w:ascii="Comic Sans MS" w:eastAsia="Comic Sans MS" w:hAnsi="Comic Sans MS" w:cs="Comic Sans MS"/>
                <w:color w:val="000000"/>
                <w:sz w:val="28"/>
                <w:szCs w:val="28"/>
              </w:rPr>
              <w:t xml:space="preserve"> </w:t>
            </w:r>
            <w:r w:rsidR="001F4146">
              <w:rPr>
                <w:rFonts w:ascii="PMingLiU" w:eastAsia="PMingLiU" w:hAnsi="PMingLiU" w:cs="PMingLiU" w:hint="eastAsia"/>
                <w:color w:val="000000"/>
                <w:sz w:val="28"/>
                <w:szCs w:val="28"/>
              </w:rPr>
              <w:t>妨</w:t>
            </w:r>
            <w:r w:rsidR="00A90C4F">
              <w:rPr>
                <w:rFonts w:ascii="PMingLiU" w:eastAsia="PMingLiU" w:hAnsi="PMingLiU" w:cs="PMingLiU" w:hint="eastAsia"/>
                <w:color w:val="000000"/>
                <w:sz w:val="28"/>
                <w:szCs w:val="28"/>
              </w:rPr>
              <w:t>礙</w:t>
            </w:r>
            <w:r w:rsidR="001F4146">
              <w:rPr>
                <w:rFonts w:ascii="PMingLiU" w:eastAsia="PMingLiU" w:hAnsi="PMingLiU" w:cs="PMingLiU" w:hint="eastAsia"/>
                <w:color w:val="000000"/>
                <w:sz w:val="28"/>
                <w:szCs w:val="28"/>
              </w:rPr>
              <w:t>型</w:t>
            </w:r>
          </w:p>
        </w:tc>
        <w:tc>
          <w:tcPr>
            <w:tcW w:w="709" w:type="dxa"/>
            <w:tcBorders>
              <w:left w:val="single" w:sz="18" w:space="0" w:color="000000"/>
            </w:tcBorders>
            <w:vAlign w:val="center"/>
          </w:tcPr>
          <w:p w14:paraId="04943B25" w14:textId="5FACC2A2" w:rsidR="00FE4953" w:rsidRPr="00D453D4" w:rsidRDefault="00D453D4" w:rsidP="00D453D4">
            <w:pPr>
              <w:widowControl w:val="0"/>
              <w:pBdr>
                <w:top w:val="nil"/>
                <w:left w:val="nil"/>
                <w:bottom w:val="nil"/>
                <w:right w:val="nil"/>
                <w:between w:val="nil"/>
              </w:pBdr>
              <w:jc w:val="cente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sym w:font="Wingdings" w:char="F06C"/>
            </w:r>
          </w:p>
        </w:tc>
        <w:tc>
          <w:tcPr>
            <w:tcW w:w="1276" w:type="dxa"/>
            <w:vAlign w:val="center"/>
          </w:tcPr>
          <w:p w14:paraId="45AD9A70" w14:textId="77777777" w:rsidR="00FE4953" w:rsidRDefault="0056595C">
            <w:pPr>
              <w:widowControl w:val="0"/>
              <w:pBdr>
                <w:top w:val="nil"/>
                <w:left w:val="nil"/>
                <w:bottom w:val="nil"/>
                <w:right w:val="nil"/>
                <w:between w:val="nil"/>
              </w:pBdr>
              <w:jc w:val="center"/>
              <w:rPr>
                <w:rFonts w:ascii="Comic Sans MS" w:eastAsia="Comic Sans MS" w:hAnsi="Comic Sans MS" w:cs="Comic Sans MS"/>
                <w:color w:val="000000"/>
                <w:sz w:val="24"/>
                <w:szCs w:val="24"/>
              </w:rPr>
            </w:pPr>
            <w:r>
              <w:rPr>
                <w:noProof/>
              </w:rPr>
              <mc:AlternateContent>
                <mc:Choice Requires="wps">
                  <w:drawing>
                    <wp:anchor distT="0" distB="0" distL="114300" distR="114300" simplePos="0" relativeHeight="251660288" behindDoc="0" locked="0" layoutInCell="1" hidden="0" allowOverlap="1" wp14:anchorId="73DF1614" wp14:editId="505EEE55">
                      <wp:simplePos x="0" y="0"/>
                      <wp:positionH relativeFrom="column">
                        <wp:posOffset>-30479</wp:posOffset>
                      </wp:positionH>
                      <wp:positionV relativeFrom="paragraph">
                        <wp:posOffset>784225</wp:posOffset>
                      </wp:positionV>
                      <wp:extent cx="711200" cy="2750820"/>
                      <wp:effectExtent l="0" t="0" r="0" b="0"/>
                      <wp:wrapNone/>
                      <wp:docPr id="4" name="Straight Arrow Connector 4"/>
                      <wp:cNvGraphicFramePr/>
                      <a:graphic xmlns:a="http://schemas.openxmlformats.org/drawingml/2006/main">
                        <a:graphicData uri="http://schemas.microsoft.com/office/word/2010/wordprocessingShape">
                          <wps:wsp>
                            <wps:cNvCnPr/>
                            <wps:spPr>
                              <a:xfrm rot="21600000" flipV="1">
                                <a:off x="0" y="0"/>
                                <a:ext cx="711200" cy="2750820"/>
                              </a:xfrm>
                              <a:prstGeom prst="straightConnector1">
                                <a:avLst/>
                              </a:prstGeom>
                              <a:solidFill>
                                <a:srgbClr val="FFFFFF"/>
                              </a:solidFill>
                              <a:ln w="19050" cap="flat" cmpd="sng" algn="ctr">
                                <a:solidFill>
                                  <a:srgbClr val="0070C0"/>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D12FBFA" id="_x0000_t32" coordsize="21600,21600" o:spt="32" o:oned="t" path="m,l21600,21600e" filled="f">
                      <v:path arrowok="t" fillok="f" o:connecttype="none"/>
                      <o:lock v:ext="edit" shapetype="t"/>
                    </v:shapetype>
                    <v:shape id="Straight Arrow Connector 4" o:spid="_x0000_s1026" type="#_x0000_t32" style="position:absolute;margin-left:-2.4pt;margin-top:61.75pt;width:56pt;height:216.6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" filled="t" strokecolor="#0070c0" strokeweight="1.5pt">
                      <v:stroke joinstyle="miter"/>
                    </v:shape>
                  </w:pict>
                </mc:Fallback>
              </mc:AlternateContent>
            </w:r>
            <w:r>
              <w:rPr>
                <w:noProof/>
              </w:rPr>
              <mc:AlternateContent>
                <mc:Choice Requires="wps">
                  <w:drawing>
                    <wp:anchor distT="0" distB="0" distL="114300" distR="114300" simplePos="0" relativeHeight="251661312" behindDoc="0" locked="0" layoutInCell="1" hidden="0" allowOverlap="1" wp14:anchorId="64EA1076" wp14:editId="02867A0E">
                      <wp:simplePos x="0" y="0"/>
                      <wp:positionH relativeFrom="column">
                        <wp:posOffset>-15239</wp:posOffset>
                      </wp:positionH>
                      <wp:positionV relativeFrom="paragraph">
                        <wp:posOffset>751205</wp:posOffset>
                      </wp:positionV>
                      <wp:extent cx="731520" cy="4114800"/>
                      <wp:effectExtent l="0" t="0" r="0" b="0"/>
                      <wp:wrapNone/>
                      <wp:docPr id="6" name="Straight Arrow Connector 6"/>
                      <wp:cNvGraphicFramePr/>
                      <a:graphic xmlns:a="http://schemas.openxmlformats.org/drawingml/2006/main">
                        <a:graphicData uri="http://schemas.microsoft.com/office/word/2010/wordprocessingShape">
                          <wps:wsp>
                            <wps:cNvCnPr/>
                            <wps:spPr>
                              <a:xfrm>
                                <a:off x="0" y="0"/>
                                <a:ext cx="731520" cy="4114800"/>
                              </a:xfrm>
                              <a:prstGeom prst="straightConnector1">
                                <a:avLst/>
                              </a:prstGeom>
                              <a:solidFill>
                                <a:srgbClr val="FFFFFF"/>
                              </a:solidFill>
                              <a:ln w="19050" cap="flat" cmpd="sng" algn="ctr">
                                <a:solidFill>
                                  <a:srgbClr val="0070C0"/>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19D7AAD" id="Straight Arrow Connector 6" o:spid="_x0000_s1026" type="#_x0000_t32" style="position:absolute;margin-left:-1.2pt;margin-top:59.15pt;width:57.6pt;height:324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" filled="t" strokecolor="#0070c0" strokeweight="1.5pt">
                      <v:stroke joinstyle="miter"/>
                    </v:shape>
                  </w:pict>
                </mc:Fallback>
              </mc:AlternateContent>
            </w:r>
          </w:p>
        </w:tc>
        <w:tc>
          <w:tcPr>
            <w:tcW w:w="709" w:type="dxa"/>
            <w:tcBorders>
              <w:left w:val="nil"/>
              <w:right w:val="single" w:sz="18" w:space="0" w:color="000000"/>
            </w:tcBorders>
            <w:vAlign w:val="center"/>
          </w:tcPr>
          <w:p w14:paraId="300A83AB" w14:textId="5650EB59" w:rsidR="00FE4953" w:rsidRDefault="00D453D4">
            <w:pPr>
              <w:widowControl w:val="0"/>
              <w:pBdr>
                <w:top w:val="nil"/>
                <w:left w:val="nil"/>
                <w:bottom w:val="nil"/>
                <w:right w:val="nil"/>
                <w:between w:val="nil"/>
              </w:pBdr>
              <w:jc w:val="cente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sym w:font="Wingdings" w:char="F06C"/>
            </w:r>
          </w:p>
        </w:tc>
        <w:tc>
          <w:tcPr>
            <w:tcW w:w="3838" w:type="dxa"/>
            <w:tcBorders>
              <w:top w:val="single" w:sz="18" w:space="0" w:color="000000"/>
              <w:left w:val="single" w:sz="18" w:space="0" w:color="000000"/>
              <w:bottom w:val="single" w:sz="18" w:space="0" w:color="000000"/>
              <w:right w:val="single" w:sz="18" w:space="0" w:color="000000"/>
            </w:tcBorders>
            <w:vAlign w:val="center"/>
          </w:tcPr>
          <w:p w14:paraId="55C5E03F" w14:textId="77777777" w:rsidR="00CA5B43" w:rsidRPr="00D453D4" w:rsidRDefault="00CA5B43" w:rsidP="00CA5B43">
            <w:pPr>
              <w:pBdr>
                <w:top w:val="nil"/>
                <w:left w:val="nil"/>
                <w:bottom w:val="nil"/>
                <w:right w:val="nil"/>
                <w:between w:val="nil"/>
              </w:pBdr>
              <w:rPr>
                <w:rFonts w:asciiTheme="minorEastAsia" w:hAnsiTheme="minorEastAsia" w:cs="PMingLiU"/>
                <w:color w:val="000000"/>
                <w:sz w:val="28"/>
                <w:szCs w:val="28"/>
              </w:rPr>
            </w:pPr>
            <w:r w:rsidRPr="00D453D4">
              <w:rPr>
                <w:rFonts w:asciiTheme="minorEastAsia" w:hAnsiTheme="minorEastAsia" w:cs="PMingLiU" w:hint="eastAsia"/>
                <w:color w:val="000000"/>
                <w:sz w:val="28"/>
                <w:szCs w:val="28"/>
              </w:rPr>
              <w:t>對社會責任的承擔程度屬中等；</w:t>
            </w:r>
          </w:p>
          <w:p w14:paraId="1E6A0DD1" w14:textId="2338B9A3" w:rsidR="00FE4953" w:rsidRPr="00D453D4" w:rsidRDefault="00CA5B43" w:rsidP="00CA5B43">
            <w:pPr>
              <w:pBdr>
                <w:top w:val="nil"/>
                <w:left w:val="nil"/>
                <w:bottom w:val="nil"/>
                <w:right w:val="nil"/>
                <w:between w:val="nil"/>
              </w:pBdr>
              <w:rPr>
                <w:rFonts w:ascii="Comic Sans MS" w:eastAsia="Comic Sans MS" w:hAnsi="Comic Sans MS" w:cs="Comic Sans MS"/>
                <w:color w:val="000000"/>
                <w:sz w:val="28"/>
                <w:szCs w:val="28"/>
              </w:rPr>
            </w:pPr>
            <w:r w:rsidRPr="00D453D4">
              <w:rPr>
                <w:rFonts w:asciiTheme="minorEastAsia" w:hAnsiTheme="minorEastAsia" w:cs="PMingLiU" w:hint="eastAsia"/>
                <w:color w:val="000000"/>
                <w:sz w:val="28"/>
                <w:szCs w:val="28"/>
              </w:rPr>
              <w:t>在要求之下才超越最低程度</w:t>
            </w:r>
            <w:r w:rsidRPr="00D453D4">
              <w:rPr>
                <w:rFonts w:asciiTheme="minorEastAsia" w:hAnsiTheme="minorEastAsia" w:cs="PMingLiU"/>
                <w:color w:val="000000"/>
                <w:sz w:val="28"/>
                <w:szCs w:val="28"/>
              </w:rPr>
              <w:t xml:space="preserve">  </w:t>
            </w:r>
          </w:p>
        </w:tc>
      </w:tr>
      <w:tr w:rsidR="00FE4953" w14:paraId="244D1CD1" w14:textId="77777777" w:rsidTr="00382FB8">
        <w:trPr>
          <w:trHeight w:val="2166"/>
        </w:trPr>
        <w:tc>
          <w:tcPr>
            <w:tcW w:w="2948" w:type="dxa"/>
            <w:tcBorders>
              <w:top w:val="single" w:sz="18" w:space="0" w:color="000000"/>
              <w:left w:val="single" w:sz="18" w:space="0" w:color="000000"/>
              <w:bottom w:val="single" w:sz="18" w:space="0" w:color="000000"/>
              <w:right w:val="single" w:sz="18" w:space="0" w:color="000000"/>
            </w:tcBorders>
            <w:vAlign w:val="center"/>
          </w:tcPr>
          <w:p w14:paraId="639E1C9D" w14:textId="05F5F65C" w:rsidR="00FE4953" w:rsidRDefault="0056595C" w:rsidP="00D453D4">
            <w:pPr>
              <w:widowControl w:val="0"/>
              <w:pBdr>
                <w:top w:val="nil"/>
                <w:left w:val="nil"/>
                <w:bottom w:val="nil"/>
                <w:right w:val="nil"/>
                <w:between w:val="nil"/>
              </w:pBdr>
              <w:spacing w:line="256" w:lineRule="auto"/>
              <w:rPr>
                <w:rFonts w:ascii="Comic Sans MS" w:eastAsia="Comic Sans MS" w:hAnsi="Comic Sans MS" w:cs="Comic Sans MS"/>
                <w:color w:val="000000"/>
                <w:sz w:val="28"/>
                <w:szCs w:val="28"/>
              </w:rPr>
            </w:pPr>
            <w:r>
              <w:rPr>
                <w:rFonts w:ascii="Comic Sans MS" w:eastAsia="Comic Sans MS" w:hAnsi="Comic Sans MS" w:cs="Comic Sans MS"/>
                <w:color w:val="000000"/>
                <w:sz w:val="28"/>
                <w:szCs w:val="28"/>
              </w:rPr>
              <w:t xml:space="preserve">(B) </w:t>
            </w:r>
            <w:r w:rsidR="00D453D4">
              <w:rPr>
                <w:rFonts w:ascii="PMingLiU" w:eastAsia="PMingLiU" w:hAnsi="PMingLiU" w:cs="PMingLiU" w:hint="eastAsia"/>
                <w:color w:val="000000"/>
                <w:sz w:val="28"/>
                <w:szCs w:val="28"/>
                <w:lang w:eastAsia="zh-HK"/>
              </w:rPr>
              <w:t>妨禦</w:t>
            </w:r>
            <w:r w:rsidR="00E14BC9">
              <w:rPr>
                <w:rFonts w:ascii="PMingLiU" w:eastAsia="PMingLiU" w:hAnsi="PMingLiU" w:cs="PMingLiU" w:hint="eastAsia"/>
                <w:color w:val="000000"/>
                <w:sz w:val="28"/>
                <w:szCs w:val="28"/>
              </w:rPr>
              <w:t>型</w:t>
            </w:r>
          </w:p>
        </w:tc>
        <w:tc>
          <w:tcPr>
            <w:tcW w:w="709" w:type="dxa"/>
            <w:tcBorders>
              <w:left w:val="single" w:sz="18" w:space="0" w:color="000000"/>
            </w:tcBorders>
            <w:vAlign w:val="center"/>
          </w:tcPr>
          <w:p w14:paraId="43BC97E4" w14:textId="34CB473E" w:rsidR="00FE4953" w:rsidRDefault="00D453D4">
            <w:pPr>
              <w:widowControl w:val="0"/>
              <w:pBdr>
                <w:top w:val="nil"/>
                <w:left w:val="nil"/>
                <w:bottom w:val="nil"/>
                <w:right w:val="nil"/>
                <w:between w:val="nil"/>
              </w:pBdr>
              <w:jc w:val="cente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sym w:font="Wingdings" w:char="F06C"/>
            </w:r>
          </w:p>
        </w:tc>
        <w:tc>
          <w:tcPr>
            <w:tcW w:w="1276" w:type="dxa"/>
            <w:vAlign w:val="center"/>
          </w:tcPr>
          <w:p w14:paraId="351BCC09" w14:textId="77777777" w:rsidR="00FE4953" w:rsidRDefault="0056595C">
            <w:pPr>
              <w:widowControl w:val="0"/>
              <w:pBdr>
                <w:top w:val="nil"/>
                <w:left w:val="nil"/>
                <w:bottom w:val="nil"/>
                <w:right w:val="nil"/>
                <w:between w:val="nil"/>
              </w:pBdr>
              <w:jc w:val="center"/>
              <w:rPr>
                <w:rFonts w:ascii="Comic Sans MS" w:eastAsia="Comic Sans MS" w:hAnsi="Comic Sans MS" w:cs="Comic Sans MS"/>
                <w:color w:val="000000"/>
                <w:sz w:val="24"/>
                <w:szCs w:val="24"/>
              </w:rPr>
            </w:pPr>
            <w:r>
              <w:rPr>
                <w:noProof/>
              </w:rPr>
              <mc:AlternateContent>
                <mc:Choice Requires="wps">
                  <w:drawing>
                    <wp:anchor distT="0" distB="0" distL="114300" distR="114300" simplePos="0" relativeHeight="251662336" behindDoc="0" locked="0" layoutInCell="1" hidden="0" allowOverlap="1" wp14:anchorId="7C050FDF" wp14:editId="693EE555">
                      <wp:simplePos x="0" y="0"/>
                      <wp:positionH relativeFrom="column">
                        <wp:posOffset>2541</wp:posOffset>
                      </wp:positionH>
                      <wp:positionV relativeFrom="paragraph">
                        <wp:posOffset>714375</wp:posOffset>
                      </wp:positionV>
                      <wp:extent cx="69342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0" y="0"/>
                                <a:ext cx="693420" cy="0"/>
                              </a:xfrm>
                              <a:prstGeom prst="straightConnector1">
                                <a:avLst/>
                              </a:prstGeom>
                              <a:solidFill>
                                <a:srgbClr val="FFFFFF"/>
                              </a:solidFill>
                              <a:ln w="19050" cap="flat" cmpd="sng" algn="ctr">
                                <a:solidFill>
                                  <a:srgbClr val="0070C0"/>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AECF7EA" id="Straight Arrow Connector 5" o:spid="_x0000_s1026" type="#_x0000_t32" style="position:absolute;margin-left:.2pt;margin-top:56.25pt;width:54.6pt;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" filled="t" strokecolor="#0070c0" strokeweight="1.5pt">
                      <v:stroke joinstyle="miter"/>
                    </v:shape>
                  </w:pict>
                </mc:Fallback>
              </mc:AlternateContent>
            </w:r>
          </w:p>
        </w:tc>
        <w:tc>
          <w:tcPr>
            <w:tcW w:w="709" w:type="dxa"/>
            <w:tcBorders>
              <w:left w:val="nil"/>
              <w:right w:val="single" w:sz="18" w:space="0" w:color="000000"/>
            </w:tcBorders>
            <w:vAlign w:val="center"/>
          </w:tcPr>
          <w:p w14:paraId="066F56AE" w14:textId="07971CC2" w:rsidR="00FE4953" w:rsidRDefault="00D453D4">
            <w:pPr>
              <w:widowControl w:val="0"/>
              <w:pBdr>
                <w:top w:val="nil"/>
                <w:left w:val="nil"/>
                <w:bottom w:val="nil"/>
                <w:right w:val="nil"/>
                <w:between w:val="nil"/>
              </w:pBdr>
              <w:jc w:val="cente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sym w:font="Wingdings" w:char="F06C"/>
            </w:r>
          </w:p>
        </w:tc>
        <w:tc>
          <w:tcPr>
            <w:tcW w:w="3838" w:type="dxa"/>
            <w:tcBorders>
              <w:top w:val="single" w:sz="18" w:space="0" w:color="000000"/>
              <w:left w:val="single" w:sz="18" w:space="0" w:color="000000"/>
              <w:bottom w:val="single" w:sz="18" w:space="0" w:color="000000"/>
              <w:right w:val="single" w:sz="18" w:space="0" w:color="000000"/>
            </w:tcBorders>
            <w:vAlign w:val="center"/>
          </w:tcPr>
          <w:p w14:paraId="221C9D95" w14:textId="77777777" w:rsidR="00CA5B43" w:rsidRPr="00D453D4" w:rsidRDefault="00CA5B43" w:rsidP="00CA5B43">
            <w:pPr>
              <w:widowControl w:val="0"/>
              <w:pBdr>
                <w:top w:val="nil"/>
                <w:left w:val="nil"/>
                <w:bottom w:val="nil"/>
                <w:right w:val="nil"/>
                <w:between w:val="nil"/>
              </w:pBdr>
              <w:rPr>
                <w:rFonts w:asciiTheme="minorEastAsia" w:hAnsiTheme="minorEastAsia" w:cs="PMingLiU"/>
                <w:color w:val="000000"/>
                <w:sz w:val="28"/>
                <w:szCs w:val="28"/>
              </w:rPr>
            </w:pPr>
            <w:r w:rsidRPr="00D453D4">
              <w:rPr>
                <w:rFonts w:asciiTheme="minorEastAsia" w:hAnsiTheme="minorEastAsia" w:cs="PMingLiU" w:hint="eastAsia"/>
                <w:color w:val="000000"/>
                <w:sz w:val="28"/>
                <w:szCs w:val="28"/>
              </w:rPr>
              <w:t>對社會責任的承擔程度屬最低；</w:t>
            </w:r>
          </w:p>
          <w:p w14:paraId="785D09C7" w14:textId="3ED63339" w:rsidR="00FE4953" w:rsidRPr="00D453D4" w:rsidRDefault="00CA5B43" w:rsidP="00CA5B43">
            <w:pPr>
              <w:widowControl w:val="0"/>
              <w:pBdr>
                <w:top w:val="nil"/>
                <w:left w:val="nil"/>
                <w:bottom w:val="nil"/>
                <w:right w:val="nil"/>
                <w:between w:val="nil"/>
              </w:pBdr>
              <w:rPr>
                <w:rFonts w:ascii="Comic Sans MS" w:eastAsia="Comic Sans MS" w:hAnsi="Comic Sans MS" w:cs="Comic Sans MS"/>
                <w:color w:val="000000"/>
                <w:sz w:val="28"/>
                <w:szCs w:val="28"/>
              </w:rPr>
            </w:pPr>
            <w:r w:rsidRPr="00D453D4">
              <w:rPr>
                <w:rFonts w:asciiTheme="minorEastAsia" w:hAnsiTheme="minorEastAsia" w:cs="PMingLiU" w:hint="eastAsia"/>
                <w:color w:val="000000"/>
                <w:sz w:val="28"/>
                <w:szCs w:val="28"/>
              </w:rPr>
              <w:t>遵守最低的法律要求</w:t>
            </w:r>
          </w:p>
        </w:tc>
      </w:tr>
      <w:tr w:rsidR="00FE4953" w14:paraId="76FA546D" w14:textId="77777777" w:rsidTr="00382FB8">
        <w:trPr>
          <w:trHeight w:val="2167"/>
        </w:trPr>
        <w:tc>
          <w:tcPr>
            <w:tcW w:w="2948" w:type="dxa"/>
            <w:tcBorders>
              <w:top w:val="single" w:sz="18" w:space="0" w:color="000000"/>
              <w:left w:val="single" w:sz="18" w:space="0" w:color="000000"/>
              <w:bottom w:val="single" w:sz="18" w:space="0" w:color="000000"/>
              <w:right w:val="single" w:sz="18" w:space="0" w:color="000000"/>
            </w:tcBorders>
            <w:vAlign w:val="center"/>
          </w:tcPr>
          <w:p w14:paraId="3D574BC7" w14:textId="6557200A" w:rsidR="00FE4953" w:rsidRDefault="0056595C">
            <w:pPr>
              <w:widowControl w:val="0"/>
              <w:pBdr>
                <w:top w:val="nil"/>
                <w:left w:val="nil"/>
                <w:bottom w:val="nil"/>
                <w:right w:val="nil"/>
                <w:between w:val="nil"/>
              </w:pBdr>
              <w:spacing w:line="256" w:lineRule="auto"/>
              <w:rPr>
                <w:rFonts w:ascii="Comic Sans MS" w:eastAsia="Comic Sans MS" w:hAnsi="Comic Sans MS" w:cs="Comic Sans MS"/>
                <w:color w:val="000000"/>
                <w:sz w:val="28"/>
                <w:szCs w:val="28"/>
              </w:rPr>
            </w:pPr>
            <w:r>
              <w:rPr>
                <w:rFonts w:ascii="Comic Sans MS" w:eastAsia="Comic Sans MS" w:hAnsi="Comic Sans MS" w:cs="Comic Sans MS"/>
                <w:color w:val="000000"/>
                <w:sz w:val="28"/>
                <w:szCs w:val="28"/>
              </w:rPr>
              <w:t xml:space="preserve">(C) </w:t>
            </w:r>
            <w:r w:rsidR="00E14BC9">
              <w:rPr>
                <w:rFonts w:ascii="PMingLiU" w:eastAsia="PMingLiU" w:hAnsi="PMingLiU" w:cs="PMingLiU" w:hint="eastAsia"/>
                <w:color w:val="000000"/>
                <w:sz w:val="28"/>
                <w:szCs w:val="28"/>
              </w:rPr>
              <w:t>支持型</w:t>
            </w:r>
          </w:p>
        </w:tc>
        <w:tc>
          <w:tcPr>
            <w:tcW w:w="709" w:type="dxa"/>
            <w:tcBorders>
              <w:left w:val="single" w:sz="18" w:space="0" w:color="000000"/>
            </w:tcBorders>
            <w:vAlign w:val="center"/>
          </w:tcPr>
          <w:p w14:paraId="5902E091" w14:textId="74427E7F" w:rsidR="00FE4953" w:rsidRDefault="00D453D4">
            <w:pPr>
              <w:widowControl w:val="0"/>
              <w:pBdr>
                <w:top w:val="nil"/>
                <w:left w:val="nil"/>
                <w:bottom w:val="nil"/>
                <w:right w:val="nil"/>
                <w:between w:val="nil"/>
              </w:pBdr>
              <w:jc w:val="cente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sym w:font="Wingdings" w:char="F06C"/>
            </w:r>
          </w:p>
        </w:tc>
        <w:tc>
          <w:tcPr>
            <w:tcW w:w="1276" w:type="dxa"/>
            <w:vAlign w:val="center"/>
          </w:tcPr>
          <w:p w14:paraId="5E6DFB42" w14:textId="77777777" w:rsidR="00FE4953" w:rsidRDefault="0056595C">
            <w:pPr>
              <w:widowControl w:val="0"/>
              <w:pBdr>
                <w:top w:val="nil"/>
                <w:left w:val="nil"/>
                <w:bottom w:val="nil"/>
                <w:right w:val="nil"/>
                <w:between w:val="nil"/>
              </w:pBdr>
              <w:jc w:val="center"/>
              <w:rPr>
                <w:rFonts w:ascii="Comic Sans MS" w:eastAsia="Comic Sans MS" w:hAnsi="Comic Sans MS" w:cs="Comic Sans MS"/>
                <w:color w:val="000000"/>
                <w:sz w:val="24"/>
                <w:szCs w:val="24"/>
              </w:rPr>
            </w:pPr>
            <w:r>
              <w:rPr>
                <w:noProof/>
              </w:rPr>
              <mc:AlternateContent>
                <mc:Choice Requires="wps">
                  <w:drawing>
                    <wp:anchor distT="0" distB="0" distL="114300" distR="114300" simplePos="0" relativeHeight="251663360" behindDoc="0" locked="0" layoutInCell="1" hidden="0" allowOverlap="1" wp14:anchorId="2CF0E072" wp14:editId="2FDF44D7">
                      <wp:simplePos x="0" y="0"/>
                      <wp:positionH relativeFrom="column">
                        <wp:posOffset>-12699</wp:posOffset>
                      </wp:positionH>
                      <wp:positionV relativeFrom="paragraph">
                        <wp:posOffset>686435</wp:posOffset>
                      </wp:positionV>
                      <wp:extent cx="711200" cy="1409700"/>
                      <wp:effectExtent l="0" t="0" r="0" b="0"/>
                      <wp:wrapNone/>
                      <wp:docPr id="2" name="Straight Arrow Connector 2"/>
                      <wp:cNvGraphicFramePr/>
                      <a:graphic xmlns:a="http://schemas.openxmlformats.org/drawingml/2006/main">
                        <a:graphicData uri="http://schemas.microsoft.com/office/word/2010/wordprocessingShape">
                          <wps:wsp>
                            <wps:cNvCnPr/>
                            <wps:spPr>
                              <a:xfrm rot="21600000" flipV="1">
                                <a:off x="0" y="0"/>
                                <a:ext cx="711200" cy="1409700"/>
                              </a:xfrm>
                              <a:prstGeom prst="straightConnector1">
                                <a:avLst/>
                              </a:prstGeom>
                              <a:solidFill>
                                <a:srgbClr val="FFFFFF"/>
                              </a:solidFill>
                              <a:ln w="19050" cap="flat" cmpd="sng" algn="ctr">
                                <a:solidFill>
                                  <a:srgbClr val="0070C0"/>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D6FEF35" id="Straight Arrow Connector 2" o:spid="_x0000_s1026" type="#_x0000_t32" style="position:absolute;margin-left:-1pt;margin-top:54.05pt;width:56pt;height:111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" filled="t" strokecolor="#0070c0" strokeweight="1.5pt">
                      <v:stroke joinstyle="miter"/>
                    </v:shape>
                  </w:pict>
                </mc:Fallback>
              </mc:AlternateContent>
            </w:r>
          </w:p>
        </w:tc>
        <w:tc>
          <w:tcPr>
            <w:tcW w:w="709" w:type="dxa"/>
            <w:tcBorders>
              <w:left w:val="nil"/>
              <w:right w:val="single" w:sz="18" w:space="0" w:color="000000"/>
            </w:tcBorders>
            <w:vAlign w:val="center"/>
          </w:tcPr>
          <w:p w14:paraId="3C4CF1FC" w14:textId="6C02A082" w:rsidR="00FE4953" w:rsidRDefault="00D453D4">
            <w:pPr>
              <w:widowControl w:val="0"/>
              <w:pBdr>
                <w:top w:val="nil"/>
                <w:left w:val="nil"/>
                <w:bottom w:val="nil"/>
                <w:right w:val="nil"/>
                <w:between w:val="nil"/>
              </w:pBdr>
              <w:jc w:val="cente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sym w:font="Wingdings" w:char="F06C"/>
            </w:r>
          </w:p>
        </w:tc>
        <w:tc>
          <w:tcPr>
            <w:tcW w:w="3838" w:type="dxa"/>
            <w:tcBorders>
              <w:top w:val="single" w:sz="18" w:space="0" w:color="000000"/>
              <w:left w:val="single" w:sz="18" w:space="0" w:color="000000"/>
              <w:bottom w:val="single" w:sz="18" w:space="0" w:color="000000"/>
              <w:right w:val="single" w:sz="18" w:space="0" w:color="000000"/>
            </w:tcBorders>
            <w:vAlign w:val="center"/>
          </w:tcPr>
          <w:p w14:paraId="0AA1E748" w14:textId="77777777" w:rsidR="00CA5B43" w:rsidRPr="00D453D4" w:rsidRDefault="00CA5B43" w:rsidP="00CA5B43">
            <w:pPr>
              <w:widowControl w:val="0"/>
              <w:pBdr>
                <w:top w:val="nil"/>
                <w:left w:val="nil"/>
                <w:bottom w:val="nil"/>
                <w:right w:val="nil"/>
                <w:between w:val="nil"/>
              </w:pBdr>
              <w:rPr>
                <w:rFonts w:asciiTheme="minorEastAsia" w:hAnsiTheme="minorEastAsia" w:cs="PMingLiU"/>
                <w:color w:val="000000"/>
                <w:sz w:val="28"/>
                <w:szCs w:val="28"/>
              </w:rPr>
            </w:pPr>
            <w:r w:rsidRPr="00D453D4">
              <w:rPr>
                <w:rFonts w:asciiTheme="minorEastAsia" w:hAnsiTheme="minorEastAsia" w:cs="PMingLiU" w:hint="eastAsia"/>
                <w:color w:val="000000"/>
                <w:sz w:val="28"/>
                <w:szCs w:val="28"/>
              </w:rPr>
              <w:t>對社會責任的承擔程度屬極高；</w:t>
            </w:r>
          </w:p>
          <w:p w14:paraId="6EEC36AC" w14:textId="00325EBF" w:rsidR="00FE4953" w:rsidRPr="00D453D4" w:rsidRDefault="00CA5B43" w:rsidP="00CA5B43">
            <w:pPr>
              <w:widowControl w:val="0"/>
              <w:pBdr>
                <w:top w:val="nil"/>
                <w:left w:val="nil"/>
                <w:bottom w:val="nil"/>
                <w:right w:val="nil"/>
                <w:between w:val="nil"/>
              </w:pBdr>
              <w:rPr>
                <w:rFonts w:ascii="Comic Sans MS" w:eastAsia="Comic Sans MS" w:hAnsi="Comic Sans MS" w:cs="Comic Sans MS"/>
                <w:color w:val="000000"/>
                <w:sz w:val="28"/>
                <w:szCs w:val="28"/>
              </w:rPr>
            </w:pPr>
            <w:r w:rsidRPr="00D453D4">
              <w:rPr>
                <w:rFonts w:asciiTheme="minorEastAsia" w:hAnsiTheme="minorEastAsia" w:cs="PMingLiU" w:hint="eastAsia"/>
                <w:color w:val="000000"/>
                <w:sz w:val="28"/>
                <w:szCs w:val="28"/>
              </w:rPr>
              <w:t>積極尋找機會作出貢獻</w:t>
            </w:r>
          </w:p>
        </w:tc>
      </w:tr>
      <w:tr w:rsidR="00FE4953" w14:paraId="11A8A94E" w14:textId="77777777" w:rsidTr="00382FB8">
        <w:trPr>
          <w:trHeight w:val="2166"/>
        </w:trPr>
        <w:tc>
          <w:tcPr>
            <w:tcW w:w="2948" w:type="dxa"/>
            <w:tcBorders>
              <w:top w:val="single" w:sz="18" w:space="0" w:color="000000"/>
              <w:left w:val="single" w:sz="18" w:space="0" w:color="000000"/>
              <w:bottom w:val="single" w:sz="18" w:space="0" w:color="000000"/>
              <w:right w:val="single" w:sz="18" w:space="0" w:color="000000"/>
            </w:tcBorders>
            <w:vAlign w:val="center"/>
          </w:tcPr>
          <w:p w14:paraId="7C85C1D2" w14:textId="17462809" w:rsidR="00FE4953" w:rsidRDefault="0056595C">
            <w:pPr>
              <w:widowControl w:val="0"/>
              <w:pBdr>
                <w:top w:val="nil"/>
                <w:left w:val="nil"/>
                <w:bottom w:val="nil"/>
                <w:right w:val="nil"/>
                <w:between w:val="nil"/>
              </w:pBdr>
              <w:rPr>
                <w:rFonts w:ascii="Comic Sans MS" w:eastAsia="Comic Sans MS" w:hAnsi="Comic Sans MS" w:cs="Comic Sans MS"/>
                <w:color w:val="000000"/>
                <w:sz w:val="28"/>
                <w:szCs w:val="28"/>
              </w:rPr>
            </w:pPr>
            <w:r>
              <w:rPr>
                <w:rFonts w:ascii="Comic Sans MS" w:eastAsia="Comic Sans MS" w:hAnsi="Comic Sans MS" w:cs="Comic Sans MS"/>
                <w:color w:val="000000"/>
                <w:sz w:val="28"/>
                <w:szCs w:val="28"/>
              </w:rPr>
              <w:t>(D)</w:t>
            </w:r>
            <w:r w:rsidR="00A90C4F">
              <w:rPr>
                <w:rFonts w:ascii="Comic Sans MS" w:eastAsia="Comic Sans MS" w:hAnsi="Comic Sans MS" w:cs="Comic Sans MS"/>
                <w:color w:val="000000"/>
                <w:sz w:val="28"/>
                <w:szCs w:val="28"/>
              </w:rPr>
              <w:t xml:space="preserve"> </w:t>
            </w:r>
            <w:r w:rsidR="00111BC9">
              <w:rPr>
                <w:rFonts w:ascii="PMingLiU" w:eastAsia="PMingLiU" w:hAnsi="PMingLiU" w:cs="PMingLiU" w:hint="eastAsia"/>
                <w:color w:val="000000"/>
                <w:sz w:val="28"/>
                <w:szCs w:val="28"/>
              </w:rPr>
              <w:t>積極</w:t>
            </w:r>
            <w:r w:rsidR="00A90C4F">
              <w:rPr>
                <w:rFonts w:ascii="PMingLiU" w:eastAsia="PMingLiU" w:hAnsi="PMingLiU" w:cs="PMingLiU" w:hint="eastAsia"/>
                <w:color w:val="000000"/>
                <w:sz w:val="28"/>
                <w:szCs w:val="28"/>
              </w:rPr>
              <w:t>主動</w:t>
            </w:r>
            <w:r w:rsidR="00111BC9">
              <w:rPr>
                <w:rFonts w:ascii="PMingLiU" w:eastAsia="PMingLiU" w:hAnsi="PMingLiU" w:cs="PMingLiU" w:hint="eastAsia"/>
                <w:color w:val="000000"/>
                <w:sz w:val="28"/>
                <w:szCs w:val="28"/>
              </w:rPr>
              <w:t>型</w:t>
            </w:r>
          </w:p>
        </w:tc>
        <w:tc>
          <w:tcPr>
            <w:tcW w:w="709" w:type="dxa"/>
            <w:tcBorders>
              <w:left w:val="single" w:sz="18" w:space="0" w:color="000000"/>
            </w:tcBorders>
            <w:vAlign w:val="center"/>
          </w:tcPr>
          <w:p w14:paraId="3269889B" w14:textId="00BA083B" w:rsidR="00FE4953" w:rsidRDefault="00D453D4">
            <w:pPr>
              <w:widowControl w:val="0"/>
              <w:pBdr>
                <w:top w:val="nil"/>
                <w:left w:val="nil"/>
                <w:bottom w:val="nil"/>
                <w:right w:val="nil"/>
                <w:between w:val="nil"/>
              </w:pBdr>
              <w:jc w:val="cente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sym w:font="Wingdings" w:char="F06C"/>
            </w:r>
          </w:p>
        </w:tc>
        <w:tc>
          <w:tcPr>
            <w:tcW w:w="1276" w:type="dxa"/>
            <w:vAlign w:val="center"/>
          </w:tcPr>
          <w:p w14:paraId="15AA6AC4" w14:textId="77777777" w:rsidR="00FE4953" w:rsidRDefault="00FE4953">
            <w:pPr>
              <w:widowControl w:val="0"/>
              <w:pBdr>
                <w:top w:val="nil"/>
                <w:left w:val="nil"/>
                <w:bottom w:val="nil"/>
                <w:right w:val="nil"/>
                <w:between w:val="nil"/>
              </w:pBdr>
              <w:jc w:val="center"/>
              <w:rPr>
                <w:rFonts w:ascii="Comic Sans MS" w:eastAsia="Comic Sans MS" w:hAnsi="Comic Sans MS" w:cs="Comic Sans MS"/>
                <w:color w:val="000000"/>
                <w:sz w:val="24"/>
                <w:szCs w:val="24"/>
              </w:rPr>
            </w:pPr>
          </w:p>
        </w:tc>
        <w:tc>
          <w:tcPr>
            <w:tcW w:w="709" w:type="dxa"/>
            <w:tcBorders>
              <w:left w:val="nil"/>
              <w:right w:val="single" w:sz="18" w:space="0" w:color="000000"/>
            </w:tcBorders>
            <w:vAlign w:val="center"/>
          </w:tcPr>
          <w:p w14:paraId="45CEAD7B" w14:textId="4B4955D9" w:rsidR="00FE4953" w:rsidRDefault="00D453D4">
            <w:pPr>
              <w:widowControl w:val="0"/>
              <w:pBdr>
                <w:top w:val="nil"/>
                <w:left w:val="nil"/>
                <w:bottom w:val="nil"/>
                <w:right w:val="nil"/>
                <w:between w:val="nil"/>
              </w:pBdr>
              <w:jc w:val="cente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sym w:font="Wingdings" w:char="F06C"/>
            </w:r>
          </w:p>
        </w:tc>
        <w:tc>
          <w:tcPr>
            <w:tcW w:w="3838" w:type="dxa"/>
            <w:tcBorders>
              <w:top w:val="single" w:sz="18" w:space="0" w:color="000000"/>
              <w:left w:val="single" w:sz="18" w:space="0" w:color="000000"/>
              <w:bottom w:val="single" w:sz="18" w:space="0" w:color="000000"/>
              <w:right w:val="single" w:sz="18" w:space="0" w:color="000000"/>
            </w:tcBorders>
            <w:vAlign w:val="center"/>
          </w:tcPr>
          <w:p w14:paraId="1C75F29C" w14:textId="77777777" w:rsidR="00CA5B43" w:rsidRPr="00D453D4" w:rsidRDefault="00CA5B43" w:rsidP="00CA5B43">
            <w:pPr>
              <w:pBdr>
                <w:top w:val="nil"/>
                <w:left w:val="nil"/>
                <w:bottom w:val="nil"/>
                <w:right w:val="nil"/>
                <w:between w:val="nil"/>
              </w:pBdr>
              <w:rPr>
                <w:rFonts w:asciiTheme="minorEastAsia" w:hAnsiTheme="minorEastAsia" w:cs="PMingLiU"/>
                <w:color w:val="000000"/>
                <w:sz w:val="28"/>
                <w:szCs w:val="28"/>
                <w:lang w:val="en-GB"/>
              </w:rPr>
            </w:pPr>
            <w:r w:rsidRPr="00D453D4">
              <w:rPr>
                <w:rFonts w:asciiTheme="minorEastAsia" w:hAnsiTheme="minorEastAsia" w:cs="PMingLiU" w:hint="eastAsia"/>
                <w:bCs/>
                <w:color w:val="000000"/>
                <w:sz w:val="28"/>
                <w:szCs w:val="28"/>
                <w:lang w:val="en-GB"/>
              </w:rPr>
              <w:t>不顧</w:t>
            </w:r>
            <w:r w:rsidRPr="00D453D4">
              <w:rPr>
                <w:rFonts w:asciiTheme="minorEastAsia" w:hAnsiTheme="minorEastAsia" w:cs="PMingLiU" w:hint="eastAsia"/>
                <w:color w:val="000000"/>
                <w:sz w:val="28"/>
                <w:szCs w:val="28"/>
                <w:lang w:val="en-GB"/>
              </w:rPr>
              <w:t>社會責任；</w:t>
            </w:r>
          </w:p>
          <w:p w14:paraId="24E21E14" w14:textId="5124F308" w:rsidR="00FE4953" w:rsidRPr="00D453D4" w:rsidRDefault="00CA5B43" w:rsidP="00CA5B43">
            <w:pPr>
              <w:pBdr>
                <w:top w:val="nil"/>
                <w:left w:val="nil"/>
                <w:bottom w:val="nil"/>
                <w:right w:val="nil"/>
                <w:between w:val="nil"/>
              </w:pBdr>
              <w:rPr>
                <w:rFonts w:asciiTheme="minorEastAsia" w:hAnsiTheme="minorEastAsia" w:cs="PMingLiU"/>
                <w:color w:val="000000"/>
                <w:sz w:val="28"/>
                <w:szCs w:val="28"/>
                <w:lang w:val="en-GB"/>
              </w:rPr>
            </w:pPr>
            <w:proofErr w:type="gramStart"/>
            <w:r w:rsidRPr="00D453D4">
              <w:rPr>
                <w:rFonts w:asciiTheme="minorEastAsia" w:hAnsiTheme="minorEastAsia" w:cs="PMingLiU" w:hint="eastAsia"/>
                <w:color w:val="000000"/>
                <w:sz w:val="28"/>
                <w:szCs w:val="28"/>
                <w:lang w:val="en-GB"/>
              </w:rPr>
              <w:t>儘</w:t>
            </w:r>
            <w:proofErr w:type="gramEnd"/>
            <w:r w:rsidRPr="00D453D4">
              <w:rPr>
                <w:rFonts w:asciiTheme="minorEastAsia" w:hAnsiTheme="minorEastAsia" w:cs="PMingLiU" w:hint="eastAsia"/>
                <w:color w:val="000000"/>
                <w:sz w:val="28"/>
                <w:szCs w:val="28"/>
                <w:lang w:val="en-GB"/>
              </w:rPr>
              <w:t>可能不採取任何行動</w:t>
            </w:r>
          </w:p>
        </w:tc>
      </w:tr>
    </w:tbl>
    <w:p w14:paraId="0E73C61E" w14:textId="77777777" w:rsidR="00FE4953" w:rsidRDefault="00FE4953">
      <w:pPr>
        <w:widowControl w:val="0"/>
        <w:pBdr>
          <w:top w:val="nil"/>
          <w:left w:val="nil"/>
          <w:bottom w:val="nil"/>
          <w:right w:val="nil"/>
          <w:between w:val="nil"/>
        </w:pBdr>
        <w:rPr>
          <w:rFonts w:ascii="Comic Sans MS" w:eastAsia="Comic Sans MS" w:hAnsi="Comic Sans MS" w:cs="Comic Sans MS"/>
          <w:color w:val="000000"/>
          <w:sz w:val="32"/>
          <w:szCs w:val="32"/>
        </w:rPr>
      </w:pPr>
    </w:p>
    <w:p w14:paraId="457B9BAA" w14:textId="1A0C8E7E" w:rsidR="00565B13" w:rsidRDefault="0056595C" w:rsidP="00565B13">
      <w:pPr>
        <w:widowControl w:val="0"/>
        <w:pBdr>
          <w:top w:val="nil"/>
          <w:left w:val="nil"/>
          <w:bottom w:val="nil"/>
          <w:right w:val="nil"/>
          <w:between w:val="nil"/>
        </w:pBdr>
        <w:rPr>
          <w:color w:val="000000"/>
          <w:sz w:val="24"/>
          <w:szCs w:val="24"/>
        </w:rPr>
      </w:pPr>
      <w:r>
        <w:br w:type="page"/>
      </w:r>
      <w:proofErr w:type="gramStart"/>
      <w:r w:rsidR="00565B13" w:rsidRPr="003D4304">
        <w:rPr>
          <w:rFonts w:ascii="PMingLiU" w:eastAsia="PMingLiU" w:hAnsi="PMingLiU" w:cs="PMingLiU" w:hint="eastAsia"/>
          <w:b/>
          <w:color w:val="000000"/>
          <w:sz w:val="24"/>
          <w:szCs w:val="24"/>
        </w:rPr>
        <w:lastRenderedPageBreak/>
        <w:t>企業會財</w:t>
      </w:r>
      <w:proofErr w:type="gramEnd"/>
      <w:r w:rsidR="00437B7D">
        <w:rPr>
          <w:rFonts w:ascii="PMingLiU" w:eastAsia="PMingLiU" w:hAnsi="PMingLiU" w:cs="PMingLiU" w:hint="eastAsia"/>
          <w:b/>
          <w:color w:val="000000"/>
          <w:sz w:val="24"/>
          <w:szCs w:val="24"/>
        </w:rPr>
        <w:t xml:space="preserve"> </w:t>
      </w:r>
      <w:r w:rsidR="00565B13" w:rsidRPr="003D4304">
        <w:rPr>
          <w:rFonts w:ascii="PMingLiU" w:eastAsia="PMingLiU" w:hAnsi="PMingLiU" w:cs="PMingLiU" w:hint="eastAsia"/>
          <w:b/>
          <w:color w:val="000000"/>
          <w:sz w:val="24"/>
          <w:szCs w:val="24"/>
        </w:rPr>
        <w:t>必修部分</w:t>
      </w:r>
      <w:r w:rsidR="00565B13" w:rsidRPr="003D4304">
        <w:rPr>
          <w:rFonts w:eastAsia="Times New Roman" w:hint="eastAsia"/>
          <w:b/>
          <w:color w:val="000000"/>
          <w:sz w:val="24"/>
          <w:szCs w:val="24"/>
        </w:rPr>
        <w:t xml:space="preserve"> </w:t>
      </w:r>
      <w:proofErr w:type="gramStart"/>
      <w:r w:rsidR="00565B13">
        <w:rPr>
          <w:rFonts w:asciiTheme="minorEastAsia" w:hAnsiTheme="minorEastAsia" w:hint="eastAsia"/>
          <w:b/>
          <w:color w:val="000000"/>
          <w:sz w:val="24"/>
          <w:szCs w:val="24"/>
        </w:rPr>
        <w:t>—</w:t>
      </w:r>
      <w:proofErr w:type="gramEnd"/>
      <w:r w:rsidR="00565B13">
        <w:rPr>
          <w:rFonts w:eastAsia="Times New Roman"/>
          <w:b/>
          <w:color w:val="000000"/>
          <w:sz w:val="24"/>
          <w:szCs w:val="24"/>
        </w:rPr>
        <w:t xml:space="preserve"> </w:t>
      </w:r>
      <w:r w:rsidR="00565B13">
        <w:rPr>
          <w:rFonts w:ascii="PMingLiU" w:eastAsia="PMingLiU" w:hAnsi="PMingLiU" w:cs="PMingLiU" w:hint="eastAsia"/>
          <w:b/>
          <w:color w:val="000000"/>
          <w:sz w:val="24"/>
          <w:szCs w:val="24"/>
        </w:rPr>
        <w:t>營商環境</w:t>
      </w:r>
    </w:p>
    <w:p w14:paraId="0B47E420" w14:textId="1231E190" w:rsidR="00FE4953" w:rsidRDefault="00565B13" w:rsidP="00565B13">
      <w:pPr>
        <w:widowControl w:val="0"/>
        <w:pBdr>
          <w:top w:val="nil"/>
          <w:left w:val="nil"/>
          <w:bottom w:val="nil"/>
          <w:right w:val="nil"/>
          <w:between w:val="nil"/>
        </w:pBdr>
        <w:rPr>
          <w:color w:val="000000"/>
          <w:sz w:val="24"/>
          <w:szCs w:val="24"/>
        </w:rPr>
      </w:pPr>
      <w:r>
        <w:rPr>
          <w:rFonts w:ascii="PMingLiU" w:eastAsia="PMingLiU" w:hAnsi="PMingLiU" w:cs="PMingLiU" w:hint="eastAsia"/>
          <w:b/>
          <w:color w:val="000000"/>
          <w:sz w:val="24"/>
          <w:szCs w:val="24"/>
        </w:rPr>
        <w:t>課題</w:t>
      </w:r>
      <w:r>
        <w:rPr>
          <w:rFonts w:eastAsia="Times New Roman"/>
          <w:b/>
          <w:color w:val="000000"/>
          <w:sz w:val="24"/>
          <w:szCs w:val="24"/>
        </w:rPr>
        <w:t>C02</w:t>
      </w:r>
      <w:r>
        <w:rPr>
          <w:rFonts w:ascii="PMingLiU" w:eastAsia="PMingLiU" w:hAnsi="PMingLiU" w:cs="PMingLiU" w:hint="eastAsia"/>
          <w:b/>
          <w:color w:val="000000"/>
          <w:sz w:val="24"/>
          <w:szCs w:val="24"/>
        </w:rPr>
        <w:t>：</w:t>
      </w:r>
      <w:r w:rsidRPr="00E777C0">
        <w:rPr>
          <w:rFonts w:ascii="PMingLiU" w:eastAsia="PMingLiU" w:hAnsi="PMingLiU" w:cs="PMingLiU" w:hint="eastAsia"/>
          <w:b/>
          <w:color w:val="000000"/>
          <w:sz w:val="24"/>
          <w:szCs w:val="24"/>
        </w:rPr>
        <w:t>商業道德與社會責任</w:t>
      </w:r>
      <w:r>
        <w:rPr>
          <w:rFonts w:eastAsia="Times New Roman"/>
          <w:b/>
          <w:color w:val="000000"/>
          <w:sz w:val="24"/>
          <w:szCs w:val="24"/>
        </w:rPr>
        <w:t xml:space="preserve"> </w:t>
      </w:r>
      <w:r w:rsidR="0056595C">
        <w:rPr>
          <w:rFonts w:eastAsia="Times New Roman"/>
          <w:b/>
          <w:color w:val="000000"/>
          <w:sz w:val="24"/>
          <w:szCs w:val="24"/>
        </w:rPr>
        <w:t xml:space="preserve"> </w:t>
      </w:r>
    </w:p>
    <w:p w14:paraId="6007605D" w14:textId="77777777" w:rsidR="00FE4953" w:rsidRDefault="00FE4953">
      <w:pPr>
        <w:widowControl w:val="0"/>
        <w:pBdr>
          <w:top w:val="nil"/>
          <w:left w:val="nil"/>
          <w:bottom w:val="nil"/>
          <w:right w:val="nil"/>
          <w:between w:val="nil"/>
        </w:pBdr>
        <w:rPr>
          <w:color w:val="000000"/>
          <w:sz w:val="24"/>
          <w:szCs w:val="24"/>
        </w:rPr>
      </w:pPr>
    </w:p>
    <w:p w14:paraId="1608A73B" w14:textId="4BC67ECF" w:rsidR="00FE4953" w:rsidRDefault="00E42794">
      <w:pPr>
        <w:widowControl w:val="0"/>
        <w:pBdr>
          <w:top w:val="nil"/>
          <w:left w:val="nil"/>
          <w:bottom w:val="nil"/>
          <w:right w:val="nil"/>
          <w:between w:val="nil"/>
        </w:pBdr>
        <w:rPr>
          <w:rFonts w:ascii="Comic Sans MS" w:eastAsia="Comic Sans MS" w:hAnsi="Comic Sans MS" w:cs="Comic Sans MS"/>
          <w:color w:val="000000"/>
          <w:sz w:val="32"/>
          <w:szCs w:val="32"/>
        </w:rPr>
      </w:pPr>
      <w:r>
        <w:rPr>
          <w:noProof/>
        </w:rPr>
        <mc:AlternateContent>
          <mc:Choice Requires="wps">
            <w:drawing>
              <wp:anchor distT="0" distB="0" distL="114300" distR="114300" simplePos="0" relativeHeight="251664384" behindDoc="0" locked="0" layoutInCell="1" hidden="0" allowOverlap="1" wp14:anchorId="4F9803AF" wp14:editId="0CFAAC76">
                <wp:simplePos x="0" y="0"/>
                <wp:positionH relativeFrom="column">
                  <wp:posOffset>1051560</wp:posOffset>
                </wp:positionH>
                <wp:positionV relativeFrom="paragraph">
                  <wp:posOffset>434340</wp:posOffset>
                </wp:positionV>
                <wp:extent cx="5356860" cy="426720"/>
                <wp:effectExtent l="0" t="0" r="0" b="0"/>
                <wp:wrapNone/>
                <wp:docPr id="1" name="Text Box 1"/>
                <wp:cNvGraphicFramePr/>
                <a:graphic xmlns:a="http://schemas.openxmlformats.org/drawingml/2006/main">
                  <a:graphicData uri="http://schemas.microsoft.com/office/word/2010/wordprocessingShape">
                    <wps:wsp>
                      <wps:cNvSpPr txBox="1"/>
                      <wps:spPr>
                        <a:xfrm>
                          <a:off x="0" y="0"/>
                          <a:ext cx="5356860" cy="426720"/>
                        </a:xfrm>
                        <a:prstGeom prst="rect">
                          <a:avLst/>
                        </a:prstGeom>
                        <a:solidFill>
                          <a:srgbClr val="FFFFFF"/>
                        </a:solidFill>
                        <a:ln w="9525" cap="flat" cmpd="sng" algn="ctr">
                          <a:noFill/>
                          <a:miter lim="800000"/>
                          <a:headEnd/>
                          <a:tailEnd/>
                        </a:ln>
                      </wps:spPr>
                      <wps:txbx>
                        <w:txbxContent>
                          <w:p w14:paraId="02D5B115" w14:textId="5A81D998" w:rsidR="004F4C0D" w:rsidRPr="00C20CFE" w:rsidRDefault="004F4C0D" w:rsidP="004F4C0D">
                            <w:pPr>
                              <w:suppressAutoHyphens/>
                              <w:adjustRightInd w:val="0"/>
                              <w:spacing w:line="1" w:lineRule="atLeast"/>
                              <w:ind w:leftChars="-1" w:left="1" w:hangingChars="1" w:hanging="3"/>
                              <w:textDirection w:val="btLr"/>
                              <w:textAlignment w:val="top"/>
                              <w:outlineLvl w:val="0"/>
                              <w:rPr>
                                <w:rFonts w:asciiTheme="minorEastAsia" w:hAnsiTheme="minorEastAsia"/>
                                <w:position w:val="-1"/>
                              </w:rPr>
                            </w:pPr>
                            <w:r w:rsidRPr="00C20CFE">
                              <w:rPr>
                                <w:rFonts w:asciiTheme="minorEastAsia" w:hAnsiTheme="minorEastAsia" w:hint="eastAsia"/>
                                <w:position w:val="-1"/>
                                <w:sz w:val="32"/>
                              </w:rPr>
                              <w:t>活動四：</w:t>
                            </w:r>
                            <w:r w:rsidRPr="00C20CFE" w:rsidDel="FFFFFFFF">
                              <w:rPr>
                                <w:rFonts w:asciiTheme="minorEastAsia" w:hAnsiTheme="minorEastAsia" w:hint="eastAsia"/>
                                <w:position w:val="-1"/>
                                <w:sz w:val="32"/>
                              </w:rPr>
                              <w:t xml:space="preserve"> </w:t>
                            </w:r>
                            <w:r w:rsidRPr="00C20CFE">
                              <w:rPr>
                                <w:rFonts w:asciiTheme="minorEastAsia" w:hAnsiTheme="minorEastAsia" w:hint="eastAsia"/>
                                <w:position w:val="-1"/>
                                <w:sz w:val="32"/>
                              </w:rPr>
                              <w:t>家課</w:t>
                            </w:r>
                            <w:proofErr w:type="gramStart"/>
                            <w:r w:rsidRPr="00C20CFE">
                              <w:rPr>
                                <w:rFonts w:asciiTheme="minorEastAsia" w:hAnsiTheme="minorEastAsia"/>
                                <w:position w:val="-1"/>
                                <w:sz w:val="32"/>
                              </w:rPr>
                              <w:t>—</w:t>
                            </w:r>
                            <w:proofErr w:type="gramEnd"/>
                            <w:r w:rsidRPr="00C20CFE">
                              <w:rPr>
                                <w:rFonts w:asciiTheme="minorEastAsia" w:hAnsiTheme="minorEastAsia" w:hint="eastAsia"/>
                                <w:position w:val="-1"/>
                                <w:sz w:val="32"/>
                              </w:rPr>
                              <w:t>個案研究</w:t>
                            </w:r>
                            <w:r w:rsidRPr="00C20CFE">
                              <w:rPr>
                                <w:rFonts w:asciiTheme="minorEastAsia" w:hAnsiTheme="minorEastAsia"/>
                                <w:position w:val="-1"/>
                                <w:sz w:val="32"/>
                              </w:rPr>
                              <w:t>「</w:t>
                            </w:r>
                            <w:proofErr w:type="gramStart"/>
                            <w:r w:rsidR="00542294">
                              <w:rPr>
                                <w:rFonts w:asciiTheme="minorEastAsia" w:hAnsiTheme="minorEastAsia" w:hint="eastAsia"/>
                                <w:position w:val="-1"/>
                                <w:sz w:val="32"/>
                              </w:rPr>
                              <w:t>巨</w:t>
                            </w:r>
                            <w:r w:rsidR="00542294" w:rsidRPr="00C20CFE">
                              <w:rPr>
                                <w:rFonts w:asciiTheme="minorEastAsia" w:hAnsiTheme="minorEastAsia" w:hint="eastAsia"/>
                                <w:position w:val="-1"/>
                                <w:sz w:val="32"/>
                              </w:rPr>
                              <w:t>鷹公司</w:t>
                            </w:r>
                            <w:proofErr w:type="gramEnd"/>
                            <w:r w:rsidRPr="00C20CFE">
                              <w:rPr>
                                <w:rFonts w:asciiTheme="minorEastAsia" w:hAnsiTheme="minorEastAsia" w:hint="eastAsia"/>
                                <w:position w:val="-1"/>
                                <w:sz w:val="32"/>
                              </w:rPr>
                              <w:t>」</w:t>
                            </w:r>
                          </w:p>
                          <w:p w14:paraId="5AF711CC" w14:textId="77777777" w:rsidR="004F4C0D" w:rsidRDefault="004F4C0D">
                            <w:pPr>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mc:Fallback>
            <w:pict>
              <v:shapetype w14:anchorId="4F9803AF" id="_x0000_t202" coordsize="21600,21600" o:spt="202" path="m,l,21600r21600,l21600,xe">
                <v:stroke joinstyle="miter"/>
                <v:path gradientshapeok="t" o:connecttype="rect"/>
              </v:shapetype>
              <v:shape id="Text Box 1" o:spid="_x0000_s1028" type="#_x0000_t202" style="position:absolute;margin-left:82.8pt;margin-top:34.2pt;width:421.8pt;height:3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" stroked="f">
                <v:textbox>
                  <w:txbxContent>
                    <w:p w14:paraId="02D5B115" w14:textId="5A81D998" w:rsidR="004F4C0D" w:rsidRPr="00C20CFE" w:rsidRDefault="004F4C0D" w:rsidP="004F4C0D">
                      <w:pPr>
                        <w:suppressAutoHyphens/>
                        <w:adjustRightInd w:val="0"/>
                        <w:spacing w:line="1" w:lineRule="atLeast"/>
                        <w:ind w:leftChars="-1" w:left="1" w:hangingChars="1" w:hanging="3"/>
                        <w:textDirection w:val="btLr"/>
                        <w:textAlignment w:val="top"/>
                        <w:outlineLvl w:val="0"/>
                        <w:rPr>
                          <w:rFonts w:asciiTheme="minorEastAsia" w:hAnsiTheme="minorEastAsia"/>
                          <w:position w:val="-1"/>
                        </w:rPr>
                      </w:pPr>
                      <w:r w:rsidRPr="00C20CFE">
                        <w:rPr>
                          <w:rFonts w:asciiTheme="minorEastAsia" w:hAnsiTheme="minorEastAsia" w:hint="eastAsia"/>
                          <w:position w:val="-1"/>
                          <w:sz w:val="32"/>
                        </w:rPr>
                        <w:t>活動四：</w:t>
                      </w:r>
                      <w:r w:rsidRPr="00C20CFE" w:rsidDel="FFFFFFFF">
                        <w:rPr>
                          <w:rFonts w:asciiTheme="minorEastAsia" w:hAnsiTheme="minorEastAsia" w:hint="eastAsia"/>
                          <w:position w:val="-1"/>
                          <w:sz w:val="32"/>
                        </w:rPr>
                        <w:t xml:space="preserve"> </w:t>
                      </w:r>
                      <w:r w:rsidRPr="00C20CFE">
                        <w:rPr>
                          <w:rFonts w:asciiTheme="minorEastAsia" w:hAnsiTheme="minorEastAsia" w:hint="eastAsia"/>
                          <w:position w:val="-1"/>
                          <w:sz w:val="32"/>
                        </w:rPr>
                        <w:t>家課</w:t>
                      </w:r>
                      <w:proofErr w:type="gramStart"/>
                      <w:r w:rsidRPr="00C20CFE">
                        <w:rPr>
                          <w:rFonts w:asciiTheme="minorEastAsia" w:hAnsiTheme="minorEastAsia"/>
                          <w:position w:val="-1"/>
                          <w:sz w:val="32"/>
                        </w:rPr>
                        <w:t>—</w:t>
                      </w:r>
                      <w:proofErr w:type="gramEnd"/>
                      <w:r w:rsidRPr="00C20CFE">
                        <w:rPr>
                          <w:rFonts w:asciiTheme="minorEastAsia" w:hAnsiTheme="minorEastAsia" w:hint="eastAsia"/>
                          <w:position w:val="-1"/>
                          <w:sz w:val="32"/>
                        </w:rPr>
                        <w:t>個案研究</w:t>
                      </w:r>
                      <w:r w:rsidRPr="00C20CFE">
                        <w:rPr>
                          <w:rFonts w:asciiTheme="minorEastAsia" w:hAnsiTheme="minorEastAsia"/>
                          <w:position w:val="-1"/>
                          <w:sz w:val="32"/>
                        </w:rPr>
                        <w:t>「</w:t>
                      </w:r>
                      <w:proofErr w:type="gramStart"/>
                      <w:r w:rsidR="00542294">
                        <w:rPr>
                          <w:rFonts w:asciiTheme="minorEastAsia" w:hAnsiTheme="minorEastAsia" w:hint="eastAsia"/>
                          <w:position w:val="-1"/>
                          <w:sz w:val="32"/>
                        </w:rPr>
                        <w:t>巨</w:t>
                      </w:r>
                      <w:r w:rsidR="00542294" w:rsidRPr="00C20CFE">
                        <w:rPr>
                          <w:rFonts w:asciiTheme="minorEastAsia" w:hAnsiTheme="minorEastAsia" w:hint="eastAsia"/>
                          <w:position w:val="-1"/>
                          <w:sz w:val="32"/>
                        </w:rPr>
                        <w:t>鷹公司</w:t>
                      </w:r>
                      <w:proofErr w:type="gramEnd"/>
                      <w:r w:rsidRPr="00C20CFE">
                        <w:rPr>
                          <w:rFonts w:asciiTheme="minorEastAsia" w:hAnsiTheme="minorEastAsia" w:hint="eastAsia"/>
                          <w:position w:val="-1"/>
                          <w:sz w:val="32"/>
                        </w:rPr>
                        <w:t>」</w:t>
                      </w:r>
                    </w:p>
                    <w:p w14:paraId="5AF711CC" w14:textId="77777777" w:rsidR="004F4C0D" w:rsidRDefault="004F4C0D">
                      <w:pPr>
                        <w:suppressAutoHyphens/>
                        <w:spacing w:line="1" w:lineRule="atLeast"/>
                        <w:ind w:leftChars="-1" w:hangingChars="1" w:hanging="2"/>
                        <w:textDirection w:val="btLr"/>
                        <w:textAlignment w:val="top"/>
                        <w:outlineLvl w:val="0"/>
                        <w:rPr>
                          <w:position w:val="-1"/>
                        </w:rPr>
                      </w:pPr>
                    </w:p>
                  </w:txbxContent>
                </v:textbox>
              </v:shape>
            </w:pict>
          </mc:Fallback>
        </mc:AlternateContent>
      </w:r>
      <w:r w:rsidR="0056595C">
        <w:rPr>
          <w:noProof/>
          <w:color w:val="000000"/>
          <w:sz w:val="32"/>
          <w:szCs w:val="32"/>
        </w:rPr>
        <w:drawing>
          <wp:inline distT="0" distB="0" distL="114300" distR="114300" wp14:anchorId="2360B443" wp14:editId="4FF0451B">
            <wp:extent cx="1026795" cy="946785"/>
            <wp:effectExtent l="0" t="0" r="0" b="0"/>
            <wp:docPr id="1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a:stretch>
                      <a:fillRect/>
                    </a:stretch>
                  </pic:blipFill>
                  <pic:spPr>
                    <a:xfrm>
                      <a:off x="0" y="0"/>
                      <a:ext cx="1026795" cy="946785"/>
                    </a:xfrm>
                    <a:prstGeom prst="rect">
                      <a:avLst/>
                    </a:prstGeom>
                    <a:ln/>
                  </pic:spPr>
                </pic:pic>
              </a:graphicData>
            </a:graphic>
          </wp:inline>
        </w:drawing>
      </w:r>
      <w:r w:rsidR="0056595C">
        <w:rPr>
          <w:rFonts w:ascii="Comic Sans MS" w:eastAsia="Comic Sans MS" w:hAnsi="Comic Sans MS" w:cs="Comic Sans MS"/>
          <w:color w:val="000000"/>
          <w:sz w:val="32"/>
          <w:szCs w:val="32"/>
        </w:rPr>
        <w:t xml:space="preserve">  </w:t>
      </w:r>
    </w:p>
    <w:p w14:paraId="650434EF" w14:textId="6AE8750F" w:rsidR="00FE4953" w:rsidRDefault="0026658D">
      <w:pPr>
        <w:widowControl w:val="0"/>
        <w:pBdr>
          <w:top w:val="nil"/>
          <w:left w:val="nil"/>
          <w:bottom w:val="nil"/>
          <w:right w:val="nil"/>
          <w:between w:val="nil"/>
        </w:pBdr>
        <w:jc w:val="center"/>
        <w:rPr>
          <w:color w:val="0070C0"/>
          <w:sz w:val="24"/>
          <w:szCs w:val="24"/>
        </w:rPr>
      </w:pPr>
      <w:r>
        <w:rPr>
          <w:rFonts w:ascii="PMingLiU" w:eastAsia="PMingLiU" w:hAnsi="PMingLiU" w:cs="PMingLiU" w:hint="eastAsia"/>
          <w:color w:val="0070C0"/>
          <w:sz w:val="32"/>
          <w:szCs w:val="32"/>
        </w:rPr>
        <w:t>建議答案</w:t>
      </w:r>
    </w:p>
    <w:p w14:paraId="6D6F9EFF" w14:textId="77777777" w:rsidR="00FE4953" w:rsidRPr="00767D6D" w:rsidRDefault="00FE4953">
      <w:pPr>
        <w:widowControl w:val="0"/>
        <w:pBdr>
          <w:top w:val="nil"/>
          <w:left w:val="nil"/>
          <w:bottom w:val="nil"/>
          <w:right w:val="nil"/>
          <w:between w:val="nil"/>
        </w:pBdr>
        <w:ind w:left="480" w:hanging="480"/>
        <w:rPr>
          <w:color w:val="000000"/>
          <w:sz w:val="24"/>
          <w:szCs w:val="24"/>
        </w:rPr>
      </w:pPr>
    </w:p>
    <w:p w14:paraId="6E33853C" w14:textId="3C55ADF6" w:rsidR="00FE4953" w:rsidRPr="00767D6D" w:rsidRDefault="0056595C">
      <w:pPr>
        <w:widowControl w:val="0"/>
        <w:pBdr>
          <w:top w:val="nil"/>
          <w:left w:val="nil"/>
          <w:bottom w:val="nil"/>
          <w:right w:val="nil"/>
          <w:between w:val="nil"/>
        </w:pBdr>
        <w:ind w:left="480" w:hanging="480"/>
        <w:rPr>
          <w:color w:val="000000"/>
          <w:sz w:val="24"/>
          <w:szCs w:val="24"/>
        </w:rPr>
      </w:pPr>
      <w:r w:rsidRPr="00767D6D">
        <w:rPr>
          <w:color w:val="000000"/>
          <w:sz w:val="24"/>
          <w:szCs w:val="24"/>
        </w:rPr>
        <w:t xml:space="preserve">1.   </w:t>
      </w:r>
      <w:r w:rsidR="00CA5B43" w:rsidRPr="00767D6D">
        <w:rPr>
          <w:color w:val="000000"/>
          <w:sz w:val="24"/>
          <w:szCs w:val="24"/>
        </w:rPr>
        <w:t>你認為「巨鷹公司」採取哪種社會責任回應方法？</w:t>
      </w:r>
    </w:p>
    <w:p w14:paraId="498B3E84" w14:textId="77777777" w:rsidR="00FE4953" w:rsidRPr="00767D6D" w:rsidRDefault="0056595C">
      <w:pPr>
        <w:widowControl w:val="0"/>
        <w:pBdr>
          <w:top w:val="nil"/>
          <w:left w:val="nil"/>
          <w:bottom w:val="nil"/>
          <w:right w:val="nil"/>
          <w:between w:val="nil"/>
        </w:pBdr>
        <w:ind w:left="480" w:hanging="480"/>
        <w:rPr>
          <w:color w:val="000000"/>
          <w:sz w:val="24"/>
          <w:szCs w:val="24"/>
        </w:rPr>
      </w:pPr>
      <w:r w:rsidRPr="00767D6D">
        <w:rPr>
          <w:color w:val="000000"/>
          <w:sz w:val="24"/>
          <w:szCs w:val="24"/>
        </w:rPr>
        <w:tab/>
      </w:r>
    </w:p>
    <w:p w14:paraId="6E736984" w14:textId="0B7DCE04" w:rsidR="0006627F" w:rsidRPr="00767D6D" w:rsidRDefault="0006627F" w:rsidP="00767D6D">
      <w:pPr>
        <w:widowControl w:val="0"/>
        <w:pBdr>
          <w:top w:val="nil"/>
          <w:left w:val="nil"/>
          <w:bottom w:val="nil"/>
          <w:right w:val="nil"/>
          <w:between w:val="nil"/>
        </w:pBdr>
        <w:ind w:left="480"/>
        <w:jc w:val="both"/>
        <w:rPr>
          <w:color w:val="0070C0"/>
          <w:sz w:val="24"/>
          <w:szCs w:val="24"/>
        </w:rPr>
      </w:pPr>
      <w:r w:rsidRPr="00767D6D">
        <w:rPr>
          <w:color w:val="0070C0"/>
          <w:sz w:val="24"/>
          <w:szCs w:val="24"/>
        </w:rPr>
        <w:t>妨礙型</w:t>
      </w:r>
      <w:r w:rsidR="00CA5B43" w:rsidRPr="00767D6D">
        <w:rPr>
          <w:color w:val="0070C0"/>
          <w:sz w:val="24"/>
          <w:szCs w:val="24"/>
        </w:rPr>
        <w:t>回應方法</w:t>
      </w:r>
      <w:proofErr w:type="gramStart"/>
      <w:r w:rsidR="00012867" w:rsidRPr="00767D6D">
        <w:rPr>
          <w:color w:val="0070C0"/>
          <w:sz w:val="24"/>
          <w:szCs w:val="24"/>
        </w:rPr>
        <w:t>—</w:t>
      </w:r>
      <w:proofErr w:type="gramEnd"/>
      <w:r w:rsidRPr="00767D6D">
        <w:rPr>
          <w:color w:val="0070C0"/>
          <w:sz w:val="24"/>
          <w:szCs w:val="24"/>
        </w:rPr>
        <w:t>根據本個案提供的資料，</w:t>
      </w:r>
      <w:r w:rsidR="00B81ED0" w:rsidRPr="00767D6D">
        <w:rPr>
          <w:color w:val="0070C0"/>
          <w:sz w:val="24"/>
          <w:szCs w:val="24"/>
        </w:rPr>
        <w:t>儘管</w:t>
      </w:r>
      <w:r w:rsidR="00CA5B43" w:rsidRPr="00767D6D">
        <w:rPr>
          <w:color w:val="0070C0"/>
          <w:sz w:val="24"/>
          <w:szCs w:val="24"/>
        </w:rPr>
        <w:t>「</w:t>
      </w:r>
      <w:proofErr w:type="gramStart"/>
      <w:r w:rsidR="00CA5B43" w:rsidRPr="00767D6D">
        <w:rPr>
          <w:color w:val="0070C0"/>
          <w:sz w:val="24"/>
          <w:szCs w:val="24"/>
        </w:rPr>
        <w:t>巨鷹公司</w:t>
      </w:r>
      <w:proofErr w:type="gramEnd"/>
      <w:r w:rsidR="00CA5B43" w:rsidRPr="00767D6D">
        <w:rPr>
          <w:color w:val="0070C0"/>
          <w:sz w:val="24"/>
          <w:szCs w:val="24"/>
        </w:rPr>
        <w:t>」</w:t>
      </w:r>
      <w:r w:rsidRPr="00767D6D">
        <w:rPr>
          <w:color w:val="0070C0"/>
          <w:sz w:val="24"/>
          <w:szCs w:val="24"/>
        </w:rPr>
        <w:t>最終</w:t>
      </w:r>
      <w:r w:rsidR="00B81ED0" w:rsidRPr="00767D6D">
        <w:rPr>
          <w:color w:val="0070C0"/>
          <w:sz w:val="24"/>
          <w:szCs w:val="24"/>
        </w:rPr>
        <w:t>就</w:t>
      </w:r>
      <w:r w:rsidRPr="00767D6D">
        <w:rPr>
          <w:color w:val="0070C0"/>
          <w:sz w:val="24"/>
          <w:szCs w:val="24"/>
        </w:rPr>
        <w:t>批評</w:t>
      </w:r>
      <w:r w:rsidR="00B81ED0" w:rsidRPr="00767D6D">
        <w:rPr>
          <w:color w:val="0070C0"/>
          <w:sz w:val="24"/>
          <w:szCs w:val="24"/>
        </w:rPr>
        <w:t>作出回應</w:t>
      </w:r>
      <w:r w:rsidRPr="00767D6D">
        <w:rPr>
          <w:color w:val="0070C0"/>
          <w:sz w:val="24"/>
          <w:szCs w:val="24"/>
        </w:rPr>
        <w:t>，並</w:t>
      </w:r>
      <w:r w:rsidR="00CE1CB8" w:rsidRPr="00767D6D">
        <w:rPr>
          <w:color w:val="0070C0"/>
          <w:sz w:val="24"/>
          <w:szCs w:val="24"/>
        </w:rPr>
        <w:t>於受關注的</w:t>
      </w:r>
      <w:r w:rsidR="00B81ED0" w:rsidRPr="00767D6D">
        <w:rPr>
          <w:color w:val="0070C0"/>
          <w:sz w:val="24"/>
          <w:szCs w:val="24"/>
        </w:rPr>
        <w:t>範疇</w:t>
      </w:r>
      <w:r w:rsidRPr="00767D6D">
        <w:rPr>
          <w:color w:val="0070C0"/>
          <w:sz w:val="24"/>
          <w:szCs w:val="24"/>
        </w:rPr>
        <w:t>有所改善，</w:t>
      </w:r>
      <w:r w:rsidR="00B81ED0" w:rsidRPr="00767D6D">
        <w:rPr>
          <w:color w:val="0070C0"/>
          <w:sz w:val="24"/>
          <w:szCs w:val="24"/>
        </w:rPr>
        <w:t>但</w:t>
      </w:r>
      <w:r w:rsidR="00CE1CB8" w:rsidRPr="00767D6D">
        <w:rPr>
          <w:color w:val="0070C0"/>
          <w:sz w:val="24"/>
          <w:szCs w:val="24"/>
          <w:lang w:eastAsia="zh-CN"/>
        </w:rPr>
        <w:t>展示了</w:t>
      </w:r>
      <w:r w:rsidR="00767D6D" w:rsidRPr="00767D6D">
        <w:rPr>
          <w:color w:val="0070C0"/>
          <w:sz w:val="24"/>
          <w:szCs w:val="24"/>
          <w:lang w:eastAsia="zh-CN"/>
        </w:rPr>
        <w:t>它</w:t>
      </w:r>
      <w:r w:rsidR="00CE1CB8" w:rsidRPr="00767D6D">
        <w:rPr>
          <w:color w:val="0070C0"/>
          <w:sz w:val="24"/>
          <w:szCs w:val="24"/>
        </w:rPr>
        <w:t>對企業社會責任沒有承擔</w:t>
      </w:r>
      <w:r w:rsidRPr="00767D6D">
        <w:rPr>
          <w:color w:val="0070C0"/>
          <w:sz w:val="24"/>
          <w:szCs w:val="24"/>
        </w:rPr>
        <w:t>，甚至在採取補救措施前違法，即</w:t>
      </w:r>
      <w:r w:rsidR="006B0CFF" w:rsidRPr="00767D6D">
        <w:rPr>
          <w:color w:val="0070C0"/>
          <w:sz w:val="24"/>
          <w:szCs w:val="24"/>
        </w:rPr>
        <w:t>給予</w:t>
      </w:r>
      <w:r w:rsidRPr="00767D6D">
        <w:rPr>
          <w:color w:val="0070C0"/>
          <w:sz w:val="24"/>
          <w:szCs w:val="24"/>
        </w:rPr>
        <w:t>員工</w:t>
      </w:r>
      <w:r w:rsidR="006B0CFF" w:rsidRPr="00767D6D">
        <w:rPr>
          <w:color w:val="0070C0"/>
          <w:sz w:val="24"/>
          <w:szCs w:val="24"/>
        </w:rPr>
        <w:t>的時薪</w:t>
      </w:r>
      <w:r w:rsidRPr="00767D6D">
        <w:rPr>
          <w:color w:val="0070C0"/>
          <w:sz w:val="24"/>
          <w:szCs w:val="24"/>
        </w:rPr>
        <w:t>低於《最低工資條例》規定的工資水</w:t>
      </w:r>
      <w:r w:rsidR="006B0CFF" w:rsidRPr="00767D6D">
        <w:rPr>
          <w:color w:val="0070C0"/>
          <w:sz w:val="24"/>
          <w:szCs w:val="24"/>
        </w:rPr>
        <w:t>平</w:t>
      </w:r>
      <w:r w:rsidRPr="00767D6D">
        <w:rPr>
          <w:color w:val="0070C0"/>
          <w:sz w:val="24"/>
          <w:szCs w:val="24"/>
        </w:rPr>
        <w:t>（</w:t>
      </w:r>
      <w:r w:rsidR="00CE1CB8" w:rsidRPr="00767D6D">
        <w:rPr>
          <w:color w:val="0070C0"/>
          <w:sz w:val="24"/>
          <w:szCs w:val="24"/>
          <w:lang w:eastAsia="zh-CN"/>
        </w:rPr>
        <w:t>2022</w:t>
      </w:r>
      <w:r w:rsidRPr="00767D6D">
        <w:rPr>
          <w:color w:val="0070C0"/>
          <w:sz w:val="24"/>
          <w:szCs w:val="24"/>
        </w:rPr>
        <w:t>年為每小時</w:t>
      </w:r>
      <w:r w:rsidRPr="00767D6D">
        <w:rPr>
          <w:color w:val="0070C0"/>
          <w:sz w:val="24"/>
          <w:szCs w:val="24"/>
        </w:rPr>
        <w:t>37.5</w:t>
      </w:r>
      <w:r w:rsidRPr="00767D6D">
        <w:rPr>
          <w:color w:val="0070C0"/>
          <w:sz w:val="24"/>
          <w:szCs w:val="24"/>
        </w:rPr>
        <w:t>元）。</w:t>
      </w:r>
    </w:p>
    <w:p w14:paraId="1A0873CD" w14:textId="21AD9EBD" w:rsidR="00FE4953" w:rsidRPr="00767D6D" w:rsidRDefault="0056595C">
      <w:pPr>
        <w:widowControl w:val="0"/>
        <w:pBdr>
          <w:top w:val="nil"/>
          <w:left w:val="nil"/>
          <w:bottom w:val="nil"/>
          <w:right w:val="nil"/>
          <w:between w:val="nil"/>
        </w:pBdr>
        <w:ind w:left="480" w:hanging="480"/>
        <w:rPr>
          <w:i/>
          <w:iCs/>
          <w:color w:val="0070C0"/>
          <w:sz w:val="24"/>
          <w:szCs w:val="24"/>
        </w:rPr>
      </w:pPr>
      <w:r w:rsidRPr="00767D6D">
        <w:rPr>
          <w:color w:val="0070C0"/>
          <w:sz w:val="24"/>
          <w:szCs w:val="24"/>
        </w:rPr>
        <w:tab/>
      </w:r>
      <w:r w:rsidR="00012867" w:rsidRPr="00767D6D">
        <w:rPr>
          <w:i/>
          <w:iCs/>
          <w:color w:val="0070C0"/>
          <w:sz w:val="24"/>
          <w:szCs w:val="24"/>
        </w:rPr>
        <w:t>或</w:t>
      </w:r>
    </w:p>
    <w:p w14:paraId="514F4408" w14:textId="5F446D7F" w:rsidR="00FE4953" w:rsidRPr="00767D6D" w:rsidRDefault="00012867" w:rsidP="00767D6D">
      <w:pPr>
        <w:widowControl w:val="0"/>
        <w:pBdr>
          <w:top w:val="nil"/>
          <w:left w:val="nil"/>
          <w:bottom w:val="nil"/>
          <w:right w:val="nil"/>
          <w:between w:val="nil"/>
        </w:pBdr>
        <w:ind w:left="480"/>
        <w:jc w:val="both"/>
        <w:rPr>
          <w:color w:val="0070C0"/>
          <w:sz w:val="24"/>
          <w:szCs w:val="24"/>
        </w:rPr>
      </w:pPr>
      <w:r w:rsidRPr="00767D6D">
        <w:rPr>
          <w:color w:val="0070C0"/>
          <w:sz w:val="24"/>
          <w:szCs w:val="24"/>
        </w:rPr>
        <w:t>支持型</w:t>
      </w:r>
      <w:r w:rsidR="00CE1CB8" w:rsidRPr="00767D6D">
        <w:rPr>
          <w:color w:val="0070C0"/>
          <w:sz w:val="24"/>
          <w:szCs w:val="24"/>
        </w:rPr>
        <w:t>回應方法</w:t>
      </w:r>
      <w:proofErr w:type="gramStart"/>
      <w:r w:rsidRPr="00767D6D">
        <w:rPr>
          <w:color w:val="0070C0"/>
          <w:sz w:val="24"/>
          <w:szCs w:val="24"/>
        </w:rPr>
        <w:t>—</w:t>
      </w:r>
      <w:proofErr w:type="gramEnd"/>
      <w:r w:rsidR="00AE0131" w:rsidRPr="00767D6D">
        <w:rPr>
          <w:color w:val="0070C0"/>
          <w:sz w:val="24"/>
          <w:szCs w:val="24"/>
        </w:rPr>
        <w:t>因應批評，</w:t>
      </w:r>
      <w:proofErr w:type="gramStart"/>
      <w:r w:rsidR="00EE3434" w:rsidRPr="00767D6D">
        <w:rPr>
          <w:color w:val="0070C0"/>
          <w:sz w:val="24"/>
          <w:szCs w:val="24"/>
        </w:rPr>
        <w:t>巨鷹公司</w:t>
      </w:r>
      <w:proofErr w:type="gramEnd"/>
      <w:r w:rsidR="003E193B" w:rsidRPr="00767D6D">
        <w:rPr>
          <w:color w:val="0070C0"/>
          <w:sz w:val="24"/>
          <w:szCs w:val="24"/>
        </w:rPr>
        <w:t>一改以往做法，</w:t>
      </w:r>
      <w:r w:rsidR="00AE0131" w:rsidRPr="00767D6D">
        <w:rPr>
          <w:color w:val="0070C0"/>
          <w:sz w:val="24"/>
          <w:szCs w:val="24"/>
        </w:rPr>
        <w:t>積極作出改善，表示該公司願意從善如流。</w:t>
      </w:r>
      <w:r w:rsidR="0056595C" w:rsidRPr="00767D6D">
        <w:rPr>
          <w:color w:val="0070C0"/>
          <w:sz w:val="24"/>
          <w:szCs w:val="24"/>
        </w:rPr>
        <w:t xml:space="preserve"> </w:t>
      </w:r>
    </w:p>
    <w:p w14:paraId="1EA443BE" w14:textId="1055F5F0" w:rsidR="00FE4953" w:rsidRDefault="00FE4953">
      <w:pPr>
        <w:widowControl w:val="0"/>
        <w:pBdr>
          <w:top w:val="nil"/>
          <w:left w:val="nil"/>
          <w:bottom w:val="nil"/>
          <w:right w:val="nil"/>
          <w:between w:val="nil"/>
        </w:pBdr>
        <w:ind w:left="480" w:hanging="480"/>
        <w:rPr>
          <w:color w:val="000000"/>
          <w:sz w:val="24"/>
          <w:szCs w:val="24"/>
        </w:rPr>
      </w:pPr>
    </w:p>
    <w:p w14:paraId="4CC8BB3F" w14:textId="77777777" w:rsidR="00767D6D" w:rsidRPr="00767D6D" w:rsidRDefault="00767D6D">
      <w:pPr>
        <w:widowControl w:val="0"/>
        <w:pBdr>
          <w:top w:val="nil"/>
          <w:left w:val="nil"/>
          <w:bottom w:val="nil"/>
          <w:right w:val="nil"/>
          <w:between w:val="nil"/>
        </w:pBdr>
        <w:ind w:left="480" w:hanging="480"/>
        <w:rPr>
          <w:color w:val="000000"/>
          <w:sz w:val="24"/>
          <w:szCs w:val="24"/>
        </w:rPr>
      </w:pPr>
    </w:p>
    <w:p w14:paraId="1EC78094" w14:textId="60FAC62A" w:rsidR="00FE4953" w:rsidRPr="00767D6D" w:rsidRDefault="0056595C">
      <w:pPr>
        <w:widowControl w:val="0"/>
        <w:pBdr>
          <w:top w:val="nil"/>
          <w:left w:val="nil"/>
          <w:bottom w:val="nil"/>
          <w:right w:val="nil"/>
          <w:between w:val="nil"/>
        </w:pBdr>
        <w:ind w:left="480" w:hanging="480"/>
        <w:rPr>
          <w:color w:val="000000"/>
          <w:sz w:val="24"/>
          <w:szCs w:val="24"/>
        </w:rPr>
      </w:pPr>
      <w:r w:rsidRPr="00767D6D">
        <w:rPr>
          <w:color w:val="000000"/>
          <w:sz w:val="24"/>
          <w:szCs w:val="24"/>
        </w:rPr>
        <w:t>2.</w:t>
      </w:r>
      <w:r w:rsidRPr="00767D6D">
        <w:rPr>
          <w:color w:val="000000"/>
          <w:sz w:val="24"/>
          <w:szCs w:val="24"/>
        </w:rPr>
        <w:tab/>
        <w:t>(</w:t>
      </w:r>
      <w:proofErr w:type="gramStart"/>
      <w:r w:rsidRPr="00767D6D">
        <w:rPr>
          <w:color w:val="000000"/>
          <w:sz w:val="24"/>
          <w:szCs w:val="24"/>
        </w:rPr>
        <w:t>a</w:t>
      </w:r>
      <w:proofErr w:type="gramEnd"/>
      <w:r w:rsidRPr="00767D6D">
        <w:rPr>
          <w:color w:val="000000"/>
          <w:sz w:val="24"/>
          <w:szCs w:val="24"/>
        </w:rPr>
        <w:t xml:space="preserve">) </w:t>
      </w:r>
      <w:r w:rsidR="000E4442" w:rsidRPr="00767D6D">
        <w:rPr>
          <w:color w:val="000000"/>
          <w:sz w:val="24"/>
          <w:szCs w:val="24"/>
        </w:rPr>
        <w:t>你認為</w:t>
      </w:r>
      <w:r w:rsidR="00CE1CB8" w:rsidRPr="00767D6D">
        <w:rPr>
          <w:color w:val="000000"/>
          <w:sz w:val="24"/>
          <w:szCs w:val="24"/>
        </w:rPr>
        <w:t>「巨鷹公司」</w:t>
      </w:r>
      <w:r w:rsidR="000E4442" w:rsidRPr="00767D6D">
        <w:rPr>
          <w:color w:val="000000"/>
          <w:sz w:val="24"/>
          <w:szCs w:val="24"/>
        </w:rPr>
        <w:t>是</w:t>
      </w:r>
      <w:r w:rsidR="00767D6D" w:rsidRPr="00767D6D">
        <w:rPr>
          <w:color w:val="000000"/>
          <w:sz w:val="24"/>
          <w:szCs w:val="24"/>
        </w:rPr>
        <w:t>否</w:t>
      </w:r>
      <w:bookmarkStart w:id="0" w:name="_Hlk116621205"/>
      <w:r w:rsidR="00767D6D" w:rsidRPr="00767D6D">
        <w:rPr>
          <w:color w:val="000000"/>
          <w:sz w:val="24"/>
          <w:szCs w:val="24"/>
        </w:rPr>
        <w:t>一</w:t>
      </w:r>
      <w:r w:rsidR="00767D6D" w:rsidRPr="00767D6D">
        <w:rPr>
          <w:color w:val="000000"/>
          <w:sz w:val="24"/>
          <w:szCs w:val="24"/>
          <w:lang w:eastAsia="zh-HK"/>
        </w:rPr>
        <w:t>間</w:t>
      </w:r>
      <w:r w:rsidR="00191570">
        <w:rPr>
          <w:rFonts w:hint="eastAsia"/>
          <w:color w:val="000000"/>
          <w:sz w:val="24"/>
          <w:szCs w:val="24"/>
          <w:lang w:eastAsia="zh-HK"/>
        </w:rPr>
        <w:t>具</w:t>
      </w:r>
      <w:r w:rsidR="000E4442" w:rsidRPr="00767D6D">
        <w:rPr>
          <w:color w:val="000000"/>
          <w:sz w:val="24"/>
          <w:szCs w:val="24"/>
        </w:rPr>
        <w:t>商業道德及承擔社會責任的</w:t>
      </w:r>
      <w:bookmarkEnd w:id="0"/>
      <w:r w:rsidR="00767D6D" w:rsidRPr="00767D6D">
        <w:rPr>
          <w:color w:val="000000"/>
          <w:sz w:val="24"/>
          <w:szCs w:val="24"/>
          <w:lang w:eastAsia="zh-HK"/>
        </w:rPr>
        <w:t>企業</w:t>
      </w:r>
      <w:r w:rsidR="00191570">
        <w:rPr>
          <w:rFonts w:hint="eastAsia"/>
          <w:color w:val="000000"/>
          <w:sz w:val="24"/>
          <w:szCs w:val="24"/>
          <w:lang w:eastAsia="zh-HK"/>
        </w:rPr>
        <w:t>嗎</w:t>
      </w:r>
      <w:r w:rsidR="000E4442" w:rsidRPr="00767D6D">
        <w:rPr>
          <w:color w:val="000000"/>
          <w:sz w:val="24"/>
          <w:szCs w:val="24"/>
        </w:rPr>
        <w:t>？</w:t>
      </w:r>
      <w:r w:rsidRPr="00767D6D">
        <w:rPr>
          <w:color w:val="000000"/>
          <w:sz w:val="24"/>
          <w:szCs w:val="24"/>
        </w:rPr>
        <w:t xml:space="preserve"> </w:t>
      </w:r>
    </w:p>
    <w:p w14:paraId="669C7C37" w14:textId="77777777" w:rsidR="00FE4953" w:rsidRPr="00767D6D" w:rsidRDefault="0056595C">
      <w:pPr>
        <w:widowControl w:val="0"/>
        <w:pBdr>
          <w:top w:val="nil"/>
          <w:left w:val="nil"/>
          <w:bottom w:val="nil"/>
          <w:right w:val="nil"/>
          <w:between w:val="nil"/>
        </w:pBdr>
        <w:ind w:left="480" w:hanging="480"/>
        <w:rPr>
          <w:color w:val="000000"/>
          <w:sz w:val="24"/>
          <w:szCs w:val="24"/>
        </w:rPr>
      </w:pPr>
      <w:r w:rsidRPr="00767D6D">
        <w:rPr>
          <w:color w:val="000000"/>
          <w:sz w:val="24"/>
          <w:szCs w:val="24"/>
        </w:rPr>
        <w:tab/>
      </w:r>
    </w:p>
    <w:p w14:paraId="1C562AA4" w14:textId="1A895764" w:rsidR="00FE4953" w:rsidRPr="00767D6D" w:rsidRDefault="000E4442">
      <w:pPr>
        <w:widowControl w:val="0"/>
        <w:pBdr>
          <w:top w:val="nil"/>
          <w:left w:val="nil"/>
          <w:bottom w:val="nil"/>
          <w:right w:val="nil"/>
          <w:between w:val="nil"/>
        </w:pBdr>
        <w:ind w:left="480"/>
        <w:rPr>
          <w:color w:val="0070C0"/>
          <w:sz w:val="24"/>
          <w:szCs w:val="24"/>
        </w:rPr>
      </w:pPr>
      <w:r w:rsidRPr="00767D6D">
        <w:rPr>
          <w:color w:val="0070C0"/>
          <w:sz w:val="24"/>
          <w:szCs w:val="24"/>
        </w:rPr>
        <w:t>不是，我認為</w:t>
      </w:r>
      <w:r w:rsidR="00CE1CB8" w:rsidRPr="00767D6D">
        <w:rPr>
          <w:color w:val="0070C0"/>
          <w:sz w:val="24"/>
          <w:szCs w:val="24"/>
        </w:rPr>
        <w:t>「</w:t>
      </w:r>
      <w:proofErr w:type="gramStart"/>
      <w:r w:rsidR="00CE1CB8" w:rsidRPr="00767D6D">
        <w:rPr>
          <w:color w:val="0070C0"/>
          <w:sz w:val="24"/>
          <w:szCs w:val="24"/>
        </w:rPr>
        <w:t>巨鷹公司</w:t>
      </w:r>
      <w:proofErr w:type="gramEnd"/>
      <w:r w:rsidR="00CE1CB8" w:rsidRPr="00767D6D">
        <w:rPr>
          <w:color w:val="0070C0"/>
          <w:sz w:val="24"/>
          <w:szCs w:val="24"/>
        </w:rPr>
        <w:t>」</w:t>
      </w:r>
      <w:r w:rsidRPr="00767D6D">
        <w:rPr>
          <w:color w:val="0070C0"/>
          <w:sz w:val="24"/>
          <w:szCs w:val="24"/>
        </w:rPr>
        <w:t>並非</w:t>
      </w:r>
      <w:proofErr w:type="gramStart"/>
      <w:r w:rsidRPr="00767D6D">
        <w:rPr>
          <w:color w:val="0070C0"/>
          <w:sz w:val="24"/>
          <w:szCs w:val="24"/>
        </w:rPr>
        <w:t>一</w:t>
      </w:r>
      <w:proofErr w:type="gramEnd"/>
      <w:r w:rsidRPr="00767D6D">
        <w:rPr>
          <w:color w:val="0070C0"/>
          <w:sz w:val="24"/>
          <w:szCs w:val="24"/>
        </w:rPr>
        <w:t>家</w:t>
      </w:r>
      <w:r w:rsidR="00CE1CB8" w:rsidRPr="00767D6D">
        <w:rPr>
          <w:color w:val="0070C0"/>
          <w:sz w:val="24"/>
          <w:szCs w:val="24"/>
        </w:rPr>
        <w:t>具商業道德及承擔社會責任的</w:t>
      </w:r>
      <w:r w:rsidR="00767D6D" w:rsidRPr="00767D6D">
        <w:rPr>
          <w:color w:val="0070C0"/>
          <w:sz w:val="24"/>
          <w:szCs w:val="24"/>
          <w:lang w:eastAsia="zh-HK"/>
        </w:rPr>
        <w:t>企業</w:t>
      </w:r>
      <w:r w:rsidRPr="00767D6D">
        <w:rPr>
          <w:color w:val="0070C0"/>
          <w:sz w:val="24"/>
          <w:szCs w:val="24"/>
        </w:rPr>
        <w:t>。</w:t>
      </w:r>
    </w:p>
    <w:p w14:paraId="30AE9532" w14:textId="77777777" w:rsidR="00FE4953" w:rsidRPr="00767D6D" w:rsidRDefault="0056595C">
      <w:pPr>
        <w:widowControl w:val="0"/>
        <w:pBdr>
          <w:top w:val="nil"/>
          <w:left w:val="nil"/>
          <w:bottom w:val="nil"/>
          <w:right w:val="nil"/>
          <w:between w:val="nil"/>
        </w:pBdr>
        <w:ind w:left="480" w:hanging="480"/>
        <w:rPr>
          <w:color w:val="000000"/>
          <w:sz w:val="24"/>
          <w:szCs w:val="24"/>
        </w:rPr>
      </w:pPr>
      <w:r w:rsidRPr="00767D6D">
        <w:rPr>
          <w:color w:val="000000"/>
          <w:sz w:val="24"/>
          <w:szCs w:val="24"/>
        </w:rPr>
        <w:tab/>
      </w:r>
    </w:p>
    <w:p w14:paraId="349E5ACF" w14:textId="34B0750A" w:rsidR="00FE4953" w:rsidRPr="00767D6D" w:rsidRDefault="0056595C">
      <w:pPr>
        <w:widowControl w:val="0"/>
        <w:pBdr>
          <w:top w:val="nil"/>
          <w:left w:val="nil"/>
          <w:bottom w:val="nil"/>
          <w:right w:val="nil"/>
          <w:between w:val="nil"/>
        </w:pBdr>
        <w:ind w:left="480"/>
        <w:rPr>
          <w:color w:val="000000"/>
          <w:sz w:val="24"/>
          <w:szCs w:val="24"/>
        </w:rPr>
      </w:pPr>
      <w:r w:rsidRPr="00767D6D">
        <w:rPr>
          <w:color w:val="000000"/>
          <w:sz w:val="24"/>
          <w:szCs w:val="24"/>
        </w:rPr>
        <w:t>(b)</w:t>
      </w:r>
      <w:r w:rsidR="00835CDE" w:rsidRPr="00767D6D">
        <w:rPr>
          <w:color w:val="000000"/>
          <w:sz w:val="24"/>
          <w:szCs w:val="24"/>
        </w:rPr>
        <w:t xml:space="preserve"> </w:t>
      </w:r>
      <w:r w:rsidR="00835CDE" w:rsidRPr="00767D6D">
        <w:rPr>
          <w:color w:val="000000"/>
          <w:sz w:val="24"/>
          <w:szCs w:val="24"/>
        </w:rPr>
        <w:t>如</w:t>
      </w:r>
      <w:r w:rsidR="00767D6D" w:rsidRPr="00767D6D">
        <w:rPr>
          <w:color w:val="000000"/>
          <w:sz w:val="24"/>
          <w:szCs w:val="24"/>
          <w:lang w:eastAsia="zh-HK"/>
        </w:rPr>
        <w:t>果</w:t>
      </w:r>
      <w:r w:rsidR="00835CDE" w:rsidRPr="00767D6D">
        <w:rPr>
          <w:color w:val="000000"/>
          <w:sz w:val="24"/>
          <w:szCs w:val="24"/>
        </w:rPr>
        <w:t>「是」，</w:t>
      </w:r>
      <w:r w:rsidR="00767D6D" w:rsidRPr="00767D6D">
        <w:rPr>
          <w:color w:val="000000"/>
          <w:sz w:val="24"/>
          <w:szCs w:val="24"/>
          <w:lang w:eastAsia="zh-HK"/>
        </w:rPr>
        <w:t>原因是甚麼</w:t>
      </w:r>
      <w:r w:rsidR="00835CDE" w:rsidRPr="00767D6D">
        <w:rPr>
          <w:color w:val="000000"/>
          <w:sz w:val="24"/>
          <w:szCs w:val="24"/>
        </w:rPr>
        <w:t>？如「不是」，你</w:t>
      </w:r>
      <w:r w:rsidR="00767D6D" w:rsidRPr="00767D6D">
        <w:rPr>
          <w:color w:val="000000"/>
          <w:sz w:val="24"/>
          <w:szCs w:val="24"/>
          <w:lang w:eastAsia="zh-HK"/>
        </w:rPr>
        <w:t>會</w:t>
      </w:r>
      <w:r w:rsidR="00835CDE" w:rsidRPr="00767D6D">
        <w:rPr>
          <w:color w:val="000000"/>
          <w:sz w:val="24"/>
          <w:szCs w:val="24"/>
        </w:rPr>
        <w:t>建議</w:t>
      </w:r>
      <w:r w:rsidR="00CE1CB8" w:rsidRPr="00767D6D">
        <w:rPr>
          <w:color w:val="000000"/>
          <w:sz w:val="24"/>
          <w:szCs w:val="24"/>
        </w:rPr>
        <w:t>「巨鷹公司」</w:t>
      </w:r>
      <w:r w:rsidR="00835CDE" w:rsidRPr="00767D6D">
        <w:rPr>
          <w:color w:val="000000"/>
          <w:sz w:val="24"/>
          <w:szCs w:val="24"/>
        </w:rPr>
        <w:t>採取甚麼</w:t>
      </w:r>
      <w:r w:rsidR="00207152" w:rsidRPr="00767D6D">
        <w:rPr>
          <w:color w:val="000000"/>
          <w:sz w:val="24"/>
          <w:szCs w:val="24"/>
        </w:rPr>
        <w:t>措施改善情況</w:t>
      </w:r>
      <w:r w:rsidR="00835CDE" w:rsidRPr="00767D6D">
        <w:rPr>
          <w:color w:val="000000"/>
          <w:sz w:val="24"/>
          <w:szCs w:val="24"/>
        </w:rPr>
        <w:t>？</w:t>
      </w:r>
    </w:p>
    <w:p w14:paraId="3A0E8127" w14:textId="77777777" w:rsidR="00FE4953" w:rsidRPr="00767D6D" w:rsidRDefault="00FE4953">
      <w:pPr>
        <w:widowControl w:val="0"/>
        <w:pBdr>
          <w:top w:val="nil"/>
          <w:left w:val="nil"/>
          <w:bottom w:val="nil"/>
          <w:right w:val="nil"/>
          <w:between w:val="nil"/>
        </w:pBdr>
        <w:ind w:left="480"/>
        <w:rPr>
          <w:color w:val="0070C0"/>
          <w:sz w:val="24"/>
          <w:szCs w:val="24"/>
        </w:rPr>
      </w:pPr>
    </w:p>
    <w:p w14:paraId="1549326F" w14:textId="127889B0" w:rsidR="00DA49B0" w:rsidRPr="00767D6D" w:rsidRDefault="00CE1CB8" w:rsidP="00767D6D">
      <w:pPr>
        <w:widowControl w:val="0"/>
        <w:pBdr>
          <w:top w:val="nil"/>
          <w:left w:val="nil"/>
          <w:bottom w:val="nil"/>
          <w:right w:val="nil"/>
          <w:between w:val="nil"/>
        </w:pBdr>
        <w:ind w:left="480"/>
        <w:jc w:val="both"/>
        <w:rPr>
          <w:color w:val="0070C0"/>
          <w:sz w:val="24"/>
          <w:szCs w:val="24"/>
        </w:rPr>
      </w:pPr>
      <w:r w:rsidRPr="00767D6D">
        <w:rPr>
          <w:color w:val="0070C0"/>
          <w:sz w:val="24"/>
          <w:szCs w:val="24"/>
        </w:rPr>
        <w:t>「</w:t>
      </w:r>
      <w:proofErr w:type="gramStart"/>
      <w:r w:rsidRPr="00767D6D">
        <w:rPr>
          <w:color w:val="0070C0"/>
          <w:sz w:val="24"/>
          <w:szCs w:val="24"/>
        </w:rPr>
        <w:t>巨鷹公司</w:t>
      </w:r>
      <w:proofErr w:type="gramEnd"/>
      <w:r w:rsidRPr="00767D6D">
        <w:rPr>
          <w:color w:val="0070C0"/>
          <w:sz w:val="24"/>
          <w:szCs w:val="24"/>
        </w:rPr>
        <w:t>」</w:t>
      </w:r>
      <w:r w:rsidR="00DA49B0" w:rsidRPr="00767D6D">
        <w:rPr>
          <w:color w:val="0070C0"/>
          <w:sz w:val="24"/>
          <w:szCs w:val="24"/>
        </w:rPr>
        <w:t>大致上已採取具針對性的行動來回應公眾的所有批評。然而，</w:t>
      </w:r>
      <w:r w:rsidRPr="00767D6D">
        <w:rPr>
          <w:color w:val="0070C0"/>
          <w:sz w:val="24"/>
          <w:szCs w:val="24"/>
        </w:rPr>
        <w:t>「</w:t>
      </w:r>
      <w:proofErr w:type="gramStart"/>
      <w:r w:rsidRPr="00767D6D">
        <w:rPr>
          <w:color w:val="0070C0"/>
          <w:sz w:val="24"/>
          <w:szCs w:val="24"/>
        </w:rPr>
        <w:t>巨鷹公司</w:t>
      </w:r>
      <w:proofErr w:type="gramEnd"/>
      <w:r w:rsidRPr="00767D6D">
        <w:rPr>
          <w:color w:val="0070C0"/>
          <w:sz w:val="24"/>
          <w:szCs w:val="24"/>
        </w:rPr>
        <w:t>」</w:t>
      </w:r>
      <w:r w:rsidR="00DA49B0" w:rsidRPr="00767D6D">
        <w:rPr>
          <w:color w:val="0070C0"/>
          <w:sz w:val="24"/>
          <w:szCs w:val="24"/>
        </w:rPr>
        <w:t>如要成為</w:t>
      </w:r>
      <w:proofErr w:type="gramStart"/>
      <w:r w:rsidR="00DA49B0" w:rsidRPr="00767D6D">
        <w:rPr>
          <w:color w:val="0070C0"/>
          <w:sz w:val="24"/>
          <w:szCs w:val="24"/>
        </w:rPr>
        <w:t>一</w:t>
      </w:r>
      <w:proofErr w:type="gramEnd"/>
      <w:r w:rsidR="00DA49B0" w:rsidRPr="00767D6D">
        <w:rPr>
          <w:color w:val="0070C0"/>
          <w:sz w:val="24"/>
          <w:szCs w:val="24"/>
        </w:rPr>
        <w:t>家具社會責任的企業，仍有相當距離。例如，</w:t>
      </w:r>
      <w:r w:rsidR="00B800C3" w:rsidRPr="00767D6D">
        <w:rPr>
          <w:color w:val="0070C0"/>
          <w:sz w:val="24"/>
          <w:szCs w:val="24"/>
        </w:rPr>
        <w:t>其</w:t>
      </w:r>
      <w:r w:rsidR="0049500A" w:rsidRPr="00767D6D">
        <w:rPr>
          <w:color w:val="0070C0"/>
          <w:sz w:val="24"/>
          <w:szCs w:val="24"/>
        </w:rPr>
        <w:t>僱</w:t>
      </w:r>
      <w:r w:rsidR="00DA49B0" w:rsidRPr="00767D6D">
        <w:rPr>
          <w:color w:val="0070C0"/>
          <w:sz w:val="24"/>
          <w:szCs w:val="24"/>
        </w:rPr>
        <w:t>員時薪</w:t>
      </w:r>
      <w:r w:rsidR="0049500A" w:rsidRPr="00767D6D">
        <w:rPr>
          <w:color w:val="0070C0"/>
          <w:sz w:val="24"/>
          <w:szCs w:val="24"/>
        </w:rPr>
        <w:t>雖由</w:t>
      </w:r>
      <w:r w:rsidR="00DA49B0" w:rsidRPr="00767D6D">
        <w:rPr>
          <w:color w:val="0070C0"/>
          <w:sz w:val="24"/>
          <w:szCs w:val="24"/>
        </w:rPr>
        <w:t>35</w:t>
      </w:r>
      <w:r w:rsidR="00DA49B0" w:rsidRPr="00767D6D">
        <w:rPr>
          <w:color w:val="0070C0"/>
          <w:sz w:val="24"/>
          <w:szCs w:val="24"/>
        </w:rPr>
        <w:t>元增</w:t>
      </w:r>
      <w:r w:rsidR="0049500A" w:rsidRPr="00767D6D">
        <w:rPr>
          <w:color w:val="0070C0"/>
          <w:sz w:val="24"/>
          <w:szCs w:val="24"/>
        </w:rPr>
        <w:t>至</w:t>
      </w:r>
      <w:r w:rsidR="00DA49B0" w:rsidRPr="00767D6D">
        <w:rPr>
          <w:color w:val="0070C0"/>
          <w:sz w:val="24"/>
          <w:szCs w:val="24"/>
        </w:rPr>
        <w:t>37.5</w:t>
      </w:r>
      <w:r w:rsidR="00DA49B0" w:rsidRPr="00767D6D">
        <w:rPr>
          <w:color w:val="0070C0"/>
          <w:sz w:val="24"/>
          <w:szCs w:val="24"/>
        </w:rPr>
        <w:t>元，</w:t>
      </w:r>
      <w:r w:rsidR="0049500A" w:rsidRPr="00767D6D">
        <w:rPr>
          <w:color w:val="0070C0"/>
          <w:sz w:val="24"/>
          <w:szCs w:val="24"/>
        </w:rPr>
        <w:t>但</w:t>
      </w:r>
      <w:r w:rsidR="00DA49B0" w:rsidRPr="00767D6D">
        <w:rPr>
          <w:color w:val="0070C0"/>
          <w:sz w:val="24"/>
          <w:szCs w:val="24"/>
        </w:rPr>
        <w:t>仍</w:t>
      </w:r>
      <w:r w:rsidR="0049500A" w:rsidRPr="00767D6D">
        <w:rPr>
          <w:color w:val="0070C0"/>
          <w:sz w:val="24"/>
          <w:szCs w:val="24"/>
        </w:rPr>
        <w:t>處於</w:t>
      </w:r>
      <w:r w:rsidR="00DA49B0" w:rsidRPr="00767D6D">
        <w:rPr>
          <w:color w:val="0070C0"/>
          <w:sz w:val="24"/>
          <w:szCs w:val="24"/>
        </w:rPr>
        <w:t>低</w:t>
      </w:r>
      <w:r w:rsidRPr="00767D6D">
        <w:rPr>
          <w:color w:val="0070C0"/>
          <w:sz w:val="24"/>
          <w:szCs w:val="24"/>
        </w:rPr>
        <w:t>水平</w:t>
      </w:r>
      <w:r w:rsidR="00DA49B0" w:rsidRPr="00767D6D">
        <w:rPr>
          <w:color w:val="0070C0"/>
          <w:sz w:val="24"/>
          <w:szCs w:val="24"/>
        </w:rPr>
        <w:t>。</w:t>
      </w:r>
    </w:p>
    <w:p w14:paraId="34208904" w14:textId="77777777" w:rsidR="00DA49B0" w:rsidRPr="00767D6D" w:rsidRDefault="00DA49B0" w:rsidP="00DA49B0">
      <w:pPr>
        <w:widowControl w:val="0"/>
        <w:pBdr>
          <w:top w:val="nil"/>
          <w:left w:val="nil"/>
          <w:bottom w:val="nil"/>
          <w:right w:val="nil"/>
          <w:between w:val="nil"/>
        </w:pBdr>
        <w:ind w:left="480"/>
        <w:rPr>
          <w:color w:val="0070C0"/>
          <w:sz w:val="24"/>
          <w:szCs w:val="24"/>
        </w:rPr>
      </w:pPr>
    </w:p>
    <w:p w14:paraId="5F0EBFBC" w14:textId="055CBC72" w:rsidR="00DA49B0" w:rsidRPr="00767D6D" w:rsidRDefault="005F012A" w:rsidP="00767D6D">
      <w:pPr>
        <w:widowControl w:val="0"/>
        <w:pBdr>
          <w:top w:val="nil"/>
          <w:left w:val="nil"/>
          <w:bottom w:val="nil"/>
          <w:right w:val="nil"/>
          <w:between w:val="nil"/>
        </w:pBdr>
        <w:ind w:left="480"/>
        <w:jc w:val="both"/>
        <w:rPr>
          <w:color w:val="0070C0"/>
          <w:sz w:val="24"/>
          <w:szCs w:val="24"/>
        </w:rPr>
      </w:pPr>
      <w:r w:rsidRPr="00767D6D">
        <w:rPr>
          <w:color w:val="0070C0"/>
          <w:sz w:val="24"/>
          <w:szCs w:val="24"/>
        </w:rPr>
        <w:t>儘管</w:t>
      </w:r>
      <w:r w:rsidR="00DA49B0" w:rsidRPr="00767D6D">
        <w:rPr>
          <w:color w:val="0070C0"/>
          <w:sz w:val="24"/>
          <w:szCs w:val="24"/>
        </w:rPr>
        <w:t>工資是</w:t>
      </w:r>
      <w:r w:rsidRPr="00767D6D">
        <w:rPr>
          <w:color w:val="0070C0"/>
          <w:sz w:val="24"/>
          <w:szCs w:val="24"/>
        </w:rPr>
        <w:t>由</w:t>
      </w:r>
      <w:r w:rsidR="00DA49B0" w:rsidRPr="00767D6D">
        <w:rPr>
          <w:color w:val="0070C0"/>
          <w:sz w:val="24"/>
          <w:szCs w:val="24"/>
        </w:rPr>
        <w:t>市場</w:t>
      </w:r>
      <w:r w:rsidR="00811836" w:rsidRPr="00767D6D">
        <w:rPr>
          <w:color w:val="0070C0"/>
          <w:sz w:val="24"/>
          <w:szCs w:val="24"/>
        </w:rPr>
        <w:t>釐定</w:t>
      </w:r>
      <w:r w:rsidR="00DA49B0" w:rsidRPr="00767D6D">
        <w:rPr>
          <w:color w:val="0070C0"/>
          <w:sz w:val="24"/>
          <w:szCs w:val="24"/>
        </w:rPr>
        <w:t>，但我們認為</w:t>
      </w:r>
      <w:r w:rsidR="00CE1CB8" w:rsidRPr="00767D6D">
        <w:rPr>
          <w:color w:val="0070C0"/>
          <w:sz w:val="24"/>
          <w:szCs w:val="24"/>
        </w:rPr>
        <w:t>「</w:t>
      </w:r>
      <w:proofErr w:type="gramStart"/>
      <w:r w:rsidR="00CE1CB8" w:rsidRPr="00767D6D">
        <w:rPr>
          <w:color w:val="0070C0"/>
          <w:sz w:val="24"/>
          <w:szCs w:val="24"/>
        </w:rPr>
        <w:t>巨鷹公司</w:t>
      </w:r>
      <w:proofErr w:type="gramEnd"/>
      <w:r w:rsidR="00CE1CB8" w:rsidRPr="00767D6D">
        <w:rPr>
          <w:color w:val="0070C0"/>
          <w:sz w:val="24"/>
          <w:szCs w:val="24"/>
        </w:rPr>
        <w:t>」</w:t>
      </w:r>
      <w:r w:rsidR="00DA49B0" w:rsidRPr="00767D6D">
        <w:rPr>
          <w:color w:val="0070C0"/>
          <w:sz w:val="24"/>
          <w:szCs w:val="24"/>
        </w:rPr>
        <w:t>需</w:t>
      </w:r>
      <w:r w:rsidR="006E3F97" w:rsidRPr="00767D6D">
        <w:rPr>
          <w:color w:val="0070C0"/>
          <w:sz w:val="24"/>
          <w:szCs w:val="24"/>
        </w:rPr>
        <w:t>提高</w:t>
      </w:r>
      <w:r w:rsidR="00DA49B0" w:rsidRPr="00767D6D">
        <w:rPr>
          <w:color w:val="0070C0"/>
          <w:sz w:val="24"/>
          <w:szCs w:val="24"/>
        </w:rPr>
        <w:t>時</w:t>
      </w:r>
      <w:r w:rsidRPr="00767D6D">
        <w:rPr>
          <w:color w:val="0070C0"/>
          <w:sz w:val="24"/>
          <w:szCs w:val="24"/>
        </w:rPr>
        <w:t>薪，</w:t>
      </w:r>
      <w:r w:rsidR="006E3F97" w:rsidRPr="00767D6D">
        <w:rPr>
          <w:color w:val="0070C0"/>
          <w:sz w:val="24"/>
          <w:szCs w:val="24"/>
        </w:rPr>
        <w:t>讓</w:t>
      </w:r>
      <w:r w:rsidRPr="00767D6D">
        <w:rPr>
          <w:color w:val="0070C0"/>
          <w:sz w:val="24"/>
          <w:szCs w:val="24"/>
        </w:rPr>
        <w:t>員工的</w:t>
      </w:r>
      <w:r w:rsidR="00DA49B0" w:rsidRPr="00767D6D">
        <w:rPr>
          <w:color w:val="0070C0"/>
          <w:sz w:val="24"/>
          <w:szCs w:val="24"/>
        </w:rPr>
        <w:t>生活</w:t>
      </w:r>
      <w:r w:rsidRPr="00767D6D">
        <w:rPr>
          <w:color w:val="0070C0"/>
          <w:sz w:val="24"/>
          <w:szCs w:val="24"/>
        </w:rPr>
        <w:t>水平</w:t>
      </w:r>
      <w:r w:rsidR="006E3F97" w:rsidRPr="00767D6D">
        <w:rPr>
          <w:color w:val="0070C0"/>
          <w:sz w:val="24"/>
          <w:szCs w:val="24"/>
        </w:rPr>
        <w:t>有所改善</w:t>
      </w:r>
      <w:r w:rsidR="00DA49B0" w:rsidRPr="00767D6D">
        <w:rPr>
          <w:color w:val="0070C0"/>
          <w:sz w:val="24"/>
          <w:szCs w:val="24"/>
        </w:rPr>
        <w:t>。</w:t>
      </w:r>
    </w:p>
    <w:p w14:paraId="79782B18" w14:textId="4CEB951C" w:rsidR="00FE4953" w:rsidRDefault="00FE4953">
      <w:pPr>
        <w:widowControl w:val="0"/>
        <w:pBdr>
          <w:top w:val="nil"/>
          <w:left w:val="nil"/>
          <w:bottom w:val="nil"/>
          <w:right w:val="nil"/>
          <w:between w:val="nil"/>
        </w:pBdr>
        <w:ind w:left="480" w:hanging="480"/>
        <w:rPr>
          <w:color w:val="000000"/>
          <w:sz w:val="24"/>
          <w:szCs w:val="24"/>
        </w:rPr>
      </w:pPr>
    </w:p>
    <w:p w14:paraId="04C4278C" w14:textId="77777777" w:rsidR="00767D6D" w:rsidRPr="00767D6D" w:rsidRDefault="00767D6D">
      <w:pPr>
        <w:widowControl w:val="0"/>
        <w:pBdr>
          <w:top w:val="nil"/>
          <w:left w:val="nil"/>
          <w:bottom w:val="nil"/>
          <w:right w:val="nil"/>
          <w:between w:val="nil"/>
        </w:pBdr>
        <w:ind w:left="480" w:hanging="480"/>
        <w:rPr>
          <w:color w:val="000000"/>
          <w:sz w:val="24"/>
          <w:szCs w:val="24"/>
        </w:rPr>
      </w:pPr>
    </w:p>
    <w:p w14:paraId="121A31A1" w14:textId="668873B7" w:rsidR="00FE4953" w:rsidRPr="00767D6D" w:rsidRDefault="0056595C">
      <w:pPr>
        <w:widowControl w:val="0"/>
        <w:pBdr>
          <w:top w:val="nil"/>
          <w:left w:val="nil"/>
          <w:bottom w:val="nil"/>
          <w:right w:val="nil"/>
          <w:between w:val="nil"/>
        </w:pBdr>
        <w:ind w:left="480" w:hanging="480"/>
        <w:rPr>
          <w:color w:val="000000"/>
          <w:sz w:val="24"/>
          <w:szCs w:val="24"/>
        </w:rPr>
      </w:pPr>
      <w:r w:rsidRPr="00767D6D">
        <w:rPr>
          <w:color w:val="000000"/>
          <w:sz w:val="24"/>
          <w:szCs w:val="24"/>
        </w:rPr>
        <w:t>3.</w:t>
      </w:r>
      <w:r w:rsidRPr="00767D6D">
        <w:rPr>
          <w:color w:val="000000"/>
          <w:sz w:val="24"/>
          <w:szCs w:val="24"/>
        </w:rPr>
        <w:tab/>
      </w:r>
      <w:r w:rsidR="00323B4E" w:rsidRPr="00767D6D">
        <w:rPr>
          <w:color w:val="000000"/>
          <w:sz w:val="24"/>
          <w:szCs w:val="24"/>
        </w:rPr>
        <w:t>你認為政府應否監管商業道德及社會責任？為甚麼？</w:t>
      </w:r>
      <w:r w:rsidRPr="00767D6D">
        <w:rPr>
          <w:color w:val="000000"/>
          <w:sz w:val="24"/>
          <w:szCs w:val="24"/>
        </w:rPr>
        <w:t xml:space="preserve"> </w:t>
      </w:r>
    </w:p>
    <w:p w14:paraId="11EEB559" w14:textId="77777777" w:rsidR="00FE4953" w:rsidRPr="00767D6D" w:rsidRDefault="0056595C">
      <w:pPr>
        <w:widowControl w:val="0"/>
        <w:pBdr>
          <w:top w:val="nil"/>
          <w:left w:val="nil"/>
          <w:bottom w:val="nil"/>
          <w:right w:val="nil"/>
          <w:between w:val="nil"/>
        </w:pBdr>
        <w:ind w:left="480" w:hanging="480"/>
        <w:rPr>
          <w:color w:val="000000"/>
          <w:sz w:val="24"/>
          <w:szCs w:val="24"/>
        </w:rPr>
      </w:pPr>
      <w:r w:rsidRPr="00767D6D">
        <w:rPr>
          <w:color w:val="000000"/>
          <w:sz w:val="24"/>
          <w:szCs w:val="24"/>
        </w:rPr>
        <w:tab/>
      </w:r>
    </w:p>
    <w:p w14:paraId="11A4B0DB" w14:textId="37C60CEF" w:rsidR="00692433" w:rsidRPr="00767D6D" w:rsidRDefault="00692433" w:rsidP="00767D6D">
      <w:pPr>
        <w:widowControl w:val="0"/>
        <w:pBdr>
          <w:top w:val="nil"/>
          <w:left w:val="nil"/>
          <w:bottom w:val="nil"/>
          <w:right w:val="nil"/>
          <w:between w:val="nil"/>
        </w:pBdr>
        <w:ind w:left="480"/>
        <w:jc w:val="both"/>
        <w:rPr>
          <w:color w:val="0070C0"/>
          <w:sz w:val="24"/>
          <w:szCs w:val="24"/>
        </w:rPr>
      </w:pPr>
      <w:r w:rsidRPr="00767D6D">
        <w:rPr>
          <w:color w:val="0070C0"/>
          <w:sz w:val="24"/>
          <w:szCs w:val="24"/>
        </w:rPr>
        <w:t>社會責任指企業須遵守一般公認在社會上如何處事的信念，即使法律上無此要求。某些</w:t>
      </w:r>
      <w:r w:rsidR="00CE1CB8" w:rsidRPr="00767D6D">
        <w:rPr>
          <w:color w:val="0070C0"/>
          <w:sz w:val="24"/>
          <w:szCs w:val="24"/>
        </w:rPr>
        <w:t>情況下</w:t>
      </w:r>
      <w:r w:rsidR="00CE1CB8" w:rsidRPr="00767D6D">
        <w:rPr>
          <w:color w:val="0070C0"/>
          <w:sz w:val="24"/>
          <w:szCs w:val="24"/>
          <w:lang w:eastAsia="zh-CN"/>
        </w:rPr>
        <w:t>，</w:t>
      </w:r>
      <w:r w:rsidR="00CE1CB8" w:rsidRPr="00767D6D">
        <w:rPr>
          <w:color w:val="0070C0"/>
          <w:sz w:val="24"/>
          <w:szCs w:val="24"/>
        </w:rPr>
        <w:t>社會</w:t>
      </w:r>
      <w:r w:rsidRPr="00767D6D">
        <w:rPr>
          <w:color w:val="0070C0"/>
          <w:sz w:val="24"/>
          <w:szCs w:val="24"/>
        </w:rPr>
        <w:t>責任如慈善捐獻、義工行動等</w:t>
      </w:r>
      <w:r w:rsidR="008427D1" w:rsidRPr="00767D6D">
        <w:rPr>
          <w:color w:val="0070C0"/>
          <w:sz w:val="24"/>
          <w:szCs w:val="24"/>
        </w:rPr>
        <w:t>純粹</w:t>
      </w:r>
      <w:r w:rsidRPr="00767D6D">
        <w:rPr>
          <w:color w:val="0070C0"/>
          <w:sz w:val="24"/>
          <w:szCs w:val="24"/>
        </w:rPr>
        <w:t>為一家企業自願承擔的義務，</w:t>
      </w:r>
      <w:r w:rsidR="00CE1CB8" w:rsidRPr="00767D6D">
        <w:rPr>
          <w:color w:val="0070C0"/>
          <w:sz w:val="24"/>
          <w:szCs w:val="24"/>
          <w:lang w:eastAsia="zh-CN"/>
        </w:rPr>
        <w:t>從道德的</w:t>
      </w:r>
      <w:r w:rsidR="00CE1CB8" w:rsidRPr="00767D6D">
        <w:rPr>
          <w:color w:val="0070C0"/>
          <w:sz w:val="24"/>
          <w:szCs w:val="24"/>
        </w:rPr>
        <w:t>觀點來看</w:t>
      </w:r>
      <w:r w:rsidR="00CE1CB8" w:rsidRPr="00767D6D">
        <w:rPr>
          <w:color w:val="0070C0"/>
          <w:sz w:val="24"/>
          <w:szCs w:val="24"/>
          <w:lang w:eastAsia="zh-CN"/>
        </w:rPr>
        <w:t>，</w:t>
      </w:r>
      <w:r w:rsidR="00CE1CB8" w:rsidRPr="00767D6D">
        <w:rPr>
          <w:color w:val="0070C0"/>
          <w:sz w:val="24"/>
          <w:szCs w:val="24"/>
        </w:rPr>
        <w:t>以</w:t>
      </w:r>
      <w:r w:rsidRPr="00767D6D">
        <w:rPr>
          <w:color w:val="0070C0"/>
          <w:sz w:val="24"/>
          <w:szCs w:val="24"/>
        </w:rPr>
        <w:t>一套法律標準</w:t>
      </w:r>
      <w:r w:rsidR="008427D1" w:rsidRPr="00767D6D">
        <w:rPr>
          <w:color w:val="0070C0"/>
          <w:sz w:val="24"/>
          <w:szCs w:val="24"/>
        </w:rPr>
        <w:t>作出</w:t>
      </w:r>
      <w:r w:rsidRPr="00767D6D">
        <w:rPr>
          <w:color w:val="0070C0"/>
          <w:sz w:val="24"/>
          <w:szCs w:val="24"/>
        </w:rPr>
        <w:t>監管</w:t>
      </w:r>
      <w:r w:rsidR="008427D1" w:rsidRPr="00767D6D">
        <w:rPr>
          <w:color w:val="0070C0"/>
          <w:sz w:val="24"/>
          <w:szCs w:val="24"/>
        </w:rPr>
        <w:t>的考慮是不可能的</w:t>
      </w:r>
      <w:r w:rsidRPr="00767D6D">
        <w:rPr>
          <w:color w:val="0070C0"/>
          <w:sz w:val="24"/>
          <w:szCs w:val="24"/>
        </w:rPr>
        <w:t>。</w:t>
      </w:r>
    </w:p>
    <w:p w14:paraId="2D20CC12" w14:textId="77777777" w:rsidR="00FE4953" w:rsidRPr="00767D6D" w:rsidRDefault="00FE4953" w:rsidP="00767D6D">
      <w:pPr>
        <w:widowControl w:val="0"/>
        <w:pBdr>
          <w:top w:val="nil"/>
          <w:left w:val="nil"/>
          <w:bottom w:val="nil"/>
          <w:right w:val="nil"/>
          <w:between w:val="nil"/>
        </w:pBdr>
        <w:ind w:left="480"/>
        <w:jc w:val="both"/>
        <w:rPr>
          <w:color w:val="0070C0"/>
          <w:sz w:val="24"/>
          <w:szCs w:val="24"/>
        </w:rPr>
      </w:pPr>
    </w:p>
    <w:p w14:paraId="5E418F93" w14:textId="50BD2737" w:rsidR="00FE4953" w:rsidRPr="00767D6D" w:rsidRDefault="00767D6D" w:rsidP="00767D6D">
      <w:pPr>
        <w:widowControl w:val="0"/>
        <w:pBdr>
          <w:top w:val="nil"/>
          <w:left w:val="nil"/>
          <w:bottom w:val="nil"/>
          <w:right w:val="nil"/>
          <w:between w:val="nil"/>
        </w:pBdr>
        <w:ind w:left="480"/>
        <w:jc w:val="both"/>
        <w:rPr>
          <w:color w:val="0070C0"/>
          <w:sz w:val="24"/>
          <w:szCs w:val="24"/>
        </w:rPr>
      </w:pPr>
      <w:r w:rsidRPr="00767D6D">
        <w:rPr>
          <w:color w:val="0070C0"/>
          <w:sz w:val="24"/>
          <w:szCs w:val="24"/>
          <w:lang w:eastAsia="zh-HK"/>
        </w:rPr>
        <w:t>企業</w:t>
      </w:r>
      <w:r w:rsidR="008427D1" w:rsidRPr="00767D6D">
        <w:rPr>
          <w:color w:val="0070C0"/>
          <w:sz w:val="24"/>
          <w:szCs w:val="24"/>
        </w:rPr>
        <w:t>代表其</w:t>
      </w:r>
      <w:proofErr w:type="gramStart"/>
      <w:r w:rsidR="008427D1" w:rsidRPr="00767D6D">
        <w:rPr>
          <w:color w:val="0070C0"/>
          <w:sz w:val="24"/>
          <w:szCs w:val="24"/>
        </w:rPr>
        <w:t>持份者</w:t>
      </w:r>
      <w:r w:rsidR="00B975A9" w:rsidRPr="00767D6D">
        <w:rPr>
          <w:color w:val="0070C0"/>
          <w:sz w:val="24"/>
          <w:szCs w:val="24"/>
        </w:rPr>
        <w:t>為</w:t>
      </w:r>
      <w:proofErr w:type="gramEnd"/>
      <w:r w:rsidR="00B975A9" w:rsidRPr="00767D6D">
        <w:rPr>
          <w:color w:val="0070C0"/>
          <w:sz w:val="24"/>
          <w:szCs w:val="24"/>
        </w:rPr>
        <w:t>管理層及員工制定行為守則，</w:t>
      </w:r>
      <w:r w:rsidR="008427D1" w:rsidRPr="00767D6D">
        <w:rPr>
          <w:color w:val="0070C0"/>
          <w:sz w:val="24"/>
          <w:szCs w:val="24"/>
        </w:rPr>
        <w:t>以概述及指導</w:t>
      </w:r>
      <w:r w:rsidRPr="00767D6D">
        <w:rPr>
          <w:color w:val="0070C0"/>
          <w:sz w:val="24"/>
          <w:szCs w:val="24"/>
          <w:lang w:eastAsia="zh-HK"/>
        </w:rPr>
        <w:t>企業</w:t>
      </w:r>
      <w:r w:rsidR="00B975A9" w:rsidRPr="00767D6D">
        <w:rPr>
          <w:color w:val="0070C0"/>
          <w:sz w:val="24"/>
          <w:szCs w:val="24"/>
        </w:rPr>
        <w:t>的道德及專業責任。</w:t>
      </w:r>
    </w:p>
    <w:p w14:paraId="142DEDB8" w14:textId="77777777" w:rsidR="00FE4953" w:rsidRPr="00767D6D" w:rsidRDefault="00FE4953">
      <w:pPr>
        <w:widowControl w:val="0"/>
        <w:pBdr>
          <w:top w:val="nil"/>
          <w:left w:val="nil"/>
          <w:bottom w:val="nil"/>
          <w:right w:val="nil"/>
          <w:between w:val="nil"/>
        </w:pBdr>
        <w:ind w:left="480" w:hanging="480"/>
        <w:rPr>
          <w:color w:val="000000"/>
          <w:sz w:val="24"/>
          <w:szCs w:val="24"/>
        </w:rPr>
      </w:pPr>
    </w:p>
    <w:p w14:paraId="4105743A" w14:textId="77777777" w:rsidR="00FE4953" w:rsidRDefault="00FE4953">
      <w:pPr>
        <w:widowControl w:val="0"/>
        <w:pBdr>
          <w:top w:val="nil"/>
          <w:left w:val="nil"/>
          <w:bottom w:val="nil"/>
          <w:right w:val="nil"/>
          <w:between w:val="nil"/>
        </w:pBdr>
        <w:ind w:left="480" w:hanging="480"/>
        <w:rPr>
          <w:rFonts w:ascii="Comic Sans MS" w:eastAsia="Comic Sans MS" w:hAnsi="Comic Sans MS" w:cs="Comic Sans MS"/>
          <w:color w:val="000000"/>
          <w:sz w:val="24"/>
          <w:szCs w:val="24"/>
        </w:rPr>
      </w:pPr>
    </w:p>
    <w:p w14:paraId="09489A62" w14:textId="6DD1699E" w:rsidR="00FE4953" w:rsidRPr="00B8421F" w:rsidRDefault="0056595C">
      <w:pPr>
        <w:widowControl w:val="0"/>
        <w:pBdr>
          <w:top w:val="nil"/>
          <w:left w:val="nil"/>
          <w:bottom w:val="nil"/>
          <w:right w:val="nil"/>
          <w:between w:val="nil"/>
        </w:pBdr>
        <w:ind w:left="480" w:hanging="480"/>
        <w:rPr>
          <w:color w:val="000000"/>
          <w:sz w:val="24"/>
          <w:szCs w:val="24"/>
        </w:rPr>
      </w:pPr>
      <w:proofErr w:type="gramStart"/>
      <w:r w:rsidRPr="00B8421F">
        <w:rPr>
          <w:color w:val="000000"/>
          <w:sz w:val="24"/>
          <w:szCs w:val="24"/>
        </w:rPr>
        <w:lastRenderedPageBreak/>
        <w:t>4</w:t>
      </w:r>
      <w:proofErr w:type="gramEnd"/>
      <w:r w:rsidRPr="00B8421F">
        <w:rPr>
          <w:color w:val="000000"/>
          <w:sz w:val="24"/>
          <w:szCs w:val="24"/>
        </w:rPr>
        <w:tab/>
      </w:r>
      <w:r w:rsidR="00257649" w:rsidRPr="00B8421F">
        <w:rPr>
          <w:color w:val="000000"/>
          <w:sz w:val="24"/>
          <w:szCs w:val="24"/>
        </w:rPr>
        <w:t>你認為</w:t>
      </w:r>
      <w:r w:rsidR="00CE1CB8" w:rsidRPr="00B8421F">
        <w:rPr>
          <w:color w:val="000000"/>
          <w:sz w:val="24"/>
          <w:szCs w:val="24"/>
        </w:rPr>
        <w:t>「巨鷹公司」</w:t>
      </w:r>
      <w:r w:rsidR="00257649" w:rsidRPr="00B8421F">
        <w:rPr>
          <w:color w:val="000000"/>
          <w:sz w:val="24"/>
          <w:szCs w:val="24"/>
        </w:rPr>
        <w:t>的</w:t>
      </w:r>
      <w:r w:rsidR="00B46AF1" w:rsidRPr="00B8421F">
        <w:rPr>
          <w:color w:val="000000"/>
          <w:sz w:val="24"/>
          <w:szCs w:val="24"/>
        </w:rPr>
        <w:t>行動</w:t>
      </w:r>
      <w:r w:rsidR="00257649" w:rsidRPr="00B8421F">
        <w:rPr>
          <w:color w:val="000000"/>
          <w:sz w:val="24"/>
          <w:szCs w:val="24"/>
        </w:rPr>
        <w:t>背後有何理</w:t>
      </w:r>
      <w:r w:rsidR="00D64002" w:rsidRPr="00B8421F">
        <w:rPr>
          <w:color w:val="000000"/>
          <w:sz w:val="24"/>
          <w:szCs w:val="24"/>
          <w:lang w:eastAsia="zh-HK"/>
        </w:rPr>
        <w:t>據</w:t>
      </w:r>
      <w:r w:rsidR="00257649" w:rsidRPr="00B8421F">
        <w:rPr>
          <w:color w:val="000000"/>
          <w:sz w:val="24"/>
          <w:szCs w:val="24"/>
        </w:rPr>
        <w:t>／動機？</w:t>
      </w:r>
      <w:r w:rsidRPr="00B8421F">
        <w:rPr>
          <w:color w:val="000000"/>
          <w:sz w:val="24"/>
          <w:szCs w:val="24"/>
        </w:rPr>
        <w:t xml:space="preserve"> </w:t>
      </w:r>
    </w:p>
    <w:p w14:paraId="415755C0" w14:textId="77777777" w:rsidR="00FE4953" w:rsidRPr="00B8421F" w:rsidRDefault="0056595C">
      <w:pPr>
        <w:widowControl w:val="0"/>
        <w:pBdr>
          <w:top w:val="nil"/>
          <w:left w:val="nil"/>
          <w:bottom w:val="nil"/>
          <w:right w:val="nil"/>
          <w:between w:val="nil"/>
        </w:pBdr>
        <w:ind w:left="480" w:hanging="480"/>
        <w:rPr>
          <w:color w:val="000000"/>
          <w:sz w:val="24"/>
          <w:szCs w:val="24"/>
        </w:rPr>
      </w:pPr>
      <w:r w:rsidRPr="00B8421F">
        <w:rPr>
          <w:color w:val="000000"/>
          <w:sz w:val="24"/>
          <w:szCs w:val="24"/>
        </w:rPr>
        <w:tab/>
      </w:r>
    </w:p>
    <w:p w14:paraId="510BB60B" w14:textId="66C8A765" w:rsidR="00245A82" w:rsidRPr="00B8421F" w:rsidRDefault="005964C1" w:rsidP="00245A82">
      <w:pPr>
        <w:widowControl w:val="0"/>
        <w:pBdr>
          <w:top w:val="nil"/>
          <w:left w:val="nil"/>
          <w:bottom w:val="nil"/>
          <w:right w:val="nil"/>
          <w:between w:val="nil"/>
        </w:pBdr>
        <w:ind w:left="480"/>
        <w:rPr>
          <w:color w:val="0070C0"/>
          <w:sz w:val="24"/>
          <w:szCs w:val="24"/>
        </w:rPr>
      </w:pPr>
      <w:r w:rsidRPr="00B8421F">
        <w:rPr>
          <w:color w:val="0070C0"/>
          <w:sz w:val="24"/>
          <w:szCs w:val="24"/>
        </w:rPr>
        <w:t>就</w:t>
      </w:r>
      <w:r w:rsidR="00CE1CB8" w:rsidRPr="00B8421F">
        <w:rPr>
          <w:color w:val="0070C0"/>
          <w:sz w:val="24"/>
          <w:szCs w:val="24"/>
        </w:rPr>
        <w:t>「</w:t>
      </w:r>
      <w:proofErr w:type="gramStart"/>
      <w:r w:rsidR="00CE1CB8" w:rsidRPr="00B8421F">
        <w:rPr>
          <w:color w:val="0070C0"/>
          <w:sz w:val="24"/>
          <w:szCs w:val="24"/>
        </w:rPr>
        <w:t>巨鷹公司</w:t>
      </w:r>
      <w:proofErr w:type="gramEnd"/>
      <w:r w:rsidR="00CE1CB8" w:rsidRPr="00B8421F">
        <w:rPr>
          <w:color w:val="0070C0"/>
          <w:sz w:val="24"/>
          <w:szCs w:val="24"/>
        </w:rPr>
        <w:t>」</w:t>
      </w:r>
      <w:r w:rsidR="008427D1" w:rsidRPr="00B8421F">
        <w:rPr>
          <w:color w:val="0070C0"/>
          <w:sz w:val="24"/>
          <w:szCs w:val="24"/>
        </w:rPr>
        <w:t>作正確的事</w:t>
      </w:r>
      <w:r w:rsidR="00245A82" w:rsidRPr="00B8421F">
        <w:rPr>
          <w:color w:val="0070C0"/>
          <w:sz w:val="24"/>
          <w:szCs w:val="24"/>
        </w:rPr>
        <w:t>的良好意圖</w:t>
      </w:r>
      <w:r w:rsidRPr="00B8421F">
        <w:rPr>
          <w:color w:val="0070C0"/>
          <w:sz w:val="24"/>
          <w:szCs w:val="24"/>
        </w:rPr>
        <w:t>抱有</w:t>
      </w:r>
      <w:r w:rsidR="00245A82" w:rsidRPr="00B8421F">
        <w:rPr>
          <w:color w:val="0070C0"/>
          <w:sz w:val="24"/>
          <w:szCs w:val="24"/>
        </w:rPr>
        <w:t>合理懷疑。</w:t>
      </w:r>
    </w:p>
    <w:p w14:paraId="4953B417" w14:textId="77777777" w:rsidR="00245A82" w:rsidRPr="00B8421F" w:rsidRDefault="00245A82" w:rsidP="00245A82">
      <w:pPr>
        <w:widowControl w:val="0"/>
        <w:pBdr>
          <w:top w:val="nil"/>
          <w:left w:val="nil"/>
          <w:bottom w:val="nil"/>
          <w:right w:val="nil"/>
          <w:between w:val="nil"/>
        </w:pBdr>
        <w:ind w:left="480"/>
        <w:rPr>
          <w:color w:val="0070C0"/>
          <w:sz w:val="24"/>
          <w:szCs w:val="24"/>
        </w:rPr>
      </w:pPr>
    </w:p>
    <w:p w14:paraId="14AE4219" w14:textId="4BCFB999" w:rsidR="00245A82" w:rsidRPr="00B8421F" w:rsidRDefault="00CE1CB8" w:rsidP="00245A82">
      <w:pPr>
        <w:widowControl w:val="0"/>
        <w:pBdr>
          <w:top w:val="nil"/>
          <w:left w:val="nil"/>
          <w:bottom w:val="nil"/>
          <w:right w:val="nil"/>
          <w:between w:val="nil"/>
        </w:pBdr>
        <w:ind w:left="480"/>
        <w:rPr>
          <w:color w:val="0070C0"/>
          <w:sz w:val="24"/>
          <w:szCs w:val="24"/>
        </w:rPr>
      </w:pPr>
      <w:r w:rsidRPr="00B8421F">
        <w:rPr>
          <w:color w:val="0070C0"/>
          <w:sz w:val="24"/>
          <w:szCs w:val="24"/>
        </w:rPr>
        <w:t>「</w:t>
      </w:r>
      <w:proofErr w:type="gramStart"/>
      <w:r w:rsidRPr="00B8421F">
        <w:rPr>
          <w:color w:val="0070C0"/>
          <w:sz w:val="24"/>
          <w:szCs w:val="24"/>
        </w:rPr>
        <w:t>巨鷹公司</w:t>
      </w:r>
      <w:proofErr w:type="gramEnd"/>
      <w:r w:rsidRPr="00B8421F">
        <w:rPr>
          <w:color w:val="0070C0"/>
          <w:sz w:val="24"/>
          <w:szCs w:val="24"/>
        </w:rPr>
        <w:t>」</w:t>
      </w:r>
      <w:r w:rsidR="008427D1" w:rsidRPr="00B8421F">
        <w:rPr>
          <w:color w:val="0070C0"/>
          <w:sz w:val="24"/>
          <w:szCs w:val="24"/>
        </w:rPr>
        <w:t>對於外界不滿其向其</w:t>
      </w:r>
      <w:proofErr w:type="gramStart"/>
      <w:r w:rsidR="008427D1" w:rsidRPr="00B8421F">
        <w:rPr>
          <w:color w:val="0070C0"/>
          <w:sz w:val="24"/>
          <w:szCs w:val="24"/>
        </w:rPr>
        <w:t>持份</w:t>
      </w:r>
      <w:r w:rsidR="00245A82" w:rsidRPr="00B8421F">
        <w:rPr>
          <w:color w:val="0070C0"/>
          <w:sz w:val="24"/>
          <w:szCs w:val="24"/>
        </w:rPr>
        <w:t>者</w:t>
      </w:r>
      <w:r w:rsidR="00B46AF1" w:rsidRPr="00B8421F">
        <w:rPr>
          <w:color w:val="0070C0"/>
          <w:sz w:val="24"/>
          <w:szCs w:val="24"/>
        </w:rPr>
        <w:t>作出</w:t>
      </w:r>
      <w:proofErr w:type="gramEnd"/>
      <w:r w:rsidR="00B46AF1" w:rsidRPr="00B8421F">
        <w:rPr>
          <w:color w:val="0070C0"/>
          <w:sz w:val="24"/>
          <w:szCs w:val="24"/>
        </w:rPr>
        <w:t>的</w:t>
      </w:r>
      <w:r w:rsidR="00245A82" w:rsidRPr="00B8421F">
        <w:rPr>
          <w:color w:val="0070C0"/>
          <w:sz w:val="24"/>
          <w:szCs w:val="24"/>
        </w:rPr>
        <w:t>非法</w:t>
      </w:r>
      <w:r w:rsidR="00B46AF1" w:rsidRPr="00B8421F">
        <w:rPr>
          <w:color w:val="0070C0"/>
          <w:sz w:val="24"/>
          <w:szCs w:val="24"/>
        </w:rPr>
        <w:t>及</w:t>
      </w:r>
      <w:r w:rsidR="00245A82" w:rsidRPr="00B8421F">
        <w:rPr>
          <w:color w:val="0070C0"/>
          <w:sz w:val="24"/>
          <w:szCs w:val="24"/>
        </w:rPr>
        <w:t>不道德行為</w:t>
      </w:r>
      <w:r w:rsidR="00B46AF1" w:rsidRPr="00B8421F">
        <w:rPr>
          <w:color w:val="0070C0"/>
          <w:sz w:val="24"/>
          <w:szCs w:val="24"/>
        </w:rPr>
        <w:t>，</w:t>
      </w:r>
      <w:r w:rsidR="008427D1" w:rsidRPr="00B8421F">
        <w:rPr>
          <w:color w:val="0070C0"/>
          <w:sz w:val="24"/>
          <w:szCs w:val="24"/>
        </w:rPr>
        <w:t>最終表現得</w:t>
      </w:r>
      <w:r w:rsidR="00B46AF1" w:rsidRPr="00B8421F">
        <w:rPr>
          <w:color w:val="0070C0"/>
          <w:sz w:val="24"/>
          <w:szCs w:val="24"/>
        </w:rPr>
        <w:t>極為震驚</w:t>
      </w:r>
      <w:r w:rsidR="00245A82" w:rsidRPr="00B8421F">
        <w:rPr>
          <w:color w:val="0070C0"/>
          <w:sz w:val="24"/>
          <w:szCs w:val="24"/>
        </w:rPr>
        <w:t>。</w:t>
      </w:r>
    </w:p>
    <w:p w14:paraId="64036258" w14:textId="77777777" w:rsidR="00FE4953" w:rsidRPr="00B8421F" w:rsidRDefault="00FE4953">
      <w:pPr>
        <w:widowControl w:val="0"/>
        <w:pBdr>
          <w:top w:val="nil"/>
          <w:left w:val="nil"/>
          <w:bottom w:val="nil"/>
          <w:right w:val="nil"/>
          <w:between w:val="nil"/>
        </w:pBdr>
        <w:ind w:left="480" w:hanging="480"/>
        <w:rPr>
          <w:color w:val="000000"/>
          <w:sz w:val="24"/>
          <w:szCs w:val="24"/>
        </w:rPr>
      </w:pPr>
    </w:p>
    <w:p w14:paraId="70E0C2AD" w14:textId="77777777" w:rsidR="00FE4953" w:rsidRPr="00B8421F" w:rsidRDefault="00FE4953">
      <w:pPr>
        <w:widowControl w:val="0"/>
        <w:pBdr>
          <w:top w:val="nil"/>
          <w:left w:val="nil"/>
          <w:bottom w:val="nil"/>
          <w:right w:val="nil"/>
          <w:between w:val="nil"/>
        </w:pBdr>
        <w:ind w:left="480" w:hanging="480"/>
        <w:rPr>
          <w:color w:val="000000"/>
          <w:sz w:val="24"/>
          <w:szCs w:val="24"/>
        </w:rPr>
      </w:pPr>
    </w:p>
    <w:p w14:paraId="79995896" w14:textId="11D756A6" w:rsidR="00FE4953" w:rsidRPr="00B8421F" w:rsidRDefault="0056595C">
      <w:pPr>
        <w:widowControl w:val="0"/>
        <w:pBdr>
          <w:top w:val="nil"/>
          <w:left w:val="nil"/>
          <w:bottom w:val="nil"/>
          <w:right w:val="nil"/>
          <w:between w:val="nil"/>
        </w:pBdr>
        <w:ind w:left="480" w:hanging="480"/>
        <w:rPr>
          <w:color w:val="000000"/>
          <w:sz w:val="24"/>
          <w:szCs w:val="24"/>
        </w:rPr>
      </w:pPr>
      <w:proofErr w:type="gramStart"/>
      <w:r w:rsidRPr="00B8421F">
        <w:rPr>
          <w:color w:val="000000"/>
          <w:sz w:val="24"/>
          <w:szCs w:val="24"/>
        </w:rPr>
        <w:t>5</w:t>
      </w:r>
      <w:proofErr w:type="gramEnd"/>
      <w:r w:rsidRPr="00B8421F">
        <w:rPr>
          <w:color w:val="000000"/>
          <w:sz w:val="24"/>
          <w:szCs w:val="24"/>
        </w:rPr>
        <w:tab/>
      </w:r>
      <w:r w:rsidR="0045481B" w:rsidRPr="00B8421F">
        <w:rPr>
          <w:color w:val="000000"/>
          <w:sz w:val="24"/>
          <w:szCs w:val="24"/>
        </w:rPr>
        <w:t>你認為</w:t>
      </w:r>
      <w:r w:rsidR="00E15E78" w:rsidRPr="00B8421F">
        <w:rPr>
          <w:color w:val="000000"/>
          <w:sz w:val="24"/>
          <w:szCs w:val="24"/>
        </w:rPr>
        <w:t>符合良好</w:t>
      </w:r>
      <w:r w:rsidR="0045481B" w:rsidRPr="00B8421F">
        <w:rPr>
          <w:color w:val="000000"/>
          <w:sz w:val="24"/>
          <w:szCs w:val="24"/>
        </w:rPr>
        <w:t>道德</w:t>
      </w:r>
      <w:r w:rsidR="00E15E78" w:rsidRPr="00B8421F">
        <w:rPr>
          <w:color w:val="000000"/>
          <w:sz w:val="24"/>
          <w:szCs w:val="24"/>
        </w:rPr>
        <w:t>及</w:t>
      </w:r>
      <w:r w:rsidR="0045481B" w:rsidRPr="00B8421F">
        <w:rPr>
          <w:color w:val="000000"/>
          <w:sz w:val="24"/>
          <w:szCs w:val="24"/>
        </w:rPr>
        <w:t>社會責任的商業行為與盈利</w:t>
      </w:r>
      <w:r w:rsidR="00D64002" w:rsidRPr="00B8421F">
        <w:rPr>
          <w:color w:val="000000"/>
          <w:sz w:val="24"/>
          <w:szCs w:val="24"/>
          <w:lang w:eastAsia="zh-HK"/>
        </w:rPr>
        <w:t>能力</w:t>
      </w:r>
      <w:r w:rsidR="00E15E78" w:rsidRPr="00B8421F">
        <w:rPr>
          <w:color w:val="000000"/>
          <w:sz w:val="24"/>
          <w:szCs w:val="24"/>
        </w:rPr>
        <w:t>互相矛盾</w:t>
      </w:r>
      <w:r w:rsidR="0045481B" w:rsidRPr="00B8421F">
        <w:rPr>
          <w:color w:val="000000"/>
          <w:sz w:val="24"/>
          <w:szCs w:val="24"/>
        </w:rPr>
        <w:t>嗎？</w:t>
      </w:r>
      <w:r w:rsidR="00E15E78" w:rsidRPr="00B8421F">
        <w:rPr>
          <w:color w:val="000000"/>
          <w:sz w:val="24"/>
          <w:szCs w:val="24"/>
        </w:rPr>
        <w:t>請</w:t>
      </w:r>
      <w:r w:rsidR="0094799B" w:rsidRPr="00B8421F">
        <w:rPr>
          <w:color w:val="000000"/>
          <w:sz w:val="24"/>
          <w:szCs w:val="24"/>
        </w:rPr>
        <w:t>論證你的觀點</w:t>
      </w:r>
      <w:r w:rsidR="00E15E78" w:rsidRPr="00B8421F">
        <w:rPr>
          <w:color w:val="000000"/>
          <w:sz w:val="24"/>
          <w:szCs w:val="24"/>
        </w:rPr>
        <w:t>。</w:t>
      </w:r>
    </w:p>
    <w:p w14:paraId="0AE86882" w14:textId="77777777" w:rsidR="00FE4953" w:rsidRPr="00B8421F" w:rsidRDefault="00FE4953">
      <w:pPr>
        <w:pBdr>
          <w:top w:val="nil"/>
          <w:left w:val="nil"/>
          <w:bottom w:val="nil"/>
          <w:right w:val="nil"/>
          <w:between w:val="nil"/>
        </w:pBdr>
        <w:ind w:left="480"/>
        <w:rPr>
          <w:color w:val="0070C0"/>
          <w:sz w:val="24"/>
          <w:szCs w:val="24"/>
        </w:rPr>
      </w:pPr>
    </w:p>
    <w:p w14:paraId="14BCA5D3" w14:textId="1416BA75" w:rsidR="0045481B" w:rsidRPr="00B8421F" w:rsidRDefault="00D64002" w:rsidP="0045481B">
      <w:pPr>
        <w:pBdr>
          <w:top w:val="nil"/>
          <w:left w:val="nil"/>
          <w:bottom w:val="nil"/>
          <w:right w:val="nil"/>
          <w:between w:val="nil"/>
        </w:pBdr>
        <w:ind w:left="480"/>
        <w:rPr>
          <w:color w:val="0070C0"/>
          <w:sz w:val="24"/>
          <w:szCs w:val="24"/>
        </w:rPr>
      </w:pPr>
      <w:r w:rsidRPr="00B8421F">
        <w:rPr>
          <w:color w:val="0070C0"/>
          <w:sz w:val="24"/>
          <w:szCs w:val="24"/>
          <w:lang w:eastAsia="zh-HK"/>
        </w:rPr>
        <w:t>一間企業</w:t>
      </w:r>
      <w:r w:rsidR="0062640B" w:rsidRPr="00B8421F">
        <w:rPr>
          <w:color w:val="0070C0"/>
          <w:sz w:val="24"/>
          <w:szCs w:val="24"/>
        </w:rPr>
        <w:t>不論</w:t>
      </w:r>
      <w:r w:rsidR="0045481B" w:rsidRPr="00B8421F">
        <w:rPr>
          <w:color w:val="0070C0"/>
          <w:sz w:val="24"/>
          <w:szCs w:val="24"/>
        </w:rPr>
        <w:t>被</w:t>
      </w:r>
      <w:r w:rsidR="0062640B" w:rsidRPr="00B8421F">
        <w:rPr>
          <w:color w:val="0070C0"/>
          <w:sz w:val="24"/>
          <w:szCs w:val="24"/>
        </w:rPr>
        <w:t>視</w:t>
      </w:r>
      <w:r w:rsidR="0045481B" w:rsidRPr="00B8421F">
        <w:rPr>
          <w:color w:val="0070C0"/>
          <w:sz w:val="24"/>
          <w:szCs w:val="24"/>
        </w:rPr>
        <w:t>為</w:t>
      </w:r>
      <w:r w:rsidR="008427D1" w:rsidRPr="00B8421F">
        <w:rPr>
          <w:color w:val="0070C0"/>
          <w:sz w:val="24"/>
          <w:szCs w:val="24"/>
        </w:rPr>
        <w:t>有履行或沒有履行</w:t>
      </w:r>
      <w:r w:rsidR="0045481B" w:rsidRPr="00B8421F">
        <w:rPr>
          <w:color w:val="0070C0"/>
          <w:sz w:val="24"/>
          <w:szCs w:val="24"/>
        </w:rPr>
        <w:t>社會責任</w:t>
      </w:r>
      <w:r w:rsidR="00191570">
        <w:rPr>
          <w:rFonts w:hint="eastAsia"/>
          <w:color w:val="0070C0"/>
          <w:sz w:val="24"/>
          <w:szCs w:val="24"/>
          <w:lang w:eastAsia="zh-HK"/>
        </w:rPr>
        <w:t>，</w:t>
      </w:r>
      <w:proofErr w:type="gramStart"/>
      <w:r w:rsidR="008427D1" w:rsidRPr="00B8421F">
        <w:rPr>
          <w:color w:val="0070C0"/>
          <w:sz w:val="24"/>
          <w:szCs w:val="24"/>
        </w:rPr>
        <w:t>均有機會</w:t>
      </w:r>
      <w:proofErr w:type="gramEnd"/>
      <w:r w:rsidR="008427D1" w:rsidRPr="00B8421F">
        <w:rPr>
          <w:color w:val="0070C0"/>
          <w:sz w:val="24"/>
          <w:szCs w:val="24"/>
        </w:rPr>
        <w:t>出現盈利或虧損的情況</w:t>
      </w:r>
      <w:r w:rsidR="0045481B" w:rsidRPr="00B8421F">
        <w:rPr>
          <w:color w:val="0070C0"/>
          <w:sz w:val="24"/>
          <w:szCs w:val="24"/>
        </w:rPr>
        <w:t>。事實</w:t>
      </w:r>
      <w:r w:rsidR="0062640B" w:rsidRPr="00B8421F">
        <w:rPr>
          <w:color w:val="0070C0"/>
          <w:sz w:val="24"/>
          <w:szCs w:val="24"/>
        </w:rPr>
        <w:t>上</w:t>
      </w:r>
      <w:r w:rsidR="0045481B" w:rsidRPr="00B8421F">
        <w:rPr>
          <w:color w:val="0070C0"/>
          <w:sz w:val="24"/>
          <w:szCs w:val="24"/>
        </w:rPr>
        <w:t>，一</w:t>
      </w:r>
      <w:r w:rsidRPr="00B8421F">
        <w:rPr>
          <w:color w:val="0070C0"/>
          <w:sz w:val="24"/>
          <w:szCs w:val="24"/>
          <w:lang w:eastAsia="zh-HK"/>
        </w:rPr>
        <w:t>間企業</w:t>
      </w:r>
      <w:r w:rsidR="008427D1" w:rsidRPr="00B8421F">
        <w:rPr>
          <w:color w:val="0070C0"/>
          <w:sz w:val="24"/>
          <w:szCs w:val="24"/>
        </w:rPr>
        <w:t>有否履行</w:t>
      </w:r>
      <w:r w:rsidR="0062640B" w:rsidRPr="00B8421F">
        <w:rPr>
          <w:color w:val="0070C0"/>
          <w:sz w:val="24"/>
          <w:szCs w:val="24"/>
        </w:rPr>
        <w:t>社會責任</w:t>
      </w:r>
      <w:r w:rsidR="008427D1" w:rsidRPr="00B8421F">
        <w:rPr>
          <w:color w:val="0070C0"/>
          <w:sz w:val="24"/>
          <w:szCs w:val="24"/>
        </w:rPr>
        <w:t>的</w:t>
      </w:r>
      <w:r w:rsidR="00207152" w:rsidRPr="00B8421F">
        <w:rPr>
          <w:color w:val="0070C0"/>
          <w:sz w:val="24"/>
          <w:szCs w:val="24"/>
        </w:rPr>
        <w:t>信譽</w:t>
      </w:r>
      <w:r w:rsidR="00191570">
        <w:rPr>
          <w:rFonts w:hint="eastAsia"/>
          <w:color w:val="0070C0"/>
          <w:sz w:val="24"/>
          <w:szCs w:val="24"/>
          <w:lang w:eastAsia="zh-HK"/>
        </w:rPr>
        <w:t>，</w:t>
      </w:r>
      <w:r w:rsidR="0045481B" w:rsidRPr="00B8421F">
        <w:rPr>
          <w:color w:val="0070C0"/>
          <w:sz w:val="24"/>
          <w:szCs w:val="24"/>
        </w:rPr>
        <w:t>確實會</w:t>
      </w:r>
      <w:r w:rsidR="0062640B" w:rsidRPr="00B8421F">
        <w:rPr>
          <w:color w:val="0070C0"/>
          <w:sz w:val="24"/>
          <w:szCs w:val="24"/>
        </w:rPr>
        <w:t>為</w:t>
      </w:r>
      <w:r w:rsidR="0045481B" w:rsidRPr="00B8421F">
        <w:rPr>
          <w:color w:val="0070C0"/>
          <w:sz w:val="24"/>
          <w:szCs w:val="24"/>
        </w:rPr>
        <w:t>其業務</w:t>
      </w:r>
      <w:r w:rsidR="0062640B" w:rsidRPr="00B8421F">
        <w:rPr>
          <w:color w:val="0070C0"/>
          <w:sz w:val="24"/>
          <w:szCs w:val="24"/>
        </w:rPr>
        <w:t>及</w:t>
      </w:r>
      <w:r w:rsidR="0045481B" w:rsidRPr="00B8421F">
        <w:rPr>
          <w:color w:val="0070C0"/>
          <w:sz w:val="24"/>
          <w:szCs w:val="24"/>
        </w:rPr>
        <w:t>盈利</w:t>
      </w:r>
      <w:r w:rsidR="008427D1" w:rsidRPr="00B8421F">
        <w:rPr>
          <w:color w:val="0070C0"/>
          <w:sz w:val="24"/>
          <w:szCs w:val="24"/>
        </w:rPr>
        <w:t>能力</w:t>
      </w:r>
      <w:r w:rsidR="0062640B" w:rsidRPr="00B8421F">
        <w:rPr>
          <w:color w:val="0070C0"/>
          <w:sz w:val="24"/>
          <w:szCs w:val="24"/>
        </w:rPr>
        <w:t>帶來影響</w:t>
      </w:r>
      <w:r w:rsidR="0045481B" w:rsidRPr="00B8421F">
        <w:rPr>
          <w:color w:val="0070C0"/>
          <w:sz w:val="24"/>
          <w:szCs w:val="24"/>
        </w:rPr>
        <w:t>。</w:t>
      </w:r>
    </w:p>
    <w:p w14:paraId="0024953D" w14:textId="77777777" w:rsidR="0045481B" w:rsidRPr="00B8421F" w:rsidRDefault="0045481B">
      <w:pPr>
        <w:pBdr>
          <w:top w:val="nil"/>
          <w:left w:val="nil"/>
          <w:bottom w:val="nil"/>
          <w:right w:val="nil"/>
          <w:between w:val="nil"/>
        </w:pBdr>
        <w:ind w:left="480"/>
        <w:rPr>
          <w:color w:val="0070C0"/>
          <w:sz w:val="24"/>
          <w:szCs w:val="24"/>
        </w:rPr>
      </w:pPr>
    </w:p>
    <w:p w14:paraId="7A6CA35E" w14:textId="77777777" w:rsidR="00FE4953" w:rsidRDefault="00FE4953">
      <w:pPr>
        <w:widowControl w:val="0"/>
        <w:pBdr>
          <w:top w:val="nil"/>
          <w:left w:val="nil"/>
          <w:bottom w:val="nil"/>
          <w:right w:val="nil"/>
          <w:between w:val="nil"/>
        </w:pBdr>
        <w:rPr>
          <w:color w:val="000000"/>
          <w:sz w:val="24"/>
          <w:szCs w:val="24"/>
        </w:rPr>
      </w:pPr>
    </w:p>
    <w:p w14:paraId="34C45764" w14:textId="77777777" w:rsidR="00FE4953" w:rsidRDefault="00FE4953">
      <w:pPr>
        <w:widowControl w:val="0"/>
        <w:pBdr>
          <w:top w:val="nil"/>
          <w:left w:val="nil"/>
          <w:bottom w:val="nil"/>
          <w:right w:val="nil"/>
          <w:between w:val="nil"/>
        </w:pBdr>
        <w:rPr>
          <w:color w:val="000000"/>
          <w:sz w:val="24"/>
          <w:szCs w:val="24"/>
        </w:rPr>
      </w:pPr>
    </w:p>
    <w:p w14:paraId="6B59761C" w14:textId="77777777" w:rsidR="00FE4953" w:rsidRDefault="00FE4953">
      <w:pPr>
        <w:widowControl w:val="0"/>
        <w:pBdr>
          <w:top w:val="nil"/>
          <w:left w:val="nil"/>
          <w:bottom w:val="nil"/>
          <w:right w:val="nil"/>
          <w:between w:val="nil"/>
        </w:pBdr>
        <w:rPr>
          <w:color w:val="000000"/>
          <w:sz w:val="24"/>
          <w:szCs w:val="24"/>
        </w:rPr>
      </w:pPr>
    </w:p>
    <w:p w14:paraId="621507C1" w14:textId="77777777" w:rsidR="00FE4953" w:rsidRDefault="00FE4953">
      <w:pPr>
        <w:widowControl w:val="0"/>
        <w:pBdr>
          <w:top w:val="nil"/>
          <w:left w:val="nil"/>
          <w:bottom w:val="nil"/>
          <w:right w:val="nil"/>
          <w:between w:val="nil"/>
        </w:pBdr>
        <w:rPr>
          <w:color w:val="000000"/>
          <w:sz w:val="24"/>
          <w:szCs w:val="24"/>
        </w:rPr>
      </w:pPr>
    </w:p>
    <w:p w14:paraId="5770180C" w14:textId="415EEE6B" w:rsidR="00BB7463" w:rsidRDefault="0056595C" w:rsidP="00BB7463">
      <w:pPr>
        <w:widowControl w:val="0"/>
        <w:pBdr>
          <w:top w:val="nil"/>
          <w:left w:val="nil"/>
          <w:bottom w:val="nil"/>
          <w:right w:val="nil"/>
          <w:between w:val="nil"/>
        </w:pBdr>
        <w:rPr>
          <w:color w:val="000000"/>
          <w:sz w:val="24"/>
          <w:szCs w:val="24"/>
        </w:rPr>
      </w:pPr>
      <w:r>
        <w:br w:type="page"/>
      </w:r>
      <w:proofErr w:type="gramStart"/>
      <w:r w:rsidR="00BB7463" w:rsidRPr="003D4304">
        <w:rPr>
          <w:rFonts w:ascii="PMingLiU" w:eastAsia="PMingLiU" w:hAnsi="PMingLiU" w:cs="PMingLiU" w:hint="eastAsia"/>
          <w:b/>
          <w:color w:val="000000"/>
          <w:sz w:val="24"/>
          <w:szCs w:val="24"/>
        </w:rPr>
        <w:lastRenderedPageBreak/>
        <w:t>企業會財</w:t>
      </w:r>
      <w:proofErr w:type="gramEnd"/>
      <w:r w:rsidR="00437B7D">
        <w:rPr>
          <w:rFonts w:ascii="PMingLiU" w:eastAsia="PMingLiU" w:hAnsi="PMingLiU" w:cs="PMingLiU" w:hint="eastAsia"/>
          <w:b/>
          <w:color w:val="000000"/>
          <w:sz w:val="24"/>
          <w:szCs w:val="24"/>
        </w:rPr>
        <w:t xml:space="preserve"> </w:t>
      </w:r>
      <w:r w:rsidR="00BB7463" w:rsidRPr="003D4304">
        <w:rPr>
          <w:rFonts w:ascii="PMingLiU" w:eastAsia="PMingLiU" w:hAnsi="PMingLiU" w:cs="PMingLiU" w:hint="eastAsia"/>
          <w:b/>
          <w:color w:val="000000"/>
          <w:sz w:val="24"/>
          <w:szCs w:val="24"/>
        </w:rPr>
        <w:t>必修部分</w:t>
      </w:r>
      <w:proofErr w:type="gramStart"/>
      <w:r w:rsidR="00BB7463">
        <w:rPr>
          <w:rFonts w:asciiTheme="minorEastAsia" w:hAnsiTheme="minorEastAsia" w:hint="eastAsia"/>
          <w:b/>
          <w:color w:val="000000"/>
          <w:sz w:val="24"/>
          <w:szCs w:val="24"/>
        </w:rPr>
        <w:t>—</w:t>
      </w:r>
      <w:proofErr w:type="gramEnd"/>
      <w:r w:rsidR="00BB7463">
        <w:rPr>
          <w:rFonts w:ascii="PMingLiU" w:eastAsia="PMingLiU" w:hAnsi="PMingLiU" w:cs="PMingLiU" w:hint="eastAsia"/>
          <w:b/>
          <w:color w:val="000000"/>
          <w:sz w:val="24"/>
          <w:szCs w:val="24"/>
        </w:rPr>
        <w:t>營商環境</w:t>
      </w:r>
    </w:p>
    <w:p w14:paraId="39398628" w14:textId="6EED835E" w:rsidR="00FE4953" w:rsidRDefault="00BB7463" w:rsidP="00BB7463">
      <w:pPr>
        <w:widowControl w:val="0"/>
        <w:pBdr>
          <w:top w:val="nil"/>
          <w:left w:val="nil"/>
          <w:bottom w:val="nil"/>
          <w:right w:val="nil"/>
          <w:between w:val="nil"/>
        </w:pBdr>
        <w:rPr>
          <w:rFonts w:ascii="PMingLiU" w:eastAsia="PMingLiU" w:hAnsi="PMingLiU" w:cs="PMingLiU"/>
          <w:b/>
          <w:color w:val="000000"/>
          <w:sz w:val="24"/>
          <w:szCs w:val="24"/>
        </w:rPr>
      </w:pPr>
      <w:r>
        <w:rPr>
          <w:rFonts w:ascii="PMingLiU" w:eastAsia="PMingLiU" w:hAnsi="PMingLiU" w:cs="PMingLiU" w:hint="eastAsia"/>
          <w:b/>
          <w:color w:val="000000"/>
          <w:sz w:val="24"/>
          <w:szCs w:val="24"/>
        </w:rPr>
        <w:t>課題</w:t>
      </w:r>
      <w:r>
        <w:rPr>
          <w:rFonts w:eastAsia="Times New Roman"/>
          <w:b/>
          <w:color w:val="000000"/>
          <w:sz w:val="24"/>
          <w:szCs w:val="24"/>
        </w:rPr>
        <w:t>C02</w:t>
      </w:r>
      <w:r>
        <w:rPr>
          <w:rFonts w:ascii="PMingLiU" w:eastAsia="PMingLiU" w:hAnsi="PMingLiU" w:cs="PMingLiU" w:hint="eastAsia"/>
          <w:b/>
          <w:color w:val="000000"/>
          <w:sz w:val="24"/>
          <w:szCs w:val="24"/>
        </w:rPr>
        <w:t>：</w:t>
      </w:r>
      <w:r w:rsidRPr="00E777C0">
        <w:rPr>
          <w:rFonts w:ascii="PMingLiU" w:eastAsia="PMingLiU" w:hAnsi="PMingLiU" w:cs="PMingLiU" w:hint="eastAsia"/>
          <w:b/>
          <w:color w:val="000000"/>
          <w:sz w:val="24"/>
          <w:szCs w:val="24"/>
        </w:rPr>
        <w:t>商業道德與社會責任</w:t>
      </w:r>
    </w:p>
    <w:p w14:paraId="28D594EE" w14:textId="77777777" w:rsidR="00BB7463" w:rsidRDefault="00BB7463" w:rsidP="00BB7463">
      <w:pPr>
        <w:widowControl w:val="0"/>
        <w:pBdr>
          <w:top w:val="nil"/>
          <w:left w:val="nil"/>
          <w:bottom w:val="nil"/>
          <w:right w:val="nil"/>
          <w:between w:val="nil"/>
        </w:pBdr>
        <w:rPr>
          <w:rFonts w:ascii="Comic Sans MS" w:eastAsia="Comic Sans MS" w:hAnsi="Comic Sans MS" w:cs="Comic Sans MS"/>
          <w:color w:val="000000"/>
          <w:sz w:val="24"/>
          <w:szCs w:val="24"/>
        </w:rPr>
      </w:pPr>
    </w:p>
    <w:p w14:paraId="0303B9C1" w14:textId="77777777" w:rsidR="00FE4953" w:rsidRDefault="0056595C">
      <w:pPr>
        <w:widowControl w:val="0"/>
        <w:pBdr>
          <w:top w:val="nil"/>
          <w:left w:val="nil"/>
          <w:bottom w:val="nil"/>
          <w:right w:val="nil"/>
          <w:between w:val="nil"/>
        </w:pBdr>
        <w:rPr>
          <w:rFonts w:ascii="Comic Sans MS" w:eastAsia="Comic Sans MS" w:hAnsi="Comic Sans MS" w:cs="Comic Sans MS"/>
          <w:color w:val="000000"/>
          <w:sz w:val="32"/>
          <w:szCs w:val="32"/>
        </w:rPr>
      </w:pPr>
      <w:r>
        <w:rPr>
          <w:noProof/>
          <w:color w:val="000000"/>
          <w:sz w:val="32"/>
          <w:szCs w:val="32"/>
        </w:rPr>
        <w:drawing>
          <wp:inline distT="0" distB="0" distL="114300" distR="114300" wp14:anchorId="3CF3BC30" wp14:editId="6D87401F">
            <wp:extent cx="1026795" cy="946785"/>
            <wp:effectExtent l="0" t="0" r="0" b="0"/>
            <wp:docPr id="1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1026795" cy="946785"/>
                    </a:xfrm>
                    <a:prstGeom prst="rect">
                      <a:avLst/>
                    </a:prstGeom>
                    <a:ln/>
                  </pic:spPr>
                </pic:pic>
              </a:graphicData>
            </a:graphic>
          </wp:inline>
        </w:drawing>
      </w:r>
      <w:r>
        <w:rPr>
          <w:rFonts w:ascii="Comic Sans MS" w:eastAsia="Comic Sans MS" w:hAnsi="Comic Sans MS" w:cs="Comic Sans MS"/>
          <w:color w:val="000000"/>
          <w:sz w:val="32"/>
          <w:szCs w:val="32"/>
        </w:rPr>
        <w:t xml:space="preserve">  </w:t>
      </w:r>
      <w:r>
        <w:rPr>
          <w:noProof/>
        </w:rPr>
        <mc:AlternateContent>
          <mc:Choice Requires="wps">
            <w:drawing>
              <wp:anchor distT="0" distB="0" distL="114300" distR="114300" simplePos="0" relativeHeight="251665408" behindDoc="0" locked="0" layoutInCell="1" hidden="0" allowOverlap="1" wp14:anchorId="78B3D86C" wp14:editId="2682AE7B">
                <wp:simplePos x="0" y="0"/>
                <wp:positionH relativeFrom="column">
                  <wp:posOffset>1127760</wp:posOffset>
                </wp:positionH>
                <wp:positionV relativeFrom="paragraph">
                  <wp:posOffset>320040</wp:posOffset>
                </wp:positionV>
                <wp:extent cx="5059680" cy="647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059680" cy="647700"/>
                        </a:xfrm>
                        <a:prstGeom prst="rect">
                          <a:avLst/>
                        </a:prstGeom>
                        <a:noFill/>
                        <a:ln w="9525" cap="flat" cmpd="sng" algn="ctr">
                          <a:noFill/>
                          <a:miter lim="800000"/>
                          <a:headEnd/>
                          <a:tailEnd/>
                        </a:ln>
                      </wps:spPr>
                      <wps:txbx>
                        <w:txbxContent>
                          <w:p w14:paraId="719E65B4" w14:textId="3B6E7DDB" w:rsidR="004F4C0D" w:rsidRDefault="008427D1" w:rsidP="004F4C0D">
                            <w:pPr>
                              <w:suppressAutoHyphens/>
                              <w:adjustRightInd w:val="0"/>
                              <w:spacing w:line="1" w:lineRule="atLeast"/>
                              <w:ind w:leftChars="-1" w:left="1" w:hangingChars="1" w:hanging="3"/>
                              <w:textDirection w:val="btLr"/>
                              <w:textAlignment w:val="top"/>
                              <w:outlineLvl w:val="0"/>
                              <w:rPr>
                                <w:position w:val="-1"/>
                              </w:rPr>
                            </w:pPr>
                            <w:r>
                              <w:rPr>
                                <w:rFonts w:ascii="Comic Sans MS" w:hAnsi="Comic Sans MS" w:hint="eastAsia"/>
                                <w:position w:val="-1"/>
                                <w:sz w:val="32"/>
                              </w:rPr>
                              <w:t>活動五：商業道德</w:t>
                            </w:r>
                            <w:r>
                              <w:rPr>
                                <w:rFonts w:ascii="Comic Sans MS" w:eastAsia="SimSun" w:hAnsi="Comic Sans MS" w:hint="eastAsia"/>
                                <w:position w:val="-1"/>
                                <w:sz w:val="32"/>
                                <w:lang w:eastAsia="zh-CN"/>
                              </w:rPr>
                              <w:t>抉擇</w:t>
                            </w:r>
                            <w:r w:rsidR="004F4C0D">
                              <w:rPr>
                                <w:rFonts w:ascii="Comic Sans MS" w:hAnsi="Comic Sans MS" w:hint="eastAsia"/>
                                <w:position w:val="-1"/>
                                <w:sz w:val="32"/>
                              </w:rPr>
                              <w:t>個案研究</w:t>
                            </w:r>
                          </w:p>
                          <w:p w14:paraId="64B0A379" w14:textId="77777777" w:rsidR="004F4C0D" w:rsidRDefault="004F4C0D">
                            <w:pPr>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mc:Fallback>
            <w:pict>
              <v:shape w14:anchorId="78B3D86C" id="Text Box 3" o:spid="_x0000_s1029" type="#_x0000_t202" style="position:absolute;margin-left:88.8pt;margin-top:25.2pt;width:398.4pt;height:5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" filled="f" stroked="f">
                <v:textbox>
                  <w:txbxContent>
                    <w:p w14:paraId="719E65B4" w14:textId="3B6E7DDB" w:rsidR="004F4C0D" w:rsidRDefault="008427D1" w:rsidP="004F4C0D">
                      <w:pPr>
                        <w:suppressAutoHyphens/>
                        <w:adjustRightInd w:val="0"/>
                        <w:spacing w:line="1" w:lineRule="atLeast"/>
                        <w:ind w:leftChars="-1" w:left="1" w:hangingChars="1" w:hanging="3"/>
                        <w:textDirection w:val="btLr"/>
                        <w:textAlignment w:val="top"/>
                        <w:outlineLvl w:val="0"/>
                        <w:rPr>
                          <w:position w:val="-1"/>
                        </w:rPr>
                      </w:pPr>
                      <w:r>
                        <w:rPr>
                          <w:rFonts w:ascii="Comic Sans MS" w:hAnsi="Comic Sans MS" w:hint="eastAsia"/>
                          <w:position w:val="-1"/>
                          <w:sz w:val="32"/>
                        </w:rPr>
                        <w:t>活動五：商業道德</w:t>
                      </w:r>
                      <w:r>
                        <w:rPr>
                          <w:rFonts w:ascii="Comic Sans MS" w:eastAsia="SimSun" w:hAnsi="Comic Sans MS" w:hint="eastAsia"/>
                          <w:position w:val="-1"/>
                          <w:sz w:val="32"/>
                          <w:lang w:eastAsia="zh-CN"/>
                        </w:rPr>
                        <w:t>抉擇</w:t>
                      </w:r>
                      <w:r w:rsidR="004F4C0D">
                        <w:rPr>
                          <w:rFonts w:ascii="Comic Sans MS" w:hAnsi="Comic Sans MS" w:hint="eastAsia"/>
                          <w:position w:val="-1"/>
                          <w:sz w:val="32"/>
                        </w:rPr>
                        <w:t>個案研究</w:t>
                      </w:r>
                    </w:p>
                    <w:p w14:paraId="64B0A379" w14:textId="77777777" w:rsidR="004F4C0D" w:rsidRDefault="004F4C0D">
                      <w:pPr>
                        <w:suppressAutoHyphens/>
                        <w:spacing w:line="1" w:lineRule="atLeast"/>
                        <w:ind w:leftChars="-1" w:hangingChars="1" w:hanging="2"/>
                        <w:textDirection w:val="btLr"/>
                        <w:textAlignment w:val="top"/>
                        <w:outlineLvl w:val="0"/>
                        <w:rPr>
                          <w:position w:val="-1"/>
                        </w:rPr>
                      </w:pPr>
                    </w:p>
                  </w:txbxContent>
                </v:textbox>
              </v:shape>
            </w:pict>
          </mc:Fallback>
        </mc:AlternateContent>
      </w:r>
    </w:p>
    <w:p w14:paraId="153DA2A1" w14:textId="349886BE" w:rsidR="008427D1" w:rsidRDefault="008427D1" w:rsidP="008427D1">
      <w:pPr>
        <w:widowControl w:val="0"/>
        <w:rPr>
          <w:rFonts w:asciiTheme="minorEastAsia" w:hAnsiTheme="minorEastAsia" w:cs="Calibri"/>
          <w:color w:val="000000"/>
          <w:sz w:val="24"/>
          <w:szCs w:val="24"/>
        </w:rPr>
      </w:pPr>
    </w:p>
    <w:p w14:paraId="694EC042" w14:textId="41103509" w:rsidR="00D21CEE" w:rsidRPr="007F03DC" w:rsidRDefault="00D21CEE" w:rsidP="00D21CEE">
      <w:pPr>
        <w:pBdr>
          <w:top w:val="nil"/>
          <w:left w:val="nil"/>
          <w:bottom w:val="nil"/>
          <w:right w:val="nil"/>
          <w:between w:val="nil"/>
        </w:pBdr>
        <w:tabs>
          <w:tab w:val="left" w:pos="426"/>
          <w:tab w:val="left" w:pos="709"/>
          <w:tab w:val="left" w:pos="851"/>
          <w:tab w:val="left" w:pos="993"/>
          <w:tab w:val="left" w:pos="1134"/>
        </w:tabs>
        <w:spacing w:line="259" w:lineRule="auto"/>
        <w:jc w:val="both"/>
        <w:rPr>
          <w:color w:val="000000"/>
          <w:sz w:val="24"/>
          <w:szCs w:val="24"/>
        </w:rPr>
      </w:pPr>
      <w:r w:rsidRPr="007F03DC">
        <w:rPr>
          <w:color w:val="000000"/>
          <w:sz w:val="24"/>
          <w:szCs w:val="24"/>
        </w:rPr>
        <w:t>四個真實的商業道德抉擇個案選自香港商業道德發展中心網頁的個案研究</w:t>
      </w:r>
      <w:proofErr w:type="gramStart"/>
      <w:r w:rsidR="00B023E6">
        <w:rPr>
          <w:rFonts w:hint="eastAsia"/>
          <w:color w:val="000000"/>
          <w:sz w:val="24"/>
          <w:szCs w:val="24"/>
        </w:rPr>
        <w:t>（</w:t>
      </w:r>
      <w:proofErr w:type="gramEnd"/>
      <w:r w:rsidR="003F2909">
        <w:fldChar w:fldCharType="begin"/>
      </w:r>
      <w:r w:rsidR="003F2909">
        <w:instrText xml:space="preserve"> HYPERLINK "https://hkbedc.icac.hk/zh-hant/resources/case_studies" </w:instrText>
      </w:r>
      <w:r w:rsidR="003F2909">
        <w:fldChar w:fldCharType="separate"/>
      </w:r>
      <w:r w:rsidRPr="007F03DC">
        <w:rPr>
          <w:rStyle w:val="af2"/>
          <w:sz w:val="24"/>
          <w:szCs w:val="24"/>
        </w:rPr>
        <w:t>https://hkbedc.icac.hk/zh-hant/resources/case_studies</w:t>
      </w:r>
      <w:r w:rsidR="003F2909">
        <w:rPr>
          <w:rStyle w:val="af2"/>
          <w:sz w:val="24"/>
          <w:szCs w:val="24"/>
        </w:rPr>
        <w:fldChar w:fldCharType="end"/>
      </w:r>
      <w:r w:rsidR="00B023E6" w:rsidRPr="00567471">
        <w:rPr>
          <w:rStyle w:val="af2"/>
          <w:rFonts w:hint="eastAsia"/>
          <w:color w:val="auto"/>
          <w:sz w:val="24"/>
          <w:szCs w:val="24"/>
          <w:u w:val="none"/>
        </w:rPr>
        <w:t>）</w:t>
      </w:r>
      <w:r w:rsidRPr="00567471">
        <w:rPr>
          <w:rStyle w:val="af2"/>
          <w:color w:val="auto"/>
          <w:sz w:val="24"/>
          <w:szCs w:val="24"/>
          <w:u w:val="none"/>
        </w:rPr>
        <w:t xml:space="preserve"> </w:t>
      </w:r>
      <w:r w:rsidR="00B023E6" w:rsidRPr="00567471">
        <w:rPr>
          <w:rStyle w:val="af2"/>
          <w:rFonts w:hint="eastAsia"/>
          <w:color w:val="auto"/>
          <w:sz w:val="24"/>
          <w:szCs w:val="24"/>
          <w:u w:val="none"/>
        </w:rPr>
        <w:t>（</w:t>
      </w:r>
      <w:r w:rsidR="00B023E6" w:rsidRPr="00567471">
        <w:rPr>
          <w:rStyle w:val="af2"/>
          <w:rFonts w:hint="eastAsia"/>
          <w:color w:val="auto"/>
          <w:sz w:val="24"/>
          <w:szCs w:val="24"/>
          <w:u w:val="none"/>
          <w:lang w:eastAsia="zh-HK"/>
        </w:rPr>
        <w:t>瀏覽</w:t>
      </w:r>
      <w:r w:rsidRPr="007F03DC">
        <w:rPr>
          <w:color w:val="000000"/>
          <w:sz w:val="24"/>
          <w:szCs w:val="24"/>
        </w:rPr>
        <w:t>於</w:t>
      </w:r>
      <w:r w:rsidRPr="007F03DC">
        <w:rPr>
          <w:color w:val="000000"/>
          <w:sz w:val="24"/>
          <w:szCs w:val="24"/>
        </w:rPr>
        <w:t>2022</w:t>
      </w:r>
      <w:r w:rsidRPr="007F03DC">
        <w:rPr>
          <w:color w:val="000000"/>
          <w:sz w:val="24"/>
          <w:szCs w:val="24"/>
        </w:rPr>
        <w:t>年</w:t>
      </w:r>
      <w:r w:rsidRPr="007F03DC">
        <w:rPr>
          <w:color w:val="000000"/>
          <w:sz w:val="24"/>
          <w:szCs w:val="24"/>
        </w:rPr>
        <w:t>4</w:t>
      </w:r>
      <w:r w:rsidRPr="007F03DC">
        <w:rPr>
          <w:color w:val="000000"/>
          <w:sz w:val="24"/>
          <w:szCs w:val="24"/>
        </w:rPr>
        <w:t>月</w:t>
      </w:r>
      <w:r w:rsidR="00B023E6">
        <w:rPr>
          <w:rFonts w:hint="eastAsia"/>
          <w:color w:val="000000"/>
          <w:sz w:val="24"/>
          <w:szCs w:val="24"/>
        </w:rPr>
        <w:t>）</w:t>
      </w:r>
      <w:r w:rsidRPr="007F03DC">
        <w:rPr>
          <w:color w:val="000000"/>
          <w:sz w:val="24"/>
          <w:szCs w:val="24"/>
        </w:rPr>
        <w:t>。這些個案是按照香港不同行業／專業界別的情境而設定的。</w:t>
      </w:r>
    </w:p>
    <w:p w14:paraId="0D32A54E" w14:textId="77777777" w:rsidR="00D21CEE" w:rsidRPr="007F03DC" w:rsidRDefault="00D21CEE" w:rsidP="00D21CEE">
      <w:pPr>
        <w:pBdr>
          <w:top w:val="nil"/>
          <w:left w:val="nil"/>
          <w:bottom w:val="nil"/>
          <w:right w:val="nil"/>
          <w:between w:val="nil"/>
        </w:pBdr>
        <w:tabs>
          <w:tab w:val="left" w:pos="426"/>
        </w:tabs>
        <w:spacing w:line="259" w:lineRule="auto"/>
        <w:ind w:left="426"/>
        <w:jc w:val="both"/>
        <w:rPr>
          <w:color w:val="000000"/>
          <w:sz w:val="24"/>
          <w:szCs w:val="24"/>
        </w:rPr>
      </w:pPr>
    </w:p>
    <w:p w14:paraId="6AFC6871" w14:textId="77777777" w:rsidR="00D21CEE" w:rsidRPr="007F03DC" w:rsidRDefault="00D21CEE" w:rsidP="00D21CEE">
      <w:pPr>
        <w:pBdr>
          <w:top w:val="nil"/>
          <w:left w:val="nil"/>
          <w:bottom w:val="nil"/>
          <w:right w:val="nil"/>
          <w:between w:val="nil"/>
        </w:pBdr>
        <w:spacing w:after="160" w:line="259" w:lineRule="auto"/>
        <w:jc w:val="both"/>
        <w:rPr>
          <w:color w:val="000000"/>
          <w:sz w:val="24"/>
          <w:szCs w:val="24"/>
        </w:rPr>
      </w:pPr>
      <w:r w:rsidRPr="007F03DC">
        <w:rPr>
          <w:color w:val="000000"/>
          <w:sz w:val="24"/>
          <w:szCs w:val="24"/>
        </w:rPr>
        <w:t>你必須</w:t>
      </w:r>
      <w:r w:rsidRPr="007F03DC">
        <w:rPr>
          <w:color w:val="000000"/>
          <w:sz w:val="24"/>
          <w:szCs w:val="24"/>
        </w:rPr>
        <w:t xml:space="preserve"> </w:t>
      </w:r>
      <w:proofErr w:type="gramStart"/>
      <w:r w:rsidRPr="007F03DC">
        <w:rPr>
          <w:color w:val="000000"/>
          <w:sz w:val="24"/>
          <w:szCs w:val="24"/>
        </w:rPr>
        <w:t>—</w:t>
      </w:r>
      <w:proofErr w:type="gramEnd"/>
      <w:r w:rsidRPr="007F03DC">
        <w:rPr>
          <w:color w:val="000000"/>
          <w:sz w:val="24"/>
          <w:szCs w:val="24"/>
        </w:rPr>
        <w:t xml:space="preserve"> </w:t>
      </w:r>
    </w:p>
    <w:p w14:paraId="703F9F59" w14:textId="77777777" w:rsidR="00D21CEE" w:rsidRPr="007F03DC" w:rsidRDefault="00D21CEE" w:rsidP="00D21CEE">
      <w:pPr>
        <w:numPr>
          <w:ilvl w:val="0"/>
          <w:numId w:val="3"/>
        </w:numPr>
        <w:pBdr>
          <w:top w:val="nil"/>
          <w:left w:val="nil"/>
          <w:bottom w:val="nil"/>
          <w:right w:val="nil"/>
          <w:between w:val="nil"/>
        </w:pBdr>
        <w:tabs>
          <w:tab w:val="left" w:pos="426"/>
        </w:tabs>
        <w:spacing w:line="259" w:lineRule="auto"/>
        <w:ind w:left="426" w:hanging="426"/>
        <w:jc w:val="both"/>
        <w:rPr>
          <w:color w:val="000000"/>
          <w:sz w:val="24"/>
          <w:szCs w:val="24"/>
        </w:rPr>
      </w:pPr>
      <w:r w:rsidRPr="007F03DC">
        <w:rPr>
          <w:color w:val="000000"/>
          <w:sz w:val="24"/>
          <w:szCs w:val="24"/>
        </w:rPr>
        <w:t>分成四至五人一組；</w:t>
      </w:r>
    </w:p>
    <w:p w14:paraId="53D1138A" w14:textId="2E3B2749" w:rsidR="00D21CEE" w:rsidRPr="007F03DC" w:rsidRDefault="00D21CEE" w:rsidP="00D21CEE">
      <w:pPr>
        <w:numPr>
          <w:ilvl w:val="0"/>
          <w:numId w:val="3"/>
        </w:numPr>
        <w:pBdr>
          <w:top w:val="nil"/>
          <w:left w:val="nil"/>
          <w:bottom w:val="nil"/>
          <w:right w:val="nil"/>
          <w:between w:val="nil"/>
        </w:pBdr>
        <w:tabs>
          <w:tab w:val="left" w:pos="426"/>
        </w:tabs>
        <w:spacing w:line="259" w:lineRule="auto"/>
        <w:ind w:left="426" w:hanging="426"/>
        <w:jc w:val="both"/>
        <w:rPr>
          <w:color w:val="000000"/>
          <w:sz w:val="24"/>
          <w:szCs w:val="24"/>
        </w:rPr>
      </w:pPr>
      <w:r w:rsidRPr="007F03DC">
        <w:rPr>
          <w:sz w:val="24"/>
          <w:szCs w:val="24"/>
        </w:rPr>
        <w:t>閱讀獲分派的個案，</w:t>
      </w:r>
      <w:r w:rsidRPr="007F03DC">
        <w:rPr>
          <w:sz w:val="24"/>
          <w:szCs w:val="24"/>
          <w:lang w:eastAsia="zh-HK"/>
        </w:rPr>
        <w:t>並</w:t>
      </w:r>
      <w:r w:rsidRPr="007F03DC">
        <w:rPr>
          <w:sz w:val="24"/>
          <w:szCs w:val="24"/>
        </w:rPr>
        <w:t>以僱員的角度，討論並完成相關個案的問題</w:t>
      </w:r>
      <w:proofErr w:type="gramStart"/>
      <w:r w:rsidRPr="007F03DC">
        <w:rPr>
          <w:sz w:val="24"/>
          <w:szCs w:val="24"/>
        </w:rPr>
        <w:t>（</w:t>
      </w:r>
      <w:proofErr w:type="gramEnd"/>
      <w:r w:rsidRPr="007F03DC">
        <w:rPr>
          <w:sz w:val="24"/>
          <w:szCs w:val="24"/>
        </w:rPr>
        <w:t>個案</w:t>
      </w:r>
      <w:r w:rsidR="00567471">
        <w:rPr>
          <w:rFonts w:hint="eastAsia"/>
          <w:sz w:val="24"/>
          <w:szCs w:val="24"/>
          <w:lang w:eastAsia="zh-HK"/>
        </w:rPr>
        <w:t>一，</w:t>
      </w:r>
      <w:r w:rsidRPr="007F03DC">
        <w:rPr>
          <w:sz w:val="24"/>
          <w:szCs w:val="24"/>
        </w:rPr>
        <w:t>第</w:t>
      </w:r>
      <w:r w:rsidRPr="007F03DC">
        <w:rPr>
          <w:sz w:val="24"/>
          <w:szCs w:val="24"/>
        </w:rPr>
        <w:t>12</w:t>
      </w:r>
      <w:r w:rsidRPr="007F03DC">
        <w:rPr>
          <w:sz w:val="24"/>
          <w:szCs w:val="24"/>
        </w:rPr>
        <w:t>至</w:t>
      </w:r>
      <w:r w:rsidRPr="007F03DC">
        <w:rPr>
          <w:sz w:val="24"/>
          <w:szCs w:val="24"/>
        </w:rPr>
        <w:t>13</w:t>
      </w:r>
      <w:r w:rsidRPr="007F03DC">
        <w:rPr>
          <w:sz w:val="24"/>
          <w:szCs w:val="24"/>
        </w:rPr>
        <w:t>頁；個案二</w:t>
      </w:r>
      <w:r w:rsidRPr="007F03DC">
        <w:rPr>
          <w:sz w:val="24"/>
          <w:szCs w:val="24"/>
          <w:lang w:eastAsia="zh-HK"/>
        </w:rPr>
        <w:t>，</w:t>
      </w:r>
      <w:r w:rsidRPr="007F03DC">
        <w:rPr>
          <w:sz w:val="24"/>
          <w:szCs w:val="24"/>
        </w:rPr>
        <w:t>第</w:t>
      </w:r>
      <w:r w:rsidRPr="007F03DC">
        <w:rPr>
          <w:sz w:val="24"/>
          <w:szCs w:val="24"/>
        </w:rPr>
        <w:t>14-15</w:t>
      </w:r>
      <w:r w:rsidRPr="007F03DC">
        <w:rPr>
          <w:sz w:val="24"/>
          <w:szCs w:val="24"/>
        </w:rPr>
        <w:t>頁；個案</w:t>
      </w:r>
      <w:proofErr w:type="gramStart"/>
      <w:r w:rsidRPr="007F03DC">
        <w:rPr>
          <w:sz w:val="24"/>
          <w:szCs w:val="24"/>
        </w:rPr>
        <w:t>三</w:t>
      </w:r>
      <w:proofErr w:type="gramEnd"/>
      <w:r w:rsidRPr="007F03DC">
        <w:rPr>
          <w:sz w:val="24"/>
          <w:szCs w:val="24"/>
          <w:lang w:eastAsia="zh-HK"/>
        </w:rPr>
        <w:t>，</w:t>
      </w:r>
      <w:r w:rsidRPr="007F03DC">
        <w:rPr>
          <w:sz w:val="24"/>
          <w:szCs w:val="24"/>
        </w:rPr>
        <w:t>第</w:t>
      </w:r>
      <w:r w:rsidRPr="007F03DC">
        <w:rPr>
          <w:sz w:val="24"/>
          <w:szCs w:val="24"/>
        </w:rPr>
        <w:t>16-17</w:t>
      </w:r>
      <w:r w:rsidRPr="007F03DC">
        <w:rPr>
          <w:sz w:val="24"/>
          <w:szCs w:val="24"/>
        </w:rPr>
        <w:t>頁；個案四</w:t>
      </w:r>
      <w:r w:rsidRPr="007F03DC">
        <w:rPr>
          <w:sz w:val="24"/>
          <w:szCs w:val="24"/>
          <w:lang w:eastAsia="zh-HK"/>
        </w:rPr>
        <w:t>，</w:t>
      </w:r>
      <w:r w:rsidRPr="007F03DC">
        <w:rPr>
          <w:sz w:val="24"/>
          <w:szCs w:val="24"/>
        </w:rPr>
        <w:t>第</w:t>
      </w:r>
      <w:r w:rsidRPr="007F03DC">
        <w:rPr>
          <w:sz w:val="24"/>
          <w:szCs w:val="24"/>
        </w:rPr>
        <w:t>18-19</w:t>
      </w:r>
      <w:r w:rsidRPr="007F03DC">
        <w:rPr>
          <w:sz w:val="24"/>
          <w:szCs w:val="24"/>
        </w:rPr>
        <w:t>頁</w:t>
      </w:r>
      <w:proofErr w:type="gramStart"/>
      <w:r w:rsidRPr="007F03DC">
        <w:rPr>
          <w:sz w:val="24"/>
          <w:szCs w:val="24"/>
        </w:rPr>
        <w:t>）</w:t>
      </w:r>
      <w:proofErr w:type="gramEnd"/>
      <w:r w:rsidRPr="007F03DC">
        <w:rPr>
          <w:sz w:val="24"/>
          <w:szCs w:val="24"/>
        </w:rPr>
        <w:t>。</w:t>
      </w:r>
    </w:p>
    <w:p w14:paraId="16E778DD" w14:textId="6F3AAFC8" w:rsidR="00D21CEE" w:rsidRPr="007F03DC" w:rsidRDefault="00D21CEE" w:rsidP="00D21CEE">
      <w:pPr>
        <w:numPr>
          <w:ilvl w:val="0"/>
          <w:numId w:val="3"/>
        </w:numPr>
        <w:pBdr>
          <w:top w:val="nil"/>
          <w:left w:val="nil"/>
          <w:bottom w:val="nil"/>
          <w:right w:val="nil"/>
          <w:between w:val="nil"/>
        </w:pBdr>
        <w:tabs>
          <w:tab w:val="left" w:pos="426"/>
        </w:tabs>
        <w:spacing w:line="259" w:lineRule="auto"/>
        <w:ind w:left="426" w:hanging="426"/>
        <w:jc w:val="both"/>
        <w:rPr>
          <w:color w:val="000000"/>
          <w:sz w:val="24"/>
          <w:szCs w:val="24"/>
        </w:rPr>
      </w:pPr>
      <w:r w:rsidRPr="007F03DC">
        <w:rPr>
          <w:color w:val="000000"/>
          <w:sz w:val="24"/>
          <w:szCs w:val="24"/>
        </w:rPr>
        <w:t>當面對道德兩難處境，</w:t>
      </w:r>
      <w:r w:rsidRPr="007F03DC">
        <w:rPr>
          <w:color w:val="000000"/>
          <w:sz w:val="24"/>
          <w:szCs w:val="24"/>
          <w:lang w:eastAsia="zh-HK"/>
        </w:rPr>
        <w:t>並辨識</w:t>
      </w:r>
      <w:r w:rsidRPr="007F03DC">
        <w:rPr>
          <w:color w:val="000000"/>
          <w:sz w:val="24"/>
          <w:szCs w:val="24"/>
        </w:rPr>
        <w:t>可行</w:t>
      </w:r>
      <w:r w:rsidRPr="007F03DC">
        <w:rPr>
          <w:color w:val="000000"/>
          <w:sz w:val="24"/>
          <w:szCs w:val="24"/>
          <w:lang w:eastAsia="zh-HK"/>
        </w:rPr>
        <w:t>方案時</w:t>
      </w:r>
      <w:r w:rsidRPr="007F03DC">
        <w:rPr>
          <w:color w:val="000000"/>
          <w:sz w:val="24"/>
          <w:szCs w:val="24"/>
        </w:rPr>
        <w:t>，應考慮以下因素</w:t>
      </w:r>
      <w:r w:rsidRPr="007F03DC">
        <w:rPr>
          <w:color w:val="000000"/>
          <w:sz w:val="24"/>
          <w:szCs w:val="24"/>
          <w:lang w:eastAsia="zh-HK"/>
        </w:rPr>
        <w:t>以選擇最適當的行動</w:t>
      </w:r>
      <w:proofErr w:type="gramStart"/>
      <w:r w:rsidRPr="007F03DC">
        <w:rPr>
          <w:color w:val="000000"/>
          <w:sz w:val="24"/>
          <w:szCs w:val="24"/>
        </w:rPr>
        <w:t>—</w:t>
      </w:r>
      <w:proofErr w:type="gramEnd"/>
    </w:p>
    <w:p w14:paraId="4914870F" w14:textId="77777777" w:rsidR="00D21CEE" w:rsidRPr="007F03DC" w:rsidRDefault="00D21CEE" w:rsidP="00D21CEE">
      <w:pPr>
        <w:numPr>
          <w:ilvl w:val="0"/>
          <w:numId w:val="27"/>
        </w:numPr>
        <w:pBdr>
          <w:top w:val="nil"/>
          <w:left w:val="nil"/>
          <w:bottom w:val="nil"/>
          <w:right w:val="nil"/>
          <w:between w:val="nil"/>
        </w:pBdr>
        <w:tabs>
          <w:tab w:val="left" w:pos="426"/>
        </w:tabs>
        <w:spacing w:line="259" w:lineRule="auto"/>
        <w:jc w:val="both"/>
        <w:rPr>
          <w:color w:val="000000"/>
          <w:sz w:val="24"/>
          <w:szCs w:val="24"/>
        </w:rPr>
      </w:pPr>
      <w:r w:rsidRPr="007F03DC">
        <w:rPr>
          <w:color w:val="000000"/>
          <w:sz w:val="24"/>
          <w:szCs w:val="24"/>
        </w:rPr>
        <w:t>會否違反專業指引，行業的明文規定或公司行為守則？</w:t>
      </w:r>
      <w:r w:rsidRPr="007F03DC">
        <w:rPr>
          <w:color w:val="000000"/>
          <w:sz w:val="24"/>
          <w:szCs w:val="24"/>
        </w:rPr>
        <w:t xml:space="preserve"> </w:t>
      </w:r>
    </w:p>
    <w:p w14:paraId="338E1CF2" w14:textId="62D0D4D2" w:rsidR="00D21CEE" w:rsidRPr="007F03DC" w:rsidRDefault="00D21CEE" w:rsidP="00D21CEE">
      <w:pPr>
        <w:numPr>
          <w:ilvl w:val="0"/>
          <w:numId w:val="27"/>
        </w:numPr>
        <w:pBdr>
          <w:top w:val="nil"/>
          <w:left w:val="nil"/>
          <w:bottom w:val="nil"/>
          <w:right w:val="nil"/>
          <w:between w:val="nil"/>
        </w:pBdr>
        <w:tabs>
          <w:tab w:val="left" w:pos="426"/>
        </w:tabs>
        <w:spacing w:line="259" w:lineRule="auto"/>
        <w:jc w:val="both"/>
        <w:rPr>
          <w:color w:val="000000"/>
          <w:sz w:val="24"/>
          <w:szCs w:val="24"/>
        </w:rPr>
      </w:pPr>
      <w:r w:rsidRPr="007F03DC">
        <w:rPr>
          <w:color w:val="000000"/>
          <w:sz w:val="24"/>
          <w:szCs w:val="24"/>
        </w:rPr>
        <w:t>會否違反法例，如《商品說明條例》、《防止賄賂條例》</w:t>
      </w:r>
      <w:r w:rsidR="006961D6">
        <w:rPr>
          <w:rFonts w:hint="eastAsia"/>
          <w:color w:val="000000"/>
          <w:sz w:val="24"/>
          <w:szCs w:val="24"/>
        </w:rPr>
        <w:t>*</w:t>
      </w:r>
      <w:r w:rsidRPr="007F03DC">
        <w:rPr>
          <w:color w:val="000000"/>
          <w:sz w:val="24"/>
          <w:szCs w:val="24"/>
        </w:rPr>
        <w:t>？</w:t>
      </w:r>
    </w:p>
    <w:p w14:paraId="6DF9493A" w14:textId="77777777" w:rsidR="00D21CEE" w:rsidRPr="007F03DC" w:rsidRDefault="00D21CEE" w:rsidP="00D21CEE">
      <w:pPr>
        <w:numPr>
          <w:ilvl w:val="0"/>
          <w:numId w:val="27"/>
        </w:numPr>
        <w:pBdr>
          <w:top w:val="nil"/>
          <w:left w:val="nil"/>
          <w:bottom w:val="nil"/>
          <w:right w:val="nil"/>
          <w:between w:val="nil"/>
        </w:pBdr>
        <w:tabs>
          <w:tab w:val="left" w:pos="426"/>
        </w:tabs>
        <w:spacing w:line="259" w:lineRule="auto"/>
        <w:jc w:val="both"/>
        <w:rPr>
          <w:color w:val="000000"/>
          <w:sz w:val="24"/>
          <w:szCs w:val="24"/>
        </w:rPr>
      </w:pPr>
      <w:r w:rsidRPr="007F03DC">
        <w:rPr>
          <w:color w:val="000000"/>
          <w:sz w:val="24"/>
          <w:szCs w:val="24"/>
        </w:rPr>
        <w:t>是否符合自己的個人價值觀（例如忠誠及公平）相符？</w:t>
      </w:r>
      <w:r w:rsidRPr="007F03DC">
        <w:rPr>
          <w:color w:val="000000"/>
          <w:sz w:val="24"/>
          <w:szCs w:val="24"/>
        </w:rPr>
        <w:t xml:space="preserve"> </w:t>
      </w:r>
    </w:p>
    <w:p w14:paraId="0F7B23B2" w14:textId="52AB954B" w:rsidR="00D21CEE" w:rsidRPr="007F03DC" w:rsidRDefault="00D21CEE" w:rsidP="00D21CEE">
      <w:pPr>
        <w:numPr>
          <w:ilvl w:val="0"/>
          <w:numId w:val="27"/>
        </w:numPr>
        <w:pBdr>
          <w:top w:val="nil"/>
          <w:left w:val="nil"/>
          <w:bottom w:val="nil"/>
          <w:right w:val="nil"/>
          <w:between w:val="nil"/>
        </w:pBdr>
        <w:tabs>
          <w:tab w:val="left" w:pos="426"/>
        </w:tabs>
        <w:spacing w:line="259" w:lineRule="auto"/>
        <w:jc w:val="both"/>
        <w:rPr>
          <w:color w:val="000000"/>
          <w:sz w:val="24"/>
          <w:szCs w:val="24"/>
        </w:rPr>
      </w:pPr>
      <w:r w:rsidRPr="007F03DC">
        <w:rPr>
          <w:color w:val="000000"/>
          <w:sz w:val="24"/>
          <w:szCs w:val="24"/>
        </w:rPr>
        <w:t>他</w:t>
      </w:r>
      <w:r w:rsidR="00567471">
        <w:rPr>
          <w:rFonts w:hint="eastAsia"/>
          <w:color w:val="000000"/>
          <w:sz w:val="24"/>
          <w:szCs w:val="24"/>
        </w:rPr>
        <w:t>／</w:t>
      </w:r>
      <w:r w:rsidRPr="007F03DC">
        <w:rPr>
          <w:color w:val="000000"/>
          <w:sz w:val="24"/>
          <w:szCs w:val="24"/>
        </w:rPr>
        <w:t>她能否毫無疑慮地、公開和誠實地向他人透露他</w:t>
      </w:r>
      <w:r>
        <w:rPr>
          <w:rFonts w:hint="eastAsia"/>
          <w:color w:val="000000"/>
          <w:sz w:val="24"/>
          <w:szCs w:val="24"/>
        </w:rPr>
        <w:t>／</w:t>
      </w:r>
      <w:r w:rsidRPr="007F03DC">
        <w:rPr>
          <w:color w:val="000000"/>
          <w:sz w:val="24"/>
          <w:szCs w:val="24"/>
        </w:rPr>
        <w:t>她的決定？</w:t>
      </w:r>
      <w:r w:rsidRPr="007F03DC">
        <w:rPr>
          <w:color w:val="000000"/>
          <w:sz w:val="24"/>
          <w:szCs w:val="24"/>
        </w:rPr>
        <w:t xml:space="preserve"> </w:t>
      </w:r>
    </w:p>
    <w:p w14:paraId="02150D41" w14:textId="77777777" w:rsidR="00D21CEE" w:rsidRPr="007F03DC" w:rsidRDefault="00D21CEE" w:rsidP="00D21CEE">
      <w:pPr>
        <w:numPr>
          <w:ilvl w:val="0"/>
          <w:numId w:val="3"/>
        </w:numPr>
        <w:pBdr>
          <w:top w:val="nil"/>
          <w:left w:val="nil"/>
          <w:bottom w:val="nil"/>
          <w:right w:val="nil"/>
          <w:between w:val="nil"/>
        </w:pBdr>
        <w:tabs>
          <w:tab w:val="left" w:pos="426"/>
        </w:tabs>
        <w:spacing w:line="259" w:lineRule="auto"/>
        <w:ind w:left="426" w:hanging="426"/>
        <w:jc w:val="both"/>
        <w:rPr>
          <w:color w:val="000000"/>
          <w:sz w:val="24"/>
          <w:szCs w:val="24"/>
        </w:rPr>
      </w:pPr>
      <w:r w:rsidRPr="007F03DC">
        <w:rPr>
          <w:color w:val="000000"/>
          <w:sz w:val="24"/>
          <w:szCs w:val="24"/>
          <w:lang w:eastAsia="zh-HK"/>
        </w:rPr>
        <w:t>每組</w:t>
      </w:r>
      <w:r w:rsidRPr="007F03DC">
        <w:rPr>
          <w:color w:val="000000"/>
          <w:sz w:val="24"/>
          <w:szCs w:val="24"/>
        </w:rPr>
        <w:t>選一名代表簡介個案</w:t>
      </w:r>
      <w:r w:rsidRPr="007F03DC">
        <w:rPr>
          <w:color w:val="000000"/>
          <w:sz w:val="24"/>
          <w:szCs w:val="24"/>
          <w:lang w:eastAsia="zh-HK"/>
        </w:rPr>
        <w:t>內容</w:t>
      </w:r>
      <w:r w:rsidRPr="007F03DC">
        <w:rPr>
          <w:color w:val="000000"/>
          <w:sz w:val="24"/>
          <w:szCs w:val="24"/>
        </w:rPr>
        <w:t>，並向</w:t>
      </w:r>
      <w:r w:rsidRPr="007F03DC">
        <w:rPr>
          <w:color w:val="000000"/>
          <w:sz w:val="24"/>
          <w:szCs w:val="24"/>
          <w:lang w:eastAsia="zh-HK"/>
        </w:rPr>
        <w:t>其他</w:t>
      </w:r>
      <w:r w:rsidRPr="007F03DC">
        <w:rPr>
          <w:color w:val="000000"/>
          <w:sz w:val="24"/>
          <w:szCs w:val="24"/>
        </w:rPr>
        <w:t>同學</w:t>
      </w:r>
      <w:proofErr w:type="gramStart"/>
      <w:r w:rsidRPr="007F03DC">
        <w:rPr>
          <w:color w:val="000000"/>
          <w:sz w:val="24"/>
          <w:szCs w:val="24"/>
        </w:rPr>
        <w:t>匯</w:t>
      </w:r>
      <w:proofErr w:type="gramEnd"/>
      <w:r w:rsidRPr="007F03DC">
        <w:rPr>
          <w:color w:val="000000"/>
          <w:sz w:val="24"/>
          <w:szCs w:val="24"/>
        </w:rPr>
        <w:t>報答案。</w:t>
      </w:r>
    </w:p>
    <w:p w14:paraId="7CAA22D1" w14:textId="77777777" w:rsidR="00D21CEE" w:rsidRPr="007F03DC" w:rsidRDefault="00D21CEE" w:rsidP="00D21CEE">
      <w:pPr>
        <w:widowControl w:val="0"/>
        <w:pBdr>
          <w:top w:val="nil"/>
          <w:left w:val="nil"/>
          <w:bottom w:val="nil"/>
          <w:right w:val="nil"/>
          <w:between w:val="nil"/>
        </w:pBdr>
        <w:rPr>
          <w:color w:val="000000"/>
          <w:sz w:val="24"/>
          <w:szCs w:val="24"/>
        </w:rPr>
      </w:pPr>
    </w:p>
    <w:p w14:paraId="2606B293" w14:textId="77777777" w:rsidR="00D21CEE" w:rsidRDefault="00D21CEE" w:rsidP="00D21CEE">
      <w:pPr>
        <w:widowControl w:val="0"/>
        <w:rPr>
          <w:color w:val="000000"/>
          <w:sz w:val="24"/>
          <w:szCs w:val="24"/>
        </w:rPr>
      </w:pPr>
    </w:p>
    <w:p w14:paraId="69FD8B8A" w14:textId="77777777" w:rsidR="00D21CEE" w:rsidRPr="007F03DC" w:rsidRDefault="00D21CEE" w:rsidP="00D21CEE">
      <w:pPr>
        <w:widowControl w:val="0"/>
        <w:rPr>
          <w:color w:val="000000"/>
          <w:sz w:val="24"/>
          <w:szCs w:val="24"/>
        </w:rPr>
      </w:pPr>
    </w:p>
    <w:p w14:paraId="3EDF1AAE" w14:textId="0EB06FC6" w:rsidR="00D21CEE" w:rsidRPr="007F03DC" w:rsidRDefault="00D21CEE" w:rsidP="00D21CEE">
      <w:pPr>
        <w:widowControl w:val="0"/>
        <w:rPr>
          <w:kern w:val="2"/>
          <w:sz w:val="24"/>
          <w:szCs w:val="24"/>
        </w:rPr>
      </w:pPr>
      <w:r w:rsidRPr="007F03DC">
        <w:rPr>
          <w:kern w:val="2"/>
          <w:sz w:val="24"/>
          <w:szCs w:val="24"/>
        </w:rPr>
        <w:t>*</w:t>
      </w:r>
      <w:r w:rsidRPr="007F03DC">
        <w:rPr>
          <w:kern w:val="2"/>
          <w:sz w:val="24"/>
          <w:szCs w:val="24"/>
        </w:rPr>
        <w:t>僱員</w:t>
      </w:r>
      <w:r w:rsidRPr="007F03DC">
        <w:rPr>
          <w:color w:val="000000"/>
          <w:sz w:val="24"/>
          <w:szCs w:val="24"/>
        </w:rPr>
        <w:t>的行為</w:t>
      </w:r>
      <w:r w:rsidRPr="007F03DC">
        <w:rPr>
          <w:kern w:val="2"/>
          <w:sz w:val="24"/>
          <w:szCs w:val="24"/>
        </w:rPr>
        <w:t>可能觸犯</w:t>
      </w:r>
      <w:r w:rsidRPr="007F03DC">
        <w:rPr>
          <w:color w:val="000000"/>
          <w:sz w:val="24"/>
          <w:szCs w:val="24"/>
        </w:rPr>
        <w:t>《防止賄賂條例》的例子</w:t>
      </w:r>
      <w:r w:rsidRPr="007F03DC">
        <w:rPr>
          <w:kern w:val="2"/>
          <w:sz w:val="24"/>
          <w:szCs w:val="24"/>
        </w:rPr>
        <w:t xml:space="preserve">—  </w:t>
      </w:r>
    </w:p>
    <w:p w14:paraId="100F4E1F" w14:textId="77777777" w:rsidR="00D21CEE" w:rsidRPr="007F03DC" w:rsidRDefault="00D21CEE" w:rsidP="00D21CEE">
      <w:pPr>
        <w:widowControl w:val="0"/>
        <w:ind w:leftChars="177" w:left="354"/>
        <w:rPr>
          <w:kern w:val="2"/>
          <w:sz w:val="24"/>
          <w:szCs w:val="24"/>
        </w:rPr>
      </w:pPr>
      <w:r w:rsidRPr="007F03DC">
        <w:rPr>
          <w:kern w:val="2"/>
          <w:sz w:val="24"/>
          <w:szCs w:val="24"/>
        </w:rPr>
        <w:t>任何僱員</w:t>
      </w:r>
    </w:p>
    <w:p w14:paraId="3634A4A0" w14:textId="77777777" w:rsidR="00D21CEE" w:rsidRPr="007F03DC" w:rsidRDefault="00D21CEE" w:rsidP="00D21CEE">
      <w:pPr>
        <w:widowControl w:val="0"/>
        <w:numPr>
          <w:ilvl w:val="0"/>
          <w:numId w:val="19"/>
        </w:numPr>
        <w:ind w:left="851"/>
        <w:rPr>
          <w:kern w:val="2"/>
          <w:sz w:val="24"/>
          <w:szCs w:val="24"/>
        </w:rPr>
      </w:pPr>
      <w:r w:rsidRPr="007F03DC">
        <w:rPr>
          <w:kern w:val="2"/>
          <w:sz w:val="24"/>
          <w:szCs w:val="24"/>
        </w:rPr>
        <w:t>無合法權限（構成犯罪的行為可由法律證明或根據法律作抗辯）或合理辯解下，向公職人員提供利益（如金錢），以得到其協助取得機密資料</w:t>
      </w:r>
    </w:p>
    <w:p w14:paraId="1C9C4BCB" w14:textId="77777777" w:rsidR="00D21CEE" w:rsidRPr="007F03DC" w:rsidRDefault="00D21CEE" w:rsidP="00D21CEE">
      <w:pPr>
        <w:widowControl w:val="0"/>
        <w:numPr>
          <w:ilvl w:val="0"/>
          <w:numId w:val="19"/>
        </w:numPr>
        <w:ind w:left="851"/>
        <w:jc w:val="both"/>
        <w:rPr>
          <w:b/>
          <w:kern w:val="2"/>
          <w:sz w:val="28"/>
          <w:szCs w:val="28"/>
        </w:rPr>
      </w:pPr>
      <w:r w:rsidRPr="007F03DC">
        <w:rPr>
          <w:kern w:val="2"/>
          <w:sz w:val="24"/>
          <w:szCs w:val="24"/>
        </w:rPr>
        <w:t>未得到其公司的許可，接受供應商的利益（如金錢或禮物），作為向公司推薦該供應商的報酬</w:t>
      </w:r>
    </w:p>
    <w:p w14:paraId="33147108" w14:textId="77777777" w:rsidR="00D21CEE" w:rsidRPr="007F03DC" w:rsidRDefault="00D21CEE" w:rsidP="00D21CEE">
      <w:pPr>
        <w:widowControl w:val="0"/>
        <w:numPr>
          <w:ilvl w:val="0"/>
          <w:numId w:val="19"/>
        </w:numPr>
        <w:pBdr>
          <w:top w:val="nil"/>
          <w:left w:val="nil"/>
          <w:bottom w:val="nil"/>
          <w:right w:val="nil"/>
          <w:between w:val="nil"/>
        </w:pBdr>
        <w:ind w:left="851"/>
        <w:jc w:val="both"/>
      </w:pPr>
      <w:r w:rsidRPr="007F03DC">
        <w:rPr>
          <w:bCs/>
          <w:kern w:val="2"/>
          <w:sz w:val="24"/>
          <w:szCs w:val="24"/>
        </w:rPr>
        <w:t>使用虛假文件／收據／帳目意圖欺騙其僱主</w:t>
      </w:r>
    </w:p>
    <w:p w14:paraId="324101EB" w14:textId="77777777" w:rsidR="00D21CEE" w:rsidRPr="007F03DC" w:rsidRDefault="00D21CEE" w:rsidP="00D21CEE">
      <w:pPr>
        <w:rPr>
          <w:b/>
          <w:color w:val="000000"/>
          <w:sz w:val="28"/>
          <w:szCs w:val="28"/>
        </w:rPr>
      </w:pPr>
      <w:r w:rsidRPr="007F03DC">
        <w:rPr>
          <w:b/>
          <w:color w:val="000000"/>
          <w:sz w:val="28"/>
          <w:szCs w:val="28"/>
        </w:rPr>
        <w:br w:type="page"/>
      </w:r>
    </w:p>
    <w:p w14:paraId="4E68741D" w14:textId="34E72501" w:rsidR="00FE4953" w:rsidRPr="009D6CA3" w:rsidRDefault="0009356D" w:rsidP="009D6CA3">
      <w:pPr>
        <w:widowControl w:val="0"/>
        <w:pBdr>
          <w:top w:val="nil"/>
          <w:left w:val="nil"/>
          <w:bottom w:val="nil"/>
          <w:right w:val="nil"/>
          <w:between w:val="nil"/>
        </w:pBdr>
        <w:jc w:val="both"/>
        <w:rPr>
          <w:rFonts w:ascii="Calibri" w:eastAsia="Calibri" w:hAnsi="Calibri" w:cs="Calibri"/>
          <w:color w:val="000000"/>
          <w:sz w:val="28"/>
          <w:szCs w:val="28"/>
        </w:rPr>
      </w:pPr>
      <w:r>
        <w:rPr>
          <w:rFonts w:ascii="PMingLiU" w:eastAsia="PMingLiU" w:hAnsi="PMingLiU" w:cs="PMingLiU" w:hint="eastAsia"/>
          <w:b/>
          <w:color w:val="000000"/>
          <w:sz w:val="28"/>
          <w:szCs w:val="28"/>
        </w:rPr>
        <w:lastRenderedPageBreak/>
        <w:t>個案</w:t>
      </w:r>
      <w:proofErr w:type="gramStart"/>
      <w:r w:rsidR="009E60BC">
        <w:rPr>
          <w:rFonts w:ascii="PMingLiU" w:eastAsia="PMingLiU" w:hAnsi="PMingLiU" w:cs="PMingLiU" w:hint="eastAsia"/>
          <w:b/>
          <w:color w:val="000000"/>
          <w:sz w:val="28"/>
          <w:szCs w:val="28"/>
        </w:rPr>
        <w:t>一</w:t>
      </w:r>
      <w:proofErr w:type="gramEnd"/>
      <w:r>
        <w:rPr>
          <w:rFonts w:ascii="PMingLiU" w:eastAsia="PMingLiU" w:hAnsi="PMingLiU" w:cs="PMingLiU" w:hint="eastAsia"/>
          <w:b/>
          <w:color w:val="000000"/>
          <w:sz w:val="28"/>
          <w:szCs w:val="28"/>
        </w:rPr>
        <w:t>：</w:t>
      </w:r>
      <w:r w:rsidRPr="0009356D">
        <w:rPr>
          <w:rFonts w:ascii="PMingLiU" w:eastAsia="PMingLiU" w:hAnsi="PMingLiU" w:cs="PMingLiU" w:hint="eastAsia"/>
          <w:b/>
          <w:color w:val="000000"/>
          <w:sz w:val="28"/>
          <w:szCs w:val="28"/>
        </w:rPr>
        <w:t>向顧客隱瞞產品的瑕疵</w:t>
      </w:r>
      <w:r>
        <w:rPr>
          <w:rFonts w:ascii="PMingLiU" w:eastAsia="PMingLiU" w:hAnsi="PMingLiU" w:cs="PMingLiU" w:hint="eastAsia"/>
          <w:b/>
          <w:color w:val="000000"/>
          <w:sz w:val="28"/>
          <w:szCs w:val="28"/>
        </w:rPr>
        <w:t>（銷售及市場推廣</w:t>
      </w:r>
      <w:r>
        <w:rPr>
          <w:rFonts w:ascii="PMingLiU" w:eastAsia="PMingLiU" w:hAnsi="PMingLiU" w:cs="PMingLiU"/>
          <w:b/>
          <w:color w:val="000000"/>
          <w:sz w:val="28"/>
          <w:szCs w:val="28"/>
        </w:rPr>
        <w:t>）</w:t>
      </w:r>
    </w:p>
    <w:p w14:paraId="6F4ACE2D" w14:textId="77777777" w:rsidR="00FE4953" w:rsidRDefault="00FE4953">
      <w:pPr>
        <w:widowControl w:val="0"/>
        <w:pBdr>
          <w:top w:val="nil"/>
          <w:left w:val="nil"/>
          <w:bottom w:val="nil"/>
          <w:right w:val="nil"/>
          <w:between w:val="nil"/>
        </w:pBdr>
        <w:jc w:val="both"/>
        <w:rPr>
          <w:rFonts w:ascii="Calibri" w:eastAsia="Calibri" w:hAnsi="Calibri" w:cs="Calibri"/>
          <w:color w:val="000000"/>
          <w:sz w:val="21"/>
          <w:szCs w:val="21"/>
        </w:rPr>
      </w:pPr>
    </w:p>
    <w:p w14:paraId="7503E433" w14:textId="77777777" w:rsidR="000D39CF" w:rsidRPr="006D2DC1" w:rsidRDefault="000D39CF" w:rsidP="000D39CF">
      <w:pPr>
        <w:widowControl w:val="0"/>
        <w:pBdr>
          <w:top w:val="nil"/>
          <w:left w:val="nil"/>
          <w:bottom w:val="nil"/>
          <w:right w:val="nil"/>
          <w:between w:val="nil"/>
        </w:pBdr>
        <w:jc w:val="both"/>
        <w:rPr>
          <w:color w:val="000000"/>
        </w:rPr>
      </w:pPr>
      <w:r w:rsidRPr="006D2DC1">
        <w:rPr>
          <w:color w:val="000000"/>
        </w:rPr>
        <w:t>連結：</w:t>
      </w:r>
      <w:r w:rsidRPr="006D2DC1">
        <w:rPr>
          <w:color w:val="000000"/>
        </w:rPr>
        <w:t xml:space="preserve"> </w:t>
      </w:r>
      <w:hyperlink r:id="rId13" w:history="1">
        <w:r w:rsidRPr="006D2DC1">
          <w:rPr>
            <w:rStyle w:val="af2"/>
          </w:rPr>
          <w:t>https://hkbedc.icac.hk/zh-hant/resources/case_studies/203?select1=16&amp;method=1&amp;keys=&amp;select2=26</w:t>
        </w:r>
      </w:hyperlink>
      <w:r w:rsidRPr="006D2DC1">
        <w:rPr>
          <w:color w:val="000000"/>
        </w:rPr>
        <w:t xml:space="preserve"> </w:t>
      </w:r>
    </w:p>
    <w:p w14:paraId="2A48B9F2" w14:textId="77777777" w:rsidR="00FE4953" w:rsidRPr="000D39CF" w:rsidRDefault="00FE4953">
      <w:pPr>
        <w:widowControl w:val="0"/>
        <w:pBdr>
          <w:top w:val="nil"/>
          <w:left w:val="nil"/>
          <w:bottom w:val="nil"/>
          <w:right w:val="nil"/>
          <w:between w:val="nil"/>
        </w:pBdr>
        <w:jc w:val="both"/>
        <w:rPr>
          <w:rFonts w:ascii="Calibri" w:eastAsia="Calibri" w:hAnsi="Calibri" w:cs="Calibri"/>
          <w:color w:val="000000"/>
          <w:sz w:val="28"/>
          <w:szCs w:val="28"/>
        </w:rPr>
      </w:pPr>
    </w:p>
    <w:p w14:paraId="43123036" w14:textId="77777777" w:rsidR="00FE4953" w:rsidRDefault="0056595C">
      <w:pPr>
        <w:widowControl w:val="0"/>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noProof/>
          <w:color w:val="000000"/>
          <w:sz w:val="18"/>
          <w:szCs w:val="18"/>
        </w:rPr>
        <w:drawing>
          <wp:inline distT="0" distB="0" distL="114300" distR="114300" wp14:anchorId="7E6C7946" wp14:editId="22757568">
            <wp:extent cx="3209925" cy="1888490"/>
            <wp:effectExtent l="0" t="0" r="0" b="0"/>
            <wp:docPr id="13" name="image11.png" descr="CS084"/>
            <wp:cNvGraphicFramePr/>
            <a:graphic xmlns:a="http://schemas.openxmlformats.org/drawingml/2006/main">
              <a:graphicData uri="http://schemas.openxmlformats.org/drawingml/2006/picture">
                <pic:pic xmlns:pic="http://schemas.openxmlformats.org/drawingml/2006/picture">
                  <pic:nvPicPr>
                    <pic:cNvPr id="0" name="image11.png" descr="CS084"/>
                    <pic:cNvPicPr preferRelativeResize="0"/>
                  </pic:nvPicPr>
                  <pic:blipFill>
                    <a:blip r:embed="rId14"/>
                    <a:srcRect/>
                    <a:stretch>
                      <a:fillRect/>
                    </a:stretch>
                  </pic:blipFill>
                  <pic:spPr>
                    <a:xfrm>
                      <a:off x="0" y="0"/>
                      <a:ext cx="3209925" cy="1888490"/>
                    </a:xfrm>
                    <a:prstGeom prst="rect">
                      <a:avLst/>
                    </a:prstGeom>
                    <a:ln/>
                  </pic:spPr>
                </pic:pic>
              </a:graphicData>
            </a:graphic>
          </wp:inline>
        </w:drawing>
      </w:r>
    </w:p>
    <w:p w14:paraId="2BD06368" w14:textId="77777777" w:rsidR="00FE4953" w:rsidRDefault="00FE4953">
      <w:pPr>
        <w:widowControl w:val="0"/>
        <w:pBdr>
          <w:top w:val="nil"/>
          <w:left w:val="nil"/>
          <w:bottom w:val="nil"/>
          <w:right w:val="nil"/>
          <w:between w:val="nil"/>
        </w:pBdr>
        <w:jc w:val="both"/>
        <w:rPr>
          <w:rFonts w:ascii="Calibri" w:eastAsia="Calibri" w:hAnsi="Calibri" w:cs="Calibri"/>
          <w:color w:val="000000"/>
          <w:sz w:val="24"/>
          <w:szCs w:val="24"/>
        </w:rPr>
      </w:pPr>
    </w:p>
    <w:p w14:paraId="748253CF" w14:textId="77777777" w:rsidR="00FE4953" w:rsidRDefault="00FE4953">
      <w:pPr>
        <w:widowControl w:val="0"/>
        <w:pBdr>
          <w:top w:val="nil"/>
          <w:left w:val="nil"/>
          <w:bottom w:val="nil"/>
          <w:right w:val="nil"/>
          <w:between w:val="nil"/>
        </w:pBdr>
        <w:jc w:val="both"/>
        <w:rPr>
          <w:rFonts w:ascii="Calibri" w:eastAsia="Calibri" w:hAnsi="Calibri" w:cs="Calibri"/>
          <w:color w:val="000000"/>
          <w:sz w:val="24"/>
          <w:szCs w:val="24"/>
        </w:rPr>
      </w:pPr>
    </w:p>
    <w:p w14:paraId="46D633E5" w14:textId="154F96E4" w:rsidR="00FE4953" w:rsidRDefault="0067561D">
      <w:pPr>
        <w:widowControl w:val="0"/>
        <w:pBdr>
          <w:top w:val="nil"/>
          <w:left w:val="nil"/>
          <w:bottom w:val="nil"/>
          <w:right w:val="nil"/>
          <w:between w:val="nil"/>
        </w:pBdr>
        <w:jc w:val="both"/>
        <w:rPr>
          <w:rFonts w:ascii="Calibri" w:eastAsia="Calibri" w:hAnsi="Calibri" w:cs="Calibri"/>
          <w:color w:val="000000"/>
          <w:sz w:val="24"/>
          <w:szCs w:val="24"/>
        </w:rPr>
      </w:pPr>
      <w:r w:rsidRPr="0067561D">
        <w:rPr>
          <w:rFonts w:ascii="PMingLiU" w:eastAsia="PMingLiU" w:hAnsi="PMingLiU" w:cs="PMingLiU" w:hint="eastAsia"/>
          <w:color w:val="000000"/>
          <w:sz w:val="24"/>
          <w:szCs w:val="24"/>
        </w:rPr>
        <w:t>偉賢是一款外國進口的運動袋獨家代理商。這款產品以品質優良及防</w:t>
      </w:r>
      <w:r>
        <w:rPr>
          <w:rFonts w:ascii="PMingLiU" w:eastAsia="PMingLiU" w:hAnsi="PMingLiU" w:cs="PMingLiU" w:hint="eastAsia"/>
          <w:color w:val="000000"/>
          <w:sz w:val="24"/>
          <w:szCs w:val="24"/>
        </w:rPr>
        <w:t>褪色</w:t>
      </w:r>
      <w:r w:rsidRPr="0067561D">
        <w:rPr>
          <w:rFonts w:ascii="PMingLiU" w:eastAsia="PMingLiU" w:hAnsi="PMingLiU" w:cs="PMingLiU" w:hint="eastAsia"/>
          <w:color w:val="000000"/>
          <w:sz w:val="24"/>
          <w:szCs w:val="24"/>
        </w:rPr>
        <w:t>見稱，而且顏色千變萬化，吸引不少年輕消費者。某天，偉賢接到一位顧客的投訴，指所選購的運動袋竟然褪色，為免事件向外張揚，偉賢連忙向當事人作出賠償。為免導致經濟損失，偉賢決定在產品有瑕疵的消息外流之前，進行大型推廣活動以促銷所有存貨。同時，他也在盤算應否將</w:t>
      </w:r>
      <w:r w:rsidR="003800D1">
        <w:rPr>
          <w:rFonts w:ascii="PMingLiU" w:eastAsia="PMingLiU" w:hAnsi="PMingLiU" w:cs="PMingLiU" w:hint="eastAsia"/>
          <w:color w:val="000000"/>
          <w:sz w:val="24"/>
          <w:szCs w:val="24"/>
          <w:lang w:eastAsia="zh-HK"/>
        </w:rPr>
        <w:t>貨</w:t>
      </w:r>
      <w:r w:rsidRPr="0067561D">
        <w:rPr>
          <w:rFonts w:ascii="PMingLiU" w:eastAsia="PMingLiU" w:hAnsi="PMingLiU" w:cs="PMingLiU" w:hint="eastAsia"/>
          <w:color w:val="000000"/>
          <w:sz w:val="24"/>
          <w:szCs w:val="24"/>
        </w:rPr>
        <w:t>品有瑕疵的事通知香港的銷售商。</w:t>
      </w:r>
      <w:r w:rsidR="007177EF" w:rsidRPr="0067561D">
        <w:rPr>
          <w:rFonts w:ascii="PMingLiU" w:eastAsia="PMingLiU" w:hAnsi="PMingLiU" w:cs="PMingLiU" w:hint="eastAsia"/>
          <w:color w:val="000000"/>
          <w:sz w:val="24"/>
          <w:szCs w:val="24"/>
        </w:rPr>
        <w:t>他</w:t>
      </w:r>
      <w:r w:rsidR="007177EF">
        <w:rPr>
          <w:rFonts w:ascii="PMingLiU" w:eastAsia="PMingLiU" w:hAnsi="PMingLiU" w:cs="PMingLiU" w:hint="eastAsia"/>
          <w:color w:val="000000"/>
          <w:sz w:val="24"/>
          <w:szCs w:val="24"/>
        </w:rPr>
        <w:t>認為在</w:t>
      </w:r>
      <w:r w:rsidR="007177EF" w:rsidRPr="0067561D">
        <w:rPr>
          <w:rFonts w:ascii="PMingLiU" w:eastAsia="PMingLiU" w:hAnsi="PMingLiU" w:cs="PMingLiU" w:hint="eastAsia"/>
          <w:color w:val="000000"/>
          <w:sz w:val="24"/>
          <w:szCs w:val="24"/>
        </w:rPr>
        <w:t>大型推廣活動</w:t>
      </w:r>
      <w:r w:rsidR="007177EF">
        <w:rPr>
          <w:rFonts w:ascii="PMingLiU" w:eastAsia="PMingLiU" w:hAnsi="PMingLiU" w:cs="PMingLiU" w:hint="eastAsia"/>
          <w:color w:val="000000"/>
          <w:sz w:val="24"/>
          <w:szCs w:val="24"/>
        </w:rPr>
        <w:t>進行</w:t>
      </w:r>
      <w:proofErr w:type="gramStart"/>
      <w:r w:rsidR="007177EF">
        <w:rPr>
          <w:rFonts w:ascii="PMingLiU" w:eastAsia="PMingLiU" w:hAnsi="PMingLiU" w:cs="PMingLiU" w:hint="eastAsia"/>
          <w:color w:val="000000"/>
          <w:sz w:val="24"/>
          <w:szCs w:val="24"/>
        </w:rPr>
        <w:t>期間，</w:t>
      </w:r>
      <w:proofErr w:type="gramEnd"/>
      <w:r w:rsidR="007177EF">
        <w:rPr>
          <w:rFonts w:ascii="PMingLiU" w:eastAsia="PMingLiU" w:hAnsi="PMingLiU" w:cs="PMingLiU" w:hint="eastAsia"/>
          <w:color w:val="000000"/>
          <w:sz w:val="24"/>
          <w:szCs w:val="24"/>
        </w:rPr>
        <w:t>他</w:t>
      </w:r>
      <w:r w:rsidR="00B50838">
        <w:rPr>
          <w:rFonts w:ascii="PMingLiU" w:eastAsia="PMingLiU" w:hAnsi="PMingLiU" w:cs="PMingLiU" w:hint="eastAsia"/>
          <w:color w:val="000000"/>
          <w:sz w:val="24"/>
          <w:szCs w:val="24"/>
        </w:rPr>
        <w:t>沒有</w:t>
      </w:r>
      <w:r w:rsidR="007177EF" w:rsidRPr="0067561D">
        <w:rPr>
          <w:rFonts w:ascii="PMingLiU" w:eastAsia="PMingLiU" w:hAnsi="PMingLiU" w:cs="PMingLiU" w:hint="eastAsia"/>
          <w:color w:val="000000"/>
          <w:sz w:val="24"/>
          <w:szCs w:val="24"/>
        </w:rPr>
        <w:t>向顧客說謊，</w:t>
      </w:r>
      <w:r w:rsidR="007177EF">
        <w:rPr>
          <w:rFonts w:ascii="PMingLiU" w:eastAsia="PMingLiU" w:hAnsi="PMingLiU" w:cs="PMingLiU" w:hint="eastAsia"/>
          <w:color w:val="000000"/>
          <w:sz w:val="24"/>
          <w:szCs w:val="24"/>
        </w:rPr>
        <w:t>只</w:t>
      </w:r>
      <w:r w:rsidR="007177EF" w:rsidRPr="0067561D">
        <w:rPr>
          <w:rFonts w:ascii="PMingLiU" w:eastAsia="PMingLiU" w:hAnsi="PMingLiU" w:cs="PMingLiU" w:hint="eastAsia"/>
          <w:color w:val="000000"/>
          <w:sz w:val="24"/>
          <w:szCs w:val="24"/>
        </w:rPr>
        <w:t>避免提及產品的瑕疵</w:t>
      </w:r>
      <w:r w:rsidR="007177EF">
        <w:rPr>
          <w:rFonts w:ascii="PMingLiU" w:eastAsia="PMingLiU" w:hAnsi="PMingLiU" w:cs="PMingLiU" w:hint="eastAsia"/>
          <w:color w:val="000000"/>
          <w:sz w:val="24"/>
          <w:szCs w:val="24"/>
        </w:rPr>
        <w:t>，便沒有問題</w:t>
      </w:r>
      <w:r w:rsidR="007177EF" w:rsidRPr="0067561D">
        <w:rPr>
          <w:rFonts w:ascii="PMingLiU" w:eastAsia="PMingLiU" w:hAnsi="PMingLiU" w:cs="PMingLiU" w:hint="eastAsia"/>
          <w:color w:val="000000"/>
          <w:sz w:val="24"/>
          <w:szCs w:val="24"/>
        </w:rPr>
        <w:t>。</w:t>
      </w:r>
    </w:p>
    <w:p w14:paraId="2291B03C" w14:textId="77777777" w:rsidR="00FE4953" w:rsidRDefault="0056595C">
      <w:pPr>
        <w:widowControl w:val="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w:t>
      </w:r>
    </w:p>
    <w:p w14:paraId="4A22B1AE" w14:textId="77777777" w:rsidR="00FE4953" w:rsidRDefault="00FE4953">
      <w:pPr>
        <w:widowControl w:val="0"/>
        <w:pBdr>
          <w:top w:val="nil"/>
          <w:left w:val="nil"/>
          <w:bottom w:val="nil"/>
          <w:right w:val="nil"/>
          <w:between w:val="nil"/>
        </w:pBdr>
        <w:jc w:val="both"/>
        <w:rPr>
          <w:rFonts w:ascii="Calibri" w:eastAsia="Calibri" w:hAnsi="Calibri" w:cs="Calibri"/>
          <w:color w:val="000000"/>
          <w:sz w:val="24"/>
          <w:szCs w:val="24"/>
        </w:rPr>
      </w:pPr>
    </w:p>
    <w:p w14:paraId="47335D39" w14:textId="77777777" w:rsidR="006015A1" w:rsidRPr="000D39CF" w:rsidRDefault="0056595C" w:rsidP="006015A1">
      <w:pPr>
        <w:widowControl w:val="0"/>
        <w:pBdr>
          <w:top w:val="nil"/>
          <w:left w:val="nil"/>
          <w:bottom w:val="nil"/>
          <w:right w:val="nil"/>
          <w:between w:val="nil"/>
        </w:pBdr>
        <w:jc w:val="both"/>
        <w:rPr>
          <w:rFonts w:eastAsia="Calibri"/>
          <w:color w:val="000000"/>
          <w:sz w:val="24"/>
          <w:szCs w:val="24"/>
        </w:rPr>
      </w:pPr>
      <w:r>
        <w:br w:type="page"/>
      </w:r>
      <w:r w:rsidR="006015A1" w:rsidRPr="000D39CF">
        <w:rPr>
          <w:rFonts w:eastAsia="PMingLiU"/>
          <w:b/>
          <w:color w:val="000000"/>
          <w:sz w:val="24"/>
          <w:szCs w:val="24"/>
        </w:rPr>
        <w:lastRenderedPageBreak/>
        <w:t>討論問題</w:t>
      </w:r>
      <w:r w:rsidR="006015A1" w:rsidRPr="000D39CF">
        <w:rPr>
          <w:rFonts w:eastAsia="PMingLiU"/>
          <w:b/>
          <w:color w:val="000000"/>
          <w:sz w:val="24"/>
          <w:szCs w:val="24"/>
        </w:rPr>
        <w:t xml:space="preserve"> </w:t>
      </w:r>
      <w:r w:rsidR="006015A1" w:rsidRPr="000D39CF">
        <w:rPr>
          <w:rFonts w:eastAsia="PMingLiU"/>
          <w:b/>
          <w:color w:val="0070C0"/>
          <w:sz w:val="24"/>
          <w:szCs w:val="24"/>
        </w:rPr>
        <w:t>附建議答案</w:t>
      </w:r>
      <w:r w:rsidR="006015A1" w:rsidRPr="000D39CF">
        <w:rPr>
          <w:rFonts w:eastAsia="PMingLiU"/>
          <w:b/>
          <w:color w:val="000000"/>
          <w:sz w:val="24"/>
          <w:szCs w:val="24"/>
        </w:rPr>
        <w:t>：</w:t>
      </w:r>
    </w:p>
    <w:p w14:paraId="188C2049" w14:textId="77777777" w:rsidR="006015A1" w:rsidRPr="000D39CF" w:rsidRDefault="006015A1" w:rsidP="006015A1">
      <w:pPr>
        <w:widowControl w:val="0"/>
        <w:pBdr>
          <w:top w:val="nil"/>
          <w:left w:val="nil"/>
          <w:bottom w:val="nil"/>
          <w:right w:val="nil"/>
          <w:between w:val="nil"/>
        </w:pBdr>
        <w:jc w:val="both"/>
        <w:rPr>
          <w:rFonts w:eastAsia="Calibri"/>
          <w:color w:val="000000"/>
          <w:sz w:val="24"/>
          <w:szCs w:val="24"/>
        </w:rPr>
      </w:pPr>
    </w:p>
    <w:p w14:paraId="52BF5C6C" w14:textId="12A5D3A0" w:rsidR="006015A1" w:rsidRPr="000D39CF" w:rsidRDefault="006015A1" w:rsidP="006015A1">
      <w:pPr>
        <w:widowControl w:val="0"/>
        <w:numPr>
          <w:ilvl w:val="0"/>
          <w:numId w:val="5"/>
        </w:numPr>
        <w:pBdr>
          <w:top w:val="nil"/>
          <w:left w:val="nil"/>
          <w:bottom w:val="nil"/>
          <w:right w:val="nil"/>
          <w:between w:val="nil"/>
        </w:pBdr>
        <w:jc w:val="both"/>
        <w:rPr>
          <w:rFonts w:eastAsia="Calibri"/>
          <w:color w:val="000000"/>
          <w:sz w:val="24"/>
          <w:szCs w:val="24"/>
        </w:rPr>
      </w:pPr>
      <w:r w:rsidRPr="000D39CF">
        <w:rPr>
          <w:rFonts w:eastAsia="PMingLiU"/>
          <w:color w:val="000000"/>
          <w:sz w:val="24"/>
          <w:szCs w:val="24"/>
        </w:rPr>
        <w:t>偉賢是否面對道德兩難？</w:t>
      </w:r>
    </w:p>
    <w:p w14:paraId="1CD560A9" w14:textId="77777777" w:rsidR="00FE4953" w:rsidRPr="000D39CF" w:rsidRDefault="00FE4953">
      <w:pPr>
        <w:widowControl w:val="0"/>
        <w:pBdr>
          <w:top w:val="nil"/>
          <w:left w:val="nil"/>
          <w:bottom w:val="nil"/>
          <w:right w:val="nil"/>
          <w:between w:val="nil"/>
        </w:pBdr>
        <w:jc w:val="both"/>
        <w:rPr>
          <w:rFonts w:eastAsia="Calibri"/>
          <w:color w:val="000000"/>
          <w:sz w:val="24"/>
          <w:szCs w:val="24"/>
        </w:rPr>
      </w:pPr>
    </w:p>
    <w:p w14:paraId="22552273" w14:textId="21ADCD1F" w:rsidR="006015A1" w:rsidRPr="000D39CF" w:rsidRDefault="006015A1" w:rsidP="006015A1">
      <w:pPr>
        <w:widowControl w:val="0"/>
        <w:numPr>
          <w:ilvl w:val="0"/>
          <w:numId w:val="7"/>
        </w:numPr>
        <w:pBdr>
          <w:top w:val="nil"/>
          <w:left w:val="nil"/>
          <w:bottom w:val="nil"/>
          <w:right w:val="nil"/>
          <w:between w:val="nil"/>
        </w:pBdr>
        <w:jc w:val="both"/>
        <w:rPr>
          <w:color w:val="0070C0"/>
          <w:sz w:val="24"/>
          <w:szCs w:val="24"/>
        </w:rPr>
      </w:pPr>
      <w:r w:rsidRPr="000D39CF">
        <w:rPr>
          <w:rFonts w:eastAsia="PMingLiU"/>
          <w:color w:val="0070C0"/>
          <w:sz w:val="24"/>
          <w:szCs w:val="24"/>
        </w:rPr>
        <w:t>偉賢面對道德兩難，衝擊他的個人價值觀如盡責及誠實。</w:t>
      </w:r>
    </w:p>
    <w:p w14:paraId="685C09E8" w14:textId="77777777" w:rsidR="00FE4953" w:rsidRPr="000D39CF" w:rsidRDefault="00FE4953">
      <w:pPr>
        <w:widowControl w:val="0"/>
        <w:pBdr>
          <w:top w:val="nil"/>
          <w:left w:val="nil"/>
          <w:bottom w:val="nil"/>
          <w:right w:val="nil"/>
          <w:between w:val="nil"/>
        </w:pBdr>
        <w:jc w:val="both"/>
        <w:rPr>
          <w:rFonts w:eastAsia="Calibri"/>
          <w:color w:val="0070C0"/>
          <w:sz w:val="24"/>
          <w:szCs w:val="24"/>
        </w:rPr>
      </w:pPr>
    </w:p>
    <w:p w14:paraId="1972FD27" w14:textId="77777777" w:rsidR="00B50838" w:rsidRPr="000D39CF" w:rsidRDefault="00B50838" w:rsidP="00B50838">
      <w:pPr>
        <w:widowControl w:val="0"/>
        <w:numPr>
          <w:ilvl w:val="0"/>
          <w:numId w:val="5"/>
        </w:numPr>
        <w:pBdr>
          <w:top w:val="nil"/>
          <w:left w:val="nil"/>
          <w:bottom w:val="nil"/>
          <w:right w:val="nil"/>
          <w:between w:val="nil"/>
        </w:pBdr>
        <w:jc w:val="both"/>
        <w:rPr>
          <w:color w:val="000000"/>
          <w:sz w:val="24"/>
          <w:szCs w:val="24"/>
        </w:rPr>
      </w:pPr>
      <w:r w:rsidRPr="000D39CF">
        <w:rPr>
          <w:color w:val="000000"/>
          <w:sz w:val="24"/>
          <w:szCs w:val="24"/>
        </w:rPr>
        <w:t>他隱瞞產品的瑕疵，這與作出虛假陳述是否犯下同樣的錯誤？</w:t>
      </w:r>
    </w:p>
    <w:p w14:paraId="28B3D72D" w14:textId="77777777" w:rsidR="00FE4953" w:rsidRPr="000D39CF" w:rsidRDefault="00FE4953">
      <w:pPr>
        <w:widowControl w:val="0"/>
        <w:pBdr>
          <w:top w:val="nil"/>
          <w:left w:val="nil"/>
          <w:bottom w:val="nil"/>
          <w:right w:val="nil"/>
          <w:between w:val="nil"/>
        </w:pBdr>
        <w:jc w:val="both"/>
        <w:rPr>
          <w:rFonts w:eastAsia="Calibri"/>
          <w:color w:val="000000"/>
          <w:sz w:val="24"/>
          <w:szCs w:val="24"/>
        </w:rPr>
      </w:pPr>
    </w:p>
    <w:p w14:paraId="16528FF9" w14:textId="643D0AC9" w:rsidR="00FE4953" w:rsidRPr="000D39CF" w:rsidRDefault="002C54B0">
      <w:pPr>
        <w:widowControl w:val="0"/>
        <w:numPr>
          <w:ilvl w:val="0"/>
          <w:numId w:val="10"/>
        </w:numPr>
        <w:pBdr>
          <w:top w:val="nil"/>
          <w:left w:val="nil"/>
          <w:bottom w:val="nil"/>
          <w:right w:val="nil"/>
          <w:between w:val="nil"/>
        </w:pBdr>
        <w:jc w:val="both"/>
        <w:rPr>
          <w:color w:val="0070C0"/>
          <w:sz w:val="24"/>
          <w:szCs w:val="24"/>
        </w:rPr>
      </w:pPr>
      <w:r w:rsidRPr="000D39CF">
        <w:rPr>
          <w:rFonts w:eastAsia="PMingLiU"/>
          <w:color w:val="0070C0"/>
          <w:sz w:val="24"/>
          <w:szCs w:val="24"/>
        </w:rPr>
        <w:t>如</w:t>
      </w:r>
      <w:proofErr w:type="gramStart"/>
      <w:r w:rsidRPr="000D39CF">
        <w:rPr>
          <w:rFonts w:eastAsia="PMingLiU"/>
          <w:color w:val="0070C0"/>
          <w:sz w:val="24"/>
          <w:szCs w:val="24"/>
        </w:rPr>
        <w:t>運動袋不符合</w:t>
      </w:r>
      <w:proofErr w:type="gramEnd"/>
      <w:r w:rsidR="00B50838" w:rsidRPr="000D39CF">
        <w:rPr>
          <w:rFonts w:eastAsia="PMingLiU"/>
          <w:color w:val="0070C0"/>
          <w:sz w:val="24"/>
          <w:szCs w:val="24"/>
        </w:rPr>
        <w:t>任何人指明或承認的</w:t>
      </w:r>
      <w:r w:rsidRPr="000D39CF">
        <w:rPr>
          <w:rFonts w:eastAsia="PMingLiU"/>
          <w:color w:val="0070C0"/>
          <w:sz w:val="24"/>
          <w:szCs w:val="24"/>
        </w:rPr>
        <w:t>標準，</w:t>
      </w:r>
      <w:proofErr w:type="gramStart"/>
      <w:r w:rsidRPr="000D39CF">
        <w:rPr>
          <w:rFonts w:eastAsia="PMingLiU"/>
          <w:color w:val="0070C0"/>
          <w:sz w:val="24"/>
          <w:szCs w:val="24"/>
        </w:rPr>
        <w:t>則偉賢</w:t>
      </w:r>
      <w:proofErr w:type="gramEnd"/>
      <w:r w:rsidRPr="000D39CF">
        <w:rPr>
          <w:rFonts w:eastAsia="PMingLiU"/>
          <w:color w:val="0070C0"/>
          <w:sz w:val="24"/>
          <w:szCs w:val="24"/>
        </w:rPr>
        <w:t>可能違反</w:t>
      </w:r>
      <w:bookmarkStart w:id="1" w:name="_Hlk116617561"/>
      <w:r w:rsidRPr="000D39CF">
        <w:rPr>
          <w:rFonts w:eastAsia="PMingLiU"/>
          <w:color w:val="0070C0"/>
          <w:sz w:val="24"/>
          <w:szCs w:val="24"/>
        </w:rPr>
        <w:t>《商品說明條例》</w:t>
      </w:r>
      <w:bookmarkEnd w:id="1"/>
      <w:r w:rsidRPr="000D39CF">
        <w:rPr>
          <w:rFonts w:eastAsia="PMingLiU"/>
          <w:color w:val="0070C0"/>
          <w:sz w:val="24"/>
          <w:szCs w:val="24"/>
        </w:rPr>
        <w:t>第</w:t>
      </w:r>
      <w:r w:rsidRPr="000D39CF">
        <w:rPr>
          <w:rFonts w:eastAsia="PMingLiU"/>
          <w:color w:val="0070C0"/>
          <w:sz w:val="24"/>
          <w:szCs w:val="24"/>
        </w:rPr>
        <w:t>1</w:t>
      </w:r>
      <w:r w:rsidRPr="000D39CF">
        <w:rPr>
          <w:rFonts w:eastAsia="PMingLiU"/>
          <w:color w:val="0070C0"/>
          <w:sz w:val="24"/>
          <w:szCs w:val="24"/>
        </w:rPr>
        <w:t>部（商品說明就貨品而言）（</w:t>
      </w:r>
      <w:proofErr w:type="spellStart"/>
      <w:r w:rsidRPr="000D39CF">
        <w:rPr>
          <w:rFonts w:eastAsia="Calibri"/>
          <w:color w:val="0070C0"/>
          <w:sz w:val="24"/>
          <w:szCs w:val="24"/>
        </w:rPr>
        <w:t>eb</w:t>
      </w:r>
      <w:proofErr w:type="spellEnd"/>
      <w:r w:rsidRPr="000D39CF">
        <w:rPr>
          <w:rFonts w:eastAsia="PMingLiU"/>
          <w:color w:val="0070C0"/>
          <w:sz w:val="24"/>
          <w:szCs w:val="24"/>
        </w:rPr>
        <w:t>）</w:t>
      </w:r>
      <w:r w:rsidR="008B1984">
        <w:rPr>
          <w:rFonts w:eastAsia="PMingLiU" w:hint="eastAsia"/>
          <w:color w:val="0070C0"/>
          <w:sz w:val="24"/>
          <w:szCs w:val="24"/>
          <w:lang w:eastAsia="zh-HK"/>
        </w:rPr>
        <w:t>。</w:t>
      </w:r>
    </w:p>
    <w:p w14:paraId="786A06E4" w14:textId="77777777" w:rsidR="00FE4953" w:rsidRPr="000D39CF" w:rsidRDefault="00FE4953">
      <w:pPr>
        <w:widowControl w:val="0"/>
        <w:pBdr>
          <w:top w:val="nil"/>
          <w:left w:val="nil"/>
          <w:bottom w:val="nil"/>
          <w:right w:val="nil"/>
          <w:between w:val="nil"/>
        </w:pBdr>
        <w:jc w:val="both"/>
        <w:rPr>
          <w:rFonts w:eastAsia="Calibri"/>
          <w:color w:val="000000"/>
          <w:sz w:val="24"/>
          <w:szCs w:val="24"/>
        </w:rPr>
      </w:pPr>
    </w:p>
    <w:p w14:paraId="169744F4" w14:textId="39978804" w:rsidR="00FE4953" w:rsidRPr="000D39CF" w:rsidRDefault="009B48E8" w:rsidP="005D2F6E">
      <w:pPr>
        <w:widowControl w:val="0"/>
        <w:numPr>
          <w:ilvl w:val="0"/>
          <w:numId w:val="5"/>
        </w:numPr>
        <w:pBdr>
          <w:top w:val="nil"/>
          <w:left w:val="nil"/>
          <w:bottom w:val="nil"/>
          <w:right w:val="nil"/>
          <w:between w:val="nil"/>
        </w:pBdr>
        <w:jc w:val="both"/>
        <w:rPr>
          <w:rFonts w:eastAsia="PMingLiU"/>
          <w:color w:val="000000"/>
          <w:sz w:val="24"/>
          <w:szCs w:val="24"/>
        </w:rPr>
      </w:pPr>
      <w:r w:rsidRPr="000D39CF">
        <w:rPr>
          <w:rFonts w:eastAsia="PMingLiU"/>
          <w:color w:val="000000"/>
          <w:sz w:val="24"/>
          <w:szCs w:val="24"/>
        </w:rPr>
        <w:t>他應否於市場回收全部有瑕疵貨品，以維護公司的良好</w:t>
      </w:r>
      <w:r w:rsidR="00B72D77" w:rsidRPr="000D39CF">
        <w:rPr>
          <w:rFonts w:eastAsia="PMingLiU"/>
          <w:color w:val="000000"/>
          <w:sz w:val="24"/>
          <w:szCs w:val="24"/>
        </w:rPr>
        <w:t>商譽</w:t>
      </w:r>
      <w:r w:rsidRPr="000D39CF">
        <w:rPr>
          <w:rFonts w:eastAsia="PMingLiU"/>
          <w:color w:val="000000"/>
          <w:sz w:val="24"/>
          <w:szCs w:val="24"/>
        </w:rPr>
        <w:t>？</w:t>
      </w:r>
    </w:p>
    <w:p w14:paraId="443CFC50" w14:textId="77777777" w:rsidR="00FE4953" w:rsidRPr="000D39CF" w:rsidRDefault="00FE4953">
      <w:pPr>
        <w:widowControl w:val="0"/>
        <w:pBdr>
          <w:top w:val="nil"/>
          <w:left w:val="nil"/>
          <w:bottom w:val="nil"/>
          <w:right w:val="nil"/>
          <w:between w:val="nil"/>
        </w:pBdr>
        <w:ind w:left="480"/>
        <w:jc w:val="both"/>
        <w:rPr>
          <w:rFonts w:eastAsia="Calibri"/>
          <w:color w:val="0070C0"/>
          <w:sz w:val="24"/>
          <w:szCs w:val="24"/>
        </w:rPr>
      </w:pPr>
    </w:p>
    <w:p w14:paraId="72A86153" w14:textId="4995E411" w:rsidR="00FE4953" w:rsidRPr="000D39CF" w:rsidRDefault="00832767">
      <w:pPr>
        <w:widowControl w:val="0"/>
        <w:numPr>
          <w:ilvl w:val="0"/>
          <w:numId w:val="10"/>
        </w:numPr>
        <w:pBdr>
          <w:top w:val="nil"/>
          <w:left w:val="nil"/>
          <w:bottom w:val="nil"/>
          <w:right w:val="nil"/>
          <w:between w:val="nil"/>
        </w:pBdr>
        <w:jc w:val="both"/>
        <w:rPr>
          <w:color w:val="0070C0"/>
          <w:sz w:val="24"/>
          <w:szCs w:val="24"/>
        </w:rPr>
      </w:pPr>
      <w:r w:rsidRPr="000D39CF">
        <w:rPr>
          <w:rFonts w:eastAsia="PMingLiU"/>
          <w:color w:val="0070C0"/>
          <w:sz w:val="24"/>
          <w:szCs w:val="24"/>
        </w:rPr>
        <w:t>產品回收確實會損害公司／品牌的聲譽，並會某程度</w:t>
      </w:r>
      <w:r w:rsidR="009B6727" w:rsidRPr="000D39CF">
        <w:rPr>
          <w:rFonts w:eastAsia="PMingLiU"/>
          <w:color w:val="0070C0"/>
          <w:sz w:val="24"/>
          <w:szCs w:val="24"/>
        </w:rPr>
        <w:t>上</w:t>
      </w:r>
      <w:r w:rsidRPr="000D39CF">
        <w:rPr>
          <w:rFonts w:eastAsia="PMingLiU"/>
          <w:color w:val="0070C0"/>
          <w:sz w:val="24"/>
          <w:szCs w:val="24"/>
        </w:rPr>
        <w:t>影響</w:t>
      </w:r>
      <w:r w:rsidR="00B50838" w:rsidRPr="000D39CF">
        <w:rPr>
          <w:rFonts w:eastAsia="PMingLiU"/>
          <w:color w:val="0070C0"/>
          <w:sz w:val="24"/>
          <w:szCs w:val="24"/>
        </w:rPr>
        <w:t>顧客的</w:t>
      </w:r>
      <w:r w:rsidRPr="000D39CF">
        <w:rPr>
          <w:rFonts w:eastAsia="PMingLiU"/>
          <w:color w:val="0070C0"/>
          <w:sz w:val="24"/>
          <w:szCs w:val="24"/>
        </w:rPr>
        <w:t>忠誠度。</w:t>
      </w:r>
    </w:p>
    <w:p w14:paraId="04381C83" w14:textId="5887BB1C" w:rsidR="000932DA" w:rsidRPr="000D39CF" w:rsidRDefault="000932DA">
      <w:pPr>
        <w:widowControl w:val="0"/>
        <w:numPr>
          <w:ilvl w:val="0"/>
          <w:numId w:val="10"/>
        </w:numPr>
        <w:pBdr>
          <w:top w:val="nil"/>
          <w:left w:val="nil"/>
          <w:bottom w:val="nil"/>
          <w:right w:val="nil"/>
          <w:between w:val="nil"/>
        </w:pBdr>
        <w:jc w:val="both"/>
        <w:rPr>
          <w:rFonts w:eastAsia="PMingLiU"/>
          <w:color w:val="0070C0"/>
          <w:sz w:val="24"/>
          <w:szCs w:val="24"/>
        </w:rPr>
      </w:pPr>
      <w:proofErr w:type="gramStart"/>
      <w:r w:rsidRPr="000D39CF">
        <w:rPr>
          <w:rFonts w:eastAsia="PMingLiU"/>
          <w:color w:val="0070C0"/>
          <w:sz w:val="24"/>
          <w:szCs w:val="24"/>
        </w:rPr>
        <w:t>偉賢應在</w:t>
      </w:r>
      <w:proofErr w:type="gramEnd"/>
      <w:r w:rsidRPr="000D39CF">
        <w:rPr>
          <w:rFonts w:eastAsia="PMingLiU"/>
          <w:color w:val="0070C0"/>
          <w:sz w:val="24"/>
          <w:szCs w:val="24"/>
        </w:rPr>
        <w:t>危機過後採取措施</w:t>
      </w:r>
      <w:r w:rsidR="00B50838" w:rsidRPr="000D39CF">
        <w:rPr>
          <w:rFonts w:eastAsia="PMingLiU"/>
          <w:color w:val="0070C0"/>
          <w:sz w:val="24"/>
          <w:szCs w:val="24"/>
        </w:rPr>
        <w:t>以</w:t>
      </w:r>
      <w:r w:rsidRPr="000D39CF">
        <w:rPr>
          <w:rFonts w:eastAsia="PMingLiU"/>
          <w:color w:val="0070C0"/>
          <w:sz w:val="24"/>
          <w:szCs w:val="24"/>
        </w:rPr>
        <w:t>取回</w:t>
      </w:r>
      <w:r w:rsidR="00B50838" w:rsidRPr="000D39CF">
        <w:rPr>
          <w:rFonts w:eastAsia="PMingLiU"/>
          <w:color w:val="0070C0"/>
          <w:sz w:val="24"/>
          <w:szCs w:val="24"/>
        </w:rPr>
        <w:t>顧</w:t>
      </w:r>
      <w:r w:rsidRPr="000D39CF">
        <w:rPr>
          <w:rFonts w:eastAsia="PMingLiU"/>
          <w:color w:val="0070C0"/>
          <w:sz w:val="24"/>
          <w:szCs w:val="24"/>
        </w:rPr>
        <w:t>客的信任，儘快真誠地致歉，</w:t>
      </w:r>
      <w:r w:rsidR="00B50838" w:rsidRPr="000D39CF">
        <w:rPr>
          <w:rFonts w:eastAsia="PMingLiU"/>
          <w:color w:val="0070C0"/>
          <w:sz w:val="24"/>
          <w:szCs w:val="24"/>
        </w:rPr>
        <w:t>提供貼心</w:t>
      </w:r>
      <w:r w:rsidRPr="000D39CF">
        <w:rPr>
          <w:rFonts w:eastAsia="PMingLiU"/>
          <w:color w:val="0070C0"/>
          <w:sz w:val="24"/>
          <w:szCs w:val="24"/>
        </w:rPr>
        <w:t>的優質客戶服務，</w:t>
      </w:r>
      <w:r w:rsidR="00B50838" w:rsidRPr="000D39CF">
        <w:rPr>
          <w:rFonts w:eastAsia="SimSun"/>
          <w:color w:val="0070C0"/>
          <w:sz w:val="24"/>
          <w:szCs w:val="24"/>
          <w:lang w:eastAsia="zh-CN"/>
        </w:rPr>
        <w:t>以</w:t>
      </w:r>
      <w:r w:rsidRPr="000D39CF">
        <w:rPr>
          <w:rFonts w:eastAsia="PMingLiU"/>
          <w:color w:val="0070C0"/>
          <w:sz w:val="24"/>
          <w:szCs w:val="24"/>
        </w:rPr>
        <w:t>折扣、優惠</w:t>
      </w:r>
      <w:proofErr w:type="gramStart"/>
      <w:r w:rsidRPr="000D39CF">
        <w:rPr>
          <w:rFonts w:eastAsia="PMingLiU"/>
          <w:color w:val="0070C0"/>
          <w:sz w:val="24"/>
          <w:szCs w:val="24"/>
        </w:rPr>
        <w:t>券</w:t>
      </w:r>
      <w:proofErr w:type="gramEnd"/>
      <w:r w:rsidRPr="000D39CF">
        <w:rPr>
          <w:rFonts w:eastAsia="PMingLiU"/>
          <w:color w:val="0070C0"/>
          <w:sz w:val="24"/>
          <w:szCs w:val="24"/>
        </w:rPr>
        <w:t>、免費試用產品／服務等</w:t>
      </w:r>
      <w:r w:rsidR="00B50838" w:rsidRPr="000D39CF">
        <w:rPr>
          <w:rFonts w:eastAsia="PMingLiU"/>
          <w:color w:val="0070C0"/>
          <w:sz w:val="24"/>
          <w:szCs w:val="24"/>
        </w:rPr>
        <w:t>形式給予顧客優惠</w:t>
      </w:r>
      <w:r w:rsidRPr="000D39CF">
        <w:rPr>
          <w:rFonts w:eastAsia="PMingLiU"/>
          <w:color w:val="0070C0"/>
          <w:sz w:val="24"/>
          <w:szCs w:val="24"/>
        </w:rPr>
        <w:t>。</w:t>
      </w:r>
    </w:p>
    <w:p w14:paraId="6EA10F9D" w14:textId="53EACC39" w:rsidR="00FE4953" w:rsidRDefault="0056595C">
      <w:pPr>
        <w:pBdr>
          <w:top w:val="nil"/>
          <w:left w:val="nil"/>
          <w:bottom w:val="nil"/>
          <w:right w:val="nil"/>
          <w:between w:val="nil"/>
        </w:pBdr>
        <w:spacing w:after="120"/>
        <w:rPr>
          <w:rFonts w:ascii="Calibri" w:eastAsia="Calibri" w:hAnsi="Calibri" w:cs="Calibri"/>
          <w:color w:val="000000"/>
          <w:sz w:val="28"/>
          <w:szCs w:val="28"/>
        </w:rPr>
      </w:pPr>
      <w:r w:rsidRPr="000D39CF">
        <w:br w:type="page"/>
      </w:r>
      <w:r w:rsidR="0065213C">
        <w:rPr>
          <w:rFonts w:ascii="PMingLiU" w:eastAsia="PMingLiU" w:hAnsi="PMingLiU" w:cs="PMingLiU" w:hint="eastAsia"/>
          <w:b/>
          <w:color w:val="000000"/>
          <w:sz w:val="28"/>
          <w:szCs w:val="28"/>
        </w:rPr>
        <w:lastRenderedPageBreak/>
        <w:t>個案</w:t>
      </w:r>
      <w:r w:rsidR="00FE7E05">
        <w:rPr>
          <w:rFonts w:ascii="PMingLiU" w:eastAsia="PMingLiU" w:hAnsi="PMingLiU" w:cs="PMingLiU" w:hint="eastAsia"/>
          <w:b/>
          <w:color w:val="000000"/>
          <w:sz w:val="28"/>
          <w:szCs w:val="28"/>
        </w:rPr>
        <w:t>二</w:t>
      </w:r>
      <w:r w:rsidR="0065213C">
        <w:rPr>
          <w:rFonts w:ascii="PMingLiU" w:eastAsia="PMingLiU" w:hAnsi="PMingLiU" w:cs="PMingLiU" w:hint="eastAsia"/>
          <w:b/>
          <w:color w:val="000000"/>
          <w:sz w:val="28"/>
          <w:szCs w:val="28"/>
        </w:rPr>
        <w:t>：</w:t>
      </w:r>
      <w:r w:rsidR="0065213C" w:rsidRPr="0065213C">
        <w:rPr>
          <w:rFonts w:ascii="PMingLiU" w:eastAsia="PMingLiU" w:hAnsi="PMingLiU" w:cs="PMingLiU" w:hint="eastAsia"/>
          <w:b/>
          <w:color w:val="000000"/>
          <w:sz w:val="28"/>
          <w:szCs w:val="28"/>
        </w:rPr>
        <w:t>竊取資料</w:t>
      </w:r>
      <w:r w:rsidR="0065213C">
        <w:rPr>
          <w:rFonts w:ascii="PMingLiU" w:eastAsia="PMingLiU" w:hAnsi="PMingLiU" w:cs="PMingLiU" w:hint="eastAsia"/>
          <w:b/>
          <w:color w:val="000000"/>
          <w:sz w:val="28"/>
          <w:szCs w:val="28"/>
        </w:rPr>
        <w:t>（濫用資料）</w:t>
      </w:r>
      <w:r>
        <w:rPr>
          <w:rFonts w:ascii="Calibri" w:eastAsia="Calibri" w:hAnsi="Calibri" w:cs="Calibri"/>
          <w:b/>
          <w:color w:val="000000"/>
          <w:sz w:val="28"/>
          <w:szCs w:val="28"/>
        </w:rPr>
        <w:t xml:space="preserve"> </w:t>
      </w:r>
    </w:p>
    <w:p w14:paraId="59A57E67" w14:textId="77777777" w:rsidR="000D39CF" w:rsidRPr="001B0B8F" w:rsidRDefault="000D39CF" w:rsidP="000D39CF">
      <w:pPr>
        <w:widowControl w:val="0"/>
        <w:pBdr>
          <w:top w:val="nil"/>
          <w:left w:val="nil"/>
          <w:bottom w:val="nil"/>
          <w:right w:val="nil"/>
          <w:between w:val="nil"/>
        </w:pBdr>
        <w:rPr>
          <w:rFonts w:asciiTheme="minorEastAsia" w:hAnsiTheme="minorEastAsia" w:cs="Calibri"/>
          <w:color w:val="000000"/>
        </w:rPr>
      </w:pPr>
      <w:r w:rsidRPr="001B0B8F">
        <w:rPr>
          <w:rFonts w:asciiTheme="minorEastAsia" w:hAnsiTheme="minorEastAsia" w:cs="PMingLiU" w:hint="eastAsia"/>
          <w:color w:val="000000"/>
        </w:rPr>
        <w:t>連結：</w:t>
      </w:r>
      <w:hyperlink r:id="rId15" w:history="1">
        <w:r w:rsidRPr="006D2DC1">
          <w:rPr>
            <w:rStyle w:val="af2"/>
          </w:rPr>
          <w:t>https://hkbedc.icac.hk/zh-hant/resources/case_studies/223?select1=6&amp;method=1&amp;keys=&amp;select2=26</w:t>
        </w:r>
      </w:hyperlink>
      <w:r w:rsidRPr="006D2DC1">
        <w:rPr>
          <w:color w:val="000000"/>
        </w:rPr>
        <w:t xml:space="preserve"> </w:t>
      </w:r>
    </w:p>
    <w:p w14:paraId="570CBD6E" w14:textId="77777777" w:rsidR="00FE4953" w:rsidRPr="000D39CF" w:rsidRDefault="00FE4953">
      <w:pPr>
        <w:widowControl w:val="0"/>
        <w:pBdr>
          <w:top w:val="nil"/>
          <w:left w:val="nil"/>
          <w:bottom w:val="nil"/>
          <w:right w:val="nil"/>
          <w:between w:val="nil"/>
        </w:pBdr>
        <w:rPr>
          <w:rFonts w:ascii="Calibri" w:eastAsia="Calibri" w:hAnsi="Calibri" w:cs="Calibri"/>
          <w:color w:val="000000"/>
        </w:rPr>
      </w:pPr>
    </w:p>
    <w:p w14:paraId="1ECBFC08" w14:textId="77777777" w:rsidR="00FE4953" w:rsidRDefault="0056595C">
      <w:pPr>
        <w:pBdr>
          <w:top w:val="nil"/>
          <w:left w:val="nil"/>
          <w:bottom w:val="nil"/>
          <w:right w:val="nil"/>
          <w:between w:val="nil"/>
        </w:pBdr>
        <w:rPr>
          <w:rFonts w:ascii="Arial" w:eastAsia="Arial" w:hAnsi="Arial" w:cs="Arial"/>
          <w:color w:val="000000"/>
          <w:sz w:val="18"/>
          <w:szCs w:val="18"/>
        </w:rPr>
      </w:pPr>
      <w:r>
        <w:rPr>
          <w:rFonts w:ascii="Arial" w:eastAsia="Arial" w:hAnsi="Arial" w:cs="Arial"/>
          <w:noProof/>
          <w:color w:val="000000"/>
          <w:sz w:val="18"/>
          <w:szCs w:val="18"/>
        </w:rPr>
        <w:drawing>
          <wp:inline distT="0" distB="0" distL="114300" distR="114300" wp14:anchorId="0F25DDBE" wp14:editId="3AB87606">
            <wp:extent cx="3397885" cy="2002155"/>
            <wp:effectExtent l="0" t="0" r="0" b="0"/>
            <wp:docPr id="14" name="image13.png" descr="CS107"/>
            <wp:cNvGraphicFramePr/>
            <a:graphic xmlns:a="http://schemas.openxmlformats.org/drawingml/2006/main">
              <a:graphicData uri="http://schemas.openxmlformats.org/drawingml/2006/picture">
                <pic:pic xmlns:pic="http://schemas.openxmlformats.org/drawingml/2006/picture">
                  <pic:nvPicPr>
                    <pic:cNvPr id="0" name="image13.png" descr="CS107"/>
                    <pic:cNvPicPr preferRelativeResize="0"/>
                  </pic:nvPicPr>
                  <pic:blipFill>
                    <a:blip r:embed="rId16"/>
                    <a:srcRect/>
                    <a:stretch>
                      <a:fillRect/>
                    </a:stretch>
                  </pic:blipFill>
                  <pic:spPr>
                    <a:xfrm>
                      <a:off x="0" y="0"/>
                      <a:ext cx="3397885" cy="2002155"/>
                    </a:xfrm>
                    <a:prstGeom prst="rect">
                      <a:avLst/>
                    </a:prstGeom>
                    <a:ln/>
                  </pic:spPr>
                </pic:pic>
              </a:graphicData>
            </a:graphic>
          </wp:inline>
        </w:drawing>
      </w:r>
    </w:p>
    <w:p w14:paraId="129074EF" w14:textId="77777777" w:rsidR="00FE4953" w:rsidRDefault="00FE4953">
      <w:pPr>
        <w:widowControl w:val="0"/>
        <w:pBdr>
          <w:top w:val="nil"/>
          <w:left w:val="nil"/>
          <w:bottom w:val="nil"/>
          <w:right w:val="nil"/>
          <w:between w:val="nil"/>
        </w:pBdr>
        <w:rPr>
          <w:rFonts w:ascii="Calibri" w:eastAsia="Calibri" w:hAnsi="Calibri" w:cs="Calibri"/>
          <w:color w:val="000000"/>
          <w:sz w:val="24"/>
          <w:szCs w:val="24"/>
        </w:rPr>
      </w:pPr>
    </w:p>
    <w:p w14:paraId="4AE2A6E0" w14:textId="77777777" w:rsidR="00FE4953" w:rsidRDefault="00FE4953">
      <w:pPr>
        <w:widowControl w:val="0"/>
        <w:pBdr>
          <w:top w:val="nil"/>
          <w:left w:val="nil"/>
          <w:bottom w:val="nil"/>
          <w:right w:val="nil"/>
          <w:between w:val="nil"/>
        </w:pBdr>
        <w:rPr>
          <w:rFonts w:ascii="Calibri" w:eastAsia="Calibri" w:hAnsi="Calibri" w:cs="Calibri"/>
          <w:color w:val="000000"/>
          <w:sz w:val="24"/>
          <w:szCs w:val="24"/>
        </w:rPr>
      </w:pPr>
    </w:p>
    <w:p w14:paraId="7428C619" w14:textId="773B6D3A" w:rsidR="00FE4953" w:rsidRDefault="00F16C30">
      <w:pPr>
        <w:widowControl w:val="0"/>
        <w:pBdr>
          <w:top w:val="nil"/>
          <w:left w:val="nil"/>
          <w:bottom w:val="nil"/>
          <w:right w:val="nil"/>
          <w:between w:val="nil"/>
        </w:pBdr>
        <w:jc w:val="both"/>
        <w:rPr>
          <w:rFonts w:ascii="Calibri" w:eastAsia="Calibri" w:hAnsi="Calibri" w:cs="Calibri"/>
          <w:color w:val="000000"/>
          <w:sz w:val="24"/>
          <w:szCs w:val="24"/>
        </w:rPr>
      </w:pPr>
      <w:proofErr w:type="gramStart"/>
      <w:r w:rsidRPr="00F16C30">
        <w:rPr>
          <w:rFonts w:ascii="PMingLiU" w:eastAsia="PMingLiU" w:hAnsi="PMingLiU" w:cs="PMingLiU" w:hint="eastAsia"/>
          <w:color w:val="000000"/>
          <w:sz w:val="24"/>
          <w:szCs w:val="24"/>
        </w:rPr>
        <w:t>積臣與</w:t>
      </w:r>
      <w:proofErr w:type="gramEnd"/>
      <w:r w:rsidRPr="00F16C30">
        <w:rPr>
          <w:rFonts w:ascii="PMingLiU" w:eastAsia="PMingLiU" w:hAnsi="PMingLiU" w:cs="PMingLiU" w:hint="eastAsia"/>
          <w:color w:val="000000"/>
          <w:sz w:val="24"/>
          <w:szCs w:val="24"/>
        </w:rPr>
        <w:t>明德是大學的同學，畢業後更獲同一建築公司聘用。雖然兩人</w:t>
      </w:r>
      <w:r w:rsidR="005B497B">
        <w:rPr>
          <w:rFonts w:ascii="PMingLiU" w:eastAsia="PMingLiU" w:hAnsi="PMingLiU" w:cs="PMingLiU" w:hint="eastAsia"/>
          <w:color w:val="000000"/>
          <w:sz w:val="24"/>
          <w:szCs w:val="24"/>
        </w:rPr>
        <w:t>為摯友</w:t>
      </w:r>
      <w:r w:rsidRPr="00F16C30">
        <w:rPr>
          <w:rFonts w:ascii="PMingLiU" w:eastAsia="PMingLiU" w:hAnsi="PMingLiU" w:cs="PMingLiU" w:hint="eastAsia"/>
          <w:color w:val="000000"/>
          <w:sz w:val="24"/>
          <w:szCs w:val="24"/>
        </w:rPr>
        <w:t>，而且背景不相伯仲，但其實他們在各方面都是互相競爭。</w:t>
      </w:r>
    </w:p>
    <w:p w14:paraId="33E7AC77" w14:textId="77777777" w:rsidR="007E494A" w:rsidRDefault="0056595C">
      <w:pPr>
        <w:widowControl w:val="0"/>
        <w:pBdr>
          <w:top w:val="nil"/>
          <w:left w:val="nil"/>
          <w:bottom w:val="nil"/>
          <w:right w:val="nil"/>
          <w:between w:val="nil"/>
        </w:pBdr>
        <w:jc w:val="both"/>
        <w:rPr>
          <w:rFonts w:ascii="Calibri" w:hAnsi="Calibri" w:cs="Calibri"/>
          <w:color w:val="000000"/>
          <w:sz w:val="24"/>
          <w:szCs w:val="24"/>
        </w:rPr>
      </w:pPr>
      <w:r>
        <w:rPr>
          <w:rFonts w:ascii="Calibri" w:eastAsia="Calibri" w:hAnsi="Calibri" w:cs="Calibri"/>
          <w:color w:val="000000"/>
          <w:sz w:val="24"/>
          <w:szCs w:val="24"/>
        </w:rPr>
        <w:t> </w:t>
      </w:r>
    </w:p>
    <w:p w14:paraId="74E3B966" w14:textId="6A220E6A" w:rsidR="00FE4953" w:rsidRDefault="0097640C">
      <w:pPr>
        <w:widowControl w:val="0"/>
        <w:pBdr>
          <w:top w:val="nil"/>
          <w:left w:val="nil"/>
          <w:bottom w:val="nil"/>
          <w:right w:val="nil"/>
          <w:between w:val="nil"/>
        </w:pBdr>
        <w:jc w:val="both"/>
        <w:rPr>
          <w:rFonts w:ascii="Calibri" w:eastAsia="Calibri" w:hAnsi="Calibri" w:cs="Calibri"/>
          <w:color w:val="000000"/>
          <w:sz w:val="24"/>
          <w:szCs w:val="24"/>
        </w:rPr>
      </w:pPr>
      <w:r w:rsidRPr="0097640C">
        <w:rPr>
          <w:rFonts w:ascii="PMingLiU" w:eastAsia="PMingLiU" w:hAnsi="PMingLiU" w:cs="PMingLiU" w:hint="eastAsia"/>
          <w:color w:val="000000"/>
          <w:sz w:val="24"/>
          <w:szCs w:val="24"/>
        </w:rPr>
        <w:t>最近，公司就近郊貨倉的重新發展舉辦一項設計比賽，邀請內部員工提交計劃書。參賽者在提交計劃書時需考慮多項因素，包括人力成本上漲、土地供應短缺情況及不明朗經濟前景等。</w:t>
      </w:r>
      <w:proofErr w:type="gramStart"/>
      <w:r w:rsidRPr="0097640C">
        <w:rPr>
          <w:rFonts w:ascii="PMingLiU" w:eastAsia="PMingLiU" w:hAnsi="PMingLiU" w:cs="PMingLiU" w:hint="eastAsia"/>
          <w:color w:val="000000"/>
          <w:sz w:val="24"/>
          <w:szCs w:val="24"/>
        </w:rPr>
        <w:t>積臣與</w:t>
      </w:r>
      <w:proofErr w:type="gramEnd"/>
      <w:r w:rsidRPr="0097640C">
        <w:rPr>
          <w:rFonts w:ascii="PMingLiU" w:eastAsia="PMingLiU" w:hAnsi="PMingLiU" w:cs="PMingLiU" w:hint="eastAsia"/>
          <w:color w:val="000000"/>
          <w:sz w:val="24"/>
          <w:szCs w:val="24"/>
        </w:rPr>
        <w:t>明德都有參加該比賽，兩人均施展渾身解數，希望自己的參賽作品可名列前茅。透過人事關係，</w:t>
      </w:r>
      <w:proofErr w:type="gramStart"/>
      <w:r w:rsidRPr="0097640C">
        <w:rPr>
          <w:rFonts w:ascii="PMingLiU" w:eastAsia="PMingLiU" w:hAnsi="PMingLiU" w:cs="PMingLiU" w:hint="eastAsia"/>
          <w:color w:val="000000"/>
          <w:sz w:val="24"/>
          <w:szCs w:val="24"/>
        </w:rPr>
        <w:t>積臣從</w:t>
      </w:r>
      <w:proofErr w:type="gramEnd"/>
      <w:r w:rsidRPr="0097640C">
        <w:rPr>
          <w:rFonts w:ascii="PMingLiU" w:eastAsia="PMingLiU" w:hAnsi="PMingLiU" w:cs="PMingLiU" w:hint="eastAsia"/>
          <w:color w:val="000000"/>
          <w:sz w:val="24"/>
          <w:szCs w:val="24"/>
        </w:rPr>
        <w:t>地政處職員中，掌握到一些關於貨倉鄰近土地發展用途的機密資料。他把這些非常有用的資料，用於其計劃書，並</w:t>
      </w:r>
      <w:r w:rsidR="00B50838">
        <w:rPr>
          <w:rFonts w:ascii="PMingLiU" w:eastAsia="PMingLiU" w:hAnsi="PMingLiU" w:cs="PMingLiU" w:hint="eastAsia"/>
          <w:color w:val="000000"/>
          <w:sz w:val="24"/>
          <w:szCs w:val="24"/>
        </w:rPr>
        <w:t>隨</w:t>
      </w:r>
      <w:r w:rsidRPr="0097640C">
        <w:rPr>
          <w:rFonts w:ascii="PMingLiU" w:eastAsia="PMingLiU" w:hAnsi="PMingLiU" w:cs="PMingLiU" w:hint="eastAsia"/>
          <w:color w:val="000000"/>
          <w:sz w:val="24"/>
          <w:szCs w:val="24"/>
        </w:rPr>
        <w:t>便將這些機密資料存到電腦內。一天，明德</w:t>
      </w:r>
      <w:proofErr w:type="gramStart"/>
      <w:r w:rsidRPr="0097640C">
        <w:rPr>
          <w:rFonts w:ascii="PMingLiU" w:eastAsia="PMingLiU" w:hAnsi="PMingLiU" w:cs="PMingLiU" w:hint="eastAsia"/>
          <w:color w:val="000000"/>
          <w:sz w:val="24"/>
          <w:szCs w:val="24"/>
        </w:rPr>
        <w:t>來到積臣的</w:t>
      </w:r>
      <w:proofErr w:type="gramEnd"/>
      <w:r w:rsidRPr="0097640C">
        <w:rPr>
          <w:rFonts w:ascii="PMingLiU" w:eastAsia="PMingLiU" w:hAnsi="PMingLiU" w:cs="PMingLiU" w:hint="eastAsia"/>
          <w:color w:val="000000"/>
          <w:sz w:val="24"/>
          <w:szCs w:val="24"/>
        </w:rPr>
        <w:t>辦公桌打算跟他一起吃午餐，</w:t>
      </w:r>
      <w:proofErr w:type="gramStart"/>
      <w:r w:rsidRPr="0097640C">
        <w:rPr>
          <w:rFonts w:ascii="PMingLiU" w:eastAsia="PMingLiU" w:hAnsi="PMingLiU" w:cs="PMingLiU" w:hint="eastAsia"/>
          <w:color w:val="000000"/>
          <w:sz w:val="24"/>
          <w:szCs w:val="24"/>
        </w:rPr>
        <w:t>碰巧積臣不在</w:t>
      </w:r>
      <w:proofErr w:type="gramEnd"/>
      <w:r w:rsidRPr="0097640C">
        <w:rPr>
          <w:rFonts w:ascii="PMingLiU" w:eastAsia="PMingLiU" w:hAnsi="PMingLiU" w:cs="PMingLiU" w:hint="eastAsia"/>
          <w:color w:val="000000"/>
          <w:sz w:val="24"/>
          <w:szCs w:val="24"/>
        </w:rPr>
        <w:t>，但電腦屏</w:t>
      </w:r>
      <w:proofErr w:type="gramStart"/>
      <w:r w:rsidRPr="0097640C">
        <w:rPr>
          <w:rFonts w:ascii="PMingLiU" w:eastAsia="PMingLiU" w:hAnsi="PMingLiU" w:cs="PMingLiU" w:hint="eastAsia"/>
          <w:color w:val="000000"/>
          <w:sz w:val="24"/>
          <w:szCs w:val="24"/>
        </w:rPr>
        <w:t>幕正顯示積臣</w:t>
      </w:r>
      <w:proofErr w:type="gramEnd"/>
      <w:r w:rsidRPr="0097640C">
        <w:rPr>
          <w:rFonts w:ascii="PMingLiU" w:eastAsia="PMingLiU" w:hAnsi="PMingLiU" w:cs="PMingLiU" w:hint="eastAsia"/>
          <w:color w:val="000000"/>
          <w:sz w:val="24"/>
          <w:szCs w:val="24"/>
        </w:rPr>
        <w:t>草擬中的計劃書。明德偷看了一眼，並發現有關的機密資料。</w:t>
      </w:r>
    </w:p>
    <w:p w14:paraId="5F4C744A" w14:textId="77777777" w:rsidR="00FE4953" w:rsidRDefault="0056595C">
      <w:pPr>
        <w:widowControl w:val="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w:t>
      </w:r>
    </w:p>
    <w:p w14:paraId="13162D00" w14:textId="5980DC9A" w:rsidR="00FE4953" w:rsidRDefault="00553110">
      <w:pPr>
        <w:widowControl w:val="0"/>
        <w:pBdr>
          <w:top w:val="nil"/>
          <w:left w:val="nil"/>
          <w:bottom w:val="nil"/>
          <w:right w:val="nil"/>
          <w:between w:val="nil"/>
        </w:pBdr>
        <w:jc w:val="both"/>
        <w:rPr>
          <w:rFonts w:ascii="Calibri" w:eastAsia="Calibri" w:hAnsi="Calibri" w:cs="Calibri"/>
          <w:color w:val="000000"/>
          <w:sz w:val="24"/>
          <w:szCs w:val="24"/>
        </w:rPr>
      </w:pPr>
      <w:r w:rsidRPr="00553110">
        <w:rPr>
          <w:rFonts w:ascii="PMingLiU" w:eastAsia="PMingLiU" w:hAnsi="PMingLiU" w:cs="PMingLiU" w:hint="eastAsia"/>
          <w:color w:val="000000"/>
          <w:sz w:val="24"/>
          <w:szCs w:val="24"/>
        </w:rPr>
        <w:t>明德非常希望擊敗</w:t>
      </w:r>
      <w:proofErr w:type="gramStart"/>
      <w:r w:rsidRPr="00553110">
        <w:rPr>
          <w:rFonts w:ascii="PMingLiU" w:eastAsia="PMingLiU" w:hAnsi="PMingLiU" w:cs="PMingLiU" w:hint="eastAsia"/>
          <w:color w:val="000000"/>
          <w:sz w:val="24"/>
          <w:szCs w:val="24"/>
        </w:rPr>
        <w:t>積臣並勝</w:t>
      </w:r>
      <w:proofErr w:type="gramEnd"/>
      <w:r w:rsidRPr="00553110">
        <w:rPr>
          <w:rFonts w:ascii="PMingLiU" w:eastAsia="PMingLiU" w:hAnsi="PMingLiU" w:cs="PMingLiU" w:hint="eastAsia"/>
          <w:color w:val="000000"/>
          <w:sz w:val="24"/>
          <w:szCs w:val="24"/>
        </w:rPr>
        <w:t>出比賽，他正面對</w:t>
      </w:r>
      <w:r w:rsidR="00CF4FE9">
        <w:rPr>
          <w:rFonts w:ascii="PMingLiU" w:eastAsia="PMingLiU" w:hAnsi="PMingLiU" w:cs="PMingLiU" w:hint="eastAsia"/>
          <w:color w:val="000000"/>
          <w:sz w:val="24"/>
          <w:szCs w:val="24"/>
          <w:lang w:eastAsia="zh-HK"/>
        </w:rPr>
        <w:t>着</w:t>
      </w:r>
      <w:r w:rsidRPr="00553110">
        <w:rPr>
          <w:rFonts w:ascii="PMingLiU" w:eastAsia="PMingLiU" w:hAnsi="PMingLiU" w:cs="PMingLiU" w:hint="eastAsia"/>
          <w:color w:val="000000"/>
          <w:sz w:val="24"/>
          <w:szCs w:val="24"/>
        </w:rPr>
        <w:t>兩難的抉擇，若他盜用積臣計劃書的概念及相關的機密資料來改善自己的計劃書，他便勝券在握。</w:t>
      </w:r>
    </w:p>
    <w:p w14:paraId="54C924FA" w14:textId="77777777" w:rsidR="00FE4953" w:rsidRDefault="0056595C">
      <w:pPr>
        <w:widowControl w:val="0"/>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w:t>
      </w:r>
    </w:p>
    <w:p w14:paraId="439C6BB4" w14:textId="77777777" w:rsidR="00FE4953" w:rsidRDefault="00FE4953">
      <w:pPr>
        <w:widowControl w:val="0"/>
        <w:pBdr>
          <w:top w:val="nil"/>
          <w:left w:val="nil"/>
          <w:bottom w:val="nil"/>
          <w:right w:val="nil"/>
          <w:between w:val="nil"/>
        </w:pBdr>
        <w:jc w:val="both"/>
        <w:rPr>
          <w:rFonts w:ascii="Calibri" w:eastAsia="Calibri" w:hAnsi="Calibri" w:cs="Calibri"/>
          <w:color w:val="000000"/>
          <w:sz w:val="24"/>
          <w:szCs w:val="24"/>
        </w:rPr>
      </w:pPr>
    </w:p>
    <w:p w14:paraId="73488495" w14:textId="77777777" w:rsidR="0031238A" w:rsidRDefault="0056595C">
      <w:pPr>
        <w:widowControl w:val="0"/>
        <w:pBdr>
          <w:top w:val="nil"/>
          <w:left w:val="nil"/>
          <w:bottom w:val="nil"/>
          <w:right w:val="nil"/>
          <w:between w:val="nil"/>
        </w:pBdr>
        <w:jc w:val="both"/>
      </w:pPr>
      <w:r>
        <w:br w:type="page"/>
      </w:r>
    </w:p>
    <w:p w14:paraId="0A3F749F" w14:textId="77777777" w:rsidR="0031238A" w:rsidRDefault="0031238A" w:rsidP="0031238A">
      <w:pPr>
        <w:widowControl w:val="0"/>
        <w:pBdr>
          <w:top w:val="nil"/>
          <w:left w:val="nil"/>
          <w:bottom w:val="nil"/>
          <w:right w:val="nil"/>
          <w:between w:val="nil"/>
        </w:pBdr>
        <w:jc w:val="both"/>
        <w:rPr>
          <w:rFonts w:ascii="Calibri" w:eastAsia="Calibri" w:hAnsi="Calibri" w:cs="Calibri"/>
          <w:color w:val="000000"/>
          <w:sz w:val="24"/>
          <w:szCs w:val="24"/>
        </w:rPr>
      </w:pPr>
      <w:r>
        <w:rPr>
          <w:rFonts w:ascii="PMingLiU" w:eastAsia="PMingLiU" w:hAnsi="PMingLiU" w:cs="PMingLiU" w:hint="eastAsia"/>
          <w:b/>
          <w:color w:val="000000"/>
          <w:sz w:val="24"/>
          <w:szCs w:val="24"/>
        </w:rPr>
        <w:lastRenderedPageBreak/>
        <w:t xml:space="preserve">討論問題 </w:t>
      </w:r>
      <w:r>
        <w:rPr>
          <w:rFonts w:ascii="PMingLiU" w:eastAsia="PMingLiU" w:hAnsi="PMingLiU" w:cs="PMingLiU" w:hint="eastAsia"/>
          <w:b/>
          <w:color w:val="0070C0"/>
          <w:sz w:val="24"/>
          <w:szCs w:val="24"/>
        </w:rPr>
        <w:t>附建議答案</w:t>
      </w:r>
      <w:r>
        <w:rPr>
          <w:rFonts w:ascii="PMingLiU" w:eastAsia="PMingLiU" w:hAnsi="PMingLiU" w:cs="PMingLiU" w:hint="eastAsia"/>
          <w:b/>
          <w:color w:val="000000"/>
          <w:sz w:val="24"/>
          <w:szCs w:val="24"/>
        </w:rPr>
        <w:t>：</w:t>
      </w:r>
    </w:p>
    <w:p w14:paraId="3F699E33" w14:textId="77777777" w:rsidR="0031238A" w:rsidRDefault="0031238A" w:rsidP="0031238A">
      <w:pPr>
        <w:widowControl w:val="0"/>
        <w:pBdr>
          <w:top w:val="nil"/>
          <w:left w:val="nil"/>
          <w:bottom w:val="nil"/>
          <w:right w:val="nil"/>
          <w:between w:val="nil"/>
        </w:pBdr>
        <w:jc w:val="both"/>
        <w:rPr>
          <w:rFonts w:ascii="Calibri" w:eastAsia="Calibri" w:hAnsi="Calibri" w:cs="Calibri"/>
          <w:color w:val="000000"/>
          <w:sz w:val="24"/>
          <w:szCs w:val="24"/>
        </w:rPr>
      </w:pPr>
    </w:p>
    <w:p w14:paraId="51E6EB55" w14:textId="7CA24013" w:rsidR="0031238A" w:rsidRDefault="0031238A" w:rsidP="00E826E0">
      <w:pPr>
        <w:widowControl w:val="0"/>
        <w:numPr>
          <w:ilvl w:val="0"/>
          <w:numId w:val="20"/>
        </w:numPr>
        <w:pBdr>
          <w:top w:val="nil"/>
          <w:left w:val="nil"/>
          <w:bottom w:val="nil"/>
          <w:right w:val="nil"/>
          <w:between w:val="nil"/>
        </w:pBdr>
        <w:jc w:val="both"/>
        <w:rPr>
          <w:rFonts w:ascii="Calibri" w:eastAsia="Calibri" w:hAnsi="Calibri" w:cs="Calibri"/>
          <w:color w:val="000000"/>
          <w:sz w:val="24"/>
          <w:szCs w:val="24"/>
        </w:rPr>
      </w:pPr>
      <w:r>
        <w:rPr>
          <w:rFonts w:ascii="PMingLiU" w:eastAsia="PMingLiU" w:hAnsi="PMingLiU" w:cs="PMingLiU" w:hint="eastAsia"/>
          <w:color w:val="000000"/>
          <w:sz w:val="24"/>
          <w:szCs w:val="24"/>
        </w:rPr>
        <w:t>明德是否</w:t>
      </w:r>
      <w:r w:rsidRPr="009509A0">
        <w:rPr>
          <w:rFonts w:ascii="PMingLiU" w:eastAsia="PMingLiU" w:hAnsi="PMingLiU" w:cs="PMingLiU" w:hint="eastAsia"/>
          <w:color w:val="000000"/>
          <w:sz w:val="24"/>
          <w:szCs w:val="24"/>
        </w:rPr>
        <w:t>面對道德兩難</w:t>
      </w:r>
      <w:r>
        <w:rPr>
          <w:rFonts w:ascii="PMingLiU" w:eastAsia="PMingLiU" w:hAnsi="PMingLiU" w:cs="PMingLiU" w:hint="eastAsia"/>
          <w:color w:val="000000"/>
          <w:sz w:val="24"/>
          <w:szCs w:val="24"/>
        </w:rPr>
        <w:t>？</w:t>
      </w:r>
    </w:p>
    <w:p w14:paraId="3B4CBEC6" w14:textId="77777777" w:rsidR="0031238A" w:rsidRPr="0031238A" w:rsidRDefault="0031238A">
      <w:pPr>
        <w:widowControl w:val="0"/>
        <w:pBdr>
          <w:top w:val="nil"/>
          <w:left w:val="nil"/>
          <w:bottom w:val="nil"/>
          <w:right w:val="nil"/>
          <w:between w:val="nil"/>
        </w:pBdr>
        <w:jc w:val="both"/>
      </w:pPr>
    </w:p>
    <w:p w14:paraId="387BD2BE" w14:textId="31A73B8D" w:rsidR="00FE4953" w:rsidRDefault="0074262E">
      <w:pPr>
        <w:widowControl w:val="0"/>
        <w:numPr>
          <w:ilvl w:val="0"/>
          <w:numId w:val="13"/>
        </w:numPr>
        <w:pBdr>
          <w:top w:val="nil"/>
          <w:left w:val="nil"/>
          <w:bottom w:val="nil"/>
          <w:right w:val="nil"/>
          <w:between w:val="nil"/>
        </w:pBdr>
        <w:jc w:val="both"/>
        <w:rPr>
          <w:color w:val="0070C0"/>
          <w:sz w:val="24"/>
          <w:szCs w:val="24"/>
        </w:rPr>
      </w:pPr>
      <w:r w:rsidRPr="0074262E">
        <w:rPr>
          <w:rFonts w:ascii="PMingLiU" w:eastAsia="PMingLiU" w:hAnsi="PMingLiU" w:cs="PMingLiU" w:hint="eastAsia"/>
          <w:color w:val="0070C0"/>
          <w:sz w:val="24"/>
          <w:szCs w:val="24"/>
        </w:rPr>
        <w:t>明德</w:t>
      </w:r>
      <w:r>
        <w:rPr>
          <w:rFonts w:ascii="PMingLiU" w:eastAsia="PMingLiU" w:hAnsi="PMingLiU" w:cs="PMingLiU" w:hint="eastAsia"/>
          <w:color w:val="0070C0"/>
          <w:sz w:val="24"/>
          <w:szCs w:val="24"/>
        </w:rPr>
        <w:t>正</w:t>
      </w:r>
      <w:r w:rsidRPr="0074262E">
        <w:rPr>
          <w:rFonts w:ascii="PMingLiU" w:eastAsia="PMingLiU" w:hAnsi="PMingLiU" w:cs="PMingLiU" w:hint="eastAsia"/>
          <w:color w:val="0070C0"/>
          <w:sz w:val="24"/>
          <w:szCs w:val="24"/>
        </w:rPr>
        <w:t>面對道德兩難，衝擊他的個人價值觀如尊重、盡責及誠實</w:t>
      </w:r>
      <w:r w:rsidR="005E1AEB">
        <w:rPr>
          <w:rFonts w:ascii="PMingLiU" w:eastAsia="PMingLiU" w:hAnsi="PMingLiU" w:cs="PMingLiU" w:hint="eastAsia"/>
          <w:color w:val="0070C0"/>
          <w:sz w:val="24"/>
          <w:szCs w:val="24"/>
        </w:rPr>
        <w:t>／</w:t>
      </w:r>
      <w:r w:rsidR="00B50838">
        <w:rPr>
          <w:rFonts w:ascii="PMingLiU" w:eastAsia="PMingLiU" w:hAnsi="PMingLiU" w:cs="PMingLiU" w:hint="eastAsia"/>
          <w:color w:val="0070C0"/>
          <w:sz w:val="24"/>
          <w:szCs w:val="24"/>
        </w:rPr>
        <w:t>誠信</w:t>
      </w:r>
      <w:r w:rsidRPr="0074262E">
        <w:rPr>
          <w:rFonts w:ascii="PMingLiU" w:eastAsia="PMingLiU" w:hAnsi="PMingLiU" w:cs="PMingLiU" w:hint="eastAsia"/>
          <w:color w:val="0070C0"/>
          <w:sz w:val="24"/>
          <w:szCs w:val="24"/>
        </w:rPr>
        <w:t>。</w:t>
      </w:r>
    </w:p>
    <w:p w14:paraId="01509B38" w14:textId="77777777" w:rsidR="00FE4953" w:rsidRDefault="00FE4953">
      <w:pPr>
        <w:widowControl w:val="0"/>
        <w:pBdr>
          <w:top w:val="nil"/>
          <w:left w:val="nil"/>
          <w:bottom w:val="nil"/>
          <w:right w:val="nil"/>
          <w:between w:val="nil"/>
        </w:pBdr>
        <w:jc w:val="both"/>
        <w:rPr>
          <w:rFonts w:ascii="Calibri" w:eastAsia="Calibri" w:hAnsi="Calibri" w:cs="Calibri"/>
          <w:color w:val="000000"/>
          <w:sz w:val="24"/>
          <w:szCs w:val="24"/>
        </w:rPr>
      </w:pPr>
    </w:p>
    <w:p w14:paraId="0C5F5ECE" w14:textId="77777777" w:rsidR="00FE4953" w:rsidRDefault="00FE4953">
      <w:pPr>
        <w:widowControl w:val="0"/>
        <w:pBdr>
          <w:top w:val="nil"/>
          <w:left w:val="nil"/>
          <w:bottom w:val="nil"/>
          <w:right w:val="nil"/>
          <w:between w:val="nil"/>
        </w:pBdr>
        <w:jc w:val="both"/>
        <w:rPr>
          <w:rFonts w:ascii="Calibri" w:eastAsia="Calibri" w:hAnsi="Calibri" w:cs="Calibri"/>
          <w:color w:val="000000"/>
          <w:sz w:val="24"/>
          <w:szCs w:val="24"/>
        </w:rPr>
      </w:pPr>
    </w:p>
    <w:p w14:paraId="34E51AF5" w14:textId="24C60910" w:rsidR="00FE4953" w:rsidRPr="00E826E0" w:rsidRDefault="000711D9" w:rsidP="00E826E0">
      <w:pPr>
        <w:widowControl w:val="0"/>
        <w:numPr>
          <w:ilvl w:val="0"/>
          <w:numId w:val="20"/>
        </w:numPr>
        <w:pBdr>
          <w:top w:val="nil"/>
          <w:left w:val="nil"/>
          <w:bottom w:val="nil"/>
          <w:right w:val="nil"/>
          <w:between w:val="nil"/>
        </w:pBdr>
        <w:jc w:val="both"/>
        <w:rPr>
          <w:rFonts w:ascii="PMingLiU" w:eastAsia="PMingLiU" w:hAnsi="PMingLiU" w:cs="PMingLiU"/>
          <w:color w:val="000000"/>
          <w:sz w:val="24"/>
          <w:szCs w:val="24"/>
        </w:rPr>
      </w:pPr>
      <w:proofErr w:type="gramStart"/>
      <w:r w:rsidRPr="00E826E0">
        <w:rPr>
          <w:rFonts w:ascii="PMingLiU" w:eastAsia="PMingLiU" w:hAnsi="PMingLiU" w:cs="PMingLiU" w:hint="eastAsia"/>
          <w:color w:val="000000"/>
          <w:sz w:val="24"/>
          <w:szCs w:val="24"/>
        </w:rPr>
        <w:t>解釋積臣與</w:t>
      </w:r>
      <w:proofErr w:type="gramEnd"/>
      <w:r w:rsidRPr="00E826E0">
        <w:rPr>
          <w:rFonts w:ascii="PMingLiU" w:eastAsia="PMingLiU" w:hAnsi="PMingLiU" w:cs="PMingLiU" w:hint="eastAsia"/>
          <w:color w:val="000000"/>
          <w:sz w:val="24"/>
          <w:szCs w:val="24"/>
        </w:rPr>
        <w:t>明德如何抵觸其專業、行業規則或公司守則？</w:t>
      </w:r>
    </w:p>
    <w:p w14:paraId="1DEFEC3D" w14:textId="58CFABA5" w:rsidR="008D4EE1" w:rsidRPr="00EC573E" w:rsidRDefault="00E836ED">
      <w:pPr>
        <w:widowControl w:val="0"/>
        <w:numPr>
          <w:ilvl w:val="0"/>
          <w:numId w:val="13"/>
        </w:numPr>
        <w:pBdr>
          <w:top w:val="nil"/>
          <w:left w:val="nil"/>
          <w:bottom w:val="nil"/>
          <w:right w:val="nil"/>
          <w:between w:val="nil"/>
        </w:pBdr>
        <w:jc w:val="both"/>
        <w:rPr>
          <w:color w:val="0070C0"/>
          <w:sz w:val="24"/>
          <w:szCs w:val="24"/>
        </w:rPr>
      </w:pPr>
      <w:r>
        <w:rPr>
          <w:rFonts w:ascii="PMingLiU" w:eastAsia="PMingLiU" w:hAnsi="PMingLiU" w:cs="PMingLiU" w:hint="eastAsia"/>
          <w:color w:val="0070C0"/>
          <w:sz w:val="24"/>
          <w:szCs w:val="24"/>
        </w:rPr>
        <w:t>根據個案，</w:t>
      </w:r>
      <w:proofErr w:type="gramStart"/>
      <w:r w:rsidRPr="00E836ED">
        <w:rPr>
          <w:rFonts w:ascii="PMingLiU" w:eastAsia="PMingLiU" w:hAnsi="PMingLiU" w:cs="PMingLiU" w:hint="eastAsia"/>
          <w:color w:val="0070C0"/>
          <w:sz w:val="24"/>
          <w:szCs w:val="24"/>
        </w:rPr>
        <w:t>積臣透過</w:t>
      </w:r>
      <w:proofErr w:type="gramEnd"/>
      <w:r w:rsidRPr="00E836ED">
        <w:rPr>
          <w:rFonts w:ascii="PMingLiU" w:eastAsia="PMingLiU" w:hAnsi="PMingLiU" w:cs="PMingLiU" w:hint="eastAsia"/>
          <w:color w:val="0070C0"/>
          <w:sz w:val="24"/>
          <w:szCs w:val="24"/>
        </w:rPr>
        <w:t>人事關係</w:t>
      </w:r>
      <w:r>
        <w:rPr>
          <w:rFonts w:ascii="PMingLiU" w:eastAsia="PMingLiU" w:hAnsi="PMingLiU" w:cs="PMingLiU" w:hint="eastAsia"/>
          <w:color w:val="0070C0"/>
          <w:sz w:val="24"/>
          <w:szCs w:val="24"/>
        </w:rPr>
        <w:t>取得</w:t>
      </w:r>
      <w:r w:rsidRPr="00E836ED">
        <w:rPr>
          <w:rFonts w:ascii="PMingLiU" w:eastAsia="PMingLiU" w:hAnsi="PMingLiU" w:cs="PMingLiU" w:hint="eastAsia"/>
          <w:color w:val="0070C0"/>
          <w:sz w:val="24"/>
          <w:szCs w:val="24"/>
        </w:rPr>
        <w:t>機密資料</w:t>
      </w:r>
      <w:r>
        <w:rPr>
          <w:rFonts w:ascii="PMingLiU" w:eastAsia="PMingLiU" w:hAnsi="PMingLiU" w:cs="PMingLiU" w:hint="eastAsia"/>
          <w:color w:val="0070C0"/>
          <w:sz w:val="24"/>
          <w:szCs w:val="24"/>
        </w:rPr>
        <w:t>，而</w:t>
      </w:r>
      <w:r w:rsidRPr="00E836ED">
        <w:rPr>
          <w:rFonts w:ascii="PMingLiU" w:eastAsia="PMingLiU" w:hAnsi="PMingLiU" w:cs="PMingLiU" w:hint="eastAsia"/>
          <w:color w:val="0070C0"/>
          <w:sz w:val="24"/>
          <w:szCs w:val="24"/>
        </w:rPr>
        <w:t>明德</w:t>
      </w:r>
      <w:r>
        <w:rPr>
          <w:rFonts w:ascii="PMingLiU" w:eastAsia="PMingLiU" w:hAnsi="PMingLiU" w:cs="PMingLiU" w:hint="eastAsia"/>
          <w:color w:val="0070C0"/>
          <w:sz w:val="24"/>
          <w:szCs w:val="24"/>
        </w:rPr>
        <w:t>其後盜用有關資料</w:t>
      </w:r>
      <w:r w:rsidRPr="00E836ED">
        <w:rPr>
          <w:rFonts w:ascii="PMingLiU" w:eastAsia="PMingLiU" w:hAnsi="PMingLiU" w:cs="PMingLiU" w:hint="eastAsia"/>
          <w:color w:val="0070C0"/>
          <w:sz w:val="24"/>
          <w:szCs w:val="24"/>
        </w:rPr>
        <w:t>。</w:t>
      </w:r>
      <w:r>
        <w:rPr>
          <w:rFonts w:ascii="PMingLiU" w:eastAsia="PMingLiU" w:hAnsi="PMingLiU" w:cs="PMingLiU" w:hint="eastAsia"/>
          <w:color w:val="0070C0"/>
          <w:sz w:val="24"/>
          <w:szCs w:val="24"/>
        </w:rPr>
        <w:t>因此，他們二人均</w:t>
      </w:r>
      <w:r w:rsidRPr="00E836ED">
        <w:rPr>
          <w:rFonts w:ascii="PMingLiU" w:eastAsia="PMingLiU" w:hAnsi="PMingLiU" w:cs="PMingLiU" w:hint="eastAsia"/>
          <w:color w:val="0070C0"/>
          <w:sz w:val="24"/>
          <w:szCs w:val="24"/>
        </w:rPr>
        <w:t>透過不正當手段獲得</w:t>
      </w:r>
      <w:r>
        <w:rPr>
          <w:rFonts w:ascii="PMingLiU" w:eastAsia="PMingLiU" w:hAnsi="PMingLiU" w:cs="PMingLiU" w:hint="eastAsia"/>
          <w:color w:val="0070C0"/>
          <w:sz w:val="24"/>
          <w:szCs w:val="24"/>
        </w:rPr>
        <w:t>機密資料。</w:t>
      </w:r>
    </w:p>
    <w:p w14:paraId="5448041E" w14:textId="237F444E" w:rsidR="00FE4953" w:rsidRDefault="005C0B73">
      <w:pPr>
        <w:widowControl w:val="0"/>
        <w:numPr>
          <w:ilvl w:val="0"/>
          <w:numId w:val="13"/>
        </w:numPr>
        <w:pBdr>
          <w:top w:val="nil"/>
          <w:left w:val="nil"/>
          <w:bottom w:val="nil"/>
          <w:right w:val="nil"/>
          <w:between w:val="nil"/>
        </w:pBdr>
        <w:jc w:val="both"/>
        <w:rPr>
          <w:color w:val="0070C0"/>
          <w:sz w:val="24"/>
          <w:szCs w:val="24"/>
        </w:rPr>
      </w:pPr>
      <w:proofErr w:type="gramStart"/>
      <w:r w:rsidRPr="005C0B73">
        <w:rPr>
          <w:rFonts w:ascii="PMingLiU" w:eastAsia="PMingLiU" w:hAnsi="PMingLiU" w:cs="PMingLiU" w:hint="eastAsia"/>
          <w:color w:val="0070C0"/>
          <w:sz w:val="24"/>
          <w:szCs w:val="24"/>
        </w:rPr>
        <w:t>積臣</w:t>
      </w:r>
      <w:r>
        <w:rPr>
          <w:rFonts w:ascii="PMingLiU" w:eastAsia="PMingLiU" w:hAnsi="PMingLiU" w:cs="PMingLiU" w:hint="eastAsia"/>
          <w:color w:val="0070C0"/>
          <w:sz w:val="24"/>
          <w:szCs w:val="24"/>
        </w:rPr>
        <w:t>及</w:t>
      </w:r>
      <w:proofErr w:type="gramEnd"/>
      <w:r>
        <w:rPr>
          <w:rFonts w:ascii="PMingLiU" w:eastAsia="PMingLiU" w:hAnsi="PMingLiU" w:cs="PMingLiU" w:hint="eastAsia"/>
          <w:color w:val="0070C0"/>
          <w:sz w:val="24"/>
          <w:szCs w:val="24"/>
        </w:rPr>
        <w:t>明德</w:t>
      </w:r>
      <w:r w:rsidRPr="005C0B73">
        <w:rPr>
          <w:rFonts w:ascii="PMingLiU" w:eastAsia="PMingLiU" w:hAnsi="PMingLiU" w:cs="PMingLiU" w:hint="eastAsia"/>
          <w:color w:val="0070C0"/>
          <w:sz w:val="24"/>
          <w:szCs w:val="24"/>
        </w:rPr>
        <w:t>如果在無合法權限的情況下取得機密資料，便有可能</w:t>
      </w:r>
      <w:r>
        <w:rPr>
          <w:rFonts w:ascii="PMingLiU" w:eastAsia="PMingLiU" w:hAnsi="PMingLiU" w:cs="PMingLiU" w:hint="eastAsia"/>
          <w:color w:val="0070C0"/>
          <w:sz w:val="24"/>
          <w:szCs w:val="24"/>
        </w:rPr>
        <w:t>因行賄而</w:t>
      </w:r>
      <w:r w:rsidRPr="005C0B73">
        <w:rPr>
          <w:rFonts w:ascii="PMingLiU" w:eastAsia="PMingLiU" w:hAnsi="PMingLiU" w:cs="PMingLiU" w:hint="eastAsia"/>
          <w:color w:val="0070C0"/>
          <w:sz w:val="24"/>
          <w:szCs w:val="24"/>
        </w:rPr>
        <w:t>違反</w:t>
      </w:r>
      <w:r>
        <w:rPr>
          <w:rFonts w:ascii="PMingLiU" w:eastAsia="PMingLiU" w:hAnsi="PMingLiU" w:cs="PMingLiU" w:hint="eastAsia"/>
          <w:color w:val="0070C0"/>
          <w:sz w:val="24"/>
          <w:szCs w:val="24"/>
        </w:rPr>
        <w:t>專業操守及／或</w:t>
      </w:r>
      <w:r w:rsidRPr="005C0B73">
        <w:rPr>
          <w:rFonts w:ascii="PMingLiU" w:eastAsia="PMingLiU" w:hAnsi="PMingLiU" w:cs="PMingLiU" w:hint="eastAsia"/>
          <w:color w:val="0070C0"/>
          <w:sz w:val="24"/>
          <w:szCs w:val="24"/>
        </w:rPr>
        <w:t>觸犯《防止賄賂條例》</w:t>
      </w:r>
      <w:r w:rsidR="00B65570">
        <w:rPr>
          <w:rFonts w:ascii="PMingLiU" w:eastAsia="PMingLiU" w:hAnsi="PMingLiU" w:cs="PMingLiU" w:hint="eastAsia"/>
          <w:color w:val="0070C0"/>
          <w:sz w:val="24"/>
          <w:szCs w:val="24"/>
          <w:lang w:eastAsia="zh-HK"/>
        </w:rPr>
        <w:t>。</w:t>
      </w:r>
    </w:p>
    <w:p w14:paraId="69D2C7F1" w14:textId="77777777" w:rsidR="00FE4953" w:rsidRDefault="00FE4953">
      <w:pPr>
        <w:widowControl w:val="0"/>
        <w:pBdr>
          <w:top w:val="nil"/>
          <w:left w:val="nil"/>
          <w:bottom w:val="nil"/>
          <w:right w:val="nil"/>
          <w:between w:val="nil"/>
        </w:pBdr>
        <w:jc w:val="both"/>
        <w:rPr>
          <w:rFonts w:ascii="Calibri" w:eastAsia="Calibri" w:hAnsi="Calibri" w:cs="Calibri"/>
          <w:color w:val="0070C0"/>
          <w:sz w:val="24"/>
          <w:szCs w:val="24"/>
        </w:rPr>
      </w:pPr>
    </w:p>
    <w:p w14:paraId="564D489C" w14:textId="77777777" w:rsidR="00FE4953" w:rsidRDefault="00FE4953">
      <w:pPr>
        <w:widowControl w:val="0"/>
        <w:pBdr>
          <w:top w:val="nil"/>
          <w:left w:val="nil"/>
          <w:bottom w:val="nil"/>
          <w:right w:val="nil"/>
          <w:between w:val="nil"/>
        </w:pBdr>
        <w:jc w:val="both"/>
        <w:rPr>
          <w:rFonts w:ascii="Calibri" w:eastAsia="Calibri" w:hAnsi="Calibri" w:cs="Calibri"/>
          <w:color w:val="C9D821"/>
          <w:sz w:val="27"/>
          <w:szCs w:val="27"/>
        </w:rPr>
      </w:pPr>
    </w:p>
    <w:p w14:paraId="6DE75D43" w14:textId="010D05B6" w:rsidR="00FE4953" w:rsidRDefault="00FA227D">
      <w:pPr>
        <w:widowControl w:val="0"/>
        <w:pBdr>
          <w:top w:val="nil"/>
          <w:left w:val="nil"/>
          <w:bottom w:val="nil"/>
          <w:right w:val="nil"/>
          <w:between w:val="nil"/>
        </w:pBdr>
        <w:rPr>
          <w:rFonts w:ascii="Calibri" w:eastAsia="Calibri" w:hAnsi="Calibri" w:cs="Calibri"/>
          <w:color w:val="0070C0"/>
          <w:sz w:val="24"/>
          <w:szCs w:val="24"/>
        </w:rPr>
      </w:pPr>
      <w:r>
        <w:rPr>
          <w:rFonts w:ascii="PMingLiU" w:eastAsia="PMingLiU" w:hAnsi="PMingLiU" w:cs="PMingLiU" w:hint="eastAsia"/>
          <w:b/>
          <w:color w:val="0070C0"/>
          <w:sz w:val="24"/>
          <w:szCs w:val="24"/>
        </w:rPr>
        <w:t>參考資料：</w:t>
      </w:r>
    </w:p>
    <w:p w14:paraId="5FF1D650" w14:textId="77777777" w:rsidR="00FE4953" w:rsidRDefault="00FE4953">
      <w:pPr>
        <w:widowControl w:val="0"/>
        <w:pBdr>
          <w:top w:val="nil"/>
          <w:left w:val="nil"/>
          <w:bottom w:val="nil"/>
          <w:right w:val="nil"/>
          <w:between w:val="nil"/>
        </w:pBdr>
        <w:jc w:val="both"/>
        <w:rPr>
          <w:rFonts w:ascii="Calibri" w:eastAsia="Calibri" w:hAnsi="Calibri" w:cs="Calibri"/>
          <w:color w:val="0070C0"/>
          <w:sz w:val="24"/>
          <w:szCs w:val="24"/>
        </w:rPr>
      </w:pPr>
    </w:p>
    <w:p w14:paraId="5BB7A862" w14:textId="7E3D1ECB" w:rsidR="00FE4953" w:rsidRPr="00567B63" w:rsidRDefault="00E21775">
      <w:pPr>
        <w:widowControl w:val="0"/>
        <w:pBdr>
          <w:top w:val="nil"/>
          <w:left w:val="nil"/>
          <w:bottom w:val="nil"/>
          <w:right w:val="nil"/>
          <w:between w:val="nil"/>
        </w:pBdr>
        <w:jc w:val="both"/>
        <w:rPr>
          <w:color w:val="0070C0"/>
          <w:sz w:val="24"/>
          <w:szCs w:val="24"/>
        </w:rPr>
      </w:pPr>
      <w:r w:rsidRPr="00567B63">
        <w:rPr>
          <w:color w:val="0070C0"/>
          <w:sz w:val="24"/>
          <w:szCs w:val="24"/>
        </w:rPr>
        <w:t>就法律方面而言，</w:t>
      </w:r>
      <w:proofErr w:type="gramStart"/>
      <w:r w:rsidRPr="00567B63">
        <w:rPr>
          <w:color w:val="0070C0"/>
          <w:sz w:val="24"/>
          <w:szCs w:val="24"/>
        </w:rPr>
        <w:t>積臣如果</w:t>
      </w:r>
      <w:proofErr w:type="gramEnd"/>
      <w:r w:rsidRPr="00567B63">
        <w:rPr>
          <w:color w:val="0070C0"/>
          <w:sz w:val="24"/>
          <w:szCs w:val="24"/>
        </w:rPr>
        <w:t>在無合法權限或合理辯解的情況下，提供利益（如金錢）予公職人員（即地政處職員）以得到其協助取得機密資料（即與公職人員職務有關的行動），便有可能觸犯</w:t>
      </w:r>
      <w:r w:rsidRPr="00567B63">
        <w:rPr>
          <w:bCs/>
          <w:color w:val="0070C0"/>
          <w:sz w:val="24"/>
          <w:szCs w:val="24"/>
        </w:rPr>
        <w:t>《防止賄賂條例》</w:t>
      </w:r>
      <w:r w:rsidRPr="00567B63">
        <w:rPr>
          <w:color w:val="0070C0"/>
          <w:sz w:val="24"/>
          <w:szCs w:val="24"/>
        </w:rPr>
        <w:t>第</w:t>
      </w:r>
      <w:r w:rsidRPr="00567B63">
        <w:rPr>
          <w:color w:val="0070C0"/>
          <w:sz w:val="24"/>
          <w:szCs w:val="24"/>
        </w:rPr>
        <w:t>4(1)</w:t>
      </w:r>
      <w:r w:rsidRPr="00567B63">
        <w:rPr>
          <w:color w:val="0070C0"/>
          <w:sz w:val="24"/>
          <w:szCs w:val="24"/>
        </w:rPr>
        <w:t>條。而該地政處職員作為公職人員索取或接受利益以洩露機密資料亦有機會觸犯《防止賄賂條例》第</w:t>
      </w:r>
      <w:r w:rsidRPr="00567B63">
        <w:rPr>
          <w:color w:val="0070C0"/>
          <w:sz w:val="24"/>
          <w:szCs w:val="24"/>
        </w:rPr>
        <w:t>4(2)</w:t>
      </w:r>
      <w:r w:rsidRPr="00567B63">
        <w:rPr>
          <w:color w:val="0070C0"/>
          <w:sz w:val="24"/>
          <w:szCs w:val="24"/>
        </w:rPr>
        <w:t>條</w:t>
      </w:r>
      <w:r w:rsidR="00B65570" w:rsidRPr="00567B63">
        <w:rPr>
          <w:color w:val="0070C0"/>
          <w:sz w:val="24"/>
          <w:szCs w:val="24"/>
          <w:lang w:eastAsia="zh-HK"/>
        </w:rPr>
        <w:t>。</w:t>
      </w:r>
    </w:p>
    <w:p w14:paraId="2FC391F7" w14:textId="77777777" w:rsidR="00FE4953" w:rsidRPr="00567B63" w:rsidRDefault="0056595C">
      <w:pPr>
        <w:widowControl w:val="0"/>
        <w:pBdr>
          <w:top w:val="nil"/>
          <w:left w:val="nil"/>
          <w:bottom w:val="nil"/>
          <w:right w:val="nil"/>
          <w:between w:val="nil"/>
        </w:pBdr>
        <w:jc w:val="both"/>
        <w:rPr>
          <w:color w:val="0070C0"/>
          <w:sz w:val="24"/>
          <w:szCs w:val="24"/>
        </w:rPr>
      </w:pPr>
      <w:r w:rsidRPr="00567B63">
        <w:rPr>
          <w:color w:val="0070C0"/>
          <w:sz w:val="24"/>
          <w:szCs w:val="24"/>
        </w:rPr>
        <w:t> </w:t>
      </w:r>
    </w:p>
    <w:p w14:paraId="74FE10D4" w14:textId="062A8291" w:rsidR="00FE4953" w:rsidRPr="00567B63" w:rsidRDefault="00DD6308">
      <w:pPr>
        <w:widowControl w:val="0"/>
        <w:pBdr>
          <w:top w:val="nil"/>
          <w:left w:val="nil"/>
          <w:bottom w:val="nil"/>
          <w:right w:val="nil"/>
          <w:between w:val="nil"/>
        </w:pBdr>
        <w:jc w:val="both"/>
        <w:rPr>
          <w:color w:val="0070C0"/>
          <w:sz w:val="24"/>
          <w:szCs w:val="24"/>
        </w:rPr>
      </w:pPr>
      <w:r w:rsidRPr="00567B63">
        <w:rPr>
          <w:color w:val="0070C0"/>
          <w:sz w:val="24"/>
          <w:szCs w:val="24"/>
        </w:rPr>
        <w:t>另外，香港建築師學會的專業操守守則列明學會會員須要行事持正，遏止業內的不名譽行為。會員一經確認違反守則或行為不符專業操守，可遭受譴責、暫時吊銷甚至開除會籍。</w:t>
      </w:r>
    </w:p>
    <w:p w14:paraId="51D88C3A" w14:textId="1E7A2C12" w:rsidR="00FE4953" w:rsidRDefault="0056595C">
      <w:pPr>
        <w:widowControl w:val="0"/>
        <w:pBdr>
          <w:top w:val="nil"/>
          <w:left w:val="nil"/>
          <w:bottom w:val="nil"/>
          <w:right w:val="nil"/>
          <w:between w:val="nil"/>
        </w:pBdr>
        <w:rPr>
          <w:rFonts w:ascii="Calibri" w:eastAsia="Calibri" w:hAnsi="Calibri" w:cs="Calibri"/>
          <w:color w:val="000000"/>
          <w:sz w:val="28"/>
          <w:szCs w:val="28"/>
        </w:rPr>
      </w:pPr>
      <w:r w:rsidRPr="009C01A1">
        <w:rPr>
          <w:rFonts w:asciiTheme="minorEastAsia" w:hAnsiTheme="minorEastAsia"/>
          <w:sz w:val="24"/>
          <w:szCs w:val="24"/>
        </w:rPr>
        <w:br w:type="page"/>
      </w:r>
      <w:r w:rsidR="002D6D9B">
        <w:rPr>
          <w:rFonts w:ascii="PMingLiU" w:eastAsia="PMingLiU" w:hAnsi="PMingLiU" w:cs="PMingLiU" w:hint="eastAsia"/>
          <w:b/>
          <w:color w:val="000000"/>
          <w:sz w:val="28"/>
          <w:szCs w:val="28"/>
        </w:rPr>
        <w:lastRenderedPageBreak/>
        <w:t>個案</w:t>
      </w:r>
      <w:proofErr w:type="gramStart"/>
      <w:r w:rsidR="003C1018">
        <w:rPr>
          <w:rFonts w:ascii="PMingLiU" w:eastAsia="PMingLiU" w:hAnsi="PMingLiU" w:cs="PMingLiU" w:hint="eastAsia"/>
          <w:b/>
          <w:color w:val="000000"/>
          <w:sz w:val="28"/>
          <w:szCs w:val="28"/>
        </w:rPr>
        <w:t>三</w:t>
      </w:r>
      <w:proofErr w:type="gramEnd"/>
      <w:r w:rsidR="002D6D9B">
        <w:rPr>
          <w:rFonts w:ascii="PMingLiU" w:eastAsia="PMingLiU" w:hAnsi="PMingLiU" w:cs="PMingLiU" w:hint="eastAsia"/>
          <w:b/>
          <w:color w:val="000000"/>
          <w:sz w:val="28"/>
          <w:szCs w:val="28"/>
        </w:rPr>
        <w:t>：</w:t>
      </w:r>
      <w:r w:rsidR="002D6D9B" w:rsidRPr="002D6D9B">
        <w:rPr>
          <w:rFonts w:ascii="PMingLiU" w:eastAsia="PMingLiU" w:hAnsi="PMingLiU" w:cs="PMingLiU" w:hint="eastAsia"/>
          <w:b/>
          <w:color w:val="000000"/>
          <w:sz w:val="28"/>
          <w:szCs w:val="28"/>
        </w:rPr>
        <w:t>虛報開支</w:t>
      </w:r>
      <w:r w:rsidR="002D6D9B">
        <w:rPr>
          <w:rFonts w:ascii="PMingLiU" w:eastAsia="PMingLiU" w:hAnsi="PMingLiU" w:cs="PMingLiU" w:hint="eastAsia"/>
          <w:b/>
          <w:color w:val="000000"/>
          <w:sz w:val="28"/>
          <w:szCs w:val="28"/>
        </w:rPr>
        <w:t>（專業操守）</w:t>
      </w:r>
    </w:p>
    <w:p w14:paraId="7B88669B" w14:textId="77777777" w:rsidR="00FE4953" w:rsidRDefault="00FE4953">
      <w:pPr>
        <w:widowControl w:val="0"/>
        <w:pBdr>
          <w:top w:val="nil"/>
          <w:left w:val="nil"/>
          <w:bottom w:val="nil"/>
          <w:right w:val="nil"/>
          <w:between w:val="nil"/>
        </w:pBdr>
        <w:rPr>
          <w:rFonts w:ascii="Calibri" w:eastAsia="Calibri" w:hAnsi="Calibri" w:cs="Calibri"/>
          <w:color w:val="000000"/>
          <w:sz w:val="24"/>
          <w:szCs w:val="24"/>
        </w:rPr>
      </w:pPr>
    </w:p>
    <w:p w14:paraId="70A8B80F" w14:textId="77777777" w:rsidR="009C01A1" w:rsidRPr="006D2DC1" w:rsidRDefault="009C01A1" w:rsidP="009C01A1">
      <w:pPr>
        <w:widowControl w:val="0"/>
        <w:pBdr>
          <w:top w:val="nil"/>
          <w:left w:val="nil"/>
          <w:bottom w:val="nil"/>
          <w:right w:val="nil"/>
          <w:between w:val="nil"/>
        </w:pBdr>
        <w:rPr>
          <w:color w:val="0563C1"/>
          <w:u w:val="single"/>
        </w:rPr>
      </w:pPr>
      <w:r w:rsidRPr="006D2DC1">
        <w:rPr>
          <w:color w:val="000000"/>
        </w:rPr>
        <w:t>連結：</w:t>
      </w:r>
      <w:r w:rsidRPr="006D2DC1">
        <w:rPr>
          <w:color w:val="000000"/>
        </w:rPr>
        <w:t xml:space="preserve"> </w:t>
      </w:r>
      <w:hyperlink r:id="rId17" w:history="1">
        <w:r w:rsidRPr="006D2DC1">
          <w:rPr>
            <w:rStyle w:val="af2"/>
          </w:rPr>
          <w:t>https://hkbedc.icac.hk/zh-hant/resources/case_studies/216?select1=1&amp;method=1&amp;keys=&amp;select2=26</w:t>
        </w:r>
      </w:hyperlink>
    </w:p>
    <w:p w14:paraId="23A4B768" w14:textId="77777777" w:rsidR="00FE4953" w:rsidRPr="009C01A1" w:rsidRDefault="00FE4953">
      <w:pPr>
        <w:widowControl w:val="0"/>
        <w:pBdr>
          <w:top w:val="nil"/>
          <w:left w:val="nil"/>
          <w:bottom w:val="nil"/>
          <w:right w:val="nil"/>
          <w:between w:val="nil"/>
        </w:pBdr>
        <w:rPr>
          <w:rFonts w:ascii="Calibri" w:eastAsia="Calibri" w:hAnsi="Calibri" w:cs="Calibri"/>
          <w:color w:val="000000"/>
        </w:rPr>
      </w:pPr>
    </w:p>
    <w:p w14:paraId="011CC516" w14:textId="77777777" w:rsidR="00FE4953" w:rsidRDefault="0056595C">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noProof/>
          <w:color w:val="000000"/>
          <w:sz w:val="24"/>
          <w:szCs w:val="24"/>
        </w:rPr>
        <w:drawing>
          <wp:inline distT="0" distB="0" distL="114300" distR="114300" wp14:anchorId="5194A044" wp14:editId="4DD5339C">
            <wp:extent cx="3338830" cy="1967230"/>
            <wp:effectExtent l="0" t="0" r="0" b="0"/>
            <wp:docPr id="15" name="image14.png" descr="CS097"/>
            <wp:cNvGraphicFramePr/>
            <a:graphic xmlns:a="http://schemas.openxmlformats.org/drawingml/2006/main">
              <a:graphicData uri="http://schemas.openxmlformats.org/drawingml/2006/picture">
                <pic:pic xmlns:pic="http://schemas.openxmlformats.org/drawingml/2006/picture">
                  <pic:nvPicPr>
                    <pic:cNvPr id="0" name="image14.png" descr="CS097"/>
                    <pic:cNvPicPr preferRelativeResize="0"/>
                  </pic:nvPicPr>
                  <pic:blipFill>
                    <a:blip r:embed="rId18"/>
                    <a:srcRect/>
                    <a:stretch>
                      <a:fillRect/>
                    </a:stretch>
                  </pic:blipFill>
                  <pic:spPr>
                    <a:xfrm>
                      <a:off x="0" y="0"/>
                      <a:ext cx="3338830" cy="1967230"/>
                    </a:xfrm>
                    <a:prstGeom prst="rect">
                      <a:avLst/>
                    </a:prstGeom>
                    <a:ln/>
                  </pic:spPr>
                </pic:pic>
              </a:graphicData>
            </a:graphic>
          </wp:inline>
        </w:drawing>
      </w:r>
    </w:p>
    <w:p w14:paraId="47C1883A" w14:textId="77777777" w:rsidR="00FE4953" w:rsidRDefault="00FE4953">
      <w:pPr>
        <w:widowControl w:val="0"/>
        <w:pBdr>
          <w:top w:val="nil"/>
          <w:left w:val="nil"/>
          <w:bottom w:val="nil"/>
          <w:right w:val="nil"/>
          <w:between w:val="nil"/>
        </w:pBdr>
        <w:jc w:val="both"/>
        <w:rPr>
          <w:rFonts w:ascii="Calibri" w:eastAsia="Calibri" w:hAnsi="Calibri" w:cs="Calibri"/>
          <w:color w:val="000000"/>
          <w:sz w:val="24"/>
          <w:szCs w:val="24"/>
        </w:rPr>
      </w:pPr>
    </w:p>
    <w:p w14:paraId="53BE1E95" w14:textId="46A10F90" w:rsidR="00FE4953" w:rsidRDefault="00031A88">
      <w:pPr>
        <w:widowControl w:val="0"/>
        <w:pBdr>
          <w:top w:val="nil"/>
          <w:left w:val="nil"/>
          <w:bottom w:val="nil"/>
          <w:right w:val="nil"/>
          <w:between w:val="nil"/>
        </w:pBdr>
        <w:jc w:val="both"/>
        <w:rPr>
          <w:rFonts w:ascii="Calibri" w:eastAsia="Calibri" w:hAnsi="Calibri" w:cs="Calibri"/>
          <w:color w:val="000000"/>
          <w:sz w:val="24"/>
          <w:szCs w:val="24"/>
        </w:rPr>
      </w:pPr>
      <w:proofErr w:type="gramStart"/>
      <w:r w:rsidRPr="00031A88">
        <w:rPr>
          <w:rFonts w:ascii="PMingLiU" w:eastAsia="PMingLiU" w:hAnsi="PMingLiU" w:cs="PMingLiU" w:hint="eastAsia"/>
          <w:color w:val="000000"/>
          <w:sz w:val="24"/>
          <w:szCs w:val="24"/>
        </w:rPr>
        <w:t>浩</w:t>
      </w:r>
      <w:proofErr w:type="gramEnd"/>
      <w:r w:rsidRPr="00031A88">
        <w:rPr>
          <w:rFonts w:ascii="PMingLiU" w:eastAsia="PMingLiU" w:hAnsi="PMingLiU" w:cs="PMingLiU" w:hint="eastAsia"/>
          <w:color w:val="000000"/>
          <w:sz w:val="24"/>
          <w:szCs w:val="24"/>
        </w:rPr>
        <w:t>榮是一家上市公司的會計經理，公司各部門主管從外地參加區域會議回來後，</w:t>
      </w:r>
      <w:proofErr w:type="gramStart"/>
      <w:r w:rsidRPr="00031A88">
        <w:rPr>
          <w:rFonts w:ascii="PMingLiU" w:eastAsia="PMingLiU" w:hAnsi="PMingLiU" w:cs="PMingLiU" w:hint="eastAsia"/>
          <w:color w:val="000000"/>
          <w:sz w:val="24"/>
          <w:szCs w:val="24"/>
        </w:rPr>
        <w:t>均會向會計</w:t>
      </w:r>
      <w:proofErr w:type="gramEnd"/>
      <w:r w:rsidRPr="00031A88">
        <w:rPr>
          <w:rFonts w:ascii="PMingLiU" w:eastAsia="PMingLiU" w:hAnsi="PMingLiU" w:cs="PMingLiU" w:hint="eastAsia"/>
          <w:color w:val="000000"/>
          <w:sz w:val="24"/>
          <w:szCs w:val="24"/>
        </w:rPr>
        <w:t>部提交開支單據。各人的開支大致相若，唯一例外的是新任部門主管阿堅，他所申領的款項較其他人少六千元。會計部人員對此感到奇怪，因為公司每名出差</w:t>
      </w:r>
      <w:proofErr w:type="gramStart"/>
      <w:r w:rsidRPr="00031A88">
        <w:rPr>
          <w:rFonts w:ascii="PMingLiU" w:eastAsia="PMingLiU" w:hAnsi="PMingLiU" w:cs="PMingLiU" w:hint="eastAsia"/>
          <w:color w:val="000000"/>
          <w:sz w:val="24"/>
          <w:szCs w:val="24"/>
        </w:rPr>
        <w:t>人員均是使用</w:t>
      </w:r>
      <w:proofErr w:type="gramEnd"/>
      <w:r w:rsidRPr="00031A88">
        <w:rPr>
          <w:rFonts w:ascii="PMingLiU" w:eastAsia="PMingLiU" w:hAnsi="PMingLiU" w:cs="PMingLiU" w:hint="eastAsia"/>
          <w:color w:val="000000"/>
          <w:sz w:val="24"/>
          <w:szCs w:val="24"/>
        </w:rPr>
        <w:t>相同的交通工具及入住同一家酒店。</w:t>
      </w:r>
      <w:proofErr w:type="gramStart"/>
      <w:r w:rsidRPr="00031A88">
        <w:rPr>
          <w:rFonts w:ascii="PMingLiU" w:eastAsia="PMingLiU" w:hAnsi="PMingLiU" w:cs="PMingLiU" w:hint="eastAsia"/>
          <w:color w:val="000000"/>
          <w:sz w:val="24"/>
          <w:szCs w:val="24"/>
        </w:rPr>
        <w:t>浩</w:t>
      </w:r>
      <w:proofErr w:type="gramEnd"/>
      <w:r w:rsidRPr="00031A88">
        <w:rPr>
          <w:rFonts w:ascii="PMingLiU" w:eastAsia="PMingLiU" w:hAnsi="PMingLiU" w:cs="PMingLiU" w:hint="eastAsia"/>
          <w:color w:val="000000"/>
          <w:sz w:val="24"/>
          <w:szCs w:val="24"/>
        </w:rPr>
        <w:t>榮是公司的老臣子，他知道公司內誇大公幹費用的情況非常普遍。有些副總裁級人員更開玩笑說，對他們而言公幹費用形同一項額外的員工福利。當然，公司明文禁止虛報公幹費用，違例者將被降級或解僱，而</w:t>
      </w:r>
      <w:proofErr w:type="gramStart"/>
      <w:r w:rsidRPr="00031A88">
        <w:rPr>
          <w:rFonts w:ascii="PMingLiU" w:eastAsia="PMingLiU" w:hAnsi="PMingLiU" w:cs="PMingLiU" w:hint="eastAsia"/>
          <w:color w:val="000000"/>
          <w:sz w:val="24"/>
          <w:szCs w:val="24"/>
        </w:rPr>
        <w:t>浩</w:t>
      </w:r>
      <w:proofErr w:type="gramEnd"/>
      <w:r w:rsidRPr="00031A88">
        <w:rPr>
          <w:rFonts w:ascii="PMingLiU" w:eastAsia="PMingLiU" w:hAnsi="PMingLiU" w:cs="PMingLiU" w:hint="eastAsia"/>
          <w:color w:val="000000"/>
          <w:sz w:val="24"/>
          <w:szCs w:val="24"/>
        </w:rPr>
        <w:t>榮的其中一項職責正是要切實執行有關政策。</w:t>
      </w:r>
    </w:p>
    <w:p w14:paraId="3FA823DA" w14:textId="77777777" w:rsidR="00FE4953" w:rsidRDefault="00FE4953">
      <w:pPr>
        <w:widowControl w:val="0"/>
        <w:pBdr>
          <w:top w:val="nil"/>
          <w:left w:val="nil"/>
          <w:bottom w:val="nil"/>
          <w:right w:val="nil"/>
          <w:between w:val="nil"/>
        </w:pBdr>
        <w:jc w:val="both"/>
        <w:rPr>
          <w:rFonts w:ascii="Calibri" w:eastAsia="Calibri" w:hAnsi="Calibri" w:cs="Calibri"/>
          <w:color w:val="000000"/>
          <w:sz w:val="24"/>
          <w:szCs w:val="24"/>
        </w:rPr>
      </w:pPr>
    </w:p>
    <w:p w14:paraId="3074475A" w14:textId="77777777" w:rsidR="00FE4953" w:rsidRDefault="00FE4953">
      <w:pPr>
        <w:widowControl w:val="0"/>
        <w:pBdr>
          <w:top w:val="nil"/>
          <w:left w:val="nil"/>
          <w:bottom w:val="nil"/>
          <w:right w:val="nil"/>
          <w:between w:val="nil"/>
        </w:pBdr>
        <w:jc w:val="both"/>
        <w:rPr>
          <w:rFonts w:ascii="Calibri" w:eastAsia="Calibri" w:hAnsi="Calibri" w:cs="Calibri"/>
          <w:color w:val="000000"/>
          <w:sz w:val="24"/>
          <w:szCs w:val="24"/>
        </w:rPr>
      </w:pPr>
    </w:p>
    <w:p w14:paraId="77E20369" w14:textId="082C5EC6" w:rsidR="00FE4953" w:rsidRDefault="0056595C">
      <w:pPr>
        <w:widowControl w:val="0"/>
        <w:pBdr>
          <w:top w:val="nil"/>
          <w:left w:val="nil"/>
          <w:bottom w:val="nil"/>
          <w:right w:val="nil"/>
          <w:between w:val="nil"/>
        </w:pBdr>
        <w:jc w:val="both"/>
        <w:rPr>
          <w:rFonts w:ascii="Calibri" w:eastAsia="Calibri" w:hAnsi="Calibri" w:cs="Calibri"/>
          <w:color w:val="000000"/>
          <w:sz w:val="24"/>
          <w:szCs w:val="24"/>
        </w:rPr>
      </w:pPr>
      <w:r>
        <w:br w:type="page"/>
      </w:r>
      <w:r w:rsidR="005062C9">
        <w:rPr>
          <w:rFonts w:ascii="PMingLiU" w:eastAsia="PMingLiU" w:hAnsi="PMingLiU" w:cs="PMingLiU" w:hint="eastAsia"/>
          <w:b/>
          <w:color w:val="000000"/>
          <w:sz w:val="24"/>
          <w:szCs w:val="24"/>
        </w:rPr>
        <w:lastRenderedPageBreak/>
        <w:t xml:space="preserve">討論問題 </w:t>
      </w:r>
      <w:r w:rsidR="005062C9">
        <w:rPr>
          <w:rFonts w:ascii="PMingLiU" w:eastAsia="PMingLiU" w:hAnsi="PMingLiU" w:cs="PMingLiU" w:hint="eastAsia"/>
          <w:b/>
          <w:color w:val="0070C0"/>
          <w:sz w:val="24"/>
          <w:szCs w:val="24"/>
        </w:rPr>
        <w:t>附建議答案</w:t>
      </w:r>
      <w:r w:rsidR="005062C9">
        <w:rPr>
          <w:rFonts w:ascii="PMingLiU" w:eastAsia="PMingLiU" w:hAnsi="PMingLiU" w:cs="PMingLiU" w:hint="eastAsia"/>
          <w:b/>
          <w:color w:val="000000"/>
          <w:sz w:val="24"/>
          <w:szCs w:val="24"/>
        </w:rPr>
        <w:t>：</w:t>
      </w:r>
    </w:p>
    <w:p w14:paraId="34A9CA6E" w14:textId="77777777" w:rsidR="00FE4953" w:rsidRDefault="00FE4953">
      <w:pPr>
        <w:widowControl w:val="0"/>
        <w:pBdr>
          <w:top w:val="nil"/>
          <w:left w:val="nil"/>
          <w:bottom w:val="nil"/>
          <w:right w:val="nil"/>
          <w:between w:val="nil"/>
        </w:pBdr>
        <w:jc w:val="both"/>
        <w:rPr>
          <w:rFonts w:ascii="Calibri" w:eastAsia="Calibri" w:hAnsi="Calibri" w:cs="Calibri"/>
          <w:color w:val="000000"/>
          <w:sz w:val="24"/>
          <w:szCs w:val="24"/>
        </w:rPr>
      </w:pPr>
    </w:p>
    <w:p w14:paraId="70C7BE64" w14:textId="3A7ED4B2" w:rsidR="00FE4953" w:rsidRPr="00ED29C3" w:rsidRDefault="00203953" w:rsidP="00ED29C3">
      <w:pPr>
        <w:widowControl w:val="0"/>
        <w:numPr>
          <w:ilvl w:val="0"/>
          <w:numId w:val="28"/>
        </w:numPr>
        <w:pBdr>
          <w:top w:val="nil"/>
          <w:left w:val="nil"/>
          <w:bottom w:val="nil"/>
          <w:right w:val="nil"/>
          <w:between w:val="nil"/>
        </w:pBdr>
        <w:jc w:val="both"/>
        <w:rPr>
          <w:rFonts w:eastAsia="Calibri"/>
          <w:color w:val="000000"/>
          <w:sz w:val="24"/>
          <w:szCs w:val="24"/>
        </w:rPr>
      </w:pPr>
      <w:proofErr w:type="gramStart"/>
      <w:r w:rsidRPr="00ED29C3">
        <w:rPr>
          <w:rFonts w:eastAsia="PMingLiU"/>
          <w:color w:val="000000"/>
          <w:sz w:val="24"/>
          <w:szCs w:val="24"/>
        </w:rPr>
        <w:t>浩</w:t>
      </w:r>
      <w:proofErr w:type="gramEnd"/>
      <w:r w:rsidRPr="00ED29C3">
        <w:rPr>
          <w:rFonts w:eastAsia="PMingLiU"/>
          <w:color w:val="000000"/>
          <w:sz w:val="24"/>
          <w:szCs w:val="24"/>
        </w:rPr>
        <w:t>榮是否面對道德兩難？</w:t>
      </w:r>
    </w:p>
    <w:p w14:paraId="39DFF9C4" w14:textId="77777777" w:rsidR="00FE4953" w:rsidRPr="00ED29C3" w:rsidRDefault="00FE4953">
      <w:pPr>
        <w:widowControl w:val="0"/>
        <w:pBdr>
          <w:top w:val="nil"/>
          <w:left w:val="nil"/>
          <w:bottom w:val="nil"/>
          <w:right w:val="nil"/>
          <w:between w:val="nil"/>
        </w:pBdr>
        <w:jc w:val="both"/>
        <w:rPr>
          <w:rFonts w:eastAsia="Calibri"/>
          <w:color w:val="000000"/>
          <w:sz w:val="24"/>
          <w:szCs w:val="24"/>
        </w:rPr>
      </w:pPr>
    </w:p>
    <w:p w14:paraId="607D9C5B" w14:textId="788BA4BC" w:rsidR="00FE4953" w:rsidRPr="00ED29C3" w:rsidRDefault="00DA61B9">
      <w:pPr>
        <w:widowControl w:val="0"/>
        <w:numPr>
          <w:ilvl w:val="0"/>
          <w:numId w:val="13"/>
        </w:numPr>
        <w:pBdr>
          <w:top w:val="nil"/>
          <w:left w:val="nil"/>
          <w:bottom w:val="nil"/>
          <w:right w:val="nil"/>
          <w:between w:val="nil"/>
        </w:pBdr>
        <w:jc w:val="both"/>
        <w:rPr>
          <w:color w:val="0070C0"/>
          <w:sz w:val="24"/>
          <w:szCs w:val="24"/>
        </w:rPr>
      </w:pPr>
      <w:proofErr w:type="gramStart"/>
      <w:r w:rsidRPr="00ED29C3">
        <w:rPr>
          <w:rFonts w:eastAsia="PMingLiU"/>
          <w:color w:val="0070C0"/>
          <w:sz w:val="24"/>
          <w:szCs w:val="24"/>
        </w:rPr>
        <w:t>浩榮正</w:t>
      </w:r>
      <w:proofErr w:type="gramEnd"/>
      <w:r w:rsidRPr="00ED29C3">
        <w:rPr>
          <w:rFonts w:eastAsia="PMingLiU"/>
          <w:color w:val="0070C0"/>
          <w:sz w:val="24"/>
          <w:szCs w:val="24"/>
        </w:rPr>
        <w:t>面對道德兩難，衝擊他的個人價值如</w:t>
      </w:r>
      <w:r w:rsidR="00B50838" w:rsidRPr="00ED29C3">
        <w:rPr>
          <w:rFonts w:eastAsia="SimSun"/>
          <w:color w:val="0070C0"/>
          <w:sz w:val="24"/>
          <w:szCs w:val="24"/>
          <w:lang w:eastAsia="zh-CN"/>
        </w:rPr>
        <w:t>誠信</w:t>
      </w:r>
      <w:r w:rsidRPr="00ED29C3">
        <w:rPr>
          <w:rFonts w:eastAsia="PMingLiU"/>
          <w:color w:val="0070C0"/>
          <w:sz w:val="24"/>
          <w:szCs w:val="24"/>
        </w:rPr>
        <w:t>及誠實。</w:t>
      </w:r>
    </w:p>
    <w:p w14:paraId="4DE44C30" w14:textId="0348D8C1" w:rsidR="00FE4953" w:rsidRPr="00ED29C3" w:rsidRDefault="00FE4953">
      <w:pPr>
        <w:widowControl w:val="0"/>
        <w:pBdr>
          <w:top w:val="nil"/>
          <w:left w:val="nil"/>
          <w:bottom w:val="nil"/>
          <w:right w:val="nil"/>
          <w:between w:val="nil"/>
        </w:pBdr>
        <w:jc w:val="both"/>
        <w:rPr>
          <w:rFonts w:eastAsia="Calibri"/>
          <w:color w:val="000000"/>
          <w:sz w:val="24"/>
          <w:szCs w:val="24"/>
        </w:rPr>
      </w:pPr>
    </w:p>
    <w:p w14:paraId="4A4BB450" w14:textId="77777777" w:rsidR="00FE4953" w:rsidRPr="00ED29C3" w:rsidRDefault="00FE4953">
      <w:pPr>
        <w:widowControl w:val="0"/>
        <w:pBdr>
          <w:top w:val="nil"/>
          <w:left w:val="nil"/>
          <w:bottom w:val="nil"/>
          <w:right w:val="nil"/>
          <w:between w:val="nil"/>
        </w:pBdr>
        <w:jc w:val="both"/>
        <w:rPr>
          <w:rFonts w:eastAsia="Calibri"/>
          <w:color w:val="000000"/>
          <w:sz w:val="24"/>
          <w:szCs w:val="24"/>
        </w:rPr>
      </w:pPr>
    </w:p>
    <w:p w14:paraId="555149F6" w14:textId="5C27E30D" w:rsidR="00FE4953" w:rsidRPr="00ED29C3" w:rsidRDefault="00B50838" w:rsidP="00ED29C3">
      <w:pPr>
        <w:widowControl w:val="0"/>
        <w:numPr>
          <w:ilvl w:val="0"/>
          <w:numId w:val="28"/>
        </w:numPr>
        <w:pBdr>
          <w:top w:val="nil"/>
          <w:left w:val="nil"/>
          <w:bottom w:val="nil"/>
          <w:right w:val="nil"/>
          <w:between w:val="nil"/>
        </w:pBdr>
        <w:jc w:val="both"/>
        <w:rPr>
          <w:rFonts w:eastAsia="Calibri"/>
          <w:color w:val="000000"/>
          <w:sz w:val="24"/>
          <w:szCs w:val="24"/>
        </w:rPr>
      </w:pPr>
      <w:proofErr w:type="gramStart"/>
      <w:r w:rsidRPr="00ED29C3">
        <w:rPr>
          <w:rFonts w:eastAsia="PMingLiU"/>
          <w:color w:val="000000"/>
          <w:sz w:val="24"/>
          <w:szCs w:val="24"/>
        </w:rPr>
        <w:t>浩</w:t>
      </w:r>
      <w:proofErr w:type="gramEnd"/>
      <w:r w:rsidRPr="00ED29C3">
        <w:rPr>
          <w:rFonts w:eastAsia="PMingLiU"/>
          <w:color w:val="000000"/>
          <w:sz w:val="24"/>
          <w:szCs w:val="24"/>
        </w:rPr>
        <w:t>榮</w:t>
      </w:r>
      <w:r w:rsidR="000E19F8" w:rsidRPr="00ED29C3">
        <w:rPr>
          <w:rFonts w:eastAsia="PMingLiU"/>
          <w:color w:val="000000"/>
          <w:sz w:val="24"/>
          <w:szCs w:val="24"/>
        </w:rPr>
        <w:t>作為專業會計師應採取甚麼行動？</w:t>
      </w:r>
      <w:r w:rsidR="009203D5" w:rsidRPr="00ED29C3">
        <w:rPr>
          <w:rFonts w:eastAsia="Calibri"/>
          <w:color w:val="000000"/>
          <w:sz w:val="24"/>
          <w:szCs w:val="24"/>
        </w:rPr>
        <w:t xml:space="preserve"> </w:t>
      </w:r>
    </w:p>
    <w:p w14:paraId="2A8F4799" w14:textId="77777777" w:rsidR="00FE4953" w:rsidRPr="00ED29C3" w:rsidRDefault="00FE4953">
      <w:pPr>
        <w:widowControl w:val="0"/>
        <w:pBdr>
          <w:top w:val="nil"/>
          <w:left w:val="nil"/>
          <w:bottom w:val="nil"/>
          <w:right w:val="nil"/>
          <w:between w:val="nil"/>
        </w:pBdr>
        <w:ind w:left="480"/>
        <w:jc w:val="both"/>
        <w:rPr>
          <w:rFonts w:eastAsia="Calibri"/>
          <w:color w:val="000000"/>
          <w:sz w:val="24"/>
          <w:szCs w:val="24"/>
        </w:rPr>
      </w:pPr>
    </w:p>
    <w:p w14:paraId="55BA7B44" w14:textId="4BDE068E" w:rsidR="00FE4953" w:rsidRPr="00ED29C3" w:rsidRDefault="00AD29B5">
      <w:pPr>
        <w:widowControl w:val="0"/>
        <w:numPr>
          <w:ilvl w:val="0"/>
          <w:numId w:val="13"/>
        </w:numPr>
        <w:pBdr>
          <w:top w:val="nil"/>
          <w:left w:val="nil"/>
          <w:bottom w:val="nil"/>
          <w:right w:val="nil"/>
          <w:between w:val="nil"/>
        </w:pBdr>
        <w:jc w:val="both"/>
        <w:rPr>
          <w:color w:val="0070C0"/>
          <w:sz w:val="24"/>
          <w:szCs w:val="24"/>
        </w:rPr>
      </w:pPr>
      <w:r w:rsidRPr="00ED29C3">
        <w:rPr>
          <w:rFonts w:eastAsia="PMingLiU"/>
          <w:color w:val="0070C0"/>
          <w:sz w:val="24"/>
          <w:szCs w:val="24"/>
        </w:rPr>
        <w:t>就專業操守而言，</w:t>
      </w:r>
      <w:proofErr w:type="gramStart"/>
      <w:r w:rsidRPr="00ED29C3">
        <w:rPr>
          <w:rFonts w:eastAsia="PMingLiU"/>
          <w:color w:val="0070C0"/>
          <w:sz w:val="24"/>
          <w:szCs w:val="24"/>
        </w:rPr>
        <w:t>浩</w:t>
      </w:r>
      <w:proofErr w:type="gramEnd"/>
      <w:r w:rsidRPr="00ED29C3">
        <w:rPr>
          <w:rFonts w:eastAsia="PMingLiU"/>
          <w:color w:val="0070C0"/>
          <w:sz w:val="24"/>
          <w:szCs w:val="24"/>
        </w:rPr>
        <w:t>榮應遵守有關</w:t>
      </w:r>
      <w:r w:rsidR="00B50838" w:rsidRPr="00ED29C3">
        <w:rPr>
          <w:rFonts w:eastAsia="SimSun"/>
          <w:color w:val="0070C0"/>
          <w:sz w:val="24"/>
          <w:szCs w:val="24"/>
          <w:lang w:eastAsia="zh-CN"/>
        </w:rPr>
        <w:t>誠信</w:t>
      </w:r>
      <w:r w:rsidRPr="00ED29C3">
        <w:rPr>
          <w:rFonts w:eastAsia="PMingLiU"/>
          <w:color w:val="0070C0"/>
          <w:sz w:val="24"/>
          <w:szCs w:val="24"/>
        </w:rPr>
        <w:t>、專業技能及專業行為的基本原則，並在履行會計經理職務時，遵守香港會計師公會的相關守則。另外，</w:t>
      </w:r>
      <w:proofErr w:type="gramStart"/>
      <w:r w:rsidRPr="00ED29C3">
        <w:rPr>
          <w:rFonts w:eastAsia="PMingLiU"/>
          <w:color w:val="0070C0"/>
          <w:sz w:val="24"/>
          <w:szCs w:val="24"/>
        </w:rPr>
        <w:t>浩</w:t>
      </w:r>
      <w:proofErr w:type="gramEnd"/>
      <w:r w:rsidRPr="00ED29C3">
        <w:rPr>
          <w:rFonts w:eastAsia="PMingLiU"/>
          <w:color w:val="0070C0"/>
          <w:sz w:val="24"/>
          <w:szCs w:val="24"/>
        </w:rPr>
        <w:t>榮所屬公司的守則列明禁止虛報公幹開支，他應</w:t>
      </w:r>
      <w:proofErr w:type="gramStart"/>
      <w:r w:rsidRPr="00ED29C3">
        <w:rPr>
          <w:rFonts w:eastAsia="PMingLiU"/>
          <w:color w:val="0070C0"/>
          <w:sz w:val="24"/>
          <w:szCs w:val="24"/>
        </w:rPr>
        <w:t>履行其管治</w:t>
      </w:r>
      <w:proofErr w:type="gramEnd"/>
      <w:r w:rsidRPr="00ED29C3">
        <w:rPr>
          <w:rFonts w:eastAsia="PMingLiU"/>
          <w:color w:val="0070C0"/>
          <w:sz w:val="24"/>
          <w:szCs w:val="24"/>
        </w:rPr>
        <w:t>角色，向管理層報告違規行為。</w:t>
      </w:r>
    </w:p>
    <w:p w14:paraId="6E17D2DE" w14:textId="77777777" w:rsidR="00FE4953" w:rsidRPr="00ED29C3" w:rsidRDefault="00FE4953">
      <w:pPr>
        <w:widowControl w:val="0"/>
        <w:pBdr>
          <w:top w:val="nil"/>
          <w:left w:val="nil"/>
          <w:bottom w:val="nil"/>
          <w:right w:val="nil"/>
          <w:between w:val="nil"/>
        </w:pBdr>
        <w:ind w:left="480"/>
        <w:jc w:val="both"/>
        <w:rPr>
          <w:rFonts w:eastAsia="Calibri"/>
          <w:color w:val="000000"/>
          <w:sz w:val="24"/>
          <w:szCs w:val="24"/>
        </w:rPr>
      </w:pPr>
    </w:p>
    <w:p w14:paraId="23016F75" w14:textId="77777777" w:rsidR="00FE4953" w:rsidRPr="00ED29C3" w:rsidRDefault="00FE4953">
      <w:pPr>
        <w:widowControl w:val="0"/>
        <w:pBdr>
          <w:top w:val="nil"/>
          <w:left w:val="nil"/>
          <w:bottom w:val="nil"/>
          <w:right w:val="nil"/>
          <w:between w:val="nil"/>
        </w:pBdr>
        <w:ind w:left="480"/>
        <w:jc w:val="both"/>
        <w:rPr>
          <w:rFonts w:eastAsia="Calibri"/>
          <w:color w:val="000000"/>
          <w:sz w:val="24"/>
          <w:szCs w:val="24"/>
        </w:rPr>
      </w:pPr>
    </w:p>
    <w:p w14:paraId="091DA90F" w14:textId="6DD3C3EF" w:rsidR="00FE4953" w:rsidRPr="00ED29C3" w:rsidRDefault="00B70166" w:rsidP="00ED29C3">
      <w:pPr>
        <w:widowControl w:val="0"/>
        <w:numPr>
          <w:ilvl w:val="0"/>
          <w:numId w:val="28"/>
        </w:numPr>
        <w:pBdr>
          <w:top w:val="nil"/>
          <w:left w:val="nil"/>
          <w:bottom w:val="nil"/>
          <w:right w:val="nil"/>
          <w:between w:val="nil"/>
        </w:pBdr>
        <w:jc w:val="both"/>
        <w:rPr>
          <w:rFonts w:eastAsia="Calibri"/>
          <w:color w:val="000000"/>
          <w:sz w:val="24"/>
          <w:szCs w:val="24"/>
        </w:rPr>
      </w:pPr>
      <w:r w:rsidRPr="00ED29C3">
        <w:rPr>
          <w:rFonts w:eastAsia="PMingLiU"/>
          <w:color w:val="000000"/>
          <w:sz w:val="24"/>
          <w:szCs w:val="24"/>
        </w:rPr>
        <w:t>他應否向所有員工發出通告重申有關政策？</w:t>
      </w:r>
    </w:p>
    <w:p w14:paraId="51EB57D9" w14:textId="77777777" w:rsidR="00FE4953" w:rsidRPr="00ED29C3" w:rsidRDefault="00FE4953">
      <w:pPr>
        <w:widowControl w:val="0"/>
        <w:pBdr>
          <w:top w:val="nil"/>
          <w:left w:val="nil"/>
          <w:bottom w:val="nil"/>
          <w:right w:val="nil"/>
          <w:between w:val="nil"/>
        </w:pBdr>
        <w:jc w:val="both"/>
        <w:rPr>
          <w:rFonts w:eastAsia="Calibri"/>
          <w:color w:val="C9D821"/>
          <w:sz w:val="24"/>
          <w:szCs w:val="24"/>
        </w:rPr>
      </w:pPr>
    </w:p>
    <w:p w14:paraId="4C9610E6" w14:textId="79C11631" w:rsidR="00FE4953" w:rsidRDefault="006A4B73">
      <w:pPr>
        <w:widowControl w:val="0"/>
        <w:numPr>
          <w:ilvl w:val="0"/>
          <w:numId w:val="13"/>
        </w:numPr>
        <w:pBdr>
          <w:top w:val="nil"/>
          <w:left w:val="nil"/>
          <w:bottom w:val="nil"/>
          <w:right w:val="nil"/>
          <w:between w:val="nil"/>
        </w:pBdr>
        <w:jc w:val="both"/>
        <w:rPr>
          <w:color w:val="0070C0"/>
          <w:sz w:val="24"/>
          <w:szCs w:val="24"/>
        </w:rPr>
      </w:pPr>
      <w:proofErr w:type="gramStart"/>
      <w:r w:rsidRPr="00ED29C3">
        <w:rPr>
          <w:rFonts w:eastAsia="PMingLiU"/>
          <w:color w:val="0070C0"/>
          <w:sz w:val="24"/>
          <w:szCs w:val="24"/>
        </w:rPr>
        <w:t>浩</w:t>
      </w:r>
      <w:proofErr w:type="gramEnd"/>
      <w:r w:rsidRPr="00ED29C3">
        <w:rPr>
          <w:rFonts w:eastAsia="PMingLiU"/>
          <w:color w:val="0070C0"/>
          <w:sz w:val="24"/>
          <w:szCs w:val="24"/>
        </w:rPr>
        <w:t>榮應與公司上級或領導層討論</w:t>
      </w:r>
      <w:r w:rsidR="00060769">
        <w:rPr>
          <w:rFonts w:eastAsia="PMingLiU" w:hint="eastAsia"/>
          <w:color w:val="0070C0"/>
          <w:sz w:val="24"/>
          <w:szCs w:val="24"/>
          <w:lang w:eastAsia="zh-HK"/>
        </w:rPr>
        <w:t>需</w:t>
      </w:r>
      <w:r w:rsidRPr="00ED29C3">
        <w:rPr>
          <w:rFonts w:eastAsia="PMingLiU"/>
          <w:color w:val="0070C0"/>
          <w:sz w:val="24"/>
          <w:szCs w:val="24"/>
        </w:rPr>
        <w:t>採取的適當措施以糾正或減輕不合</w:t>
      </w:r>
      <w:proofErr w:type="gramStart"/>
      <w:r w:rsidRPr="00ED29C3">
        <w:rPr>
          <w:rFonts w:eastAsia="PMingLiU"/>
          <w:color w:val="0070C0"/>
          <w:sz w:val="24"/>
          <w:szCs w:val="24"/>
        </w:rPr>
        <w:t>規</w:t>
      </w:r>
      <w:proofErr w:type="gramEnd"/>
      <w:r w:rsidRPr="00ED29C3">
        <w:rPr>
          <w:rFonts w:eastAsia="PMingLiU"/>
          <w:color w:val="0070C0"/>
          <w:sz w:val="24"/>
          <w:szCs w:val="24"/>
        </w:rPr>
        <w:t>的後果，並考慮應否向外部</w:t>
      </w:r>
      <w:r w:rsidRPr="006A4B73">
        <w:rPr>
          <w:rFonts w:ascii="PMingLiU" w:eastAsia="PMingLiU" w:hAnsi="PMingLiU" w:cs="PMingLiU" w:hint="eastAsia"/>
          <w:color w:val="0070C0"/>
          <w:sz w:val="24"/>
          <w:szCs w:val="24"/>
        </w:rPr>
        <w:t>審計師披露違規的情況。</w:t>
      </w:r>
    </w:p>
    <w:p w14:paraId="34132511" w14:textId="77777777" w:rsidR="00FE4953" w:rsidRDefault="00FE4953">
      <w:pPr>
        <w:widowControl w:val="0"/>
        <w:pBdr>
          <w:top w:val="nil"/>
          <w:left w:val="nil"/>
          <w:bottom w:val="nil"/>
          <w:right w:val="nil"/>
          <w:between w:val="nil"/>
        </w:pBdr>
        <w:jc w:val="both"/>
        <w:rPr>
          <w:rFonts w:ascii="Calibri" w:eastAsia="Calibri" w:hAnsi="Calibri" w:cs="Calibri"/>
          <w:color w:val="C9D821"/>
          <w:sz w:val="24"/>
          <w:szCs w:val="24"/>
        </w:rPr>
      </w:pPr>
    </w:p>
    <w:p w14:paraId="5D81CB06" w14:textId="77777777" w:rsidR="00FE4953" w:rsidRDefault="00FE4953">
      <w:pPr>
        <w:widowControl w:val="0"/>
        <w:pBdr>
          <w:top w:val="nil"/>
          <w:left w:val="nil"/>
          <w:bottom w:val="nil"/>
          <w:right w:val="nil"/>
          <w:between w:val="nil"/>
        </w:pBdr>
        <w:jc w:val="both"/>
        <w:rPr>
          <w:rFonts w:ascii="Calibri" w:eastAsia="Calibri" w:hAnsi="Calibri" w:cs="Calibri"/>
          <w:color w:val="C9D821"/>
          <w:sz w:val="24"/>
          <w:szCs w:val="24"/>
        </w:rPr>
      </w:pPr>
    </w:p>
    <w:p w14:paraId="57569AD1" w14:textId="112E77BF" w:rsidR="00FE4953" w:rsidRDefault="00CA5466">
      <w:pPr>
        <w:widowControl w:val="0"/>
        <w:pBdr>
          <w:top w:val="nil"/>
          <w:left w:val="nil"/>
          <w:bottom w:val="nil"/>
          <w:right w:val="nil"/>
          <w:between w:val="nil"/>
        </w:pBdr>
        <w:jc w:val="both"/>
        <w:rPr>
          <w:rFonts w:ascii="Calibri" w:eastAsia="Calibri" w:hAnsi="Calibri" w:cs="Calibri"/>
          <w:color w:val="0070C0"/>
          <w:sz w:val="24"/>
          <w:szCs w:val="24"/>
        </w:rPr>
      </w:pPr>
      <w:r>
        <w:rPr>
          <w:rFonts w:ascii="PMingLiU" w:eastAsia="PMingLiU" w:hAnsi="PMingLiU" w:cs="PMingLiU" w:hint="eastAsia"/>
          <w:b/>
          <w:color w:val="0070C0"/>
          <w:sz w:val="24"/>
          <w:szCs w:val="24"/>
        </w:rPr>
        <w:t>參考資料：</w:t>
      </w:r>
    </w:p>
    <w:p w14:paraId="307E2482" w14:textId="77777777" w:rsidR="00FE4953" w:rsidRDefault="0056595C">
      <w:pPr>
        <w:widowControl w:val="0"/>
        <w:pBdr>
          <w:top w:val="nil"/>
          <w:left w:val="nil"/>
          <w:bottom w:val="nil"/>
          <w:right w:val="nil"/>
          <w:between w:val="nil"/>
        </w:pBdr>
        <w:jc w:val="both"/>
        <w:rPr>
          <w:rFonts w:ascii="Calibri" w:eastAsia="Calibri" w:hAnsi="Calibri" w:cs="Calibri"/>
          <w:color w:val="0070C0"/>
          <w:sz w:val="24"/>
          <w:szCs w:val="24"/>
        </w:rPr>
      </w:pPr>
      <w:r>
        <w:rPr>
          <w:rFonts w:ascii="Calibri" w:eastAsia="Calibri" w:hAnsi="Calibri" w:cs="Calibri"/>
          <w:color w:val="0070C0"/>
          <w:sz w:val="24"/>
          <w:szCs w:val="24"/>
        </w:rPr>
        <w:t> </w:t>
      </w:r>
    </w:p>
    <w:p w14:paraId="724B6E3C" w14:textId="298FBC88" w:rsidR="00FE4953" w:rsidRPr="00ED29C3" w:rsidRDefault="00885EE3">
      <w:pPr>
        <w:widowControl w:val="0"/>
        <w:pBdr>
          <w:top w:val="nil"/>
          <w:left w:val="nil"/>
          <w:bottom w:val="nil"/>
          <w:right w:val="nil"/>
          <w:between w:val="nil"/>
        </w:pBdr>
        <w:jc w:val="both"/>
        <w:rPr>
          <w:color w:val="0070C0"/>
          <w:sz w:val="24"/>
          <w:szCs w:val="24"/>
        </w:rPr>
      </w:pPr>
      <w:proofErr w:type="gramStart"/>
      <w:r w:rsidRPr="00ED29C3">
        <w:rPr>
          <w:color w:val="0070C0"/>
          <w:sz w:val="24"/>
          <w:szCs w:val="24"/>
        </w:rPr>
        <w:t>此外，</w:t>
      </w:r>
      <w:proofErr w:type="gramEnd"/>
      <w:r w:rsidRPr="00ED29C3">
        <w:rPr>
          <w:color w:val="0070C0"/>
          <w:sz w:val="24"/>
          <w:szCs w:val="24"/>
        </w:rPr>
        <w:t>根據</w:t>
      </w:r>
      <w:r w:rsidRPr="00A26C21">
        <w:rPr>
          <w:color w:val="0070C0"/>
          <w:sz w:val="24"/>
          <w:szCs w:val="24"/>
        </w:rPr>
        <w:t>《防止賄賂條例》</w:t>
      </w:r>
      <w:r w:rsidRPr="00ED29C3">
        <w:rPr>
          <w:color w:val="0070C0"/>
          <w:sz w:val="24"/>
          <w:szCs w:val="24"/>
        </w:rPr>
        <w:t>第</w:t>
      </w:r>
      <w:r w:rsidRPr="00ED29C3">
        <w:rPr>
          <w:color w:val="0070C0"/>
          <w:sz w:val="24"/>
          <w:szCs w:val="24"/>
        </w:rPr>
        <w:t>9</w:t>
      </w:r>
      <w:r w:rsidR="00060769">
        <w:rPr>
          <w:rFonts w:hint="eastAsia"/>
          <w:color w:val="0070C0"/>
          <w:sz w:val="24"/>
          <w:szCs w:val="24"/>
        </w:rPr>
        <w:t>(</w:t>
      </w:r>
      <w:r w:rsidRPr="00ED29C3">
        <w:rPr>
          <w:color w:val="0070C0"/>
          <w:sz w:val="24"/>
          <w:szCs w:val="24"/>
        </w:rPr>
        <w:t>3</w:t>
      </w:r>
      <w:r w:rsidR="00060769">
        <w:rPr>
          <w:rFonts w:hint="eastAsia"/>
          <w:color w:val="0070C0"/>
          <w:sz w:val="24"/>
          <w:szCs w:val="24"/>
        </w:rPr>
        <w:t>)</w:t>
      </w:r>
      <w:r w:rsidRPr="00ED29C3">
        <w:rPr>
          <w:color w:val="0070C0"/>
          <w:sz w:val="24"/>
          <w:szCs w:val="24"/>
        </w:rPr>
        <w:t>條，任何僱員使用虛假文件</w:t>
      </w:r>
      <w:r w:rsidRPr="00ED29C3">
        <w:rPr>
          <w:color w:val="0070C0"/>
          <w:sz w:val="24"/>
          <w:szCs w:val="24"/>
        </w:rPr>
        <w:t>/</w:t>
      </w:r>
      <w:r w:rsidRPr="00ED29C3">
        <w:rPr>
          <w:color w:val="0070C0"/>
          <w:sz w:val="24"/>
          <w:szCs w:val="24"/>
        </w:rPr>
        <w:t>收據</w:t>
      </w:r>
      <w:r w:rsidRPr="00ED29C3">
        <w:rPr>
          <w:color w:val="0070C0"/>
          <w:sz w:val="24"/>
          <w:szCs w:val="24"/>
        </w:rPr>
        <w:t>/</w:t>
      </w:r>
      <w:r w:rsidRPr="00ED29C3">
        <w:rPr>
          <w:color w:val="0070C0"/>
          <w:sz w:val="24"/>
          <w:szCs w:val="24"/>
        </w:rPr>
        <w:t>帳目意圖欺騙其僱主，</w:t>
      </w:r>
      <w:proofErr w:type="gramStart"/>
      <w:r w:rsidRPr="00ED29C3">
        <w:rPr>
          <w:color w:val="0070C0"/>
          <w:sz w:val="24"/>
          <w:szCs w:val="24"/>
        </w:rPr>
        <w:t>均屬違法</w:t>
      </w:r>
      <w:proofErr w:type="gramEnd"/>
      <w:r w:rsidRPr="00ED29C3">
        <w:rPr>
          <w:color w:val="0070C0"/>
          <w:sz w:val="24"/>
          <w:szCs w:val="24"/>
        </w:rPr>
        <w:t>。行規慣例或對法律的無知並不是辯護理由。涉事的部門主管有可能因使用虛假的發票欺騙公司而觸犯上述法例。</w:t>
      </w:r>
      <w:proofErr w:type="gramStart"/>
      <w:r w:rsidRPr="00ED29C3">
        <w:rPr>
          <w:color w:val="0070C0"/>
          <w:sz w:val="24"/>
          <w:szCs w:val="24"/>
        </w:rPr>
        <w:t>此外，</w:t>
      </w:r>
      <w:proofErr w:type="gramEnd"/>
      <w:r w:rsidRPr="00ED29C3">
        <w:rPr>
          <w:color w:val="0070C0"/>
          <w:sz w:val="24"/>
          <w:szCs w:val="24"/>
        </w:rPr>
        <w:t>他們還可能觸犯欺詐罪，違反《盜竊罪條例》第</w:t>
      </w:r>
      <w:r w:rsidRPr="00ED29C3">
        <w:rPr>
          <w:color w:val="0070C0"/>
          <w:sz w:val="24"/>
          <w:szCs w:val="24"/>
        </w:rPr>
        <w:t>17</w:t>
      </w:r>
      <w:r w:rsidRPr="00ED29C3">
        <w:rPr>
          <w:color w:val="0070C0"/>
          <w:sz w:val="24"/>
          <w:szCs w:val="24"/>
        </w:rPr>
        <w:t>條。</w:t>
      </w:r>
    </w:p>
    <w:p w14:paraId="52D0D9EC" w14:textId="77777777" w:rsidR="00FE4953" w:rsidRPr="00ED29C3" w:rsidRDefault="0056595C">
      <w:pPr>
        <w:widowControl w:val="0"/>
        <w:pBdr>
          <w:top w:val="nil"/>
          <w:left w:val="nil"/>
          <w:bottom w:val="nil"/>
          <w:right w:val="nil"/>
          <w:between w:val="nil"/>
        </w:pBdr>
        <w:jc w:val="both"/>
        <w:rPr>
          <w:color w:val="0070C0"/>
          <w:sz w:val="24"/>
          <w:szCs w:val="24"/>
        </w:rPr>
      </w:pPr>
      <w:r w:rsidRPr="00ED29C3">
        <w:rPr>
          <w:color w:val="0070C0"/>
          <w:sz w:val="24"/>
          <w:szCs w:val="24"/>
        </w:rPr>
        <w:t> </w:t>
      </w:r>
    </w:p>
    <w:p w14:paraId="314522C1" w14:textId="51A9FED7" w:rsidR="00FE4953" w:rsidRPr="00ED29C3" w:rsidRDefault="00885EE3">
      <w:pPr>
        <w:widowControl w:val="0"/>
        <w:pBdr>
          <w:top w:val="nil"/>
          <w:left w:val="nil"/>
          <w:bottom w:val="nil"/>
          <w:right w:val="nil"/>
          <w:between w:val="nil"/>
        </w:pBdr>
        <w:jc w:val="both"/>
        <w:rPr>
          <w:color w:val="0070C0"/>
          <w:sz w:val="24"/>
          <w:szCs w:val="24"/>
        </w:rPr>
      </w:pPr>
      <w:r w:rsidRPr="00ED29C3">
        <w:rPr>
          <w:color w:val="0070C0"/>
          <w:sz w:val="24"/>
          <w:szCs w:val="24"/>
        </w:rPr>
        <w:t>專業會計師在維護企業良好管治和保障不同</w:t>
      </w:r>
      <w:proofErr w:type="gramStart"/>
      <w:r w:rsidRPr="00ED29C3">
        <w:rPr>
          <w:color w:val="0070C0"/>
          <w:sz w:val="24"/>
          <w:szCs w:val="24"/>
        </w:rPr>
        <w:t>持份者的</w:t>
      </w:r>
      <w:proofErr w:type="gramEnd"/>
      <w:r w:rsidRPr="00ED29C3">
        <w:rPr>
          <w:color w:val="0070C0"/>
          <w:sz w:val="24"/>
          <w:szCs w:val="24"/>
        </w:rPr>
        <w:t>利益方面擔當</w:t>
      </w:r>
      <w:r w:rsidR="00C54F10">
        <w:rPr>
          <w:rFonts w:hint="eastAsia"/>
          <w:color w:val="0070C0"/>
          <w:sz w:val="24"/>
          <w:szCs w:val="24"/>
          <w:lang w:eastAsia="zh-HK"/>
        </w:rPr>
        <w:t>着</w:t>
      </w:r>
      <w:r w:rsidRPr="00ED29C3">
        <w:rPr>
          <w:color w:val="0070C0"/>
          <w:sz w:val="24"/>
          <w:szCs w:val="24"/>
        </w:rPr>
        <w:t>守護者的角色。</w:t>
      </w:r>
      <w:r w:rsidR="00466F82" w:rsidRPr="00ED29C3">
        <w:rPr>
          <w:color w:val="0070C0"/>
          <w:sz w:val="24"/>
          <w:szCs w:val="24"/>
        </w:rPr>
        <w:t>他們</w:t>
      </w:r>
      <w:r w:rsidRPr="00ED29C3">
        <w:rPr>
          <w:color w:val="0070C0"/>
          <w:sz w:val="24"/>
          <w:szCs w:val="24"/>
        </w:rPr>
        <w:t>應採取補救措施，協助公司建立誠信文化並執行相關政策。</w:t>
      </w:r>
    </w:p>
    <w:p w14:paraId="44530ECB" w14:textId="4C789C3C" w:rsidR="00FE4953" w:rsidRDefault="0056595C">
      <w:pPr>
        <w:widowControl w:val="0"/>
        <w:pBdr>
          <w:top w:val="nil"/>
          <w:left w:val="nil"/>
          <w:bottom w:val="nil"/>
          <w:right w:val="nil"/>
          <w:between w:val="nil"/>
        </w:pBdr>
        <w:rPr>
          <w:rFonts w:ascii="Calibri" w:eastAsia="Calibri" w:hAnsi="Calibri" w:cs="Calibri"/>
          <w:color w:val="000000"/>
          <w:sz w:val="28"/>
          <w:szCs w:val="28"/>
        </w:rPr>
      </w:pPr>
      <w:r w:rsidRPr="00ED29C3">
        <w:br w:type="page"/>
      </w:r>
      <w:r w:rsidR="000E5A87">
        <w:rPr>
          <w:rFonts w:ascii="PMingLiU" w:eastAsia="PMingLiU" w:hAnsi="PMingLiU" w:cs="PMingLiU" w:hint="eastAsia"/>
          <w:b/>
          <w:color w:val="000000"/>
          <w:sz w:val="28"/>
          <w:szCs w:val="28"/>
        </w:rPr>
        <w:lastRenderedPageBreak/>
        <w:t>個案</w:t>
      </w:r>
      <w:r w:rsidR="00CE7B24">
        <w:rPr>
          <w:rFonts w:ascii="PMingLiU" w:eastAsia="PMingLiU" w:hAnsi="PMingLiU" w:cs="PMingLiU" w:hint="eastAsia"/>
          <w:b/>
          <w:color w:val="000000"/>
          <w:sz w:val="28"/>
          <w:szCs w:val="28"/>
        </w:rPr>
        <w:t>四</w:t>
      </w:r>
      <w:r w:rsidR="000E5A87">
        <w:rPr>
          <w:rFonts w:ascii="PMingLiU" w:eastAsia="PMingLiU" w:hAnsi="PMingLiU" w:cs="PMingLiU" w:hint="eastAsia"/>
          <w:b/>
          <w:color w:val="000000"/>
          <w:sz w:val="28"/>
          <w:szCs w:val="28"/>
        </w:rPr>
        <w:t>：</w:t>
      </w:r>
      <w:r w:rsidR="000E5A87" w:rsidRPr="000E5A87">
        <w:rPr>
          <w:rFonts w:ascii="PMingLiU" w:eastAsia="PMingLiU" w:hAnsi="PMingLiU" w:cs="PMingLiU" w:hint="eastAsia"/>
          <w:b/>
          <w:color w:val="000000"/>
          <w:sz w:val="28"/>
          <w:szCs w:val="28"/>
        </w:rPr>
        <w:t>攤分利潤</w:t>
      </w:r>
      <w:r w:rsidR="000E5A87">
        <w:rPr>
          <w:rFonts w:ascii="PMingLiU" w:eastAsia="PMingLiU" w:hAnsi="PMingLiU" w:cs="PMingLiU" w:hint="eastAsia"/>
          <w:b/>
          <w:color w:val="000000"/>
          <w:sz w:val="28"/>
          <w:szCs w:val="28"/>
        </w:rPr>
        <w:t>（採購</w:t>
      </w:r>
      <w:r w:rsidR="000E5A87">
        <w:rPr>
          <w:rFonts w:ascii="PMingLiU" w:eastAsia="PMingLiU" w:hAnsi="PMingLiU" w:cs="PMingLiU"/>
          <w:b/>
          <w:color w:val="000000"/>
          <w:sz w:val="28"/>
          <w:szCs w:val="28"/>
        </w:rPr>
        <w:t>）</w:t>
      </w:r>
    </w:p>
    <w:p w14:paraId="416B62EE" w14:textId="77777777" w:rsidR="00FE4953" w:rsidRDefault="00FE4953">
      <w:pPr>
        <w:widowControl w:val="0"/>
        <w:pBdr>
          <w:top w:val="nil"/>
          <w:left w:val="nil"/>
          <w:bottom w:val="nil"/>
          <w:right w:val="nil"/>
          <w:between w:val="nil"/>
        </w:pBdr>
        <w:rPr>
          <w:rFonts w:ascii="Calibri" w:eastAsia="Calibri" w:hAnsi="Calibri" w:cs="Calibri"/>
          <w:color w:val="000000"/>
          <w:sz w:val="24"/>
          <w:szCs w:val="24"/>
        </w:rPr>
      </w:pPr>
    </w:p>
    <w:p w14:paraId="6523DC31" w14:textId="77777777" w:rsidR="00462845" w:rsidRPr="00C7040E" w:rsidRDefault="00462845" w:rsidP="00462845">
      <w:pPr>
        <w:widowControl w:val="0"/>
        <w:pBdr>
          <w:top w:val="nil"/>
          <w:left w:val="nil"/>
          <w:bottom w:val="nil"/>
          <w:right w:val="nil"/>
          <w:between w:val="nil"/>
        </w:pBdr>
        <w:rPr>
          <w:color w:val="0563C1"/>
          <w:u w:val="single"/>
        </w:rPr>
      </w:pPr>
      <w:bookmarkStart w:id="2" w:name="_gjdgxs" w:colFirst="0" w:colLast="0"/>
      <w:bookmarkEnd w:id="2"/>
      <w:r w:rsidRPr="00C7040E">
        <w:rPr>
          <w:color w:val="000000"/>
        </w:rPr>
        <w:t>連結：</w:t>
      </w:r>
      <w:hyperlink r:id="rId19" w:history="1">
        <w:r w:rsidRPr="00C7040E">
          <w:rPr>
            <w:rStyle w:val="af2"/>
          </w:rPr>
          <w:t>https://hkbedc.icac.hk/zh-hant/resources/case_studies/220?select1=17&amp;method=1&amp;keys=&amp;select2=26</w:t>
        </w:r>
      </w:hyperlink>
    </w:p>
    <w:p w14:paraId="6F9BBCEE" w14:textId="77777777" w:rsidR="00FE4953" w:rsidRPr="00462845" w:rsidRDefault="00FE4953">
      <w:pPr>
        <w:widowControl w:val="0"/>
        <w:pBdr>
          <w:top w:val="nil"/>
          <w:left w:val="nil"/>
          <w:bottom w:val="nil"/>
          <w:right w:val="nil"/>
          <w:between w:val="nil"/>
        </w:pBdr>
        <w:rPr>
          <w:rFonts w:ascii="Calibri" w:eastAsia="Calibri" w:hAnsi="Calibri" w:cs="Calibri"/>
          <w:color w:val="000000"/>
        </w:rPr>
      </w:pPr>
    </w:p>
    <w:p w14:paraId="44ABE967" w14:textId="77777777" w:rsidR="00FE4953" w:rsidRDefault="0056595C">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noProof/>
          <w:color w:val="000000"/>
          <w:sz w:val="24"/>
          <w:szCs w:val="24"/>
        </w:rPr>
        <w:drawing>
          <wp:inline distT="0" distB="0" distL="114300" distR="114300" wp14:anchorId="0729B886" wp14:editId="66989FC7">
            <wp:extent cx="3556635" cy="2095500"/>
            <wp:effectExtent l="0" t="0" r="0" b="0"/>
            <wp:docPr id="16" name="image15.png" descr="CS104"/>
            <wp:cNvGraphicFramePr/>
            <a:graphic xmlns:a="http://schemas.openxmlformats.org/drawingml/2006/main">
              <a:graphicData uri="http://schemas.openxmlformats.org/drawingml/2006/picture">
                <pic:pic xmlns:pic="http://schemas.openxmlformats.org/drawingml/2006/picture">
                  <pic:nvPicPr>
                    <pic:cNvPr id="0" name="image15.png" descr="CS104"/>
                    <pic:cNvPicPr preferRelativeResize="0"/>
                  </pic:nvPicPr>
                  <pic:blipFill>
                    <a:blip r:embed="rId20"/>
                    <a:srcRect/>
                    <a:stretch>
                      <a:fillRect/>
                    </a:stretch>
                  </pic:blipFill>
                  <pic:spPr>
                    <a:xfrm>
                      <a:off x="0" y="0"/>
                      <a:ext cx="3556635" cy="2095500"/>
                    </a:xfrm>
                    <a:prstGeom prst="rect">
                      <a:avLst/>
                    </a:prstGeom>
                    <a:ln/>
                  </pic:spPr>
                </pic:pic>
              </a:graphicData>
            </a:graphic>
          </wp:inline>
        </w:drawing>
      </w:r>
    </w:p>
    <w:p w14:paraId="1225E079" w14:textId="77777777" w:rsidR="00FE4953" w:rsidRDefault="00FE4953">
      <w:pPr>
        <w:widowControl w:val="0"/>
        <w:pBdr>
          <w:top w:val="nil"/>
          <w:left w:val="nil"/>
          <w:bottom w:val="nil"/>
          <w:right w:val="nil"/>
          <w:between w:val="nil"/>
        </w:pBdr>
        <w:rPr>
          <w:rFonts w:ascii="Calibri" w:eastAsia="Calibri" w:hAnsi="Calibri" w:cs="Calibri"/>
          <w:color w:val="000000"/>
          <w:sz w:val="24"/>
          <w:szCs w:val="24"/>
        </w:rPr>
      </w:pPr>
    </w:p>
    <w:p w14:paraId="52214372" w14:textId="77777777" w:rsidR="00FE4953" w:rsidRDefault="00FE4953">
      <w:pPr>
        <w:widowControl w:val="0"/>
        <w:pBdr>
          <w:top w:val="nil"/>
          <w:left w:val="nil"/>
          <w:bottom w:val="nil"/>
          <w:right w:val="nil"/>
          <w:between w:val="nil"/>
        </w:pBdr>
        <w:rPr>
          <w:rFonts w:ascii="Calibri" w:eastAsia="Calibri" w:hAnsi="Calibri" w:cs="Calibri"/>
          <w:color w:val="000000"/>
          <w:sz w:val="24"/>
          <w:szCs w:val="24"/>
        </w:rPr>
      </w:pPr>
    </w:p>
    <w:p w14:paraId="61253CCF" w14:textId="6542CE45" w:rsidR="00FE4953" w:rsidRPr="00A603EF" w:rsidRDefault="0055544D">
      <w:pPr>
        <w:widowControl w:val="0"/>
        <w:pBdr>
          <w:top w:val="nil"/>
          <w:left w:val="nil"/>
          <w:bottom w:val="nil"/>
          <w:right w:val="nil"/>
          <w:between w:val="nil"/>
        </w:pBdr>
        <w:jc w:val="both"/>
        <w:rPr>
          <w:color w:val="000000"/>
          <w:sz w:val="24"/>
          <w:szCs w:val="24"/>
        </w:rPr>
      </w:pPr>
      <w:r w:rsidRPr="00A603EF">
        <w:rPr>
          <w:color w:val="000000"/>
          <w:sz w:val="24"/>
          <w:szCs w:val="24"/>
        </w:rPr>
        <w:t>高菲於一間鐘錶製造公司任職採購主任，負責與配件供應商接洽。某日，供應商</w:t>
      </w:r>
      <w:proofErr w:type="gramStart"/>
      <w:r w:rsidRPr="00A603EF">
        <w:rPr>
          <w:color w:val="000000"/>
          <w:sz w:val="24"/>
          <w:szCs w:val="24"/>
        </w:rPr>
        <w:t>世</w:t>
      </w:r>
      <w:proofErr w:type="gramEnd"/>
      <w:r w:rsidRPr="00A603EF">
        <w:rPr>
          <w:color w:val="000000"/>
          <w:sz w:val="24"/>
          <w:szCs w:val="24"/>
        </w:rPr>
        <w:t>文邀約</w:t>
      </w:r>
      <w:proofErr w:type="gramStart"/>
      <w:r w:rsidRPr="00A603EF">
        <w:rPr>
          <w:color w:val="000000"/>
          <w:sz w:val="24"/>
          <w:szCs w:val="24"/>
        </w:rPr>
        <w:t>高菲午膳</w:t>
      </w:r>
      <w:proofErr w:type="gramEnd"/>
      <w:r w:rsidRPr="00A603EF">
        <w:rPr>
          <w:color w:val="000000"/>
          <w:sz w:val="24"/>
          <w:szCs w:val="24"/>
        </w:rPr>
        <w:t>商談生意。</w:t>
      </w:r>
      <w:proofErr w:type="gramStart"/>
      <w:r w:rsidRPr="00A603EF">
        <w:rPr>
          <w:color w:val="000000"/>
          <w:sz w:val="24"/>
          <w:szCs w:val="24"/>
        </w:rPr>
        <w:t>世</w:t>
      </w:r>
      <w:proofErr w:type="gramEnd"/>
      <w:r w:rsidRPr="00A603EF">
        <w:rPr>
          <w:color w:val="000000"/>
          <w:sz w:val="24"/>
          <w:szCs w:val="24"/>
        </w:rPr>
        <w:t>文提議如果高菲推薦他的公司繼續成為高菲所屬公司的供應商，他會把其公司所供應的配件價格提高</w:t>
      </w:r>
      <w:r w:rsidRPr="00A603EF">
        <w:rPr>
          <w:color w:val="000000"/>
          <w:sz w:val="24"/>
          <w:szCs w:val="24"/>
        </w:rPr>
        <w:t xml:space="preserve"> 4%</w:t>
      </w:r>
      <w:r w:rsidRPr="00A603EF">
        <w:rPr>
          <w:color w:val="000000"/>
          <w:sz w:val="24"/>
          <w:szCs w:val="24"/>
        </w:rPr>
        <w:t>，待交易完成後，他倆便會將利潤平分，各取</w:t>
      </w:r>
      <w:r w:rsidRPr="00A603EF">
        <w:rPr>
          <w:color w:val="000000"/>
          <w:sz w:val="24"/>
          <w:szCs w:val="24"/>
        </w:rPr>
        <w:t xml:space="preserve"> 2%</w:t>
      </w:r>
      <w:r w:rsidRPr="00A603EF">
        <w:rPr>
          <w:color w:val="000000"/>
          <w:sz w:val="24"/>
          <w:szCs w:val="24"/>
        </w:rPr>
        <w:t>袋袋平安。</w:t>
      </w:r>
    </w:p>
    <w:p w14:paraId="6C9ACD94" w14:textId="77777777" w:rsidR="00FE4953" w:rsidRPr="00A603EF" w:rsidRDefault="0056595C">
      <w:pPr>
        <w:widowControl w:val="0"/>
        <w:pBdr>
          <w:top w:val="nil"/>
          <w:left w:val="nil"/>
          <w:bottom w:val="nil"/>
          <w:right w:val="nil"/>
          <w:between w:val="nil"/>
        </w:pBdr>
        <w:jc w:val="both"/>
        <w:rPr>
          <w:color w:val="000000"/>
          <w:sz w:val="24"/>
          <w:szCs w:val="24"/>
        </w:rPr>
      </w:pPr>
      <w:r w:rsidRPr="00A603EF">
        <w:rPr>
          <w:color w:val="000000"/>
          <w:sz w:val="24"/>
          <w:szCs w:val="24"/>
        </w:rPr>
        <w:t> </w:t>
      </w:r>
    </w:p>
    <w:p w14:paraId="09CD94B0" w14:textId="6835039F" w:rsidR="00FE4953" w:rsidRPr="00A603EF" w:rsidRDefault="00CE01A6">
      <w:pPr>
        <w:widowControl w:val="0"/>
        <w:pBdr>
          <w:top w:val="nil"/>
          <w:left w:val="nil"/>
          <w:bottom w:val="nil"/>
          <w:right w:val="nil"/>
          <w:between w:val="nil"/>
        </w:pBdr>
        <w:jc w:val="both"/>
        <w:rPr>
          <w:color w:val="000000"/>
          <w:sz w:val="24"/>
          <w:szCs w:val="24"/>
        </w:rPr>
      </w:pPr>
      <w:proofErr w:type="gramStart"/>
      <w:r w:rsidRPr="00A603EF">
        <w:rPr>
          <w:color w:val="000000"/>
          <w:sz w:val="24"/>
          <w:szCs w:val="24"/>
        </w:rPr>
        <w:t>高菲聽後</w:t>
      </w:r>
      <w:proofErr w:type="gramEnd"/>
      <w:r w:rsidRPr="00A603EF">
        <w:rPr>
          <w:color w:val="000000"/>
          <w:sz w:val="24"/>
          <w:szCs w:val="24"/>
        </w:rPr>
        <w:t>不禁有點錯</w:t>
      </w:r>
      <w:proofErr w:type="gramStart"/>
      <w:r w:rsidRPr="00A603EF">
        <w:rPr>
          <w:color w:val="000000"/>
          <w:sz w:val="24"/>
          <w:szCs w:val="24"/>
        </w:rPr>
        <w:t>愕</w:t>
      </w:r>
      <w:proofErr w:type="gramEnd"/>
      <w:r w:rsidRPr="00A603EF">
        <w:rPr>
          <w:color w:val="000000"/>
          <w:sz w:val="24"/>
          <w:szCs w:val="24"/>
        </w:rPr>
        <w:t>。然而，即使</w:t>
      </w:r>
      <w:proofErr w:type="gramStart"/>
      <w:r w:rsidRPr="00A603EF">
        <w:rPr>
          <w:color w:val="000000"/>
          <w:sz w:val="24"/>
          <w:szCs w:val="24"/>
        </w:rPr>
        <w:t>世</w:t>
      </w:r>
      <w:proofErr w:type="gramEnd"/>
      <w:r w:rsidRPr="00A603EF">
        <w:rPr>
          <w:color w:val="000000"/>
          <w:sz w:val="24"/>
          <w:szCs w:val="24"/>
        </w:rPr>
        <w:t>文抬高報價，他的價錢仍是眾多供應商中最低的，當然，他公司的產品質素不屬於行內最高，亦達到基本要求。高菲心想，自己剛購置物業並繳付了大筆首期，該筆回</w:t>
      </w:r>
      <w:proofErr w:type="gramStart"/>
      <w:r w:rsidRPr="00A603EF">
        <w:rPr>
          <w:color w:val="000000"/>
          <w:sz w:val="24"/>
          <w:szCs w:val="24"/>
        </w:rPr>
        <w:t>佣</w:t>
      </w:r>
      <w:proofErr w:type="gramEnd"/>
      <w:r w:rsidRPr="00A603EF">
        <w:rPr>
          <w:color w:val="000000"/>
          <w:sz w:val="24"/>
          <w:szCs w:val="24"/>
        </w:rPr>
        <w:t>作為額外收入其實也來得合時，況且對公司而言，這尚算一宗不俗的交易。</w:t>
      </w:r>
    </w:p>
    <w:p w14:paraId="2ECDE966" w14:textId="77777777" w:rsidR="00FE4953" w:rsidRPr="00A603EF" w:rsidRDefault="0056595C">
      <w:pPr>
        <w:widowControl w:val="0"/>
        <w:pBdr>
          <w:top w:val="nil"/>
          <w:left w:val="nil"/>
          <w:bottom w:val="nil"/>
          <w:right w:val="nil"/>
          <w:between w:val="nil"/>
        </w:pBdr>
        <w:jc w:val="both"/>
        <w:rPr>
          <w:color w:val="000000"/>
          <w:sz w:val="24"/>
          <w:szCs w:val="24"/>
        </w:rPr>
      </w:pPr>
      <w:r w:rsidRPr="00A603EF">
        <w:rPr>
          <w:color w:val="000000"/>
          <w:sz w:val="24"/>
          <w:szCs w:val="24"/>
        </w:rPr>
        <w:t> </w:t>
      </w:r>
    </w:p>
    <w:p w14:paraId="2C7FB025" w14:textId="77777777" w:rsidR="00FE4953" w:rsidRDefault="00FE4953">
      <w:pPr>
        <w:widowControl w:val="0"/>
        <w:pBdr>
          <w:top w:val="nil"/>
          <w:left w:val="nil"/>
          <w:bottom w:val="nil"/>
          <w:right w:val="nil"/>
          <w:between w:val="nil"/>
        </w:pBdr>
        <w:jc w:val="both"/>
        <w:rPr>
          <w:rFonts w:ascii="Calibri" w:eastAsia="Calibri" w:hAnsi="Calibri" w:cs="Calibri"/>
          <w:color w:val="000000"/>
          <w:sz w:val="24"/>
          <w:szCs w:val="24"/>
        </w:rPr>
      </w:pPr>
    </w:p>
    <w:p w14:paraId="399536DC" w14:textId="4BB4680E" w:rsidR="00FE4953" w:rsidRDefault="0056595C">
      <w:pPr>
        <w:widowControl w:val="0"/>
        <w:pBdr>
          <w:top w:val="nil"/>
          <w:left w:val="nil"/>
          <w:bottom w:val="nil"/>
          <w:right w:val="nil"/>
          <w:between w:val="nil"/>
        </w:pBdr>
        <w:jc w:val="both"/>
        <w:rPr>
          <w:rFonts w:ascii="Calibri" w:eastAsia="Calibri" w:hAnsi="Calibri" w:cs="Calibri"/>
          <w:color w:val="000000"/>
          <w:sz w:val="24"/>
          <w:szCs w:val="24"/>
        </w:rPr>
      </w:pPr>
      <w:r>
        <w:br w:type="page"/>
      </w:r>
      <w:r w:rsidR="006C2BFE">
        <w:rPr>
          <w:rFonts w:ascii="PMingLiU" w:eastAsia="PMingLiU" w:hAnsi="PMingLiU" w:cs="PMingLiU" w:hint="eastAsia"/>
          <w:b/>
          <w:color w:val="000000"/>
          <w:sz w:val="24"/>
          <w:szCs w:val="24"/>
        </w:rPr>
        <w:lastRenderedPageBreak/>
        <w:t xml:space="preserve">討論問題 </w:t>
      </w:r>
      <w:r w:rsidR="006C2BFE">
        <w:rPr>
          <w:rFonts w:ascii="PMingLiU" w:eastAsia="PMingLiU" w:hAnsi="PMingLiU" w:cs="PMingLiU" w:hint="eastAsia"/>
          <w:b/>
          <w:color w:val="0070C0"/>
          <w:sz w:val="24"/>
          <w:szCs w:val="24"/>
        </w:rPr>
        <w:t>附建議答案</w:t>
      </w:r>
      <w:r w:rsidR="006C2BFE">
        <w:rPr>
          <w:rFonts w:ascii="PMingLiU" w:eastAsia="PMingLiU" w:hAnsi="PMingLiU" w:cs="PMingLiU" w:hint="eastAsia"/>
          <w:b/>
          <w:color w:val="000000"/>
          <w:sz w:val="24"/>
          <w:szCs w:val="24"/>
        </w:rPr>
        <w:t>：</w:t>
      </w:r>
    </w:p>
    <w:p w14:paraId="2C667156" w14:textId="77777777" w:rsidR="00FE4953" w:rsidRPr="009509A0" w:rsidRDefault="00FE4953">
      <w:pPr>
        <w:widowControl w:val="0"/>
        <w:pBdr>
          <w:top w:val="nil"/>
          <w:left w:val="nil"/>
          <w:bottom w:val="nil"/>
          <w:right w:val="nil"/>
          <w:between w:val="nil"/>
        </w:pBdr>
        <w:jc w:val="both"/>
        <w:rPr>
          <w:rFonts w:ascii="Calibri" w:eastAsia="Calibri" w:hAnsi="Calibri" w:cs="Calibri"/>
          <w:color w:val="000000"/>
          <w:sz w:val="24"/>
          <w:szCs w:val="24"/>
        </w:rPr>
      </w:pPr>
    </w:p>
    <w:p w14:paraId="7116BACB" w14:textId="327E4988" w:rsidR="00FE4953" w:rsidRPr="00A603EF" w:rsidRDefault="009509A0">
      <w:pPr>
        <w:widowControl w:val="0"/>
        <w:numPr>
          <w:ilvl w:val="0"/>
          <w:numId w:val="8"/>
        </w:numPr>
        <w:pBdr>
          <w:top w:val="nil"/>
          <w:left w:val="nil"/>
          <w:bottom w:val="nil"/>
          <w:right w:val="nil"/>
          <w:between w:val="nil"/>
        </w:pBdr>
        <w:jc w:val="both"/>
        <w:rPr>
          <w:color w:val="000000"/>
          <w:sz w:val="24"/>
          <w:szCs w:val="24"/>
        </w:rPr>
      </w:pPr>
      <w:r w:rsidRPr="00A603EF">
        <w:rPr>
          <w:color w:val="000000"/>
          <w:sz w:val="24"/>
          <w:szCs w:val="24"/>
        </w:rPr>
        <w:t>高菲是否面對道德兩難？</w:t>
      </w:r>
    </w:p>
    <w:p w14:paraId="1008F3B0" w14:textId="77777777" w:rsidR="00FE4953" w:rsidRPr="00A603EF" w:rsidRDefault="00FE4953">
      <w:pPr>
        <w:widowControl w:val="0"/>
        <w:pBdr>
          <w:top w:val="nil"/>
          <w:left w:val="nil"/>
          <w:bottom w:val="nil"/>
          <w:right w:val="nil"/>
          <w:between w:val="nil"/>
        </w:pBdr>
        <w:jc w:val="both"/>
        <w:rPr>
          <w:color w:val="000000"/>
          <w:sz w:val="24"/>
          <w:szCs w:val="24"/>
        </w:rPr>
      </w:pPr>
    </w:p>
    <w:p w14:paraId="427956D1" w14:textId="576FA198" w:rsidR="00FE4953" w:rsidRPr="00A603EF" w:rsidRDefault="009509A0">
      <w:pPr>
        <w:widowControl w:val="0"/>
        <w:numPr>
          <w:ilvl w:val="0"/>
          <w:numId w:val="13"/>
        </w:numPr>
        <w:pBdr>
          <w:top w:val="nil"/>
          <w:left w:val="nil"/>
          <w:bottom w:val="nil"/>
          <w:right w:val="nil"/>
          <w:between w:val="nil"/>
        </w:pBdr>
        <w:jc w:val="both"/>
        <w:rPr>
          <w:color w:val="0070C0"/>
          <w:sz w:val="24"/>
          <w:szCs w:val="24"/>
        </w:rPr>
      </w:pPr>
      <w:r w:rsidRPr="00A603EF">
        <w:rPr>
          <w:color w:val="0070C0"/>
          <w:sz w:val="24"/>
          <w:szCs w:val="24"/>
        </w:rPr>
        <w:t>高菲正面對道德兩難，衝擊她的個人價值如盡責及誠實。</w:t>
      </w:r>
    </w:p>
    <w:p w14:paraId="44046C63" w14:textId="77777777" w:rsidR="00FE4953" w:rsidRPr="00A603EF" w:rsidRDefault="00FE4953">
      <w:pPr>
        <w:widowControl w:val="0"/>
        <w:pBdr>
          <w:top w:val="nil"/>
          <w:left w:val="nil"/>
          <w:bottom w:val="nil"/>
          <w:right w:val="nil"/>
          <w:between w:val="nil"/>
        </w:pBdr>
        <w:jc w:val="both"/>
        <w:rPr>
          <w:color w:val="000000"/>
          <w:sz w:val="24"/>
          <w:szCs w:val="24"/>
        </w:rPr>
      </w:pPr>
    </w:p>
    <w:p w14:paraId="78BEF158" w14:textId="14B510CE" w:rsidR="00FE4953" w:rsidRPr="00A603EF" w:rsidRDefault="00DD0529">
      <w:pPr>
        <w:widowControl w:val="0"/>
        <w:numPr>
          <w:ilvl w:val="0"/>
          <w:numId w:val="8"/>
        </w:numPr>
        <w:pBdr>
          <w:top w:val="nil"/>
          <w:left w:val="nil"/>
          <w:bottom w:val="nil"/>
          <w:right w:val="nil"/>
          <w:between w:val="nil"/>
        </w:pBdr>
        <w:jc w:val="both"/>
        <w:rPr>
          <w:color w:val="000000"/>
          <w:sz w:val="24"/>
          <w:szCs w:val="24"/>
        </w:rPr>
      </w:pPr>
      <w:r w:rsidRPr="00A603EF">
        <w:rPr>
          <w:color w:val="000000"/>
          <w:sz w:val="24"/>
          <w:szCs w:val="24"/>
        </w:rPr>
        <w:t>高菲會否因接納</w:t>
      </w:r>
      <w:proofErr w:type="gramStart"/>
      <w:r w:rsidRPr="00A603EF">
        <w:rPr>
          <w:color w:val="000000"/>
          <w:sz w:val="24"/>
          <w:szCs w:val="24"/>
        </w:rPr>
        <w:t>世</w:t>
      </w:r>
      <w:proofErr w:type="gramEnd"/>
      <w:r w:rsidRPr="00A603EF">
        <w:rPr>
          <w:color w:val="000000"/>
          <w:sz w:val="24"/>
          <w:szCs w:val="24"/>
        </w:rPr>
        <w:t>文的建議而觸犯法例？</w:t>
      </w:r>
    </w:p>
    <w:p w14:paraId="503DC5F0" w14:textId="77777777" w:rsidR="00FE4953" w:rsidRPr="00A603EF" w:rsidRDefault="00FE4953">
      <w:pPr>
        <w:widowControl w:val="0"/>
        <w:pBdr>
          <w:top w:val="nil"/>
          <w:left w:val="nil"/>
          <w:bottom w:val="nil"/>
          <w:right w:val="nil"/>
          <w:between w:val="nil"/>
        </w:pBdr>
        <w:ind w:left="480"/>
        <w:jc w:val="both"/>
        <w:rPr>
          <w:color w:val="000000"/>
          <w:sz w:val="24"/>
          <w:szCs w:val="24"/>
        </w:rPr>
      </w:pPr>
    </w:p>
    <w:p w14:paraId="6CDF6386" w14:textId="0AB017D6" w:rsidR="00FE4953" w:rsidRPr="00A603EF" w:rsidRDefault="00B72D77">
      <w:pPr>
        <w:widowControl w:val="0"/>
        <w:numPr>
          <w:ilvl w:val="0"/>
          <w:numId w:val="13"/>
        </w:numPr>
        <w:pBdr>
          <w:top w:val="nil"/>
          <w:left w:val="nil"/>
          <w:bottom w:val="nil"/>
          <w:right w:val="nil"/>
          <w:between w:val="nil"/>
        </w:pBdr>
        <w:jc w:val="both"/>
        <w:rPr>
          <w:color w:val="0070C0"/>
          <w:sz w:val="24"/>
          <w:szCs w:val="24"/>
        </w:rPr>
      </w:pPr>
      <w:r w:rsidRPr="00A603EF">
        <w:rPr>
          <w:color w:val="0070C0"/>
          <w:sz w:val="24"/>
          <w:szCs w:val="24"/>
        </w:rPr>
        <w:t>如</w:t>
      </w:r>
      <w:r w:rsidR="006E1758" w:rsidRPr="00A603EF">
        <w:rPr>
          <w:color w:val="0070C0"/>
          <w:sz w:val="24"/>
          <w:szCs w:val="24"/>
        </w:rPr>
        <w:t>高菲</w:t>
      </w:r>
      <w:r w:rsidR="00C11AD2" w:rsidRPr="00A603EF">
        <w:rPr>
          <w:color w:val="0070C0"/>
          <w:sz w:val="24"/>
          <w:szCs w:val="24"/>
        </w:rPr>
        <w:t>（</w:t>
      </w:r>
      <w:r w:rsidR="006E1758" w:rsidRPr="00A603EF">
        <w:rPr>
          <w:color w:val="0070C0"/>
          <w:sz w:val="24"/>
          <w:szCs w:val="24"/>
        </w:rPr>
        <w:t>作為僱員</w:t>
      </w:r>
      <w:r w:rsidR="00C11AD2" w:rsidRPr="00A603EF">
        <w:rPr>
          <w:color w:val="0070C0"/>
          <w:sz w:val="24"/>
          <w:szCs w:val="24"/>
        </w:rPr>
        <w:t>）</w:t>
      </w:r>
      <w:r w:rsidR="006E1758" w:rsidRPr="00A603EF">
        <w:rPr>
          <w:color w:val="0070C0"/>
          <w:sz w:val="24"/>
          <w:szCs w:val="24"/>
        </w:rPr>
        <w:t>未得到其</w:t>
      </w:r>
      <w:r w:rsidRPr="00A603EF">
        <w:rPr>
          <w:color w:val="0070C0"/>
          <w:sz w:val="24"/>
          <w:szCs w:val="24"/>
        </w:rPr>
        <w:t>公司</w:t>
      </w:r>
      <w:r w:rsidR="006E1758" w:rsidRPr="00A603EF">
        <w:rPr>
          <w:color w:val="0070C0"/>
          <w:sz w:val="24"/>
          <w:szCs w:val="24"/>
        </w:rPr>
        <w:t>（即鐘錶製造公司）的許可接受利益（即</w:t>
      </w:r>
      <w:proofErr w:type="gramStart"/>
      <w:r w:rsidR="006E1758" w:rsidRPr="00A603EF">
        <w:rPr>
          <w:color w:val="0070C0"/>
          <w:sz w:val="24"/>
          <w:szCs w:val="24"/>
        </w:rPr>
        <w:t>世</w:t>
      </w:r>
      <w:proofErr w:type="gramEnd"/>
      <w:r w:rsidR="006E1758" w:rsidRPr="00A603EF">
        <w:rPr>
          <w:color w:val="0070C0"/>
          <w:sz w:val="24"/>
          <w:szCs w:val="24"/>
        </w:rPr>
        <w:t>文提高價格後提供的</w:t>
      </w:r>
      <w:r w:rsidR="006E1758" w:rsidRPr="00A603EF">
        <w:rPr>
          <w:color w:val="0070C0"/>
          <w:sz w:val="24"/>
          <w:szCs w:val="24"/>
        </w:rPr>
        <w:t>2%</w:t>
      </w:r>
      <w:r w:rsidR="006E1758" w:rsidRPr="00A603EF">
        <w:rPr>
          <w:color w:val="0070C0"/>
          <w:sz w:val="24"/>
          <w:szCs w:val="24"/>
        </w:rPr>
        <w:t>回</w:t>
      </w:r>
      <w:proofErr w:type="gramStart"/>
      <w:r w:rsidR="006E1758" w:rsidRPr="00A603EF">
        <w:rPr>
          <w:color w:val="0070C0"/>
          <w:sz w:val="24"/>
          <w:szCs w:val="24"/>
        </w:rPr>
        <w:t>佣</w:t>
      </w:r>
      <w:proofErr w:type="gramEnd"/>
      <w:r w:rsidR="006E1758" w:rsidRPr="00A603EF">
        <w:rPr>
          <w:color w:val="0070C0"/>
          <w:sz w:val="24"/>
          <w:szCs w:val="24"/>
        </w:rPr>
        <w:t>），作為向其公司推薦</w:t>
      </w:r>
      <w:proofErr w:type="gramStart"/>
      <w:r w:rsidR="006E1758" w:rsidRPr="00A603EF">
        <w:rPr>
          <w:color w:val="0070C0"/>
          <w:sz w:val="24"/>
          <w:szCs w:val="24"/>
        </w:rPr>
        <w:t>世</w:t>
      </w:r>
      <w:proofErr w:type="gramEnd"/>
      <w:r w:rsidR="006E1758" w:rsidRPr="00A603EF">
        <w:rPr>
          <w:color w:val="0070C0"/>
          <w:sz w:val="24"/>
          <w:szCs w:val="24"/>
        </w:rPr>
        <w:t>文的公司為供應商的報酬，有可能觸犯《防止賄賂條例》第</w:t>
      </w:r>
      <w:r w:rsidR="006E1758" w:rsidRPr="00A603EF">
        <w:rPr>
          <w:color w:val="0070C0"/>
          <w:sz w:val="24"/>
          <w:szCs w:val="24"/>
        </w:rPr>
        <w:t>9</w:t>
      </w:r>
      <w:r w:rsidR="006E1758" w:rsidRPr="00A603EF">
        <w:rPr>
          <w:color w:val="0070C0"/>
          <w:sz w:val="24"/>
          <w:szCs w:val="24"/>
        </w:rPr>
        <w:t>條。</w:t>
      </w:r>
      <w:r w:rsidR="00B50838" w:rsidRPr="00A603EF">
        <w:rPr>
          <w:color w:val="0070C0"/>
          <w:sz w:val="24"/>
          <w:szCs w:val="24"/>
        </w:rPr>
        <w:t>供應商</w:t>
      </w:r>
      <w:r w:rsidR="00402EE8">
        <w:rPr>
          <w:rFonts w:hint="eastAsia"/>
          <w:color w:val="0070C0"/>
          <w:sz w:val="24"/>
          <w:szCs w:val="24"/>
          <w:lang w:eastAsia="zh-HK"/>
        </w:rPr>
        <w:t>、</w:t>
      </w:r>
      <w:proofErr w:type="gramStart"/>
      <w:r w:rsidR="006E1758" w:rsidRPr="00A603EF">
        <w:rPr>
          <w:color w:val="0070C0"/>
          <w:sz w:val="24"/>
          <w:szCs w:val="24"/>
        </w:rPr>
        <w:t>世</w:t>
      </w:r>
      <w:proofErr w:type="gramEnd"/>
      <w:r w:rsidR="006E1758" w:rsidRPr="00A603EF">
        <w:rPr>
          <w:color w:val="0070C0"/>
          <w:sz w:val="24"/>
          <w:szCs w:val="24"/>
        </w:rPr>
        <w:t>文亦會因為行賄而觸犯該條例。</w:t>
      </w:r>
    </w:p>
    <w:p w14:paraId="50F9F5A1" w14:textId="77777777" w:rsidR="00FE4953" w:rsidRPr="00A603EF" w:rsidRDefault="00FE4953">
      <w:pPr>
        <w:widowControl w:val="0"/>
        <w:pBdr>
          <w:top w:val="nil"/>
          <w:left w:val="nil"/>
          <w:bottom w:val="nil"/>
          <w:right w:val="nil"/>
          <w:between w:val="nil"/>
        </w:pBdr>
        <w:jc w:val="both"/>
        <w:rPr>
          <w:color w:val="000000"/>
          <w:sz w:val="24"/>
          <w:szCs w:val="24"/>
        </w:rPr>
      </w:pPr>
    </w:p>
    <w:p w14:paraId="2050F556" w14:textId="5714EE56" w:rsidR="00FE4953" w:rsidRPr="00A603EF" w:rsidRDefault="008415A5">
      <w:pPr>
        <w:widowControl w:val="0"/>
        <w:numPr>
          <w:ilvl w:val="0"/>
          <w:numId w:val="8"/>
        </w:numPr>
        <w:pBdr>
          <w:top w:val="nil"/>
          <w:left w:val="nil"/>
          <w:bottom w:val="nil"/>
          <w:right w:val="nil"/>
          <w:between w:val="nil"/>
        </w:pBdr>
        <w:jc w:val="both"/>
        <w:rPr>
          <w:color w:val="000000"/>
          <w:sz w:val="24"/>
          <w:szCs w:val="24"/>
        </w:rPr>
      </w:pPr>
      <w:r w:rsidRPr="00A603EF">
        <w:rPr>
          <w:color w:val="000000"/>
          <w:sz w:val="24"/>
          <w:szCs w:val="24"/>
        </w:rPr>
        <w:t>她</w:t>
      </w:r>
      <w:r w:rsidR="00A5729C" w:rsidRPr="00A603EF">
        <w:rPr>
          <w:color w:val="000000"/>
          <w:sz w:val="24"/>
          <w:szCs w:val="24"/>
        </w:rPr>
        <w:t>在作出決定時應考慮</w:t>
      </w:r>
      <w:r w:rsidR="000D5D05">
        <w:rPr>
          <w:rFonts w:hint="eastAsia"/>
          <w:color w:val="000000"/>
          <w:sz w:val="24"/>
          <w:szCs w:val="24"/>
          <w:lang w:eastAsia="zh-HK"/>
        </w:rPr>
        <w:t>甚</w:t>
      </w:r>
      <w:bookmarkStart w:id="3" w:name="_GoBack"/>
      <w:bookmarkEnd w:id="3"/>
      <w:r w:rsidR="00A5729C" w:rsidRPr="00A603EF">
        <w:rPr>
          <w:color w:val="000000"/>
          <w:sz w:val="24"/>
          <w:szCs w:val="24"/>
        </w:rPr>
        <w:t>麼因素？</w:t>
      </w:r>
    </w:p>
    <w:p w14:paraId="5CE0A188" w14:textId="77777777" w:rsidR="00FE4953" w:rsidRPr="00A603EF" w:rsidRDefault="00FE4953">
      <w:pPr>
        <w:widowControl w:val="0"/>
        <w:pBdr>
          <w:top w:val="nil"/>
          <w:left w:val="nil"/>
          <w:bottom w:val="nil"/>
          <w:right w:val="nil"/>
          <w:between w:val="nil"/>
        </w:pBdr>
        <w:jc w:val="both"/>
        <w:rPr>
          <w:color w:val="000000"/>
          <w:sz w:val="24"/>
          <w:szCs w:val="24"/>
        </w:rPr>
      </w:pPr>
    </w:p>
    <w:p w14:paraId="30A1CE93" w14:textId="29227EF3" w:rsidR="00FE4953" w:rsidRPr="00A603EF" w:rsidRDefault="00DF239B">
      <w:pPr>
        <w:widowControl w:val="0"/>
        <w:numPr>
          <w:ilvl w:val="0"/>
          <w:numId w:val="16"/>
        </w:numPr>
        <w:pBdr>
          <w:top w:val="nil"/>
          <w:left w:val="nil"/>
          <w:bottom w:val="nil"/>
          <w:right w:val="nil"/>
          <w:between w:val="nil"/>
        </w:pBdr>
        <w:jc w:val="both"/>
        <w:rPr>
          <w:color w:val="0070C0"/>
          <w:sz w:val="24"/>
          <w:szCs w:val="24"/>
        </w:rPr>
      </w:pPr>
      <w:r w:rsidRPr="00A603EF">
        <w:rPr>
          <w:color w:val="0070C0"/>
          <w:sz w:val="24"/>
          <w:szCs w:val="24"/>
        </w:rPr>
        <w:t>在處理此事上，</w:t>
      </w:r>
      <w:proofErr w:type="gramStart"/>
      <w:r w:rsidRPr="00A603EF">
        <w:rPr>
          <w:color w:val="0070C0"/>
          <w:sz w:val="24"/>
          <w:szCs w:val="24"/>
        </w:rPr>
        <w:t>高菲應在</w:t>
      </w:r>
      <w:proofErr w:type="gramEnd"/>
      <w:r w:rsidRPr="00A603EF">
        <w:rPr>
          <w:color w:val="0070C0"/>
          <w:sz w:val="24"/>
          <w:szCs w:val="24"/>
        </w:rPr>
        <w:t>評估所有可行辦法及作出決定時考慮以下因素：</w:t>
      </w:r>
    </w:p>
    <w:p w14:paraId="1B78A040" w14:textId="1802A19D" w:rsidR="00FC0EF5" w:rsidRPr="00A603EF" w:rsidRDefault="00A91EAA" w:rsidP="00FC0EF5">
      <w:pPr>
        <w:widowControl w:val="0"/>
        <w:numPr>
          <w:ilvl w:val="0"/>
          <w:numId w:val="17"/>
        </w:numPr>
        <w:pBdr>
          <w:top w:val="nil"/>
          <w:left w:val="nil"/>
          <w:bottom w:val="nil"/>
          <w:right w:val="nil"/>
          <w:between w:val="nil"/>
        </w:pBdr>
        <w:ind w:left="993"/>
        <w:jc w:val="both"/>
        <w:rPr>
          <w:color w:val="0070C0"/>
          <w:sz w:val="24"/>
          <w:szCs w:val="24"/>
        </w:rPr>
      </w:pPr>
      <w:r w:rsidRPr="00A603EF">
        <w:rPr>
          <w:color w:val="0070C0"/>
          <w:sz w:val="24"/>
          <w:szCs w:val="24"/>
        </w:rPr>
        <w:t>有否</w:t>
      </w:r>
      <w:r w:rsidR="00720FEA" w:rsidRPr="00A603EF">
        <w:rPr>
          <w:color w:val="0070C0"/>
          <w:sz w:val="24"/>
          <w:szCs w:val="24"/>
        </w:rPr>
        <w:t>抵觸其專業、行業規則或公司守則</w:t>
      </w:r>
      <w:r w:rsidRPr="00A603EF">
        <w:rPr>
          <w:color w:val="0070C0"/>
          <w:sz w:val="24"/>
          <w:szCs w:val="24"/>
        </w:rPr>
        <w:t>？</w:t>
      </w:r>
    </w:p>
    <w:p w14:paraId="3DF58582" w14:textId="77777777" w:rsidR="00FC0EF5" w:rsidRPr="00A603EF" w:rsidRDefault="00FC0EF5" w:rsidP="00FC0EF5">
      <w:pPr>
        <w:widowControl w:val="0"/>
        <w:numPr>
          <w:ilvl w:val="0"/>
          <w:numId w:val="17"/>
        </w:numPr>
        <w:pBdr>
          <w:top w:val="nil"/>
          <w:left w:val="nil"/>
          <w:bottom w:val="nil"/>
          <w:right w:val="nil"/>
          <w:between w:val="nil"/>
        </w:pBdr>
        <w:ind w:left="993"/>
        <w:jc w:val="both"/>
        <w:rPr>
          <w:color w:val="0070C0"/>
          <w:sz w:val="24"/>
          <w:szCs w:val="24"/>
        </w:rPr>
      </w:pPr>
      <w:r w:rsidRPr="00A603EF">
        <w:rPr>
          <w:color w:val="0070C0"/>
          <w:sz w:val="24"/>
          <w:szCs w:val="24"/>
        </w:rPr>
        <w:t>會否違反法例？</w:t>
      </w:r>
    </w:p>
    <w:p w14:paraId="205CBCC6" w14:textId="77777777" w:rsidR="00473096" w:rsidRPr="00A603EF" w:rsidRDefault="00FC0EF5" w:rsidP="00473096">
      <w:pPr>
        <w:widowControl w:val="0"/>
        <w:numPr>
          <w:ilvl w:val="0"/>
          <w:numId w:val="17"/>
        </w:numPr>
        <w:pBdr>
          <w:top w:val="nil"/>
          <w:left w:val="nil"/>
          <w:bottom w:val="nil"/>
          <w:right w:val="nil"/>
          <w:between w:val="nil"/>
        </w:pBdr>
        <w:ind w:left="993"/>
        <w:jc w:val="both"/>
        <w:rPr>
          <w:color w:val="0070C0"/>
          <w:sz w:val="24"/>
          <w:szCs w:val="24"/>
        </w:rPr>
      </w:pPr>
      <w:r w:rsidRPr="00A603EF">
        <w:rPr>
          <w:color w:val="0070C0"/>
          <w:sz w:val="24"/>
          <w:szCs w:val="24"/>
        </w:rPr>
        <w:t>與其自我價值觀如盡責及誠實相符嗎？</w:t>
      </w:r>
    </w:p>
    <w:p w14:paraId="2C17C73E" w14:textId="41299911" w:rsidR="00FE4953" w:rsidRPr="00A603EF" w:rsidRDefault="00473096" w:rsidP="00473096">
      <w:pPr>
        <w:widowControl w:val="0"/>
        <w:numPr>
          <w:ilvl w:val="0"/>
          <w:numId w:val="17"/>
        </w:numPr>
        <w:pBdr>
          <w:top w:val="nil"/>
          <w:left w:val="nil"/>
          <w:bottom w:val="nil"/>
          <w:right w:val="nil"/>
          <w:between w:val="nil"/>
        </w:pBdr>
        <w:ind w:left="993"/>
        <w:jc w:val="both"/>
        <w:rPr>
          <w:color w:val="0070C0"/>
          <w:sz w:val="24"/>
          <w:szCs w:val="24"/>
        </w:rPr>
      </w:pPr>
      <w:r w:rsidRPr="00A603EF">
        <w:rPr>
          <w:color w:val="0070C0"/>
          <w:sz w:val="24"/>
          <w:szCs w:val="24"/>
        </w:rPr>
        <w:t>可否毫無顧慮，公開及誠實地向</w:t>
      </w:r>
      <w:r w:rsidR="00240B48" w:rsidRPr="00A603EF">
        <w:rPr>
          <w:color w:val="0070C0"/>
          <w:sz w:val="24"/>
          <w:szCs w:val="24"/>
        </w:rPr>
        <w:t>他人</w:t>
      </w:r>
      <w:r w:rsidRPr="00A603EF">
        <w:rPr>
          <w:color w:val="0070C0"/>
          <w:sz w:val="24"/>
          <w:szCs w:val="24"/>
        </w:rPr>
        <w:t>透露自己的決定嗎？</w:t>
      </w:r>
    </w:p>
    <w:p w14:paraId="27436D31" w14:textId="77777777" w:rsidR="00FE4953" w:rsidRPr="00A603EF" w:rsidRDefault="00FE4953">
      <w:pPr>
        <w:widowControl w:val="0"/>
        <w:pBdr>
          <w:top w:val="nil"/>
          <w:left w:val="nil"/>
          <w:bottom w:val="nil"/>
          <w:right w:val="nil"/>
          <w:between w:val="nil"/>
        </w:pBdr>
        <w:jc w:val="both"/>
        <w:rPr>
          <w:color w:val="000000"/>
          <w:sz w:val="24"/>
          <w:szCs w:val="24"/>
        </w:rPr>
      </w:pPr>
    </w:p>
    <w:p w14:paraId="60C0B835" w14:textId="77777777" w:rsidR="00FE4953" w:rsidRPr="00A603EF" w:rsidRDefault="00FE4953">
      <w:pPr>
        <w:widowControl w:val="0"/>
        <w:pBdr>
          <w:top w:val="nil"/>
          <w:left w:val="nil"/>
          <w:bottom w:val="nil"/>
          <w:right w:val="nil"/>
          <w:between w:val="nil"/>
        </w:pBdr>
        <w:jc w:val="both"/>
        <w:rPr>
          <w:color w:val="000000"/>
          <w:sz w:val="24"/>
          <w:szCs w:val="24"/>
        </w:rPr>
      </w:pPr>
    </w:p>
    <w:p w14:paraId="3D393DC7" w14:textId="77777777" w:rsidR="00FE4953" w:rsidRPr="00292688" w:rsidRDefault="00FE4953">
      <w:pPr>
        <w:widowControl w:val="0"/>
        <w:pBdr>
          <w:top w:val="nil"/>
          <w:left w:val="nil"/>
          <w:bottom w:val="nil"/>
          <w:right w:val="nil"/>
          <w:between w:val="nil"/>
        </w:pBdr>
        <w:rPr>
          <w:color w:val="000000"/>
          <w:sz w:val="24"/>
          <w:szCs w:val="24"/>
        </w:rPr>
      </w:pPr>
    </w:p>
    <w:p w14:paraId="5803C373" w14:textId="77777777" w:rsidR="00FE4953" w:rsidRDefault="00FE4953">
      <w:pPr>
        <w:widowControl w:val="0"/>
        <w:pBdr>
          <w:top w:val="nil"/>
          <w:left w:val="nil"/>
          <w:bottom w:val="nil"/>
          <w:right w:val="nil"/>
          <w:between w:val="nil"/>
        </w:pBdr>
        <w:rPr>
          <w:color w:val="000000"/>
          <w:sz w:val="24"/>
          <w:szCs w:val="24"/>
        </w:rPr>
      </w:pPr>
    </w:p>
    <w:sectPr w:rsidR="00FE4953">
      <w:headerReference w:type="default" r:id="rId21"/>
      <w:footerReference w:type="even" r:id="rId22"/>
      <w:footerReference w:type="default" r:id="rId23"/>
      <w:pgSz w:w="11906" w:h="16838"/>
      <w:pgMar w:top="1440" w:right="1080" w:bottom="1440" w:left="1080" w:header="851" w:footer="79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98FF1" w16cex:dateUtc="2022-11-23T22:38:00Z"/>
  <w16cex:commentExtensible w16cex:durableId="272990EC" w16cex:dateUtc="2022-11-23T22:42:00Z"/>
  <w16cex:commentExtensible w16cex:durableId="27299189" w16cex:dateUtc="2022-11-23T2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EFC62C" w16cid:durableId="27298F4B"/>
  <w16cid:commentId w16cid:paraId="38E6C574" w16cid:durableId="27298FF1"/>
  <w16cid:commentId w16cid:paraId="3CE1A143" w16cid:durableId="27298F4C"/>
  <w16cid:commentId w16cid:paraId="2707B00C" w16cid:durableId="27298F4D"/>
  <w16cid:commentId w16cid:paraId="1FCBCDC2" w16cid:durableId="27298F4E"/>
  <w16cid:commentId w16cid:paraId="31A6E1C1" w16cid:durableId="27298F4F"/>
  <w16cid:commentId w16cid:paraId="7A907085" w16cid:durableId="27298F50"/>
  <w16cid:commentId w16cid:paraId="3C802151" w16cid:durableId="27298F51"/>
  <w16cid:commentId w16cid:paraId="4463CD6D" w16cid:durableId="27298F52"/>
  <w16cid:commentId w16cid:paraId="6E8F7102" w16cid:durableId="272990EC"/>
  <w16cid:commentId w16cid:paraId="3051D641" w16cid:durableId="27298F53"/>
  <w16cid:commentId w16cid:paraId="08498A93" w16cid:durableId="27298F54"/>
  <w16cid:commentId w16cid:paraId="3F9F458C" w16cid:durableId="27298F55"/>
  <w16cid:commentId w16cid:paraId="0CCFA9BD" w16cid:durableId="27298F56"/>
  <w16cid:commentId w16cid:paraId="0D0D5611" w16cid:durableId="27298F57"/>
  <w16cid:commentId w16cid:paraId="39816E5A" w16cid:durableId="27299189"/>
  <w16cid:commentId w16cid:paraId="7775C504" w16cid:durableId="27298F58"/>
  <w16cid:commentId w16cid:paraId="299EC445" w16cid:durableId="27298F59"/>
  <w16cid:commentId w16cid:paraId="4273C945" w16cid:durableId="27298F5A"/>
  <w16cid:commentId w16cid:paraId="29730298" w16cid:durableId="27298F5B"/>
  <w16cid:commentId w16cid:paraId="531BD5C3" w16cid:durableId="27298F5C"/>
  <w16cid:commentId w16cid:paraId="5385CFCE" w16cid:durableId="27298F5D"/>
  <w16cid:commentId w16cid:paraId="3436D6CA" w16cid:durableId="27298F5E"/>
  <w16cid:commentId w16cid:paraId="1004A7CF" w16cid:durableId="27298F5F"/>
  <w16cid:commentId w16cid:paraId="12B53C3F" w16cid:durableId="27298F60"/>
  <w16cid:commentId w16cid:paraId="36B4EF33" w16cid:durableId="27298F61"/>
  <w16cid:commentId w16cid:paraId="41F32951" w16cid:durableId="27298F62"/>
  <w16cid:commentId w16cid:paraId="5B80A4F0" w16cid:durableId="27298F63"/>
  <w16cid:commentId w16cid:paraId="5CCF92D1" w16cid:durableId="27298F64"/>
  <w16cid:commentId w16cid:paraId="36BCD6A7" w16cid:durableId="27298F65"/>
  <w16cid:commentId w16cid:paraId="128EBFA5" w16cid:durableId="27298F66"/>
  <w16cid:commentId w16cid:paraId="625FFA05" w16cid:durableId="27298F67"/>
  <w16cid:commentId w16cid:paraId="16963FCE" w16cid:durableId="27298F68"/>
  <w16cid:commentId w16cid:paraId="26C38261" w16cid:durableId="27298F69"/>
  <w16cid:commentId w16cid:paraId="30D2B55D" w16cid:durableId="27298F6A"/>
  <w16cid:commentId w16cid:paraId="165739E4" w16cid:durableId="27298F6B"/>
  <w16cid:commentId w16cid:paraId="06F74A83" w16cid:durableId="27298F6C"/>
  <w16cid:commentId w16cid:paraId="3CDA828A" w16cid:durableId="27298F6D"/>
  <w16cid:commentId w16cid:paraId="04DEF476" w16cid:durableId="27298F6E"/>
  <w16cid:commentId w16cid:paraId="2F965647" w16cid:durableId="27298F6F"/>
  <w16cid:commentId w16cid:paraId="561CDA1E" w16cid:durableId="27298F70"/>
  <w16cid:commentId w16cid:paraId="263955D9" w16cid:durableId="27298F71"/>
  <w16cid:commentId w16cid:paraId="1AD73A91" w16cid:durableId="27298F7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BD65B" w14:textId="77777777" w:rsidR="007A23B8" w:rsidRDefault="007A23B8">
      <w:r>
        <w:separator/>
      </w:r>
    </w:p>
  </w:endnote>
  <w:endnote w:type="continuationSeparator" w:id="0">
    <w:p w14:paraId="2BA2FDF2" w14:textId="77777777" w:rsidR="007A23B8" w:rsidRDefault="007A2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52E8A" w14:textId="77777777" w:rsidR="004F4C0D" w:rsidRDefault="004F4C0D">
    <w:pPr>
      <w:widowControl w:val="0"/>
      <w:pBdr>
        <w:top w:val="nil"/>
        <w:left w:val="nil"/>
        <w:bottom w:val="nil"/>
        <w:right w:val="nil"/>
        <w:between w:val="nil"/>
      </w:pBdr>
      <w:tabs>
        <w:tab w:val="center" w:pos="4153"/>
        <w:tab w:val="right" w:pos="8306"/>
      </w:tabs>
      <w:jc w:val="center"/>
      <w:rPr>
        <w:color w:val="000000"/>
      </w:rPr>
    </w:pPr>
    <w:r>
      <w:rPr>
        <w:color w:val="000000"/>
      </w:rPr>
      <w:fldChar w:fldCharType="begin"/>
    </w:r>
    <w:r>
      <w:rPr>
        <w:rFonts w:eastAsia="Times New Roman"/>
        <w:color w:val="000000"/>
      </w:rPr>
      <w:instrText>PAGE</w:instrText>
    </w:r>
    <w:r>
      <w:rPr>
        <w:color w:val="000000"/>
      </w:rPr>
      <w:fldChar w:fldCharType="end"/>
    </w:r>
  </w:p>
  <w:p w14:paraId="52172DA3" w14:textId="77777777" w:rsidR="004F4C0D" w:rsidRDefault="004F4C0D">
    <w:pPr>
      <w:widowControl w:val="0"/>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5DE37" w14:textId="2A965C4F" w:rsidR="004F4C0D" w:rsidRDefault="004F4C0D">
    <w:pPr>
      <w:widowControl w:val="0"/>
      <w:pBdr>
        <w:top w:val="nil"/>
        <w:left w:val="nil"/>
        <w:bottom w:val="nil"/>
        <w:right w:val="nil"/>
        <w:between w:val="nil"/>
      </w:pBdr>
      <w:tabs>
        <w:tab w:val="center" w:pos="4153"/>
        <w:tab w:val="right" w:pos="8306"/>
      </w:tabs>
      <w:jc w:val="right"/>
      <w:rPr>
        <w:color w:val="000000"/>
      </w:rPr>
    </w:pPr>
    <w:r>
      <w:rPr>
        <w:rFonts w:eastAsia="Times New Roman"/>
        <w:color w:val="000000"/>
      </w:rPr>
      <w:tab/>
    </w:r>
    <w:r>
      <w:t>企業</w:t>
    </w:r>
    <w:proofErr w:type="gramStart"/>
    <w:r>
      <w:t>會財學</w:t>
    </w:r>
    <w:proofErr w:type="gramEnd"/>
    <w:r>
      <w:t>與教示</w:t>
    </w:r>
    <w:r>
      <w:rPr>
        <w:rFonts w:ascii="PMingLiU" w:eastAsia="PMingLiU" w:hAnsi="PMingLiU" w:cs="PMingLiU" w:hint="eastAsia"/>
      </w:rPr>
      <w:t>例</w:t>
    </w:r>
  </w:p>
  <w:p w14:paraId="0A4AAD44" w14:textId="7745A794" w:rsidR="004F4C0D" w:rsidRDefault="004F4C0D">
    <w:pPr>
      <w:widowControl w:val="0"/>
      <w:pBdr>
        <w:top w:val="nil"/>
        <w:left w:val="nil"/>
        <w:bottom w:val="nil"/>
        <w:right w:val="nil"/>
        <w:between w:val="nil"/>
      </w:pBdr>
      <w:tabs>
        <w:tab w:val="center" w:pos="4153"/>
        <w:tab w:val="right" w:pos="8306"/>
      </w:tabs>
      <w:jc w:val="right"/>
      <w:rPr>
        <w:color w:val="000000"/>
      </w:rPr>
    </w:pPr>
    <w:r>
      <w:rPr>
        <w:rFonts w:ascii="PMingLiU" w:eastAsia="PMingLiU" w:hAnsi="PMingLiU" w:cs="PMingLiU" w:hint="eastAsia"/>
        <w:color w:val="000000"/>
      </w:rPr>
      <w:t>於二零二二年更新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BED64" w14:textId="77777777" w:rsidR="007A23B8" w:rsidRDefault="007A23B8">
      <w:r>
        <w:separator/>
      </w:r>
    </w:p>
  </w:footnote>
  <w:footnote w:type="continuationSeparator" w:id="0">
    <w:p w14:paraId="78854928" w14:textId="77777777" w:rsidR="007A23B8" w:rsidRDefault="007A2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5C3CB" w14:textId="40D12111" w:rsidR="004F4C0D" w:rsidRPr="009A02E4" w:rsidRDefault="004F4C0D" w:rsidP="00614831">
    <w:pPr>
      <w:widowControl w:val="0"/>
      <w:pBdr>
        <w:top w:val="nil"/>
        <w:left w:val="nil"/>
        <w:bottom w:val="nil"/>
        <w:right w:val="nil"/>
        <w:between w:val="nil"/>
      </w:pBdr>
      <w:tabs>
        <w:tab w:val="left" w:pos="2835"/>
        <w:tab w:val="center" w:pos="4153"/>
        <w:tab w:val="right" w:pos="8306"/>
      </w:tabs>
      <w:jc w:val="both"/>
      <w:rPr>
        <w:color w:val="000000"/>
      </w:rPr>
    </w:pPr>
    <w:r w:rsidRPr="009A02E4">
      <w:rPr>
        <w:rFonts w:eastAsia="PMingLiU"/>
        <w:color w:val="000000"/>
      </w:rPr>
      <w:t>課題</w:t>
    </w:r>
    <w:r w:rsidRPr="009A02E4">
      <w:rPr>
        <w:rFonts w:eastAsia="Times New Roman"/>
        <w:color w:val="000000"/>
      </w:rPr>
      <w:t>C02</w:t>
    </w:r>
    <w:r w:rsidRPr="009A02E4">
      <w:rPr>
        <w:rFonts w:eastAsia="PMingLiU"/>
        <w:color w:val="000000"/>
      </w:rPr>
      <w:t>：商業道德與社會責任</w:t>
    </w:r>
    <w:r w:rsidRPr="009A02E4">
      <w:rPr>
        <w:rFonts w:eastAsia="PMingLiU"/>
        <w:color w:val="000000"/>
      </w:rPr>
      <w:tab/>
    </w:r>
    <w:r w:rsidRPr="009A02E4">
      <w:rPr>
        <w:rFonts w:eastAsia="PMingLiU"/>
        <w:color w:val="000000"/>
      </w:rPr>
      <w:tab/>
    </w:r>
    <w:r w:rsidRPr="009A02E4">
      <w:rPr>
        <w:rFonts w:eastAsia="PMingLiU"/>
        <w:color w:val="000000"/>
      </w:rPr>
      <w:tab/>
    </w:r>
    <w:r w:rsidRPr="009A02E4">
      <w:rPr>
        <w:rFonts w:eastAsia="Times New Roman"/>
        <w:color w:val="000000"/>
      </w:rPr>
      <w:t xml:space="preserve">                     </w:t>
    </w:r>
    <w:r w:rsidR="00D453D4" w:rsidRPr="009A02E4">
      <w:rPr>
        <w:rFonts w:eastAsia="Times New Roman"/>
        <w:color w:val="000000"/>
      </w:rPr>
      <w:t xml:space="preserve">                            </w:t>
    </w:r>
    <w:r w:rsidRPr="009A02E4">
      <w:rPr>
        <w:rFonts w:eastAsia="Times New Roman"/>
        <w:color w:val="000000"/>
      </w:rPr>
      <w:t xml:space="preserve"> </w:t>
    </w:r>
    <w:r w:rsidRPr="009A02E4">
      <w:rPr>
        <w:rFonts w:eastAsia="PMingLiU"/>
        <w:color w:val="000000"/>
      </w:rPr>
      <w:t>學生工作紙（附建議答案）</w:t>
    </w:r>
    <w:r w:rsidR="00D808CA" w:rsidRPr="009A02E4">
      <w:rPr>
        <w:rFonts w:eastAsia="PMingLiU"/>
        <w:color w:val="000000"/>
      </w:rPr>
      <w:t>第</w:t>
    </w:r>
    <w:r w:rsidRPr="009A02E4">
      <w:rPr>
        <w:color w:val="000000"/>
      </w:rPr>
      <w:fldChar w:fldCharType="begin"/>
    </w:r>
    <w:r w:rsidRPr="009A02E4">
      <w:rPr>
        <w:rFonts w:eastAsia="Times New Roman"/>
        <w:color w:val="000000"/>
      </w:rPr>
      <w:instrText>PAGE</w:instrText>
    </w:r>
    <w:r w:rsidRPr="009A02E4">
      <w:rPr>
        <w:color w:val="000000"/>
      </w:rPr>
      <w:fldChar w:fldCharType="separate"/>
    </w:r>
    <w:r w:rsidR="000D5D05">
      <w:rPr>
        <w:rFonts w:eastAsia="Times New Roman"/>
        <w:noProof/>
        <w:color w:val="000000"/>
      </w:rPr>
      <w:t>15</w:t>
    </w:r>
    <w:r w:rsidRPr="009A02E4">
      <w:rPr>
        <w:color w:val="000000"/>
      </w:rPr>
      <w:fldChar w:fldCharType="end"/>
    </w:r>
    <w:r w:rsidR="00D808CA" w:rsidRPr="009A02E4">
      <w:rPr>
        <w:rFonts w:eastAsia="PMingLiU"/>
        <w:color w:val="000000"/>
      </w:rPr>
      <w:t>頁</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F04"/>
    <w:multiLevelType w:val="multilevel"/>
    <w:tmpl w:val="26B0AA40"/>
    <w:lvl w:ilvl="0">
      <w:start w:val="1"/>
      <w:numFmt w:val="lowerRoman"/>
      <w:lvlText w:val="(%1)"/>
      <w:lvlJc w:val="left"/>
      <w:pPr>
        <w:ind w:left="480" w:hanging="480"/>
      </w:pPr>
      <w:rPr>
        <w:rFonts w:ascii="Calibri" w:eastAsia="Calibri" w:hAnsi="Calibri" w:cs="Calibri"/>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 w15:restartNumberingAfterBreak="0">
    <w:nsid w:val="02FA5294"/>
    <w:multiLevelType w:val="multilevel"/>
    <w:tmpl w:val="8D4898F0"/>
    <w:lvl w:ilvl="0">
      <w:start w:val="1"/>
      <w:numFmt w:val="bullet"/>
      <w:lvlText w:val="⮚"/>
      <w:lvlJc w:val="left"/>
      <w:pPr>
        <w:ind w:left="480" w:hanging="480"/>
      </w:pPr>
      <w:rPr>
        <w:rFonts w:ascii="Noto Sans Symbols" w:eastAsia="Noto Sans Symbols" w:hAnsi="Noto Sans Symbols" w:cs="Noto Sans Symbols"/>
        <w:vertAlign w:val="baseline"/>
      </w:rPr>
    </w:lvl>
    <w:lvl w:ilvl="1">
      <w:start w:val="1"/>
      <w:numFmt w:val="bullet"/>
      <w:lvlText w:val="■"/>
      <w:lvlJc w:val="left"/>
      <w:pPr>
        <w:ind w:left="960" w:hanging="480"/>
      </w:pPr>
      <w:rPr>
        <w:rFonts w:ascii="Noto Sans Symbols" w:eastAsia="Noto Sans Symbols" w:hAnsi="Noto Sans Symbols" w:cs="Noto Sans Symbols"/>
        <w:vertAlign w:val="baseline"/>
      </w:rPr>
    </w:lvl>
    <w:lvl w:ilvl="2">
      <w:start w:val="1"/>
      <w:numFmt w:val="bullet"/>
      <w:lvlText w:val="◆"/>
      <w:lvlJc w:val="left"/>
      <w:pPr>
        <w:ind w:left="1440" w:hanging="480"/>
      </w:pPr>
      <w:rPr>
        <w:rFonts w:ascii="Noto Sans Symbols" w:eastAsia="Noto Sans Symbols" w:hAnsi="Noto Sans Symbols" w:cs="Noto Sans Symbols"/>
        <w:vertAlign w:val="baseline"/>
      </w:rPr>
    </w:lvl>
    <w:lvl w:ilvl="3">
      <w:start w:val="1"/>
      <w:numFmt w:val="bullet"/>
      <w:lvlText w:val="●"/>
      <w:lvlJc w:val="left"/>
      <w:pPr>
        <w:ind w:left="1920" w:hanging="480"/>
      </w:pPr>
      <w:rPr>
        <w:rFonts w:ascii="Noto Sans Symbols" w:eastAsia="Noto Sans Symbols" w:hAnsi="Noto Sans Symbols" w:cs="Noto Sans Symbols"/>
        <w:vertAlign w:val="baseline"/>
      </w:rPr>
    </w:lvl>
    <w:lvl w:ilvl="4">
      <w:start w:val="1"/>
      <w:numFmt w:val="bullet"/>
      <w:lvlText w:val="■"/>
      <w:lvlJc w:val="left"/>
      <w:pPr>
        <w:ind w:left="2400" w:hanging="480"/>
      </w:pPr>
      <w:rPr>
        <w:rFonts w:ascii="Noto Sans Symbols" w:eastAsia="Noto Sans Symbols" w:hAnsi="Noto Sans Symbols" w:cs="Noto Sans Symbols"/>
        <w:vertAlign w:val="baseline"/>
      </w:rPr>
    </w:lvl>
    <w:lvl w:ilvl="5">
      <w:start w:val="1"/>
      <w:numFmt w:val="bullet"/>
      <w:lvlText w:val="◆"/>
      <w:lvlJc w:val="left"/>
      <w:pPr>
        <w:ind w:left="2880" w:hanging="480"/>
      </w:pPr>
      <w:rPr>
        <w:rFonts w:ascii="Noto Sans Symbols" w:eastAsia="Noto Sans Symbols" w:hAnsi="Noto Sans Symbols" w:cs="Noto Sans Symbols"/>
        <w:vertAlign w:val="baseline"/>
      </w:rPr>
    </w:lvl>
    <w:lvl w:ilvl="6">
      <w:start w:val="1"/>
      <w:numFmt w:val="bullet"/>
      <w:lvlText w:val="●"/>
      <w:lvlJc w:val="left"/>
      <w:pPr>
        <w:ind w:left="3360" w:hanging="480"/>
      </w:pPr>
      <w:rPr>
        <w:rFonts w:ascii="Noto Sans Symbols" w:eastAsia="Noto Sans Symbols" w:hAnsi="Noto Sans Symbols" w:cs="Noto Sans Symbols"/>
        <w:vertAlign w:val="baseline"/>
      </w:rPr>
    </w:lvl>
    <w:lvl w:ilvl="7">
      <w:start w:val="1"/>
      <w:numFmt w:val="bullet"/>
      <w:lvlText w:val="■"/>
      <w:lvlJc w:val="left"/>
      <w:pPr>
        <w:ind w:left="3840" w:hanging="480"/>
      </w:pPr>
      <w:rPr>
        <w:rFonts w:ascii="Noto Sans Symbols" w:eastAsia="Noto Sans Symbols" w:hAnsi="Noto Sans Symbols" w:cs="Noto Sans Symbols"/>
        <w:vertAlign w:val="baseline"/>
      </w:rPr>
    </w:lvl>
    <w:lvl w:ilvl="8">
      <w:start w:val="1"/>
      <w:numFmt w:val="bullet"/>
      <w:lvlText w:val="◆"/>
      <w:lvlJc w:val="left"/>
      <w:pPr>
        <w:ind w:left="4320" w:hanging="480"/>
      </w:pPr>
      <w:rPr>
        <w:rFonts w:ascii="Noto Sans Symbols" w:eastAsia="Noto Sans Symbols" w:hAnsi="Noto Sans Symbols" w:cs="Noto Sans Symbols"/>
        <w:vertAlign w:val="baseline"/>
      </w:rPr>
    </w:lvl>
  </w:abstractNum>
  <w:abstractNum w:abstractNumId="2" w15:restartNumberingAfterBreak="0">
    <w:nsid w:val="0C92020D"/>
    <w:multiLevelType w:val="multilevel"/>
    <w:tmpl w:val="916C466C"/>
    <w:lvl w:ilvl="0">
      <w:start w:val="1"/>
      <w:numFmt w:val="lowerRoman"/>
      <w:lvlText w:val="(%1)"/>
      <w:lvlJc w:val="left"/>
      <w:pPr>
        <w:ind w:left="1014" w:hanging="360"/>
      </w:pPr>
      <w:rPr>
        <w:rFonts w:ascii="Calibri" w:eastAsia="Calibri" w:hAnsi="Calibri" w:cs="Calibri"/>
        <w:vertAlign w:val="baseline"/>
      </w:rPr>
    </w:lvl>
    <w:lvl w:ilvl="1">
      <w:start w:val="1"/>
      <w:numFmt w:val="bullet"/>
      <w:lvlText w:val="o"/>
      <w:lvlJc w:val="left"/>
      <w:pPr>
        <w:ind w:left="1734" w:hanging="360"/>
      </w:pPr>
      <w:rPr>
        <w:rFonts w:ascii="Courier New" w:eastAsia="Courier New" w:hAnsi="Courier New" w:cs="Courier New"/>
        <w:vertAlign w:val="baseline"/>
      </w:rPr>
    </w:lvl>
    <w:lvl w:ilvl="2">
      <w:start w:val="1"/>
      <w:numFmt w:val="bullet"/>
      <w:lvlText w:val="▪"/>
      <w:lvlJc w:val="left"/>
      <w:pPr>
        <w:ind w:left="2454" w:hanging="360"/>
      </w:pPr>
      <w:rPr>
        <w:rFonts w:ascii="Noto Sans Symbols" w:eastAsia="Noto Sans Symbols" w:hAnsi="Noto Sans Symbols" w:cs="Noto Sans Symbols"/>
        <w:vertAlign w:val="baseline"/>
      </w:rPr>
    </w:lvl>
    <w:lvl w:ilvl="3">
      <w:start w:val="1"/>
      <w:numFmt w:val="bullet"/>
      <w:lvlText w:val="●"/>
      <w:lvlJc w:val="left"/>
      <w:pPr>
        <w:ind w:left="3174" w:hanging="360"/>
      </w:pPr>
      <w:rPr>
        <w:rFonts w:ascii="Noto Sans Symbols" w:eastAsia="Noto Sans Symbols" w:hAnsi="Noto Sans Symbols" w:cs="Noto Sans Symbols"/>
        <w:vertAlign w:val="baseline"/>
      </w:rPr>
    </w:lvl>
    <w:lvl w:ilvl="4">
      <w:start w:val="1"/>
      <w:numFmt w:val="bullet"/>
      <w:lvlText w:val="o"/>
      <w:lvlJc w:val="left"/>
      <w:pPr>
        <w:ind w:left="3894" w:hanging="360"/>
      </w:pPr>
      <w:rPr>
        <w:rFonts w:ascii="Courier New" w:eastAsia="Courier New" w:hAnsi="Courier New" w:cs="Courier New"/>
        <w:vertAlign w:val="baseline"/>
      </w:rPr>
    </w:lvl>
    <w:lvl w:ilvl="5">
      <w:start w:val="1"/>
      <w:numFmt w:val="bullet"/>
      <w:lvlText w:val="▪"/>
      <w:lvlJc w:val="left"/>
      <w:pPr>
        <w:ind w:left="4614" w:hanging="360"/>
      </w:pPr>
      <w:rPr>
        <w:rFonts w:ascii="Noto Sans Symbols" w:eastAsia="Noto Sans Symbols" w:hAnsi="Noto Sans Symbols" w:cs="Noto Sans Symbols"/>
        <w:vertAlign w:val="baseline"/>
      </w:rPr>
    </w:lvl>
    <w:lvl w:ilvl="6">
      <w:start w:val="1"/>
      <w:numFmt w:val="bullet"/>
      <w:lvlText w:val="●"/>
      <w:lvlJc w:val="left"/>
      <w:pPr>
        <w:ind w:left="5334" w:hanging="360"/>
      </w:pPr>
      <w:rPr>
        <w:rFonts w:ascii="Noto Sans Symbols" w:eastAsia="Noto Sans Symbols" w:hAnsi="Noto Sans Symbols" w:cs="Noto Sans Symbols"/>
        <w:vertAlign w:val="baseline"/>
      </w:rPr>
    </w:lvl>
    <w:lvl w:ilvl="7">
      <w:start w:val="1"/>
      <w:numFmt w:val="bullet"/>
      <w:lvlText w:val="o"/>
      <w:lvlJc w:val="left"/>
      <w:pPr>
        <w:ind w:left="6054" w:hanging="360"/>
      </w:pPr>
      <w:rPr>
        <w:rFonts w:ascii="Courier New" w:eastAsia="Courier New" w:hAnsi="Courier New" w:cs="Courier New"/>
        <w:vertAlign w:val="baseline"/>
      </w:rPr>
    </w:lvl>
    <w:lvl w:ilvl="8">
      <w:start w:val="1"/>
      <w:numFmt w:val="bullet"/>
      <w:lvlText w:val="▪"/>
      <w:lvlJc w:val="left"/>
      <w:pPr>
        <w:ind w:left="6774" w:hanging="360"/>
      </w:pPr>
      <w:rPr>
        <w:rFonts w:ascii="Noto Sans Symbols" w:eastAsia="Noto Sans Symbols" w:hAnsi="Noto Sans Symbols" w:cs="Noto Sans Symbols"/>
        <w:vertAlign w:val="baseline"/>
      </w:rPr>
    </w:lvl>
  </w:abstractNum>
  <w:abstractNum w:abstractNumId="3" w15:restartNumberingAfterBreak="0">
    <w:nsid w:val="11372DB7"/>
    <w:multiLevelType w:val="hybridMultilevel"/>
    <w:tmpl w:val="FD684442"/>
    <w:lvl w:ilvl="0" w:tplc="E07461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A3C21F3"/>
    <w:multiLevelType w:val="multilevel"/>
    <w:tmpl w:val="2D36ECD8"/>
    <w:lvl w:ilvl="0">
      <w:start w:val="1"/>
      <w:numFmt w:val="bullet"/>
      <w:lvlText w:val="●"/>
      <w:lvlJc w:val="left"/>
      <w:pPr>
        <w:ind w:left="480" w:hanging="480"/>
      </w:pPr>
      <w:rPr>
        <w:rFonts w:ascii="Noto Sans Symbols" w:eastAsia="Noto Sans Symbols" w:hAnsi="Noto Sans Symbols" w:cs="Noto Sans Symbols"/>
        <w:vertAlign w:val="baseline"/>
      </w:rPr>
    </w:lvl>
    <w:lvl w:ilvl="1">
      <w:start w:val="1"/>
      <w:numFmt w:val="bullet"/>
      <w:lvlText w:val="■"/>
      <w:lvlJc w:val="left"/>
      <w:pPr>
        <w:ind w:left="960" w:hanging="480"/>
      </w:pPr>
      <w:rPr>
        <w:rFonts w:ascii="Noto Sans Symbols" w:eastAsia="Noto Sans Symbols" w:hAnsi="Noto Sans Symbols" w:cs="Noto Sans Symbols"/>
        <w:vertAlign w:val="baseline"/>
      </w:rPr>
    </w:lvl>
    <w:lvl w:ilvl="2">
      <w:start w:val="1"/>
      <w:numFmt w:val="bullet"/>
      <w:lvlText w:val="◆"/>
      <w:lvlJc w:val="left"/>
      <w:pPr>
        <w:ind w:left="1440" w:hanging="480"/>
      </w:pPr>
      <w:rPr>
        <w:rFonts w:ascii="Noto Sans Symbols" w:eastAsia="Noto Sans Symbols" w:hAnsi="Noto Sans Symbols" w:cs="Noto Sans Symbols"/>
        <w:vertAlign w:val="baseline"/>
      </w:rPr>
    </w:lvl>
    <w:lvl w:ilvl="3">
      <w:start w:val="1"/>
      <w:numFmt w:val="bullet"/>
      <w:lvlText w:val="●"/>
      <w:lvlJc w:val="left"/>
      <w:pPr>
        <w:ind w:left="1920" w:hanging="480"/>
      </w:pPr>
      <w:rPr>
        <w:rFonts w:ascii="Noto Sans Symbols" w:eastAsia="Noto Sans Symbols" w:hAnsi="Noto Sans Symbols" w:cs="Noto Sans Symbols"/>
        <w:vertAlign w:val="baseline"/>
      </w:rPr>
    </w:lvl>
    <w:lvl w:ilvl="4">
      <w:start w:val="1"/>
      <w:numFmt w:val="bullet"/>
      <w:lvlText w:val="■"/>
      <w:lvlJc w:val="left"/>
      <w:pPr>
        <w:ind w:left="2400" w:hanging="480"/>
      </w:pPr>
      <w:rPr>
        <w:rFonts w:ascii="Noto Sans Symbols" w:eastAsia="Noto Sans Symbols" w:hAnsi="Noto Sans Symbols" w:cs="Noto Sans Symbols"/>
        <w:vertAlign w:val="baseline"/>
      </w:rPr>
    </w:lvl>
    <w:lvl w:ilvl="5">
      <w:start w:val="1"/>
      <w:numFmt w:val="bullet"/>
      <w:lvlText w:val="◆"/>
      <w:lvlJc w:val="left"/>
      <w:pPr>
        <w:ind w:left="2880" w:hanging="480"/>
      </w:pPr>
      <w:rPr>
        <w:rFonts w:ascii="Noto Sans Symbols" w:eastAsia="Noto Sans Symbols" w:hAnsi="Noto Sans Symbols" w:cs="Noto Sans Symbols"/>
        <w:vertAlign w:val="baseline"/>
      </w:rPr>
    </w:lvl>
    <w:lvl w:ilvl="6">
      <w:start w:val="1"/>
      <w:numFmt w:val="bullet"/>
      <w:lvlText w:val="●"/>
      <w:lvlJc w:val="left"/>
      <w:pPr>
        <w:ind w:left="3360" w:hanging="480"/>
      </w:pPr>
      <w:rPr>
        <w:rFonts w:ascii="Noto Sans Symbols" w:eastAsia="Noto Sans Symbols" w:hAnsi="Noto Sans Symbols" w:cs="Noto Sans Symbols"/>
        <w:vertAlign w:val="baseline"/>
      </w:rPr>
    </w:lvl>
    <w:lvl w:ilvl="7">
      <w:start w:val="1"/>
      <w:numFmt w:val="bullet"/>
      <w:lvlText w:val="■"/>
      <w:lvlJc w:val="left"/>
      <w:pPr>
        <w:ind w:left="3840" w:hanging="480"/>
      </w:pPr>
      <w:rPr>
        <w:rFonts w:ascii="Noto Sans Symbols" w:eastAsia="Noto Sans Symbols" w:hAnsi="Noto Sans Symbols" w:cs="Noto Sans Symbols"/>
        <w:vertAlign w:val="baseline"/>
      </w:rPr>
    </w:lvl>
    <w:lvl w:ilvl="8">
      <w:start w:val="1"/>
      <w:numFmt w:val="bullet"/>
      <w:lvlText w:val="◆"/>
      <w:lvlJc w:val="left"/>
      <w:pPr>
        <w:ind w:left="4320" w:hanging="480"/>
      </w:pPr>
      <w:rPr>
        <w:rFonts w:ascii="Noto Sans Symbols" w:eastAsia="Noto Sans Symbols" w:hAnsi="Noto Sans Symbols" w:cs="Noto Sans Symbols"/>
        <w:vertAlign w:val="baseline"/>
      </w:rPr>
    </w:lvl>
  </w:abstractNum>
  <w:abstractNum w:abstractNumId="5" w15:restartNumberingAfterBreak="0">
    <w:nsid w:val="1F2169C9"/>
    <w:multiLevelType w:val="multilevel"/>
    <w:tmpl w:val="20722DF8"/>
    <w:lvl w:ilvl="0">
      <w:start w:val="1"/>
      <w:numFmt w:val="decimal"/>
      <w:lvlText w:val="%1."/>
      <w:lvlJc w:val="left"/>
      <w:pPr>
        <w:ind w:left="72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6" w15:restartNumberingAfterBreak="0">
    <w:nsid w:val="2B8C52A9"/>
    <w:multiLevelType w:val="multilevel"/>
    <w:tmpl w:val="3C5609FC"/>
    <w:lvl w:ilvl="0">
      <w:start w:val="2"/>
      <w:numFmt w:val="lowerRoman"/>
      <w:lvlText w:val="(%1)"/>
      <w:lvlJc w:val="left"/>
      <w:pPr>
        <w:ind w:left="720" w:hanging="720"/>
      </w:pPr>
      <w:rPr>
        <w:rFonts w:ascii="Calibri" w:eastAsia="PMingLiU" w:hAnsi="Calibri" w:cs="Calibri" w:hint="eastAsia"/>
        <w:b w:val="0"/>
        <w:sz w:val="22"/>
        <w:szCs w:val="22"/>
        <w:vertAlign w:val="baseline"/>
      </w:rPr>
    </w:lvl>
    <w:lvl w:ilvl="1">
      <w:start w:val="1"/>
      <w:numFmt w:val="decimal"/>
      <w:lvlText w:val="%2、"/>
      <w:lvlJc w:val="left"/>
      <w:pPr>
        <w:ind w:left="960" w:hanging="480"/>
      </w:pPr>
      <w:rPr>
        <w:rFonts w:hint="eastAsia"/>
        <w:vertAlign w:val="baseline"/>
      </w:rPr>
    </w:lvl>
    <w:lvl w:ilvl="2">
      <w:start w:val="1"/>
      <w:numFmt w:val="lowerRoman"/>
      <w:lvlText w:val="%3."/>
      <w:lvlJc w:val="right"/>
      <w:pPr>
        <w:ind w:left="1440" w:hanging="480"/>
      </w:pPr>
      <w:rPr>
        <w:rFonts w:hint="eastAsia"/>
        <w:vertAlign w:val="baseline"/>
      </w:rPr>
    </w:lvl>
    <w:lvl w:ilvl="3">
      <w:start w:val="1"/>
      <w:numFmt w:val="decimal"/>
      <w:lvlText w:val="%4."/>
      <w:lvlJc w:val="left"/>
      <w:pPr>
        <w:ind w:left="1920" w:hanging="480"/>
      </w:pPr>
      <w:rPr>
        <w:rFonts w:hint="eastAsia"/>
        <w:vertAlign w:val="baseline"/>
      </w:rPr>
    </w:lvl>
    <w:lvl w:ilvl="4">
      <w:start w:val="1"/>
      <w:numFmt w:val="decimal"/>
      <w:lvlText w:val="%5、"/>
      <w:lvlJc w:val="left"/>
      <w:pPr>
        <w:ind w:left="2400" w:hanging="480"/>
      </w:pPr>
      <w:rPr>
        <w:rFonts w:hint="eastAsia"/>
        <w:vertAlign w:val="baseline"/>
      </w:rPr>
    </w:lvl>
    <w:lvl w:ilvl="5">
      <w:start w:val="1"/>
      <w:numFmt w:val="lowerRoman"/>
      <w:lvlText w:val="%6."/>
      <w:lvlJc w:val="right"/>
      <w:pPr>
        <w:ind w:left="2880" w:hanging="480"/>
      </w:pPr>
      <w:rPr>
        <w:rFonts w:hint="eastAsia"/>
        <w:vertAlign w:val="baseline"/>
      </w:rPr>
    </w:lvl>
    <w:lvl w:ilvl="6">
      <w:start w:val="1"/>
      <w:numFmt w:val="decimal"/>
      <w:lvlText w:val="%7."/>
      <w:lvlJc w:val="left"/>
      <w:pPr>
        <w:ind w:left="3360" w:hanging="480"/>
      </w:pPr>
      <w:rPr>
        <w:rFonts w:hint="eastAsia"/>
        <w:vertAlign w:val="baseline"/>
      </w:rPr>
    </w:lvl>
    <w:lvl w:ilvl="7">
      <w:start w:val="1"/>
      <w:numFmt w:val="decimal"/>
      <w:lvlText w:val="%8、"/>
      <w:lvlJc w:val="left"/>
      <w:pPr>
        <w:ind w:left="3840" w:hanging="480"/>
      </w:pPr>
      <w:rPr>
        <w:rFonts w:hint="eastAsia"/>
        <w:vertAlign w:val="baseline"/>
      </w:rPr>
    </w:lvl>
    <w:lvl w:ilvl="8">
      <w:start w:val="1"/>
      <w:numFmt w:val="lowerRoman"/>
      <w:lvlText w:val="%9."/>
      <w:lvlJc w:val="right"/>
      <w:pPr>
        <w:ind w:left="4320" w:hanging="480"/>
      </w:pPr>
      <w:rPr>
        <w:rFonts w:hint="eastAsia"/>
        <w:vertAlign w:val="baseline"/>
      </w:rPr>
    </w:lvl>
  </w:abstractNum>
  <w:abstractNum w:abstractNumId="7" w15:restartNumberingAfterBreak="0">
    <w:nsid w:val="2FB31B71"/>
    <w:multiLevelType w:val="multilevel"/>
    <w:tmpl w:val="E392F994"/>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8" w15:restartNumberingAfterBreak="0">
    <w:nsid w:val="32E94F44"/>
    <w:multiLevelType w:val="hybridMultilevel"/>
    <w:tmpl w:val="5758421C"/>
    <w:lvl w:ilvl="0" w:tplc="965CB222">
      <w:start w:val="1"/>
      <w:numFmt w:val="lowerRoman"/>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9" w15:restartNumberingAfterBreak="0">
    <w:nsid w:val="33450EBA"/>
    <w:multiLevelType w:val="hybridMultilevel"/>
    <w:tmpl w:val="6EF2D27E"/>
    <w:lvl w:ilvl="0" w:tplc="965CB222">
      <w:start w:val="1"/>
      <w:numFmt w:val="lowerRoman"/>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15:restartNumberingAfterBreak="0">
    <w:nsid w:val="348056AE"/>
    <w:multiLevelType w:val="multilevel"/>
    <w:tmpl w:val="1BECB69A"/>
    <w:lvl w:ilvl="0">
      <w:start w:val="1"/>
      <w:numFmt w:val="bullet"/>
      <w:lvlText w:val="●"/>
      <w:lvlJc w:val="left"/>
      <w:pPr>
        <w:ind w:left="480" w:hanging="480"/>
      </w:pPr>
      <w:rPr>
        <w:rFonts w:ascii="Noto Sans Symbols" w:eastAsia="Noto Sans Symbols" w:hAnsi="Noto Sans Symbols" w:cs="Noto Sans Symbols"/>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1" w15:restartNumberingAfterBreak="0">
    <w:nsid w:val="4036156E"/>
    <w:multiLevelType w:val="multilevel"/>
    <w:tmpl w:val="06961928"/>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2" w15:restartNumberingAfterBreak="0">
    <w:nsid w:val="48E831B8"/>
    <w:multiLevelType w:val="hybridMultilevel"/>
    <w:tmpl w:val="3D1236C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CD67DB4"/>
    <w:multiLevelType w:val="hybridMultilevel"/>
    <w:tmpl w:val="77045E16"/>
    <w:lvl w:ilvl="0" w:tplc="4906CCC0">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5AF6A7B"/>
    <w:multiLevelType w:val="multilevel"/>
    <w:tmpl w:val="86FE30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5" w15:restartNumberingAfterBreak="0">
    <w:nsid w:val="563742B7"/>
    <w:multiLevelType w:val="multilevel"/>
    <w:tmpl w:val="A7E47526"/>
    <w:lvl w:ilvl="0">
      <w:start w:val="1"/>
      <w:numFmt w:val="decimal"/>
      <w:lvlText w:val="(%1)"/>
      <w:lvlJc w:val="left"/>
      <w:pPr>
        <w:ind w:left="480" w:hanging="480"/>
      </w:pPr>
      <w:rPr>
        <w:rFonts w:hint="eastAsia"/>
        <w:vertAlign w:val="baseline"/>
      </w:rPr>
    </w:lvl>
    <w:lvl w:ilvl="1">
      <w:start w:val="1"/>
      <w:numFmt w:val="decimal"/>
      <w:lvlText w:val="%2、"/>
      <w:lvlJc w:val="left"/>
      <w:pPr>
        <w:ind w:left="960" w:hanging="480"/>
      </w:pPr>
      <w:rPr>
        <w:rFonts w:hint="eastAsia"/>
        <w:vertAlign w:val="baseline"/>
      </w:rPr>
    </w:lvl>
    <w:lvl w:ilvl="2">
      <w:start w:val="1"/>
      <w:numFmt w:val="lowerRoman"/>
      <w:lvlText w:val="%3."/>
      <w:lvlJc w:val="right"/>
      <w:pPr>
        <w:ind w:left="1440" w:hanging="480"/>
      </w:pPr>
      <w:rPr>
        <w:rFonts w:hint="eastAsia"/>
        <w:vertAlign w:val="baseline"/>
      </w:rPr>
    </w:lvl>
    <w:lvl w:ilvl="3">
      <w:start w:val="1"/>
      <w:numFmt w:val="decimal"/>
      <w:lvlText w:val="%4."/>
      <w:lvlJc w:val="left"/>
      <w:pPr>
        <w:ind w:left="1920" w:hanging="480"/>
      </w:pPr>
      <w:rPr>
        <w:rFonts w:hint="eastAsia"/>
        <w:vertAlign w:val="baseline"/>
      </w:rPr>
    </w:lvl>
    <w:lvl w:ilvl="4">
      <w:start w:val="1"/>
      <w:numFmt w:val="decimal"/>
      <w:lvlText w:val="%5、"/>
      <w:lvlJc w:val="left"/>
      <w:pPr>
        <w:ind w:left="2400" w:hanging="480"/>
      </w:pPr>
      <w:rPr>
        <w:rFonts w:hint="eastAsia"/>
        <w:vertAlign w:val="baseline"/>
      </w:rPr>
    </w:lvl>
    <w:lvl w:ilvl="5">
      <w:start w:val="1"/>
      <w:numFmt w:val="lowerRoman"/>
      <w:lvlText w:val="%6."/>
      <w:lvlJc w:val="right"/>
      <w:pPr>
        <w:ind w:left="2880" w:hanging="480"/>
      </w:pPr>
      <w:rPr>
        <w:rFonts w:hint="eastAsia"/>
        <w:vertAlign w:val="baseline"/>
      </w:rPr>
    </w:lvl>
    <w:lvl w:ilvl="6">
      <w:start w:val="1"/>
      <w:numFmt w:val="decimal"/>
      <w:lvlText w:val="%7."/>
      <w:lvlJc w:val="left"/>
      <w:pPr>
        <w:ind w:left="3360" w:hanging="480"/>
      </w:pPr>
      <w:rPr>
        <w:rFonts w:hint="eastAsia"/>
        <w:vertAlign w:val="baseline"/>
      </w:rPr>
    </w:lvl>
    <w:lvl w:ilvl="7">
      <w:start w:val="1"/>
      <w:numFmt w:val="decimal"/>
      <w:lvlText w:val="%8、"/>
      <w:lvlJc w:val="left"/>
      <w:pPr>
        <w:ind w:left="3840" w:hanging="480"/>
      </w:pPr>
      <w:rPr>
        <w:rFonts w:hint="eastAsia"/>
        <w:vertAlign w:val="baseline"/>
      </w:rPr>
    </w:lvl>
    <w:lvl w:ilvl="8">
      <w:start w:val="1"/>
      <w:numFmt w:val="lowerRoman"/>
      <w:lvlText w:val="%9."/>
      <w:lvlJc w:val="right"/>
      <w:pPr>
        <w:ind w:left="4320" w:hanging="480"/>
      </w:pPr>
      <w:rPr>
        <w:rFonts w:hint="eastAsia"/>
        <w:vertAlign w:val="baseline"/>
      </w:rPr>
    </w:lvl>
  </w:abstractNum>
  <w:abstractNum w:abstractNumId="16" w15:restartNumberingAfterBreak="0">
    <w:nsid w:val="58824651"/>
    <w:multiLevelType w:val="multilevel"/>
    <w:tmpl w:val="9808D5F0"/>
    <w:lvl w:ilvl="0">
      <w:start w:val="1"/>
      <w:numFmt w:val="bullet"/>
      <w:lvlText w:val="●"/>
      <w:lvlJc w:val="left"/>
      <w:pPr>
        <w:ind w:left="480" w:hanging="480"/>
      </w:pPr>
      <w:rPr>
        <w:rFonts w:ascii="Noto Sans Symbols" w:eastAsia="Noto Sans Symbols" w:hAnsi="Noto Sans Symbols" w:cs="Noto Sans Symbols"/>
        <w:vertAlign w:val="baseline"/>
      </w:rPr>
    </w:lvl>
    <w:lvl w:ilvl="1">
      <w:start w:val="1"/>
      <w:numFmt w:val="bullet"/>
      <w:lvlText w:val="■"/>
      <w:lvlJc w:val="left"/>
      <w:pPr>
        <w:ind w:left="960" w:hanging="480"/>
      </w:pPr>
      <w:rPr>
        <w:rFonts w:ascii="Noto Sans Symbols" w:eastAsia="Noto Sans Symbols" w:hAnsi="Noto Sans Symbols" w:cs="Noto Sans Symbols"/>
        <w:vertAlign w:val="baseline"/>
      </w:rPr>
    </w:lvl>
    <w:lvl w:ilvl="2">
      <w:start w:val="1"/>
      <w:numFmt w:val="bullet"/>
      <w:lvlText w:val="◆"/>
      <w:lvlJc w:val="left"/>
      <w:pPr>
        <w:ind w:left="1440" w:hanging="480"/>
      </w:pPr>
      <w:rPr>
        <w:rFonts w:ascii="Noto Sans Symbols" w:eastAsia="Noto Sans Symbols" w:hAnsi="Noto Sans Symbols" w:cs="Noto Sans Symbols"/>
        <w:vertAlign w:val="baseline"/>
      </w:rPr>
    </w:lvl>
    <w:lvl w:ilvl="3">
      <w:start w:val="1"/>
      <w:numFmt w:val="bullet"/>
      <w:lvlText w:val="●"/>
      <w:lvlJc w:val="left"/>
      <w:pPr>
        <w:ind w:left="1920" w:hanging="480"/>
      </w:pPr>
      <w:rPr>
        <w:rFonts w:ascii="Noto Sans Symbols" w:eastAsia="Noto Sans Symbols" w:hAnsi="Noto Sans Symbols" w:cs="Noto Sans Symbols"/>
        <w:vertAlign w:val="baseline"/>
      </w:rPr>
    </w:lvl>
    <w:lvl w:ilvl="4">
      <w:start w:val="1"/>
      <w:numFmt w:val="bullet"/>
      <w:lvlText w:val="■"/>
      <w:lvlJc w:val="left"/>
      <w:pPr>
        <w:ind w:left="2400" w:hanging="480"/>
      </w:pPr>
      <w:rPr>
        <w:rFonts w:ascii="Noto Sans Symbols" w:eastAsia="Noto Sans Symbols" w:hAnsi="Noto Sans Symbols" w:cs="Noto Sans Symbols"/>
        <w:vertAlign w:val="baseline"/>
      </w:rPr>
    </w:lvl>
    <w:lvl w:ilvl="5">
      <w:start w:val="1"/>
      <w:numFmt w:val="bullet"/>
      <w:lvlText w:val="◆"/>
      <w:lvlJc w:val="left"/>
      <w:pPr>
        <w:ind w:left="2880" w:hanging="480"/>
      </w:pPr>
      <w:rPr>
        <w:rFonts w:ascii="Noto Sans Symbols" w:eastAsia="Noto Sans Symbols" w:hAnsi="Noto Sans Symbols" w:cs="Noto Sans Symbols"/>
        <w:vertAlign w:val="baseline"/>
      </w:rPr>
    </w:lvl>
    <w:lvl w:ilvl="6">
      <w:start w:val="1"/>
      <w:numFmt w:val="bullet"/>
      <w:lvlText w:val="●"/>
      <w:lvlJc w:val="left"/>
      <w:pPr>
        <w:ind w:left="3360" w:hanging="480"/>
      </w:pPr>
      <w:rPr>
        <w:rFonts w:ascii="Noto Sans Symbols" w:eastAsia="Noto Sans Symbols" w:hAnsi="Noto Sans Symbols" w:cs="Noto Sans Symbols"/>
        <w:vertAlign w:val="baseline"/>
      </w:rPr>
    </w:lvl>
    <w:lvl w:ilvl="7">
      <w:start w:val="1"/>
      <w:numFmt w:val="bullet"/>
      <w:lvlText w:val="■"/>
      <w:lvlJc w:val="left"/>
      <w:pPr>
        <w:ind w:left="3840" w:hanging="480"/>
      </w:pPr>
      <w:rPr>
        <w:rFonts w:ascii="Noto Sans Symbols" w:eastAsia="Noto Sans Symbols" w:hAnsi="Noto Sans Symbols" w:cs="Noto Sans Symbols"/>
        <w:vertAlign w:val="baseline"/>
      </w:rPr>
    </w:lvl>
    <w:lvl w:ilvl="8">
      <w:start w:val="1"/>
      <w:numFmt w:val="bullet"/>
      <w:lvlText w:val="◆"/>
      <w:lvlJc w:val="left"/>
      <w:pPr>
        <w:ind w:left="4320" w:hanging="480"/>
      </w:pPr>
      <w:rPr>
        <w:rFonts w:ascii="Noto Sans Symbols" w:eastAsia="Noto Sans Symbols" w:hAnsi="Noto Sans Symbols" w:cs="Noto Sans Symbols"/>
        <w:vertAlign w:val="baseline"/>
      </w:rPr>
    </w:lvl>
  </w:abstractNum>
  <w:abstractNum w:abstractNumId="17" w15:restartNumberingAfterBreak="0">
    <w:nsid w:val="61BD5822"/>
    <w:multiLevelType w:val="multilevel"/>
    <w:tmpl w:val="D3284A40"/>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8" w15:restartNumberingAfterBreak="0">
    <w:nsid w:val="63191241"/>
    <w:multiLevelType w:val="multilevel"/>
    <w:tmpl w:val="D0C6FB26"/>
    <w:lvl w:ilvl="0">
      <w:start w:val="1"/>
      <w:numFmt w:val="bullet"/>
      <w:lvlText w:val="●"/>
      <w:lvlJc w:val="left"/>
      <w:pPr>
        <w:ind w:left="480" w:hanging="480"/>
      </w:pPr>
      <w:rPr>
        <w:rFonts w:ascii="Noto Sans Symbols" w:eastAsia="Noto Sans Symbols" w:hAnsi="Noto Sans Symbols" w:cs="Noto Sans Symbols"/>
        <w:vertAlign w:val="baseline"/>
      </w:rPr>
    </w:lvl>
    <w:lvl w:ilvl="1">
      <w:start w:val="1"/>
      <w:numFmt w:val="bullet"/>
      <w:lvlText w:val="■"/>
      <w:lvlJc w:val="left"/>
      <w:pPr>
        <w:ind w:left="960" w:hanging="480"/>
      </w:pPr>
      <w:rPr>
        <w:rFonts w:ascii="Noto Sans Symbols" w:eastAsia="Noto Sans Symbols" w:hAnsi="Noto Sans Symbols" w:cs="Noto Sans Symbols"/>
        <w:vertAlign w:val="baseline"/>
      </w:rPr>
    </w:lvl>
    <w:lvl w:ilvl="2">
      <w:start w:val="1"/>
      <w:numFmt w:val="bullet"/>
      <w:lvlText w:val="◆"/>
      <w:lvlJc w:val="left"/>
      <w:pPr>
        <w:ind w:left="1440" w:hanging="480"/>
      </w:pPr>
      <w:rPr>
        <w:rFonts w:ascii="Noto Sans Symbols" w:eastAsia="Noto Sans Symbols" w:hAnsi="Noto Sans Symbols" w:cs="Noto Sans Symbols"/>
        <w:vertAlign w:val="baseline"/>
      </w:rPr>
    </w:lvl>
    <w:lvl w:ilvl="3">
      <w:start w:val="1"/>
      <w:numFmt w:val="bullet"/>
      <w:lvlText w:val="●"/>
      <w:lvlJc w:val="left"/>
      <w:pPr>
        <w:ind w:left="1920" w:hanging="480"/>
      </w:pPr>
      <w:rPr>
        <w:rFonts w:ascii="Noto Sans Symbols" w:eastAsia="Noto Sans Symbols" w:hAnsi="Noto Sans Symbols" w:cs="Noto Sans Symbols"/>
        <w:vertAlign w:val="baseline"/>
      </w:rPr>
    </w:lvl>
    <w:lvl w:ilvl="4">
      <w:start w:val="1"/>
      <w:numFmt w:val="bullet"/>
      <w:lvlText w:val="■"/>
      <w:lvlJc w:val="left"/>
      <w:pPr>
        <w:ind w:left="2400" w:hanging="480"/>
      </w:pPr>
      <w:rPr>
        <w:rFonts w:ascii="Noto Sans Symbols" w:eastAsia="Noto Sans Symbols" w:hAnsi="Noto Sans Symbols" w:cs="Noto Sans Symbols"/>
        <w:vertAlign w:val="baseline"/>
      </w:rPr>
    </w:lvl>
    <w:lvl w:ilvl="5">
      <w:start w:val="1"/>
      <w:numFmt w:val="bullet"/>
      <w:lvlText w:val="◆"/>
      <w:lvlJc w:val="left"/>
      <w:pPr>
        <w:ind w:left="2880" w:hanging="480"/>
      </w:pPr>
      <w:rPr>
        <w:rFonts w:ascii="Noto Sans Symbols" w:eastAsia="Noto Sans Symbols" w:hAnsi="Noto Sans Symbols" w:cs="Noto Sans Symbols"/>
        <w:vertAlign w:val="baseline"/>
      </w:rPr>
    </w:lvl>
    <w:lvl w:ilvl="6">
      <w:start w:val="1"/>
      <w:numFmt w:val="bullet"/>
      <w:lvlText w:val="●"/>
      <w:lvlJc w:val="left"/>
      <w:pPr>
        <w:ind w:left="3360" w:hanging="480"/>
      </w:pPr>
      <w:rPr>
        <w:rFonts w:ascii="Noto Sans Symbols" w:eastAsia="Noto Sans Symbols" w:hAnsi="Noto Sans Symbols" w:cs="Noto Sans Symbols"/>
        <w:vertAlign w:val="baseline"/>
      </w:rPr>
    </w:lvl>
    <w:lvl w:ilvl="7">
      <w:start w:val="1"/>
      <w:numFmt w:val="bullet"/>
      <w:lvlText w:val="■"/>
      <w:lvlJc w:val="left"/>
      <w:pPr>
        <w:ind w:left="3840" w:hanging="480"/>
      </w:pPr>
      <w:rPr>
        <w:rFonts w:ascii="Noto Sans Symbols" w:eastAsia="Noto Sans Symbols" w:hAnsi="Noto Sans Symbols" w:cs="Noto Sans Symbols"/>
        <w:vertAlign w:val="baseline"/>
      </w:rPr>
    </w:lvl>
    <w:lvl w:ilvl="8">
      <w:start w:val="1"/>
      <w:numFmt w:val="bullet"/>
      <w:lvlText w:val="◆"/>
      <w:lvlJc w:val="left"/>
      <w:pPr>
        <w:ind w:left="4320" w:hanging="480"/>
      </w:pPr>
      <w:rPr>
        <w:rFonts w:ascii="Noto Sans Symbols" w:eastAsia="Noto Sans Symbols" w:hAnsi="Noto Sans Symbols" w:cs="Noto Sans Symbols"/>
        <w:vertAlign w:val="baseline"/>
      </w:rPr>
    </w:lvl>
  </w:abstractNum>
  <w:abstractNum w:abstractNumId="19" w15:restartNumberingAfterBreak="0">
    <w:nsid w:val="6B5E4E9C"/>
    <w:multiLevelType w:val="multilevel"/>
    <w:tmpl w:val="59660AFE"/>
    <w:lvl w:ilvl="0">
      <w:start w:val="1"/>
      <w:numFmt w:val="decimal"/>
      <w:lvlText w:val="(%1)"/>
      <w:lvlJc w:val="left"/>
      <w:pPr>
        <w:ind w:left="720" w:hanging="360"/>
      </w:pPr>
      <w:rPr>
        <w:rFonts w:asciiTheme="majorHAnsi" w:hAnsiTheme="majorHAnsi" w:cstheme="majorHAnsi"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6C1F36E1"/>
    <w:multiLevelType w:val="multilevel"/>
    <w:tmpl w:val="058AFE98"/>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1" w15:restartNumberingAfterBreak="0">
    <w:nsid w:val="6CD5716E"/>
    <w:multiLevelType w:val="multilevel"/>
    <w:tmpl w:val="B44EC73E"/>
    <w:lvl w:ilvl="0">
      <w:start w:val="1"/>
      <w:numFmt w:val="bullet"/>
      <w:lvlText w:val="●"/>
      <w:lvlJc w:val="left"/>
      <w:pPr>
        <w:ind w:left="480" w:hanging="480"/>
      </w:pPr>
      <w:rPr>
        <w:rFonts w:ascii="Noto Sans Symbols" w:eastAsia="Noto Sans Symbols" w:hAnsi="Noto Sans Symbols" w:cs="Noto Sans Symbols"/>
        <w:vertAlign w:val="baseline"/>
      </w:rPr>
    </w:lvl>
    <w:lvl w:ilvl="1">
      <w:start w:val="1"/>
      <w:numFmt w:val="bullet"/>
      <w:lvlText w:val="■"/>
      <w:lvlJc w:val="left"/>
      <w:pPr>
        <w:ind w:left="960" w:hanging="480"/>
      </w:pPr>
      <w:rPr>
        <w:rFonts w:ascii="Noto Sans Symbols" w:eastAsia="Noto Sans Symbols" w:hAnsi="Noto Sans Symbols" w:cs="Noto Sans Symbols"/>
        <w:vertAlign w:val="baseline"/>
      </w:rPr>
    </w:lvl>
    <w:lvl w:ilvl="2">
      <w:start w:val="1"/>
      <w:numFmt w:val="bullet"/>
      <w:lvlText w:val="◆"/>
      <w:lvlJc w:val="left"/>
      <w:pPr>
        <w:ind w:left="1440" w:hanging="480"/>
      </w:pPr>
      <w:rPr>
        <w:rFonts w:ascii="Noto Sans Symbols" w:eastAsia="Noto Sans Symbols" w:hAnsi="Noto Sans Symbols" w:cs="Noto Sans Symbols"/>
        <w:vertAlign w:val="baseline"/>
      </w:rPr>
    </w:lvl>
    <w:lvl w:ilvl="3">
      <w:start w:val="1"/>
      <w:numFmt w:val="bullet"/>
      <w:lvlText w:val="●"/>
      <w:lvlJc w:val="left"/>
      <w:pPr>
        <w:ind w:left="1920" w:hanging="480"/>
      </w:pPr>
      <w:rPr>
        <w:rFonts w:ascii="Noto Sans Symbols" w:eastAsia="Noto Sans Symbols" w:hAnsi="Noto Sans Symbols" w:cs="Noto Sans Symbols"/>
        <w:vertAlign w:val="baseline"/>
      </w:rPr>
    </w:lvl>
    <w:lvl w:ilvl="4">
      <w:start w:val="1"/>
      <w:numFmt w:val="bullet"/>
      <w:lvlText w:val="■"/>
      <w:lvlJc w:val="left"/>
      <w:pPr>
        <w:ind w:left="2400" w:hanging="480"/>
      </w:pPr>
      <w:rPr>
        <w:rFonts w:ascii="Noto Sans Symbols" w:eastAsia="Noto Sans Symbols" w:hAnsi="Noto Sans Symbols" w:cs="Noto Sans Symbols"/>
        <w:vertAlign w:val="baseline"/>
      </w:rPr>
    </w:lvl>
    <w:lvl w:ilvl="5">
      <w:start w:val="1"/>
      <w:numFmt w:val="bullet"/>
      <w:lvlText w:val="◆"/>
      <w:lvlJc w:val="left"/>
      <w:pPr>
        <w:ind w:left="2880" w:hanging="480"/>
      </w:pPr>
      <w:rPr>
        <w:rFonts w:ascii="Noto Sans Symbols" w:eastAsia="Noto Sans Symbols" w:hAnsi="Noto Sans Symbols" w:cs="Noto Sans Symbols"/>
        <w:vertAlign w:val="baseline"/>
      </w:rPr>
    </w:lvl>
    <w:lvl w:ilvl="6">
      <w:start w:val="1"/>
      <w:numFmt w:val="bullet"/>
      <w:lvlText w:val="●"/>
      <w:lvlJc w:val="left"/>
      <w:pPr>
        <w:ind w:left="3360" w:hanging="480"/>
      </w:pPr>
      <w:rPr>
        <w:rFonts w:ascii="Noto Sans Symbols" w:eastAsia="Noto Sans Symbols" w:hAnsi="Noto Sans Symbols" w:cs="Noto Sans Symbols"/>
        <w:vertAlign w:val="baseline"/>
      </w:rPr>
    </w:lvl>
    <w:lvl w:ilvl="7">
      <w:start w:val="1"/>
      <w:numFmt w:val="bullet"/>
      <w:lvlText w:val="■"/>
      <w:lvlJc w:val="left"/>
      <w:pPr>
        <w:ind w:left="3840" w:hanging="480"/>
      </w:pPr>
      <w:rPr>
        <w:rFonts w:ascii="Noto Sans Symbols" w:eastAsia="Noto Sans Symbols" w:hAnsi="Noto Sans Symbols" w:cs="Noto Sans Symbols"/>
        <w:vertAlign w:val="baseline"/>
      </w:rPr>
    </w:lvl>
    <w:lvl w:ilvl="8">
      <w:start w:val="1"/>
      <w:numFmt w:val="bullet"/>
      <w:lvlText w:val="◆"/>
      <w:lvlJc w:val="left"/>
      <w:pPr>
        <w:ind w:left="4320" w:hanging="480"/>
      </w:pPr>
      <w:rPr>
        <w:rFonts w:ascii="Noto Sans Symbols" w:eastAsia="Noto Sans Symbols" w:hAnsi="Noto Sans Symbols" w:cs="Noto Sans Symbols"/>
        <w:vertAlign w:val="baseline"/>
      </w:rPr>
    </w:lvl>
  </w:abstractNum>
  <w:abstractNum w:abstractNumId="22" w15:restartNumberingAfterBreak="0">
    <w:nsid w:val="6DFF23E0"/>
    <w:multiLevelType w:val="multilevel"/>
    <w:tmpl w:val="F32A1884"/>
    <w:lvl w:ilvl="0">
      <w:start w:val="1"/>
      <w:numFmt w:val="lowerLetter"/>
      <w:lvlText w:val="(%1)"/>
      <w:lvlJc w:val="left"/>
      <w:pPr>
        <w:ind w:left="360" w:hanging="360"/>
      </w:pPr>
      <w:rPr>
        <w:rFonts w:ascii="Calibri" w:eastAsia="Calibri" w:hAnsi="Calibri" w:cs="Calibri"/>
        <w:color w:val="333333"/>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3" w15:restartNumberingAfterBreak="0">
    <w:nsid w:val="725B5BD0"/>
    <w:multiLevelType w:val="hybridMultilevel"/>
    <w:tmpl w:val="1B40B4D4"/>
    <w:lvl w:ilvl="0" w:tplc="965CB222">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321178D"/>
    <w:multiLevelType w:val="multilevel"/>
    <w:tmpl w:val="55A88F6E"/>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7C330D90"/>
    <w:multiLevelType w:val="multilevel"/>
    <w:tmpl w:val="06961928"/>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6" w15:restartNumberingAfterBreak="0">
    <w:nsid w:val="7F9B2B05"/>
    <w:multiLevelType w:val="multilevel"/>
    <w:tmpl w:val="486E1F18"/>
    <w:lvl w:ilvl="0">
      <w:start w:val="1"/>
      <w:numFmt w:val="decimal"/>
      <w:lvlText w:val="%1."/>
      <w:lvlJc w:val="left"/>
      <w:pPr>
        <w:ind w:left="72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7" w15:restartNumberingAfterBreak="0">
    <w:nsid w:val="7FCE6971"/>
    <w:multiLevelType w:val="multilevel"/>
    <w:tmpl w:val="E0DA8D72"/>
    <w:lvl w:ilvl="0">
      <w:start w:val="1"/>
      <w:numFmt w:val="bullet"/>
      <w:lvlText w:val="●"/>
      <w:lvlJc w:val="left"/>
      <w:pPr>
        <w:ind w:left="480" w:hanging="480"/>
      </w:pPr>
      <w:rPr>
        <w:rFonts w:ascii="Noto Sans Symbols" w:eastAsia="Noto Sans Symbols" w:hAnsi="Noto Sans Symbols" w:cs="Noto Sans Symbols"/>
        <w:vertAlign w:val="baseline"/>
      </w:rPr>
    </w:lvl>
    <w:lvl w:ilvl="1">
      <w:start w:val="1"/>
      <w:numFmt w:val="bullet"/>
      <w:lvlText w:val="■"/>
      <w:lvlJc w:val="left"/>
      <w:pPr>
        <w:ind w:left="960" w:hanging="480"/>
      </w:pPr>
      <w:rPr>
        <w:rFonts w:ascii="Noto Sans Symbols" w:eastAsia="Noto Sans Symbols" w:hAnsi="Noto Sans Symbols" w:cs="Noto Sans Symbols"/>
        <w:vertAlign w:val="baseline"/>
      </w:rPr>
    </w:lvl>
    <w:lvl w:ilvl="2">
      <w:start w:val="1"/>
      <w:numFmt w:val="bullet"/>
      <w:lvlText w:val="◆"/>
      <w:lvlJc w:val="left"/>
      <w:pPr>
        <w:ind w:left="1440" w:hanging="480"/>
      </w:pPr>
      <w:rPr>
        <w:rFonts w:ascii="Noto Sans Symbols" w:eastAsia="Noto Sans Symbols" w:hAnsi="Noto Sans Symbols" w:cs="Noto Sans Symbols"/>
        <w:vertAlign w:val="baseline"/>
      </w:rPr>
    </w:lvl>
    <w:lvl w:ilvl="3">
      <w:start w:val="1"/>
      <w:numFmt w:val="bullet"/>
      <w:lvlText w:val="●"/>
      <w:lvlJc w:val="left"/>
      <w:pPr>
        <w:ind w:left="1920" w:hanging="480"/>
      </w:pPr>
      <w:rPr>
        <w:rFonts w:ascii="Noto Sans Symbols" w:eastAsia="Noto Sans Symbols" w:hAnsi="Noto Sans Symbols" w:cs="Noto Sans Symbols"/>
        <w:vertAlign w:val="baseline"/>
      </w:rPr>
    </w:lvl>
    <w:lvl w:ilvl="4">
      <w:start w:val="1"/>
      <w:numFmt w:val="bullet"/>
      <w:lvlText w:val="■"/>
      <w:lvlJc w:val="left"/>
      <w:pPr>
        <w:ind w:left="2400" w:hanging="480"/>
      </w:pPr>
      <w:rPr>
        <w:rFonts w:ascii="Noto Sans Symbols" w:eastAsia="Noto Sans Symbols" w:hAnsi="Noto Sans Symbols" w:cs="Noto Sans Symbols"/>
        <w:vertAlign w:val="baseline"/>
      </w:rPr>
    </w:lvl>
    <w:lvl w:ilvl="5">
      <w:start w:val="1"/>
      <w:numFmt w:val="bullet"/>
      <w:lvlText w:val="◆"/>
      <w:lvlJc w:val="left"/>
      <w:pPr>
        <w:ind w:left="2880" w:hanging="480"/>
      </w:pPr>
      <w:rPr>
        <w:rFonts w:ascii="Noto Sans Symbols" w:eastAsia="Noto Sans Symbols" w:hAnsi="Noto Sans Symbols" w:cs="Noto Sans Symbols"/>
        <w:vertAlign w:val="baseline"/>
      </w:rPr>
    </w:lvl>
    <w:lvl w:ilvl="6">
      <w:start w:val="1"/>
      <w:numFmt w:val="bullet"/>
      <w:lvlText w:val="●"/>
      <w:lvlJc w:val="left"/>
      <w:pPr>
        <w:ind w:left="3360" w:hanging="480"/>
      </w:pPr>
      <w:rPr>
        <w:rFonts w:ascii="Noto Sans Symbols" w:eastAsia="Noto Sans Symbols" w:hAnsi="Noto Sans Symbols" w:cs="Noto Sans Symbols"/>
        <w:vertAlign w:val="baseline"/>
      </w:rPr>
    </w:lvl>
    <w:lvl w:ilvl="7">
      <w:start w:val="1"/>
      <w:numFmt w:val="bullet"/>
      <w:lvlText w:val="■"/>
      <w:lvlJc w:val="left"/>
      <w:pPr>
        <w:ind w:left="3840" w:hanging="480"/>
      </w:pPr>
      <w:rPr>
        <w:rFonts w:ascii="Noto Sans Symbols" w:eastAsia="Noto Sans Symbols" w:hAnsi="Noto Sans Symbols" w:cs="Noto Sans Symbols"/>
        <w:vertAlign w:val="baseline"/>
      </w:rPr>
    </w:lvl>
    <w:lvl w:ilvl="8">
      <w:start w:val="1"/>
      <w:numFmt w:val="bullet"/>
      <w:lvlText w:val="◆"/>
      <w:lvlJc w:val="left"/>
      <w:pPr>
        <w:ind w:left="4320" w:hanging="480"/>
      </w:pPr>
      <w:rPr>
        <w:rFonts w:ascii="Noto Sans Symbols" w:eastAsia="Noto Sans Symbols" w:hAnsi="Noto Sans Symbols" w:cs="Noto Sans Symbols"/>
        <w:vertAlign w:val="baseline"/>
      </w:rPr>
    </w:lvl>
  </w:abstractNum>
  <w:num w:numId="1">
    <w:abstractNumId w:val="19"/>
  </w:num>
  <w:num w:numId="2">
    <w:abstractNumId w:val="6"/>
  </w:num>
  <w:num w:numId="3">
    <w:abstractNumId w:val="14"/>
  </w:num>
  <w:num w:numId="4">
    <w:abstractNumId w:val="24"/>
  </w:num>
  <w:num w:numId="5">
    <w:abstractNumId w:val="25"/>
  </w:num>
  <w:num w:numId="6">
    <w:abstractNumId w:val="7"/>
  </w:num>
  <w:num w:numId="7">
    <w:abstractNumId w:val="4"/>
  </w:num>
  <w:num w:numId="8">
    <w:abstractNumId w:val="20"/>
  </w:num>
  <w:num w:numId="9">
    <w:abstractNumId w:val="18"/>
  </w:num>
  <w:num w:numId="10">
    <w:abstractNumId w:val="10"/>
  </w:num>
  <w:num w:numId="11">
    <w:abstractNumId w:val="17"/>
  </w:num>
  <w:num w:numId="12">
    <w:abstractNumId w:val="22"/>
  </w:num>
  <w:num w:numId="13">
    <w:abstractNumId w:val="21"/>
  </w:num>
  <w:num w:numId="14">
    <w:abstractNumId w:val="2"/>
  </w:num>
  <w:num w:numId="15">
    <w:abstractNumId w:val="27"/>
  </w:num>
  <w:num w:numId="16">
    <w:abstractNumId w:val="16"/>
  </w:num>
  <w:num w:numId="17">
    <w:abstractNumId w:val="0"/>
  </w:num>
  <w:num w:numId="18">
    <w:abstractNumId w:val="1"/>
  </w:num>
  <w:num w:numId="19">
    <w:abstractNumId w:val="12"/>
  </w:num>
  <w:num w:numId="20">
    <w:abstractNumId w:val="11"/>
  </w:num>
  <w:num w:numId="21">
    <w:abstractNumId w:val="26"/>
  </w:num>
  <w:num w:numId="22">
    <w:abstractNumId w:val="23"/>
  </w:num>
  <w:num w:numId="23">
    <w:abstractNumId w:val="13"/>
  </w:num>
  <w:num w:numId="24">
    <w:abstractNumId w:val="8"/>
  </w:num>
  <w:num w:numId="25">
    <w:abstractNumId w:val="9"/>
  </w:num>
  <w:num w:numId="26">
    <w:abstractNumId w:val="3"/>
  </w:num>
  <w:num w:numId="27">
    <w:abstractNumId w:val="5"/>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953"/>
    <w:rsid w:val="00012867"/>
    <w:rsid w:val="000145CC"/>
    <w:rsid w:val="00017D71"/>
    <w:rsid w:val="000245E3"/>
    <w:rsid w:val="0002500D"/>
    <w:rsid w:val="00031A88"/>
    <w:rsid w:val="000525D2"/>
    <w:rsid w:val="00052B27"/>
    <w:rsid w:val="00060769"/>
    <w:rsid w:val="0006627F"/>
    <w:rsid w:val="000711D9"/>
    <w:rsid w:val="0008069D"/>
    <w:rsid w:val="00093093"/>
    <w:rsid w:val="000932DA"/>
    <w:rsid w:val="0009356D"/>
    <w:rsid w:val="0009695B"/>
    <w:rsid w:val="000B45D1"/>
    <w:rsid w:val="000B7FF3"/>
    <w:rsid w:val="000C51EA"/>
    <w:rsid w:val="000D2FB0"/>
    <w:rsid w:val="000D342A"/>
    <w:rsid w:val="000D39CF"/>
    <w:rsid w:val="000D535A"/>
    <w:rsid w:val="000D5D05"/>
    <w:rsid w:val="000E15F8"/>
    <w:rsid w:val="000E19F8"/>
    <w:rsid w:val="000E4442"/>
    <w:rsid w:val="000E5A87"/>
    <w:rsid w:val="000E70B2"/>
    <w:rsid w:val="000F4E94"/>
    <w:rsid w:val="00111BC9"/>
    <w:rsid w:val="00123D66"/>
    <w:rsid w:val="00135C90"/>
    <w:rsid w:val="00137779"/>
    <w:rsid w:val="00153466"/>
    <w:rsid w:val="00157ACA"/>
    <w:rsid w:val="00163F37"/>
    <w:rsid w:val="00174007"/>
    <w:rsid w:val="00185334"/>
    <w:rsid w:val="00185EEB"/>
    <w:rsid w:val="00191570"/>
    <w:rsid w:val="00192050"/>
    <w:rsid w:val="001A1FDB"/>
    <w:rsid w:val="001A3741"/>
    <w:rsid w:val="001E1383"/>
    <w:rsid w:val="001F2B55"/>
    <w:rsid w:val="001F2EAA"/>
    <w:rsid w:val="001F4146"/>
    <w:rsid w:val="001F44F5"/>
    <w:rsid w:val="00203953"/>
    <w:rsid w:val="00207152"/>
    <w:rsid w:val="00210EAE"/>
    <w:rsid w:val="0021314D"/>
    <w:rsid w:val="00240B48"/>
    <w:rsid w:val="00245A82"/>
    <w:rsid w:val="00254D64"/>
    <w:rsid w:val="0025681D"/>
    <w:rsid w:val="00257649"/>
    <w:rsid w:val="00257EB5"/>
    <w:rsid w:val="0026658D"/>
    <w:rsid w:val="00280D15"/>
    <w:rsid w:val="00284A7B"/>
    <w:rsid w:val="00285354"/>
    <w:rsid w:val="00285EB6"/>
    <w:rsid w:val="00286518"/>
    <w:rsid w:val="00287B8F"/>
    <w:rsid w:val="00292688"/>
    <w:rsid w:val="002A01E2"/>
    <w:rsid w:val="002B09A0"/>
    <w:rsid w:val="002C0FB7"/>
    <w:rsid w:val="002C54B0"/>
    <w:rsid w:val="002D3CC5"/>
    <w:rsid w:val="002D6D9B"/>
    <w:rsid w:val="00310904"/>
    <w:rsid w:val="0031238A"/>
    <w:rsid w:val="0031484C"/>
    <w:rsid w:val="0032261D"/>
    <w:rsid w:val="00323B4E"/>
    <w:rsid w:val="00325353"/>
    <w:rsid w:val="003316E4"/>
    <w:rsid w:val="0033736E"/>
    <w:rsid w:val="003463E3"/>
    <w:rsid w:val="00353878"/>
    <w:rsid w:val="00361526"/>
    <w:rsid w:val="0036511B"/>
    <w:rsid w:val="003800D1"/>
    <w:rsid w:val="0038171F"/>
    <w:rsid w:val="00382FB8"/>
    <w:rsid w:val="00394C7A"/>
    <w:rsid w:val="00395113"/>
    <w:rsid w:val="003957DA"/>
    <w:rsid w:val="003A212F"/>
    <w:rsid w:val="003B16C7"/>
    <w:rsid w:val="003C0A6C"/>
    <w:rsid w:val="003C1018"/>
    <w:rsid w:val="003D4304"/>
    <w:rsid w:val="003E193B"/>
    <w:rsid w:val="003F2909"/>
    <w:rsid w:val="003F3DF2"/>
    <w:rsid w:val="003F7563"/>
    <w:rsid w:val="00402EE8"/>
    <w:rsid w:val="0040339F"/>
    <w:rsid w:val="00412095"/>
    <w:rsid w:val="00423E61"/>
    <w:rsid w:val="00434F6E"/>
    <w:rsid w:val="00436796"/>
    <w:rsid w:val="00437B7D"/>
    <w:rsid w:val="004432F4"/>
    <w:rsid w:val="0045481B"/>
    <w:rsid w:val="00461A9C"/>
    <w:rsid w:val="00462845"/>
    <w:rsid w:val="00462871"/>
    <w:rsid w:val="00465A16"/>
    <w:rsid w:val="00466F82"/>
    <w:rsid w:val="00473096"/>
    <w:rsid w:val="00475C5D"/>
    <w:rsid w:val="00480B3C"/>
    <w:rsid w:val="0049500A"/>
    <w:rsid w:val="004E0EE9"/>
    <w:rsid w:val="004E1C4F"/>
    <w:rsid w:val="004E6977"/>
    <w:rsid w:val="004F4C0D"/>
    <w:rsid w:val="004F78E2"/>
    <w:rsid w:val="005062C9"/>
    <w:rsid w:val="005103BD"/>
    <w:rsid w:val="00510D73"/>
    <w:rsid w:val="00524E03"/>
    <w:rsid w:val="00542294"/>
    <w:rsid w:val="00553110"/>
    <w:rsid w:val="0055544D"/>
    <w:rsid w:val="005600B9"/>
    <w:rsid w:val="0056595C"/>
    <w:rsid w:val="00565B13"/>
    <w:rsid w:val="00567471"/>
    <w:rsid w:val="00567B63"/>
    <w:rsid w:val="00593493"/>
    <w:rsid w:val="00595E46"/>
    <w:rsid w:val="005964C1"/>
    <w:rsid w:val="005A37E1"/>
    <w:rsid w:val="005B497B"/>
    <w:rsid w:val="005C0B73"/>
    <w:rsid w:val="005D2F6E"/>
    <w:rsid w:val="005D4695"/>
    <w:rsid w:val="005E1AEB"/>
    <w:rsid w:val="005F012A"/>
    <w:rsid w:val="005F3AB5"/>
    <w:rsid w:val="005F57B7"/>
    <w:rsid w:val="006015A1"/>
    <w:rsid w:val="006018CB"/>
    <w:rsid w:val="00607053"/>
    <w:rsid w:val="00614831"/>
    <w:rsid w:val="00614A04"/>
    <w:rsid w:val="006218E2"/>
    <w:rsid w:val="0062640B"/>
    <w:rsid w:val="00630DF6"/>
    <w:rsid w:val="0065213C"/>
    <w:rsid w:val="0065598C"/>
    <w:rsid w:val="00665C16"/>
    <w:rsid w:val="00671B79"/>
    <w:rsid w:val="0067561D"/>
    <w:rsid w:val="0067750B"/>
    <w:rsid w:val="0067787E"/>
    <w:rsid w:val="00692433"/>
    <w:rsid w:val="006961D6"/>
    <w:rsid w:val="006A0E71"/>
    <w:rsid w:val="006A3102"/>
    <w:rsid w:val="006A4B73"/>
    <w:rsid w:val="006B0CFF"/>
    <w:rsid w:val="006B33BE"/>
    <w:rsid w:val="006C2BFE"/>
    <w:rsid w:val="006C5AC4"/>
    <w:rsid w:val="006C7317"/>
    <w:rsid w:val="006D6FFA"/>
    <w:rsid w:val="006E1758"/>
    <w:rsid w:val="006E3F97"/>
    <w:rsid w:val="006F43BD"/>
    <w:rsid w:val="0070208A"/>
    <w:rsid w:val="00706AEB"/>
    <w:rsid w:val="007177EF"/>
    <w:rsid w:val="00720FEA"/>
    <w:rsid w:val="00732E5A"/>
    <w:rsid w:val="007336DC"/>
    <w:rsid w:val="00737127"/>
    <w:rsid w:val="0074262E"/>
    <w:rsid w:val="00743799"/>
    <w:rsid w:val="007458A1"/>
    <w:rsid w:val="00747EA3"/>
    <w:rsid w:val="00767D6D"/>
    <w:rsid w:val="0077446A"/>
    <w:rsid w:val="007758B7"/>
    <w:rsid w:val="007879AD"/>
    <w:rsid w:val="00791E46"/>
    <w:rsid w:val="00797E30"/>
    <w:rsid w:val="007A012F"/>
    <w:rsid w:val="007A23B8"/>
    <w:rsid w:val="007A27EB"/>
    <w:rsid w:val="007A6885"/>
    <w:rsid w:val="007C3493"/>
    <w:rsid w:val="007C4D88"/>
    <w:rsid w:val="007D0822"/>
    <w:rsid w:val="007D4639"/>
    <w:rsid w:val="007D741A"/>
    <w:rsid w:val="007E494A"/>
    <w:rsid w:val="007E5A1D"/>
    <w:rsid w:val="007F72A1"/>
    <w:rsid w:val="00811836"/>
    <w:rsid w:val="00813A16"/>
    <w:rsid w:val="00832767"/>
    <w:rsid w:val="00835CDE"/>
    <w:rsid w:val="00840ACD"/>
    <w:rsid w:val="008415A5"/>
    <w:rsid w:val="008427D1"/>
    <w:rsid w:val="00852E0C"/>
    <w:rsid w:val="008617F7"/>
    <w:rsid w:val="00862066"/>
    <w:rsid w:val="0087054F"/>
    <w:rsid w:val="008727DD"/>
    <w:rsid w:val="00880FF8"/>
    <w:rsid w:val="00885A8E"/>
    <w:rsid w:val="00885BB5"/>
    <w:rsid w:val="00885BF0"/>
    <w:rsid w:val="00885EE3"/>
    <w:rsid w:val="00894BF8"/>
    <w:rsid w:val="008B0667"/>
    <w:rsid w:val="008B1984"/>
    <w:rsid w:val="008B5FB6"/>
    <w:rsid w:val="008B675A"/>
    <w:rsid w:val="008D4EE1"/>
    <w:rsid w:val="008D64B6"/>
    <w:rsid w:val="008E247A"/>
    <w:rsid w:val="008F30D5"/>
    <w:rsid w:val="008F72A6"/>
    <w:rsid w:val="00900F44"/>
    <w:rsid w:val="00901589"/>
    <w:rsid w:val="00901742"/>
    <w:rsid w:val="0090497F"/>
    <w:rsid w:val="00910A99"/>
    <w:rsid w:val="00915382"/>
    <w:rsid w:val="009203D5"/>
    <w:rsid w:val="00922789"/>
    <w:rsid w:val="00927CE3"/>
    <w:rsid w:val="0094261A"/>
    <w:rsid w:val="0094799B"/>
    <w:rsid w:val="009509A0"/>
    <w:rsid w:val="00975038"/>
    <w:rsid w:val="0097640C"/>
    <w:rsid w:val="00980041"/>
    <w:rsid w:val="0098208E"/>
    <w:rsid w:val="00983D8F"/>
    <w:rsid w:val="00985A9A"/>
    <w:rsid w:val="00986326"/>
    <w:rsid w:val="00986C0E"/>
    <w:rsid w:val="0098758A"/>
    <w:rsid w:val="00987916"/>
    <w:rsid w:val="009A02E4"/>
    <w:rsid w:val="009A632B"/>
    <w:rsid w:val="009B004F"/>
    <w:rsid w:val="009B48E8"/>
    <w:rsid w:val="009B6727"/>
    <w:rsid w:val="009B76EF"/>
    <w:rsid w:val="009C01A1"/>
    <w:rsid w:val="009C576E"/>
    <w:rsid w:val="009D40A4"/>
    <w:rsid w:val="009D6CA3"/>
    <w:rsid w:val="009E60BC"/>
    <w:rsid w:val="009F5EFC"/>
    <w:rsid w:val="009F7B85"/>
    <w:rsid w:val="00A11A3D"/>
    <w:rsid w:val="00A26C21"/>
    <w:rsid w:val="00A26DCD"/>
    <w:rsid w:val="00A36DF2"/>
    <w:rsid w:val="00A538AC"/>
    <w:rsid w:val="00A5687D"/>
    <w:rsid w:val="00A5729C"/>
    <w:rsid w:val="00A603EF"/>
    <w:rsid w:val="00A6530F"/>
    <w:rsid w:val="00A676CD"/>
    <w:rsid w:val="00A714BE"/>
    <w:rsid w:val="00A71D0B"/>
    <w:rsid w:val="00A737D8"/>
    <w:rsid w:val="00A86451"/>
    <w:rsid w:val="00A90C4F"/>
    <w:rsid w:val="00A918A5"/>
    <w:rsid w:val="00A91EAA"/>
    <w:rsid w:val="00AA38CE"/>
    <w:rsid w:val="00AA3B74"/>
    <w:rsid w:val="00AD1C33"/>
    <w:rsid w:val="00AD29B5"/>
    <w:rsid w:val="00AE0131"/>
    <w:rsid w:val="00B00A1D"/>
    <w:rsid w:val="00B023E6"/>
    <w:rsid w:val="00B101E0"/>
    <w:rsid w:val="00B227C6"/>
    <w:rsid w:val="00B46AF1"/>
    <w:rsid w:val="00B50838"/>
    <w:rsid w:val="00B6256D"/>
    <w:rsid w:val="00B65570"/>
    <w:rsid w:val="00B70166"/>
    <w:rsid w:val="00B72D77"/>
    <w:rsid w:val="00B7423D"/>
    <w:rsid w:val="00B800C3"/>
    <w:rsid w:val="00B80C98"/>
    <w:rsid w:val="00B81ED0"/>
    <w:rsid w:val="00B8421F"/>
    <w:rsid w:val="00B848E4"/>
    <w:rsid w:val="00B91C51"/>
    <w:rsid w:val="00B9460B"/>
    <w:rsid w:val="00B975A9"/>
    <w:rsid w:val="00BA2D1A"/>
    <w:rsid w:val="00BA5B0B"/>
    <w:rsid w:val="00BB1A35"/>
    <w:rsid w:val="00BB7463"/>
    <w:rsid w:val="00BD4D8B"/>
    <w:rsid w:val="00BD5B6E"/>
    <w:rsid w:val="00BD68D5"/>
    <w:rsid w:val="00BF673A"/>
    <w:rsid w:val="00C078FC"/>
    <w:rsid w:val="00C11AD2"/>
    <w:rsid w:val="00C11F83"/>
    <w:rsid w:val="00C1424E"/>
    <w:rsid w:val="00C20CFE"/>
    <w:rsid w:val="00C22034"/>
    <w:rsid w:val="00C23AE0"/>
    <w:rsid w:val="00C27936"/>
    <w:rsid w:val="00C32823"/>
    <w:rsid w:val="00C32FBF"/>
    <w:rsid w:val="00C45310"/>
    <w:rsid w:val="00C46F1A"/>
    <w:rsid w:val="00C54F10"/>
    <w:rsid w:val="00C60C42"/>
    <w:rsid w:val="00C673D7"/>
    <w:rsid w:val="00C709F1"/>
    <w:rsid w:val="00C96E41"/>
    <w:rsid w:val="00CA0F2A"/>
    <w:rsid w:val="00CA4CCB"/>
    <w:rsid w:val="00CA5466"/>
    <w:rsid w:val="00CA5B43"/>
    <w:rsid w:val="00CB63DC"/>
    <w:rsid w:val="00CD04B5"/>
    <w:rsid w:val="00CD2B08"/>
    <w:rsid w:val="00CE01A6"/>
    <w:rsid w:val="00CE1CB8"/>
    <w:rsid w:val="00CE7B24"/>
    <w:rsid w:val="00CE7DB6"/>
    <w:rsid w:val="00CF4FE9"/>
    <w:rsid w:val="00CF65CC"/>
    <w:rsid w:val="00CF6A54"/>
    <w:rsid w:val="00D21CEE"/>
    <w:rsid w:val="00D36A87"/>
    <w:rsid w:val="00D439F2"/>
    <w:rsid w:val="00D453D4"/>
    <w:rsid w:val="00D56271"/>
    <w:rsid w:val="00D63049"/>
    <w:rsid w:val="00D64002"/>
    <w:rsid w:val="00D66CB5"/>
    <w:rsid w:val="00D70105"/>
    <w:rsid w:val="00D71CB3"/>
    <w:rsid w:val="00D74911"/>
    <w:rsid w:val="00D77132"/>
    <w:rsid w:val="00D77A0E"/>
    <w:rsid w:val="00D80580"/>
    <w:rsid w:val="00D808CA"/>
    <w:rsid w:val="00D92233"/>
    <w:rsid w:val="00D9332D"/>
    <w:rsid w:val="00D93CD6"/>
    <w:rsid w:val="00D97C5D"/>
    <w:rsid w:val="00DA26DB"/>
    <w:rsid w:val="00DA3FA5"/>
    <w:rsid w:val="00DA49B0"/>
    <w:rsid w:val="00DA61B9"/>
    <w:rsid w:val="00DB3D64"/>
    <w:rsid w:val="00DB69E4"/>
    <w:rsid w:val="00DC688F"/>
    <w:rsid w:val="00DD0529"/>
    <w:rsid w:val="00DD14F8"/>
    <w:rsid w:val="00DD244D"/>
    <w:rsid w:val="00DD6308"/>
    <w:rsid w:val="00DD764A"/>
    <w:rsid w:val="00DE66AF"/>
    <w:rsid w:val="00DF239B"/>
    <w:rsid w:val="00E14BC9"/>
    <w:rsid w:val="00E15E78"/>
    <w:rsid w:val="00E21775"/>
    <w:rsid w:val="00E41921"/>
    <w:rsid w:val="00E42794"/>
    <w:rsid w:val="00E44404"/>
    <w:rsid w:val="00E54C4D"/>
    <w:rsid w:val="00E777C0"/>
    <w:rsid w:val="00E826E0"/>
    <w:rsid w:val="00E836ED"/>
    <w:rsid w:val="00E90C26"/>
    <w:rsid w:val="00EC0B47"/>
    <w:rsid w:val="00EC573E"/>
    <w:rsid w:val="00EC7D4B"/>
    <w:rsid w:val="00ED29C3"/>
    <w:rsid w:val="00ED2C61"/>
    <w:rsid w:val="00ED3031"/>
    <w:rsid w:val="00EE3434"/>
    <w:rsid w:val="00EE473F"/>
    <w:rsid w:val="00F1123B"/>
    <w:rsid w:val="00F16C30"/>
    <w:rsid w:val="00F23515"/>
    <w:rsid w:val="00F41EFB"/>
    <w:rsid w:val="00F44CE1"/>
    <w:rsid w:val="00F51155"/>
    <w:rsid w:val="00F518F6"/>
    <w:rsid w:val="00F65328"/>
    <w:rsid w:val="00F75CD0"/>
    <w:rsid w:val="00F777AB"/>
    <w:rsid w:val="00F817CE"/>
    <w:rsid w:val="00F850AF"/>
    <w:rsid w:val="00FA227D"/>
    <w:rsid w:val="00FC05F0"/>
    <w:rsid w:val="00FC0EF5"/>
    <w:rsid w:val="00FC1D23"/>
    <w:rsid w:val="00FC54E8"/>
    <w:rsid w:val="00FD0722"/>
    <w:rsid w:val="00FE4953"/>
    <w:rsid w:val="00FE7E05"/>
    <w:rsid w:val="00FF4F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82D0BC"/>
  <w15:docId w15:val="{ADCC99D9-8095-4AE4-8DBE-744DD684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Pr>
  </w:style>
  <w:style w:type="table" w:customStyle="1" w:styleId="a6">
    <w:basedOn w:val="a1"/>
    <w:tblPr>
      <w:tblStyleRowBandSize w:val="1"/>
      <w:tblStyleColBandSize w:val="1"/>
    </w:tblPr>
  </w:style>
  <w:style w:type="paragraph" w:styleId="a7">
    <w:name w:val="header"/>
    <w:basedOn w:val="a"/>
    <w:link w:val="a8"/>
    <w:uiPriority w:val="99"/>
    <w:unhideWhenUsed/>
    <w:rsid w:val="00DC688F"/>
    <w:pPr>
      <w:tabs>
        <w:tab w:val="center" w:pos="4153"/>
        <w:tab w:val="right" w:pos="8306"/>
      </w:tabs>
      <w:snapToGrid w:val="0"/>
    </w:pPr>
  </w:style>
  <w:style w:type="character" w:customStyle="1" w:styleId="a8">
    <w:name w:val="頁首 字元"/>
    <w:basedOn w:val="a0"/>
    <w:link w:val="a7"/>
    <w:uiPriority w:val="99"/>
    <w:rsid w:val="00DC688F"/>
  </w:style>
  <w:style w:type="paragraph" w:styleId="a9">
    <w:name w:val="footer"/>
    <w:basedOn w:val="a"/>
    <w:link w:val="aa"/>
    <w:uiPriority w:val="99"/>
    <w:unhideWhenUsed/>
    <w:rsid w:val="00DC688F"/>
    <w:pPr>
      <w:tabs>
        <w:tab w:val="center" w:pos="4153"/>
        <w:tab w:val="right" w:pos="8306"/>
      </w:tabs>
      <w:snapToGrid w:val="0"/>
    </w:pPr>
  </w:style>
  <w:style w:type="character" w:customStyle="1" w:styleId="aa">
    <w:name w:val="頁尾 字元"/>
    <w:basedOn w:val="a0"/>
    <w:link w:val="a9"/>
    <w:uiPriority w:val="99"/>
    <w:rsid w:val="00DC688F"/>
  </w:style>
  <w:style w:type="paragraph" w:styleId="ab">
    <w:name w:val="Balloon Text"/>
    <w:basedOn w:val="a"/>
    <w:link w:val="ac"/>
    <w:uiPriority w:val="99"/>
    <w:semiHidden/>
    <w:unhideWhenUsed/>
    <w:rsid w:val="00DC688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C688F"/>
    <w:rPr>
      <w:rFonts w:asciiTheme="majorHAnsi" w:eastAsiaTheme="majorEastAsia" w:hAnsiTheme="majorHAnsi" w:cstheme="majorBidi"/>
      <w:sz w:val="18"/>
      <w:szCs w:val="18"/>
    </w:rPr>
  </w:style>
  <w:style w:type="character" w:styleId="ad">
    <w:name w:val="annotation reference"/>
    <w:basedOn w:val="a0"/>
    <w:unhideWhenUsed/>
    <w:rsid w:val="00DC688F"/>
    <w:rPr>
      <w:sz w:val="18"/>
      <w:szCs w:val="18"/>
    </w:rPr>
  </w:style>
  <w:style w:type="paragraph" w:styleId="ae">
    <w:name w:val="annotation text"/>
    <w:basedOn w:val="a"/>
    <w:link w:val="af"/>
    <w:uiPriority w:val="99"/>
    <w:semiHidden/>
    <w:unhideWhenUsed/>
    <w:rsid w:val="00DC688F"/>
  </w:style>
  <w:style w:type="character" w:customStyle="1" w:styleId="af">
    <w:name w:val="註解文字 字元"/>
    <w:basedOn w:val="a0"/>
    <w:link w:val="ae"/>
    <w:uiPriority w:val="99"/>
    <w:semiHidden/>
    <w:rsid w:val="00DC688F"/>
  </w:style>
  <w:style w:type="paragraph" w:styleId="af0">
    <w:name w:val="annotation subject"/>
    <w:basedOn w:val="ae"/>
    <w:next w:val="ae"/>
    <w:link w:val="af1"/>
    <w:uiPriority w:val="99"/>
    <w:semiHidden/>
    <w:unhideWhenUsed/>
    <w:rsid w:val="00DC688F"/>
    <w:rPr>
      <w:b/>
      <w:bCs/>
    </w:rPr>
  </w:style>
  <w:style w:type="character" w:customStyle="1" w:styleId="af1">
    <w:name w:val="註解主旨 字元"/>
    <w:basedOn w:val="af"/>
    <w:link w:val="af0"/>
    <w:uiPriority w:val="99"/>
    <w:semiHidden/>
    <w:rsid w:val="00DC688F"/>
    <w:rPr>
      <w:b/>
      <w:bCs/>
    </w:rPr>
  </w:style>
  <w:style w:type="character" w:styleId="af2">
    <w:name w:val="Hyperlink"/>
    <w:basedOn w:val="a0"/>
    <w:uiPriority w:val="99"/>
    <w:unhideWhenUsed/>
    <w:rsid w:val="003D4304"/>
    <w:rPr>
      <w:color w:val="0000FF" w:themeColor="hyperlink"/>
      <w:u w:val="single"/>
    </w:rPr>
  </w:style>
  <w:style w:type="character" w:customStyle="1" w:styleId="10">
    <w:name w:val="未处理的提及1"/>
    <w:basedOn w:val="a0"/>
    <w:uiPriority w:val="99"/>
    <w:semiHidden/>
    <w:unhideWhenUsed/>
    <w:rsid w:val="003D4304"/>
    <w:rPr>
      <w:color w:val="605E5C"/>
      <w:shd w:val="clear" w:color="auto" w:fill="E1DFDD"/>
    </w:rPr>
  </w:style>
  <w:style w:type="paragraph" w:styleId="af3">
    <w:name w:val="List Paragraph"/>
    <w:basedOn w:val="a"/>
    <w:uiPriority w:val="34"/>
    <w:qFormat/>
    <w:rsid w:val="0094261A"/>
    <w:pPr>
      <w:ind w:leftChars="200" w:left="480"/>
    </w:pPr>
  </w:style>
  <w:style w:type="paragraph" w:styleId="af4">
    <w:name w:val="Revision"/>
    <w:hidden/>
    <w:uiPriority w:val="99"/>
    <w:semiHidden/>
    <w:rsid w:val="004432F4"/>
  </w:style>
  <w:style w:type="character" w:customStyle="1" w:styleId="UnresolvedMention">
    <w:name w:val="Unresolved Mention"/>
    <w:basedOn w:val="a0"/>
    <w:uiPriority w:val="99"/>
    <w:semiHidden/>
    <w:unhideWhenUsed/>
    <w:rsid w:val="00743799"/>
    <w:rPr>
      <w:color w:val="605E5C"/>
      <w:shd w:val="clear" w:color="auto" w:fill="E1DFDD"/>
    </w:rPr>
  </w:style>
  <w:style w:type="character" w:styleId="af5">
    <w:name w:val="FollowedHyperlink"/>
    <w:basedOn w:val="a0"/>
    <w:uiPriority w:val="99"/>
    <w:semiHidden/>
    <w:unhideWhenUsed/>
    <w:rsid w:val="00D453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4866">
      <w:bodyDiv w:val="1"/>
      <w:marLeft w:val="0"/>
      <w:marRight w:val="0"/>
      <w:marTop w:val="0"/>
      <w:marBottom w:val="0"/>
      <w:divBdr>
        <w:top w:val="none" w:sz="0" w:space="0" w:color="auto"/>
        <w:left w:val="none" w:sz="0" w:space="0" w:color="auto"/>
        <w:bottom w:val="none" w:sz="0" w:space="0" w:color="auto"/>
        <w:right w:val="none" w:sz="0" w:space="0" w:color="auto"/>
      </w:divBdr>
    </w:div>
    <w:div w:id="20086669">
      <w:bodyDiv w:val="1"/>
      <w:marLeft w:val="0"/>
      <w:marRight w:val="0"/>
      <w:marTop w:val="0"/>
      <w:marBottom w:val="0"/>
      <w:divBdr>
        <w:top w:val="none" w:sz="0" w:space="0" w:color="auto"/>
        <w:left w:val="none" w:sz="0" w:space="0" w:color="auto"/>
        <w:bottom w:val="none" w:sz="0" w:space="0" w:color="auto"/>
        <w:right w:val="none" w:sz="0" w:space="0" w:color="auto"/>
      </w:divBdr>
    </w:div>
    <w:div w:id="95907977">
      <w:bodyDiv w:val="1"/>
      <w:marLeft w:val="0"/>
      <w:marRight w:val="0"/>
      <w:marTop w:val="0"/>
      <w:marBottom w:val="0"/>
      <w:divBdr>
        <w:top w:val="none" w:sz="0" w:space="0" w:color="auto"/>
        <w:left w:val="none" w:sz="0" w:space="0" w:color="auto"/>
        <w:bottom w:val="none" w:sz="0" w:space="0" w:color="auto"/>
        <w:right w:val="none" w:sz="0" w:space="0" w:color="auto"/>
      </w:divBdr>
    </w:div>
    <w:div w:id="233515968">
      <w:bodyDiv w:val="1"/>
      <w:marLeft w:val="0"/>
      <w:marRight w:val="0"/>
      <w:marTop w:val="0"/>
      <w:marBottom w:val="0"/>
      <w:divBdr>
        <w:top w:val="none" w:sz="0" w:space="0" w:color="auto"/>
        <w:left w:val="none" w:sz="0" w:space="0" w:color="auto"/>
        <w:bottom w:val="none" w:sz="0" w:space="0" w:color="auto"/>
        <w:right w:val="none" w:sz="0" w:space="0" w:color="auto"/>
      </w:divBdr>
      <w:divsChild>
        <w:div w:id="735475542">
          <w:marLeft w:val="480"/>
          <w:marRight w:val="0"/>
          <w:marTop w:val="0"/>
          <w:marBottom w:val="80"/>
          <w:divBdr>
            <w:top w:val="none" w:sz="0" w:space="0" w:color="auto"/>
            <w:left w:val="none" w:sz="0" w:space="0" w:color="auto"/>
            <w:bottom w:val="none" w:sz="0" w:space="0" w:color="auto"/>
            <w:right w:val="none" w:sz="0" w:space="0" w:color="auto"/>
          </w:divBdr>
          <w:divsChild>
            <w:div w:id="415638288">
              <w:marLeft w:val="0"/>
              <w:marRight w:val="0"/>
              <w:marTop w:val="0"/>
              <w:marBottom w:val="0"/>
              <w:divBdr>
                <w:top w:val="none" w:sz="0" w:space="0" w:color="auto"/>
                <w:left w:val="none" w:sz="0" w:space="0" w:color="auto"/>
                <w:bottom w:val="none" w:sz="0" w:space="0" w:color="auto"/>
                <w:right w:val="none" w:sz="0" w:space="0" w:color="auto"/>
              </w:divBdr>
            </w:div>
          </w:divsChild>
        </w:div>
        <w:div w:id="1297371369">
          <w:marLeft w:val="480"/>
          <w:marRight w:val="0"/>
          <w:marTop w:val="0"/>
          <w:marBottom w:val="0"/>
          <w:divBdr>
            <w:top w:val="none" w:sz="0" w:space="0" w:color="auto"/>
            <w:left w:val="none" w:sz="0" w:space="0" w:color="auto"/>
            <w:bottom w:val="none" w:sz="0" w:space="0" w:color="auto"/>
            <w:right w:val="none" w:sz="0" w:space="0" w:color="auto"/>
          </w:divBdr>
          <w:divsChild>
            <w:div w:id="135909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88150">
      <w:bodyDiv w:val="1"/>
      <w:marLeft w:val="0"/>
      <w:marRight w:val="0"/>
      <w:marTop w:val="0"/>
      <w:marBottom w:val="0"/>
      <w:divBdr>
        <w:top w:val="none" w:sz="0" w:space="0" w:color="auto"/>
        <w:left w:val="none" w:sz="0" w:space="0" w:color="auto"/>
        <w:bottom w:val="none" w:sz="0" w:space="0" w:color="auto"/>
        <w:right w:val="none" w:sz="0" w:space="0" w:color="auto"/>
      </w:divBdr>
    </w:div>
    <w:div w:id="967735031">
      <w:bodyDiv w:val="1"/>
      <w:marLeft w:val="0"/>
      <w:marRight w:val="0"/>
      <w:marTop w:val="0"/>
      <w:marBottom w:val="0"/>
      <w:divBdr>
        <w:top w:val="none" w:sz="0" w:space="0" w:color="auto"/>
        <w:left w:val="none" w:sz="0" w:space="0" w:color="auto"/>
        <w:bottom w:val="none" w:sz="0" w:space="0" w:color="auto"/>
        <w:right w:val="none" w:sz="0" w:space="0" w:color="auto"/>
      </w:divBdr>
    </w:div>
    <w:div w:id="1321469777">
      <w:bodyDiv w:val="1"/>
      <w:marLeft w:val="0"/>
      <w:marRight w:val="0"/>
      <w:marTop w:val="0"/>
      <w:marBottom w:val="0"/>
      <w:divBdr>
        <w:top w:val="none" w:sz="0" w:space="0" w:color="auto"/>
        <w:left w:val="none" w:sz="0" w:space="0" w:color="auto"/>
        <w:bottom w:val="none" w:sz="0" w:space="0" w:color="auto"/>
        <w:right w:val="none" w:sz="0" w:space="0" w:color="auto"/>
      </w:divBdr>
    </w:div>
    <w:div w:id="1433431311">
      <w:bodyDiv w:val="1"/>
      <w:marLeft w:val="0"/>
      <w:marRight w:val="0"/>
      <w:marTop w:val="0"/>
      <w:marBottom w:val="0"/>
      <w:divBdr>
        <w:top w:val="none" w:sz="0" w:space="0" w:color="auto"/>
        <w:left w:val="none" w:sz="0" w:space="0" w:color="auto"/>
        <w:bottom w:val="none" w:sz="0" w:space="0" w:color="auto"/>
        <w:right w:val="none" w:sz="0" w:space="0" w:color="auto"/>
      </w:divBdr>
    </w:div>
    <w:div w:id="1590381810">
      <w:bodyDiv w:val="1"/>
      <w:marLeft w:val="0"/>
      <w:marRight w:val="0"/>
      <w:marTop w:val="0"/>
      <w:marBottom w:val="0"/>
      <w:divBdr>
        <w:top w:val="none" w:sz="0" w:space="0" w:color="auto"/>
        <w:left w:val="none" w:sz="0" w:space="0" w:color="auto"/>
        <w:bottom w:val="none" w:sz="0" w:space="0" w:color="auto"/>
        <w:right w:val="none" w:sz="0" w:space="0" w:color="auto"/>
      </w:divBdr>
    </w:div>
    <w:div w:id="1976596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kbedc.icac.hk/zh-hant/resources/case_studies/203?select1=16&amp;method=1&amp;keys=&amp;select2=26"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hkbedc.icac.hk/zh-hant/resources/case_studies/216?select1=1&amp;method=1&amp;keys=&amp;select2=2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co.gov.hk/yr05-06/chinese/panels/fseh/papers/fe0207cb2-1042-03-c.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kbedc.icac.hk/zh-hant/resources/case_studies/223?select1=6&amp;method=1&amp;keys=&amp;select2=26" TargetMode="External"/><Relationship Id="rId23" Type="http://schemas.openxmlformats.org/officeDocument/2006/relationships/footer" Target="footer2.xml"/><Relationship Id="rId28" Type="http://schemas.microsoft.com/office/2016/09/relationships/commentsIds" Target="commentsIds.xml"/><Relationship Id="rId10" Type="http://schemas.openxmlformats.org/officeDocument/2006/relationships/hyperlink" Target="https://www.cfs.gov.hk/tc_chi/multimedia/multimedia_pub/multimedia_pub_fsf_101_02.html" TargetMode="External"/><Relationship Id="rId19" Type="http://schemas.openxmlformats.org/officeDocument/2006/relationships/hyperlink" Target="https://hkbedc.icac.hk/zh-hant/resources/case_studies/220?select1=17&amp;method=1&amp;keys=&amp;select2=26" TargetMode="External"/><Relationship Id="rId4" Type="http://schemas.openxmlformats.org/officeDocument/2006/relationships/settings" Target="settings.xml"/><Relationship Id="rId9" Type="http://schemas.openxmlformats.org/officeDocument/2006/relationships/hyperlink" Target="https://www.dbs.com/livemore/hk-zh/inspirations/greenprice-dbsf2020grantee.html" TargetMode="External"/><Relationship Id="rId14" Type="http://schemas.openxmlformats.org/officeDocument/2006/relationships/image" Target="media/image3.png"/><Relationship Id="rId22" Type="http://schemas.openxmlformats.org/officeDocument/2006/relationships/footer" Target="footer1.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58E85-D0C8-4444-9254-30B222AEB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15</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EDB</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WONG, Fung-shan Winky</dc:creator>
  <cp:lastModifiedBy>CHAN, Kar-yee Grace</cp:lastModifiedBy>
  <cp:revision>52</cp:revision>
  <dcterms:created xsi:type="dcterms:W3CDTF">2023-02-14T12:03:00Z</dcterms:created>
  <dcterms:modified xsi:type="dcterms:W3CDTF">2023-05-10T03:14:00Z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e0512ccbc940f88a2f48b7ad4c6deed4e728b104d5c114882956419ab0fc2ad1</vt:lpwstr>
  </property>
</Properties>
</file>